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5A726A5" w14:textId="52DAE650" w:rsidR="005A1010" w:rsidRDefault="00EC596B" w:rsidP="003F4D89">
      <w:pPr>
        <w:pStyle w:val="Title"/>
        <w:rPr>
          <w:sz w:val="28"/>
          <w:szCs w:val="28"/>
        </w:rPr>
      </w:pPr>
      <w:r w:rsidRPr="005F40D2">
        <w:rPr>
          <w:sz w:val="28"/>
          <w:szCs w:val="28"/>
        </w:rPr>
        <w:t>2</w:t>
      </w:r>
      <w:r w:rsidR="005D1B3E" w:rsidRPr="005F40D2">
        <w:rPr>
          <w:sz w:val="28"/>
          <w:szCs w:val="28"/>
        </w:rPr>
        <w:t xml:space="preserve">. </w:t>
      </w:r>
      <w:r w:rsidRPr="005F40D2">
        <w:rPr>
          <w:sz w:val="28"/>
          <w:szCs w:val="28"/>
        </w:rPr>
        <w:t xml:space="preserve"> Assessment of the Pacific Cod S</w:t>
      </w:r>
      <w:r w:rsidR="001E3488" w:rsidRPr="005F40D2">
        <w:rPr>
          <w:sz w:val="28"/>
          <w:szCs w:val="28"/>
        </w:rPr>
        <w:t xml:space="preserve">tock </w:t>
      </w:r>
      <w:r w:rsidR="00820887" w:rsidRPr="005F40D2">
        <w:rPr>
          <w:sz w:val="28"/>
          <w:szCs w:val="28"/>
        </w:rPr>
        <w:t>i</w:t>
      </w:r>
      <w:r w:rsidR="001E3488" w:rsidRPr="005F40D2">
        <w:rPr>
          <w:sz w:val="28"/>
          <w:szCs w:val="28"/>
        </w:rPr>
        <w:t>n the Eastern Bering Sea</w:t>
      </w:r>
    </w:p>
    <w:p w14:paraId="32C26D98" w14:textId="681AC7F9" w:rsidR="000016D2" w:rsidRDefault="000016D2" w:rsidP="003F4D89">
      <w:pPr>
        <w:spacing w:after="0"/>
        <w:jc w:val="center"/>
        <w:rPr>
          <w:sz w:val="28"/>
          <w:szCs w:val="28"/>
          <w:vertAlign w:val="subscript"/>
        </w:rPr>
      </w:pPr>
      <w:r w:rsidRPr="001D5B19">
        <w:rPr>
          <w:noProof/>
        </w:rPr>
        <w:drawing>
          <wp:inline distT="0" distB="0" distL="0" distR="0" wp14:anchorId="78354C8F" wp14:editId="43B386B3">
            <wp:extent cx="1530350" cy="1530350"/>
            <wp:effectExtent l="0" t="0" r="0" b="0"/>
            <wp:docPr id="450" name="Picture 450" descr="C:\Users\steve.barbeaux\Downloads\qrcode_afsc-assessments.github.io (14).png">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teve.barbeaux\Downloads\qrcode_afsc-assessments.github.io (14).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530350" cy="1530350"/>
                    </a:xfrm>
                    <a:prstGeom prst="rect">
                      <a:avLst/>
                    </a:prstGeom>
                    <a:noFill/>
                    <a:ln>
                      <a:noFill/>
                    </a:ln>
                  </pic:spPr>
                </pic:pic>
              </a:graphicData>
            </a:graphic>
          </wp:inline>
        </w:drawing>
      </w:r>
    </w:p>
    <w:p w14:paraId="66768E78" w14:textId="77777777" w:rsidR="003F4D89" w:rsidRPr="003F4D89" w:rsidRDefault="003F4D89" w:rsidP="003F4D89">
      <w:pPr>
        <w:spacing w:after="0"/>
        <w:jc w:val="center"/>
        <w:rPr>
          <w:sz w:val="28"/>
          <w:szCs w:val="28"/>
          <w:vertAlign w:val="subscript"/>
        </w:rPr>
      </w:pPr>
    </w:p>
    <w:p w14:paraId="3163F5BC" w14:textId="6D165F69" w:rsidR="00305766" w:rsidRDefault="00964FCC" w:rsidP="003F4D89">
      <w:pPr>
        <w:spacing w:after="0"/>
        <w:jc w:val="center"/>
      </w:pPr>
      <w:r w:rsidRPr="002E5EB9">
        <w:t xml:space="preserve">Steven </w:t>
      </w:r>
      <w:r w:rsidR="00AC15AF">
        <w:t xml:space="preserve">J. </w:t>
      </w:r>
      <w:r w:rsidRPr="002E5EB9">
        <w:t>Barbeaux</w:t>
      </w:r>
      <w:r w:rsidR="002E5EB9">
        <w:t>,</w:t>
      </w:r>
      <w:r w:rsidR="003F4D89">
        <w:t xml:space="preserve"> </w:t>
      </w:r>
      <w:r w:rsidR="003D6845">
        <w:t xml:space="preserve">Lewis Barnett, </w:t>
      </w:r>
      <w:r w:rsidR="00AC15AF">
        <w:t xml:space="preserve">Jason Connor, </w:t>
      </w:r>
      <w:r w:rsidR="00457189">
        <w:rPr>
          <w:szCs w:val="22"/>
        </w:rPr>
        <w:t>Julie Ni</w:t>
      </w:r>
      <w:r w:rsidR="00A53697">
        <w:rPr>
          <w:szCs w:val="22"/>
        </w:rPr>
        <w:t>e</w:t>
      </w:r>
      <w:r w:rsidR="00457189">
        <w:rPr>
          <w:szCs w:val="22"/>
        </w:rPr>
        <w:t xml:space="preserve">lson, </w:t>
      </w:r>
      <w:r w:rsidR="003F4D89">
        <w:rPr>
          <w:szCs w:val="22"/>
        </w:rPr>
        <w:t xml:space="preserve">S. </w:t>
      </w:r>
      <w:r w:rsidR="002E5EB9" w:rsidRPr="002E5EB9">
        <w:rPr>
          <w:szCs w:val="22"/>
        </w:rPr>
        <w:t xml:space="preserve">Kalei Shotwell, </w:t>
      </w:r>
      <w:r w:rsidR="006B120E" w:rsidRPr="002E5EB9">
        <w:rPr>
          <w:szCs w:val="22"/>
        </w:rPr>
        <w:t>Elizabeth Siddon</w:t>
      </w:r>
      <w:r w:rsidR="006B120E">
        <w:rPr>
          <w:szCs w:val="22"/>
        </w:rPr>
        <w:t>,</w:t>
      </w:r>
      <w:r w:rsidR="006B120E" w:rsidRPr="002E5EB9">
        <w:rPr>
          <w:szCs w:val="22"/>
        </w:rPr>
        <w:t xml:space="preserve"> </w:t>
      </w:r>
      <w:r w:rsidR="00AC15AF">
        <w:rPr>
          <w:szCs w:val="22"/>
        </w:rPr>
        <w:t xml:space="preserve">and </w:t>
      </w:r>
      <w:r w:rsidR="002E5EB9" w:rsidRPr="002E5EB9">
        <w:t>Ingrid Spies</w:t>
      </w:r>
    </w:p>
    <w:p w14:paraId="6B3B66A9" w14:textId="77777777" w:rsidR="003F4D89" w:rsidRDefault="003F4D89" w:rsidP="003F4D89">
      <w:pPr>
        <w:spacing w:after="0"/>
        <w:jc w:val="center"/>
      </w:pPr>
    </w:p>
    <w:p w14:paraId="58857723" w14:textId="5AB8FD2D" w:rsidR="00C253DC" w:rsidRDefault="00305766" w:rsidP="003F4D89">
      <w:pPr>
        <w:spacing w:after="0"/>
        <w:jc w:val="center"/>
      </w:pPr>
      <w:r>
        <w:t>Alaska Fisheries Science Center, National Marine Fisheries Service</w:t>
      </w:r>
    </w:p>
    <w:p w14:paraId="15B1149F" w14:textId="77777777" w:rsidR="00C253DC" w:rsidRDefault="00305766" w:rsidP="003F4D89">
      <w:pPr>
        <w:spacing w:after="0"/>
        <w:jc w:val="center"/>
      </w:pPr>
      <w:r>
        <w:t>National Oceanic and Atmospheric Administration</w:t>
      </w:r>
    </w:p>
    <w:p w14:paraId="6DAFA198" w14:textId="73D035E9" w:rsidR="00305766" w:rsidRDefault="00305766" w:rsidP="003F4D89">
      <w:pPr>
        <w:spacing w:after="0"/>
        <w:jc w:val="center"/>
      </w:pPr>
      <w:r>
        <w:t>7600 Sand Point Way NE., Seattle, WA 98115-6349</w:t>
      </w:r>
    </w:p>
    <w:p w14:paraId="4D02B6EC" w14:textId="77777777" w:rsidR="003F4D89" w:rsidRDefault="003F4D89" w:rsidP="003F4D89">
      <w:pPr>
        <w:spacing w:after="0"/>
        <w:jc w:val="center"/>
      </w:pPr>
    </w:p>
    <w:p w14:paraId="685AB706" w14:textId="77777777" w:rsidR="003F4D89" w:rsidRDefault="003F4D89" w:rsidP="003F4D89">
      <w:pPr>
        <w:spacing w:after="0"/>
        <w:jc w:val="center"/>
      </w:pPr>
    </w:p>
    <w:p w14:paraId="793553F9" w14:textId="7C3069E0" w:rsidR="00C253DC" w:rsidRPr="00305766" w:rsidRDefault="00C253DC" w:rsidP="003F4D89">
      <w:pPr>
        <w:spacing w:after="0"/>
        <w:jc w:val="center"/>
      </w:pPr>
      <w:r>
        <w:t>November 22, 2022</w:t>
      </w:r>
    </w:p>
    <w:p w14:paraId="0041B459" w14:textId="49D10DF5" w:rsidR="00457189" w:rsidRDefault="00457189" w:rsidP="003F4D89">
      <w:pPr>
        <w:spacing w:after="0"/>
        <w:jc w:val="center"/>
        <w:rPr>
          <w:vertAlign w:val="superscript"/>
        </w:rPr>
      </w:pPr>
    </w:p>
    <w:p w14:paraId="0B1469F5" w14:textId="104A2380" w:rsidR="003F4D89" w:rsidRDefault="003F4D89" w:rsidP="003F4D89">
      <w:pPr>
        <w:spacing w:after="0"/>
        <w:jc w:val="center"/>
        <w:rPr>
          <w:vertAlign w:val="superscript"/>
        </w:rPr>
      </w:pPr>
      <w:r>
        <w:rPr>
          <w:noProof/>
          <w:vertAlign w:val="superscript"/>
        </w:rPr>
        <w:drawing>
          <wp:inline distT="0" distB="0" distL="0" distR="0" wp14:anchorId="07409F6C" wp14:editId="7F34A938">
            <wp:extent cx="3562350" cy="2154646"/>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Gadus_macrocephalus.png"/>
                    <pic:cNvPicPr/>
                  </pic:nvPicPr>
                  <pic:blipFill>
                    <a:blip r:embed="rId10">
                      <a:extLst>
                        <a:ext uri="{28A0092B-C50C-407E-A947-70E740481C1C}">
                          <a14:useLocalDpi xmlns:a14="http://schemas.microsoft.com/office/drawing/2010/main" val="0"/>
                        </a:ext>
                      </a:extLst>
                    </a:blip>
                    <a:stretch>
                      <a:fillRect/>
                    </a:stretch>
                  </pic:blipFill>
                  <pic:spPr>
                    <a:xfrm>
                      <a:off x="0" y="0"/>
                      <a:ext cx="3576819" cy="2163397"/>
                    </a:xfrm>
                    <a:prstGeom prst="rect">
                      <a:avLst/>
                    </a:prstGeom>
                  </pic:spPr>
                </pic:pic>
              </a:graphicData>
            </a:graphic>
          </wp:inline>
        </w:drawing>
      </w:r>
    </w:p>
    <w:p w14:paraId="6CC1E896" w14:textId="6604A270" w:rsidR="003F4D89" w:rsidRDefault="003F4D89" w:rsidP="003F4D89">
      <w:pPr>
        <w:spacing w:after="0"/>
        <w:jc w:val="center"/>
        <w:rPr>
          <w:vertAlign w:val="superscript"/>
        </w:rPr>
      </w:pPr>
    </w:p>
    <w:p w14:paraId="5AD8801F" w14:textId="3EB81282" w:rsidR="003F4D89" w:rsidRDefault="003F4D89" w:rsidP="003F4D89">
      <w:pPr>
        <w:spacing w:after="0"/>
        <w:jc w:val="center"/>
        <w:rPr>
          <w:vertAlign w:val="superscript"/>
        </w:rPr>
      </w:pPr>
    </w:p>
    <w:p w14:paraId="6E9FF37E" w14:textId="094D0B4F" w:rsidR="003F4D89" w:rsidRDefault="003F4D89" w:rsidP="003F4D89">
      <w:pPr>
        <w:spacing w:after="0"/>
        <w:jc w:val="center"/>
        <w:rPr>
          <w:vertAlign w:val="superscript"/>
        </w:rPr>
      </w:pPr>
    </w:p>
    <w:p w14:paraId="6BB783C7" w14:textId="7A475E54" w:rsidR="003F4D89" w:rsidRDefault="003F4D89" w:rsidP="003F4D89">
      <w:pPr>
        <w:spacing w:after="0"/>
        <w:jc w:val="center"/>
        <w:rPr>
          <w:vertAlign w:val="superscript"/>
        </w:rPr>
      </w:pPr>
    </w:p>
    <w:p w14:paraId="1EFAB23B" w14:textId="129442B3" w:rsidR="003F4D89" w:rsidRDefault="003F4D89" w:rsidP="003F4D89">
      <w:pPr>
        <w:spacing w:after="0"/>
        <w:jc w:val="center"/>
        <w:rPr>
          <w:vertAlign w:val="superscript"/>
        </w:rPr>
      </w:pPr>
    </w:p>
    <w:p w14:paraId="5CCF8885" w14:textId="20B538B3" w:rsidR="003F4D89" w:rsidRDefault="003F4D89" w:rsidP="003F4D89">
      <w:pPr>
        <w:spacing w:after="0"/>
        <w:jc w:val="center"/>
        <w:rPr>
          <w:vertAlign w:val="superscript"/>
        </w:rPr>
      </w:pPr>
    </w:p>
    <w:p w14:paraId="634CF175" w14:textId="77777777" w:rsidR="003F4D89" w:rsidRDefault="003F4D89" w:rsidP="003F4D89">
      <w:pPr>
        <w:spacing w:after="0"/>
        <w:jc w:val="center"/>
        <w:rPr>
          <w:vertAlign w:val="superscript"/>
        </w:rPr>
      </w:pPr>
    </w:p>
    <w:p w14:paraId="6FEE864A" w14:textId="77777777" w:rsidR="003F4D89" w:rsidRDefault="003F4D89" w:rsidP="003F4D89">
      <w:pPr>
        <w:spacing w:after="0"/>
        <w:jc w:val="center"/>
        <w:rPr>
          <w:i/>
        </w:rPr>
      </w:pPr>
    </w:p>
    <w:p w14:paraId="23E91B17" w14:textId="66F938AA" w:rsidR="00457189" w:rsidRPr="00C253DC" w:rsidRDefault="00457189" w:rsidP="003F4D89">
      <w:pPr>
        <w:spacing w:after="0"/>
        <w:jc w:val="center"/>
        <w:rPr>
          <w:i/>
        </w:rPr>
      </w:pPr>
      <w:r w:rsidRPr="00C253DC">
        <w:rPr>
          <w:i/>
        </w:rPr>
        <w:t>With contributions from:</w:t>
      </w:r>
    </w:p>
    <w:p w14:paraId="7F21A6E5" w14:textId="7826EA1C" w:rsidR="00457189" w:rsidRDefault="00AC15AF" w:rsidP="003F4D89">
      <w:pPr>
        <w:spacing w:after="0"/>
        <w:jc w:val="center"/>
        <w:rPr>
          <w:vertAlign w:val="superscript"/>
        </w:rPr>
      </w:pPr>
      <w:r>
        <w:t xml:space="preserve">Caitlin Allen-Akselrud, </w:t>
      </w:r>
      <w:r w:rsidR="00305766">
        <w:t xml:space="preserve">Kerim Aydin, </w:t>
      </w:r>
      <w:r w:rsidR="003D6845">
        <w:t xml:space="preserve">Mathew </w:t>
      </w:r>
      <w:r>
        <w:t xml:space="preserve">Callahan, </w:t>
      </w:r>
      <w:r w:rsidR="003D6845">
        <w:t>Curry Cunningham,</w:t>
      </w:r>
      <w:r>
        <w:t xml:space="preserve"> Lucas DeFilippo, </w:t>
      </w:r>
      <w:r w:rsidR="00305766">
        <w:t xml:space="preserve">Bridget Ferriss, </w:t>
      </w:r>
      <w:r w:rsidR="00457189">
        <w:t>Ben Fissel,</w:t>
      </w:r>
      <w:r w:rsidR="00305766">
        <w:t xml:space="preserve"> </w:t>
      </w:r>
      <w:r>
        <w:t xml:space="preserve">Madison Hall, </w:t>
      </w:r>
      <w:r w:rsidR="00305766">
        <w:t xml:space="preserve">Kirstin Holsman, </w:t>
      </w:r>
      <w:r w:rsidR="00457189">
        <w:t>Tom Hurst, Kelly Kearney, Ben Laurel, C</w:t>
      </w:r>
      <w:r w:rsidR="00457189" w:rsidRPr="002E5EB9">
        <w:t>ecilia A. O’Leary</w:t>
      </w:r>
      <w:r w:rsidR="00457189">
        <w:t>,</w:t>
      </w:r>
      <w:r w:rsidR="00305766">
        <w:t xml:space="preserve"> Beth Matta, </w:t>
      </w:r>
      <w:r w:rsidR="00457189">
        <w:rPr>
          <w:szCs w:val="22"/>
        </w:rPr>
        <w:t xml:space="preserve">Susanne McDermott, </w:t>
      </w:r>
      <w:r w:rsidR="00305766">
        <w:rPr>
          <w:szCs w:val="22"/>
        </w:rPr>
        <w:t xml:space="preserve">Sandi Neidetcher, Jens Nielsen, </w:t>
      </w:r>
      <w:r w:rsidR="00457189">
        <w:rPr>
          <w:szCs w:val="22"/>
        </w:rPr>
        <w:t xml:space="preserve">Kimberly Rand, </w:t>
      </w:r>
      <w:r w:rsidR="00305766">
        <w:rPr>
          <w:szCs w:val="22"/>
        </w:rPr>
        <w:t xml:space="preserve">Patrick Ressler, Heather Renner, </w:t>
      </w:r>
      <w:r w:rsidR="00457189">
        <w:rPr>
          <w:szCs w:val="22"/>
        </w:rPr>
        <w:t xml:space="preserve">Sean Rohan, </w:t>
      </w:r>
      <w:r w:rsidR="00305766">
        <w:rPr>
          <w:szCs w:val="22"/>
        </w:rPr>
        <w:t xml:space="preserve">Katie Sweeney, </w:t>
      </w:r>
      <w:r>
        <w:rPr>
          <w:szCs w:val="22"/>
        </w:rPr>
        <w:t xml:space="preserve">James Thorson, </w:t>
      </w:r>
      <w:r w:rsidR="00457189">
        <w:t>Muyin Wang</w:t>
      </w:r>
      <w:r w:rsidR="00305766">
        <w:t>, Jordan Watson, Sarah Wise, and Stephani Zador</w:t>
      </w:r>
    </w:p>
    <w:p w14:paraId="0202ACF3" w14:textId="6310E298" w:rsidR="00EC596B" w:rsidRPr="005F40D2" w:rsidRDefault="005D1BF4" w:rsidP="00634C77">
      <w:pPr>
        <w:pStyle w:val="Heading1"/>
      </w:pPr>
      <w:r w:rsidRPr="005F40D2">
        <w:lastRenderedPageBreak/>
        <w:t>EXECUTIVE SUMMARY</w:t>
      </w:r>
    </w:p>
    <w:p w14:paraId="3BB1A2AC" w14:textId="77777777" w:rsidR="00EC596B" w:rsidRPr="005F40D2" w:rsidRDefault="00EC596B" w:rsidP="005D1BF4">
      <w:pPr>
        <w:pStyle w:val="Heading2"/>
      </w:pPr>
      <w:r w:rsidRPr="005F40D2">
        <w:t>Summary of Changes in Assessment Inputs</w:t>
      </w:r>
    </w:p>
    <w:p w14:paraId="28BA6366" w14:textId="77777777" w:rsidR="00EC596B" w:rsidRPr="005F40D2" w:rsidRDefault="00EC596B" w:rsidP="00303FC0">
      <w:r w:rsidRPr="005F40D2">
        <w:t xml:space="preserve">Relative to the November edition of last year’s BSAI SAFE report, the following substantive changes have been made in the </w:t>
      </w:r>
      <w:r w:rsidR="00447035" w:rsidRPr="005F40D2">
        <w:t>eastern Bering Sea (EBS)</w:t>
      </w:r>
      <w:r w:rsidR="001E3488" w:rsidRPr="005F40D2">
        <w:t xml:space="preserve"> </w:t>
      </w:r>
      <w:r w:rsidRPr="005F40D2">
        <w:t>Pacific cod stock assessment.</w:t>
      </w:r>
    </w:p>
    <w:p w14:paraId="11841267" w14:textId="77777777" w:rsidR="00EC596B" w:rsidRPr="00B6789C" w:rsidRDefault="00EC596B" w:rsidP="00303FC0">
      <w:pPr>
        <w:pStyle w:val="Heading3"/>
      </w:pPr>
      <w:r w:rsidRPr="00B6789C">
        <w:t>Changes in the Input Data</w:t>
      </w:r>
    </w:p>
    <w:p w14:paraId="72C48644" w14:textId="091B3AD5" w:rsidR="00B6789C" w:rsidRDefault="001250E4" w:rsidP="00B6789C">
      <w:pPr>
        <w:pStyle w:val="ListParagraph"/>
        <w:numPr>
          <w:ilvl w:val="0"/>
          <w:numId w:val="7"/>
        </w:numPr>
        <w:spacing w:after="120"/>
        <w:rPr>
          <w:sz w:val="22"/>
          <w:szCs w:val="22"/>
        </w:rPr>
      </w:pPr>
      <w:r w:rsidRPr="00B6789C">
        <w:rPr>
          <w:sz w:val="22"/>
          <w:szCs w:val="22"/>
        </w:rPr>
        <w:t>Catches</w:t>
      </w:r>
      <w:r w:rsidR="00EC596B" w:rsidRPr="00B6789C">
        <w:rPr>
          <w:sz w:val="22"/>
          <w:szCs w:val="22"/>
        </w:rPr>
        <w:t xml:space="preserve"> for </w:t>
      </w:r>
      <w:r w:rsidR="00B04800">
        <w:rPr>
          <w:sz w:val="22"/>
          <w:szCs w:val="22"/>
        </w:rPr>
        <w:t>1991-20</w:t>
      </w:r>
      <w:r w:rsidR="00F366E8">
        <w:rPr>
          <w:sz w:val="22"/>
          <w:szCs w:val="22"/>
        </w:rPr>
        <w:t>21</w:t>
      </w:r>
      <w:r w:rsidR="00EC596B" w:rsidRPr="00B6789C">
        <w:rPr>
          <w:sz w:val="22"/>
          <w:szCs w:val="22"/>
        </w:rPr>
        <w:t xml:space="preserve"> were updated, and</w:t>
      </w:r>
      <w:r w:rsidR="001E3488" w:rsidRPr="00B6789C">
        <w:rPr>
          <w:sz w:val="22"/>
          <w:szCs w:val="22"/>
        </w:rPr>
        <w:t xml:space="preserve"> </w:t>
      </w:r>
      <w:r w:rsidRPr="00B6789C">
        <w:rPr>
          <w:sz w:val="22"/>
          <w:szCs w:val="22"/>
        </w:rPr>
        <w:t xml:space="preserve">a </w:t>
      </w:r>
      <w:r w:rsidR="001E3488" w:rsidRPr="00B6789C">
        <w:rPr>
          <w:sz w:val="22"/>
          <w:szCs w:val="22"/>
        </w:rPr>
        <w:t>prelimina</w:t>
      </w:r>
      <w:r w:rsidRPr="00B6789C">
        <w:rPr>
          <w:sz w:val="22"/>
          <w:szCs w:val="22"/>
        </w:rPr>
        <w:t>ry catch estimate</w:t>
      </w:r>
      <w:r w:rsidR="00B04800">
        <w:rPr>
          <w:sz w:val="22"/>
          <w:szCs w:val="22"/>
        </w:rPr>
        <w:t xml:space="preserve"> for 202</w:t>
      </w:r>
      <w:r w:rsidR="00F366E8">
        <w:rPr>
          <w:sz w:val="22"/>
          <w:szCs w:val="22"/>
        </w:rPr>
        <w:t>2</w:t>
      </w:r>
      <w:r w:rsidR="00480432" w:rsidRPr="00B6789C">
        <w:rPr>
          <w:sz w:val="22"/>
          <w:szCs w:val="22"/>
        </w:rPr>
        <w:t xml:space="preserve"> was</w:t>
      </w:r>
      <w:r w:rsidR="00EC596B" w:rsidRPr="00B6789C">
        <w:rPr>
          <w:sz w:val="22"/>
          <w:szCs w:val="22"/>
        </w:rPr>
        <w:t xml:space="preserve"> incorporated.</w:t>
      </w:r>
    </w:p>
    <w:p w14:paraId="6E65A4EE" w14:textId="77777777" w:rsidR="003079B8" w:rsidRDefault="003079B8" w:rsidP="003079B8">
      <w:pPr>
        <w:pStyle w:val="ListParagraph"/>
        <w:numPr>
          <w:ilvl w:val="0"/>
          <w:numId w:val="7"/>
        </w:numPr>
        <w:spacing w:after="120"/>
        <w:rPr>
          <w:sz w:val="22"/>
          <w:szCs w:val="22"/>
        </w:rPr>
      </w:pPr>
      <w:r w:rsidRPr="00B6789C">
        <w:rPr>
          <w:sz w:val="22"/>
          <w:szCs w:val="22"/>
        </w:rPr>
        <w:t>Commercial fishery size compositions</w:t>
      </w:r>
      <w:r>
        <w:rPr>
          <w:sz w:val="22"/>
          <w:szCs w:val="22"/>
        </w:rPr>
        <w:t xml:space="preserve"> for 1991-2021</w:t>
      </w:r>
      <w:r w:rsidRPr="00B6789C">
        <w:rPr>
          <w:sz w:val="22"/>
          <w:szCs w:val="22"/>
        </w:rPr>
        <w:t xml:space="preserve"> were updated, and a preliminary size composition</w:t>
      </w:r>
      <w:r>
        <w:rPr>
          <w:sz w:val="22"/>
          <w:szCs w:val="22"/>
        </w:rPr>
        <w:t xml:space="preserve"> from the 2022</w:t>
      </w:r>
      <w:r w:rsidRPr="00B6789C">
        <w:rPr>
          <w:sz w:val="22"/>
          <w:szCs w:val="22"/>
        </w:rPr>
        <w:t xml:space="preserve"> commercial fishery was incorporated.</w:t>
      </w:r>
    </w:p>
    <w:p w14:paraId="74ACC5FB" w14:textId="71CCEA44" w:rsidR="003079B8" w:rsidRDefault="003079B8" w:rsidP="00B6789C">
      <w:pPr>
        <w:pStyle w:val="ListParagraph"/>
        <w:numPr>
          <w:ilvl w:val="0"/>
          <w:numId w:val="7"/>
        </w:numPr>
        <w:spacing w:after="120"/>
        <w:rPr>
          <w:sz w:val="22"/>
          <w:szCs w:val="22"/>
        </w:rPr>
      </w:pPr>
      <w:r>
        <w:rPr>
          <w:sz w:val="22"/>
          <w:szCs w:val="22"/>
        </w:rPr>
        <w:t>A new script was developed for pulling and processing data, the script included a change in weighting of catch for commercial fishery size compositions</w:t>
      </w:r>
      <w:r w:rsidR="00935CAF">
        <w:rPr>
          <w:sz w:val="22"/>
          <w:szCs w:val="22"/>
        </w:rPr>
        <w:t>.</w:t>
      </w:r>
    </w:p>
    <w:p w14:paraId="70F58071" w14:textId="77DAF055" w:rsidR="00AB36B4" w:rsidRDefault="00935CAF" w:rsidP="00AB36B4">
      <w:pPr>
        <w:pStyle w:val="ListParagraph"/>
        <w:numPr>
          <w:ilvl w:val="0"/>
          <w:numId w:val="7"/>
        </w:numPr>
        <w:spacing w:after="120"/>
        <w:rPr>
          <w:sz w:val="22"/>
          <w:szCs w:val="22"/>
        </w:rPr>
      </w:pPr>
      <w:r>
        <w:rPr>
          <w:sz w:val="22"/>
          <w:szCs w:val="22"/>
        </w:rPr>
        <w:t xml:space="preserve">The </w:t>
      </w:r>
      <w:r w:rsidR="00206945">
        <w:rPr>
          <w:sz w:val="22"/>
          <w:szCs w:val="22"/>
        </w:rPr>
        <w:t xml:space="preserve">VAST approach </w:t>
      </w:r>
      <w:r w:rsidR="00AB36B4">
        <w:rPr>
          <w:sz w:val="22"/>
          <w:szCs w:val="22"/>
        </w:rPr>
        <w:t xml:space="preserve">for the bottom trawl and winter longline CPUE index </w:t>
      </w:r>
      <w:r>
        <w:rPr>
          <w:sz w:val="22"/>
          <w:szCs w:val="22"/>
        </w:rPr>
        <w:t>were used as in 2021</w:t>
      </w:r>
      <w:r w:rsidR="00206945">
        <w:rPr>
          <w:sz w:val="22"/>
          <w:szCs w:val="22"/>
        </w:rPr>
        <w:t>, but with some adjustments</w:t>
      </w:r>
      <w:r w:rsidR="00AB36B4">
        <w:rPr>
          <w:sz w:val="22"/>
          <w:szCs w:val="22"/>
        </w:rPr>
        <w:t xml:space="preserve"> and updated for both time series through 2022</w:t>
      </w:r>
      <w:r w:rsidR="00B04800">
        <w:rPr>
          <w:sz w:val="22"/>
          <w:szCs w:val="22"/>
        </w:rPr>
        <w:t>.</w:t>
      </w:r>
      <w:r w:rsidR="00AB36B4" w:rsidRPr="00AB36B4">
        <w:rPr>
          <w:sz w:val="22"/>
          <w:szCs w:val="22"/>
        </w:rPr>
        <w:t xml:space="preserve"> </w:t>
      </w:r>
    </w:p>
    <w:p w14:paraId="79BFAB0D" w14:textId="0C96E6ED" w:rsidR="00B04800" w:rsidRPr="00B6789C" w:rsidRDefault="003079B8" w:rsidP="00B6789C">
      <w:pPr>
        <w:pStyle w:val="ListParagraph"/>
        <w:numPr>
          <w:ilvl w:val="0"/>
          <w:numId w:val="7"/>
        </w:numPr>
        <w:spacing w:after="120"/>
        <w:rPr>
          <w:sz w:val="22"/>
          <w:szCs w:val="22"/>
        </w:rPr>
      </w:pPr>
      <w:r>
        <w:rPr>
          <w:sz w:val="22"/>
          <w:szCs w:val="22"/>
        </w:rPr>
        <w:t>T</w:t>
      </w:r>
      <w:r w:rsidR="00B04800">
        <w:rPr>
          <w:sz w:val="22"/>
          <w:szCs w:val="22"/>
        </w:rPr>
        <w:t>he size composition from the 202</w:t>
      </w:r>
      <w:r>
        <w:rPr>
          <w:sz w:val="22"/>
          <w:szCs w:val="22"/>
        </w:rPr>
        <w:t>2</w:t>
      </w:r>
      <w:r w:rsidR="00B04800">
        <w:rPr>
          <w:sz w:val="22"/>
          <w:szCs w:val="22"/>
        </w:rPr>
        <w:t xml:space="preserve"> EBS+NBS survey was incorporated</w:t>
      </w:r>
    </w:p>
    <w:p w14:paraId="6F953772" w14:textId="4E38BD8F" w:rsidR="00B6789C" w:rsidRPr="00B6789C" w:rsidRDefault="00935CAF" w:rsidP="00B6789C">
      <w:pPr>
        <w:pStyle w:val="ListParagraph"/>
        <w:numPr>
          <w:ilvl w:val="0"/>
          <w:numId w:val="7"/>
        </w:numPr>
        <w:spacing w:after="120"/>
        <w:rPr>
          <w:sz w:val="22"/>
          <w:szCs w:val="22"/>
        </w:rPr>
      </w:pPr>
      <w:r>
        <w:rPr>
          <w:sz w:val="22"/>
          <w:szCs w:val="22"/>
        </w:rPr>
        <w:t>T</w:t>
      </w:r>
      <w:r w:rsidR="00B04800">
        <w:rPr>
          <w:sz w:val="22"/>
          <w:szCs w:val="22"/>
        </w:rPr>
        <w:t xml:space="preserve">he VAST approach </w:t>
      </w:r>
      <w:r>
        <w:rPr>
          <w:sz w:val="22"/>
          <w:szCs w:val="22"/>
        </w:rPr>
        <w:t>was used to estimate the</w:t>
      </w:r>
      <w:r w:rsidR="003079B8">
        <w:rPr>
          <w:sz w:val="22"/>
          <w:szCs w:val="22"/>
        </w:rPr>
        <w:t xml:space="preserve"> </w:t>
      </w:r>
      <w:r w:rsidR="00B04800">
        <w:rPr>
          <w:sz w:val="22"/>
          <w:szCs w:val="22"/>
        </w:rPr>
        <w:t>a</w:t>
      </w:r>
      <w:r w:rsidR="00B6789C" w:rsidRPr="00B6789C">
        <w:rPr>
          <w:sz w:val="22"/>
          <w:szCs w:val="22"/>
        </w:rPr>
        <w:t>ge compositions from the combined EBS+NBS</w:t>
      </w:r>
      <w:r w:rsidR="00206945">
        <w:rPr>
          <w:sz w:val="22"/>
          <w:szCs w:val="22"/>
        </w:rPr>
        <w:t xml:space="preserve"> survey time series through 20</w:t>
      </w:r>
      <w:r w:rsidR="003079B8">
        <w:rPr>
          <w:sz w:val="22"/>
          <w:szCs w:val="22"/>
        </w:rPr>
        <w:t>21</w:t>
      </w:r>
      <w:r w:rsidR="00B6789C" w:rsidRPr="00B6789C">
        <w:rPr>
          <w:sz w:val="22"/>
          <w:szCs w:val="22"/>
        </w:rPr>
        <w:t>.</w:t>
      </w:r>
    </w:p>
    <w:p w14:paraId="361532AA" w14:textId="0A4D3889" w:rsidR="003079B8" w:rsidRDefault="003079B8" w:rsidP="00B6789C">
      <w:pPr>
        <w:pStyle w:val="ListParagraph"/>
        <w:numPr>
          <w:ilvl w:val="0"/>
          <w:numId w:val="7"/>
        </w:numPr>
        <w:spacing w:after="120"/>
        <w:rPr>
          <w:sz w:val="22"/>
          <w:szCs w:val="22"/>
        </w:rPr>
      </w:pPr>
      <w:r>
        <w:rPr>
          <w:sz w:val="22"/>
          <w:szCs w:val="22"/>
        </w:rPr>
        <w:t>The seasonally corrected annual weight</w:t>
      </w:r>
      <w:r w:rsidR="00AC7CFA">
        <w:rPr>
          <w:sz w:val="22"/>
          <w:szCs w:val="22"/>
        </w:rPr>
        <w:t>-</w:t>
      </w:r>
      <w:r>
        <w:rPr>
          <w:sz w:val="22"/>
          <w:szCs w:val="22"/>
        </w:rPr>
        <w:t>at</w:t>
      </w:r>
      <w:r w:rsidR="00AC7CFA">
        <w:rPr>
          <w:sz w:val="22"/>
          <w:szCs w:val="22"/>
        </w:rPr>
        <w:t>-</w:t>
      </w:r>
      <w:r>
        <w:rPr>
          <w:sz w:val="22"/>
          <w:szCs w:val="22"/>
        </w:rPr>
        <w:t xml:space="preserve">length relationship </w:t>
      </w:r>
      <w:r w:rsidR="005C195F">
        <w:rPr>
          <w:sz w:val="22"/>
          <w:szCs w:val="22"/>
        </w:rPr>
        <w:t>adjustments</w:t>
      </w:r>
      <w:r>
        <w:rPr>
          <w:sz w:val="22"/>
          <w:szCs w:val="22"/>
        </w:rPr>
        <w:t xml:space="preserve"> were calculated using a new algorithm developed in R based on a Generalized Additive Modeling (GAM) approach</w:t>
      </w:r>
      <w:r w:rsidR="005C195F">
        <w:rPr>
          <w:sz w:val="22"/>
          <w:szCs w:val="22"/>
        </w:rPr>
        <w:t xml:space="preserve"> presented in September</w:t>
      </w:r>
      <w:r w:rsidR="00AC7CFA">
        <w:rPr>
          <w:sz w:val="22"/>
          <w:szCs w:val="22"/>
        </w:rPr>
        <w:t>.</w:t>
      </w:r>
    </w:p>
    <w:p w14:paraId="2EBA11F4" w14:textId="5D56D233" w:rsidR="00EC596B" w:rsidRDefault="00EC596B" w:rsidP="00303FC0">
      <w:pPr>
        <w:pStyle w:val="Heading3"/>
      </w:pPr>
      <w:r w:rsidRPr="00194E30">
        <w:t>Changes in the Assessment Methodology</w:t>
      </w:r>
    </w:p>
    <w:p w14:paraId="66CACC8F" w14:textId="5D44324E" w:rsidR="003079B8" w:rsidRPr="003079B8" w:rsidRDefault="003079B8" w:rsidP="003079B8">
      <w:r>
        <w:t>The ensemble of models presented and accepted for use in 2021 were re-run with these new data as parameterized in last year’s assessment. In addition</w:t>
      </w:r>
      <w:r w:rsidR="00935CAF">
        <w:t>,</w:t>
      </w:r>
      <w:r>
        <w:t xml:space="preserve"> a set of models (22.x)</w:t>
      </w:r>
      <w:r w:rsidR="008E2C65">
        <w:t xml:space="preserve">, deemed New Series, </w:t>
      </w:r>
      <w:r w:rsidR="00862681">
        <w:t xml:space="preserve">are presented with </w:t>
      </w:r>
      <w:r>
        <w:t>changes described in the September update (</w:t>
      </w:r>
      <w:hyperlink r:id="rId11" w:history="1">
        <w:r w:rsidR="00862681" w:rsidRPr="00D04B7A">
          <w:rPr>
            <w:rStyle w:val="Hyperlink"/>
          </w:rPr>
          <w:t>Appendix</w:t>
        </w:r>
        <w:r w:rsidR="00862681">
          <w:rPr>
            <w:rStyle w:val="Hyperlink"/>
          </w:rPr>
          <w:t xml:space="preserve"> 2.1</w:t>
        </w:r>
      </w:hyperlink>
      <w:r>
        <w:t xml:space="preserve">). </w:t>
      </w:r>
      <w:r w:rsidR="008E2C65">
        <w:t>T</w:t>
      </w:r>
      <w:r>
        <w:t>he seasonally correcte</w:t>
      </w:r>
      <w:r w:rsidR="00862681">
        <w:t>d annual weight-at-length adjustments were</w:t>
      </w:r>
      <w:r>
        <w:t xml:space="preserve"> removed from the set of ensemble models. The </w:t>
      </w:r>
      <w:r w:rsidR="00862681">
        <w:t xml:space="preserve">post-2007 </w:t>
      </w:r>
      <w:r>
        <w:t xml:space="preserve">aging bias parameters weres removed from the ensemble models to match </w:t>
      </w:r>
      <w:r w:rsidR="00AC7CFA">
        <w:t xml:space="preserve">recommendations from the Age and Growth </w:t>
      </w:r>
      <w:r w:rsidR="008E2C65">
        <w:t>Labora</w:t>
      </w:r>
      <w:r w:rsidR="00AC15AF">
        <w:t>t</w:t>
      </w:r>
      <w:r w:rsidR="008E2C65">
        <w:t>o</w:t>
      </w:r>
      <w:r w:rsidR="00AC15AF">
        <w:t>ry</w:t>
      </w:r>
      <w:r w:rsidR="00AC7CFA">
        <w:t xml:space="preserve"> assum</w:t>
      </w:r>
      <w:r w:rsidR="008E2C65">
        <w:t>ing</w:t>
      </w:r>
      <w:r w:rsidR="00AC7CFA">
        <w:t xml:space="preserve"> no bias for the most recent ages, but retaining bias for those fish aged prior to 2008.</w:t>
      </w:r>
      <w:r>
        <w:t xml:space="preserve"> </w:t>
      </w:r>
    </w:p>
    <w:p w14:paraId="515A79B3" w14:textId="38180EF9" w:rsidR="00EC596B" w:rsidRPr="005F40D2" w:rsidRDefault="00EC596B" w:rsidP="005D1BF4">
      <w:pPr>
        <w:pStyle w:val="Heading2"/>
      </w:pPr>
      <w:r w:rsidRPr="005F40D2">
        <w:t>Summary of Results</w:t>
      </w:r>
    </w:p>
    <w:p w14:paraId="16FBB547" w14:textId="1797598D" w:rsidR="000A3DA7" w:rsidRPr="00752D16" w:rsidRDefault="00EC596B" w:rsidP="00A7625E">
      <w:r w:rsidRPr="00752D16">
        <w:t xml:space="preserve">The principal results of the present assessment, </w:t>
      </w:r>
      <w:r w:rsidR="00243AD6" w:rsidRPr="00752D16">
        <w:rPr>
          <w:b/>
        </w:rPr>
        <w:t>based</w:t>
      </w:r>
      <w:r w:rsidR="00752D16" w:rsidRPr="00752D16">
        <w:rPr>
          <w:b/>
        </w:rPr>
        <w:t xml:space="preserve"> on </w:t>
      </w:r>
      <w:r w:rsidR="00093998">
        <w:rPr>
          <w:b/>
        </w:rPr>
        <w:t>the N</w:t>
      </w:r>
      <w:r w:rsidR="00AC7CFA">
        <w:rPr>
          <w:b/>
        </w:rPr>
        <w:t xml:space="preserve">ew </w:t>
      </w:r>
      <w:r w:rsidR="008E2C65">
        <w:rPr>
          <w:b/>
        </w:rPr>
        <w:t xml:space="preserve">Series </w:t>
      </w:r>
      <w:r w:rsidR="00673CFC">
        <w:rPr>
          <w:b/>
        </w:rPr>
        <w:t>ensemble</w:t>
      </w:r>
      <w:r w:rsidRPr="00752D16">
        <w:t xml:space="preserve">, are listed in the table below (biomass and catch figures are in units of t) and compared with the corresponding quantities </w:t>
      </w:r>
      <w:r w:rsidR="000734A1" w:rsidRPr="00752D16">
        <w:t xml:space="preserve">as specified </w:t>
      </w:r>
      <w:r w:rsidR="00523678">
        <w:t xml:space="preserve">last year </w:t>
      </w:r>
      <w:r w:rsidR="000734A1" w:rsidRPr="00752D16">
        <w:t>by the SSC:</w:t>
      </w:r>
    </w:p>
    <w:tbl>
      <w:tblPr>
        <w:tblW w:w="0" w:type="auto"/>
        <w:tblBorders>
          <w:top w:val="single" w:sz="4" w:space="0" w:color="auto"/>
          <w:left w:val="single" w:sz="4" w:space="0" w:color="auto"/>
          <w:bottom w:val="single" w:sz="4" w:space="0" w:color="auto"/>
          <w:right w:val="single" w:sz="4" w:space="0" w:color="auto"/>
        </w:tblBorders>
        <w:tblCellMar>
          <w:left w:w="115" w:type="dxa"/>
          <w:right w:w="115" w:type="dxa"/>
        </w:tblCellMar>
        <w:tblLook w:val="04A0" w:firstRow="1" w:lastRow="0" w:firstColumn="1" w:lastColumn="0" w:noHBand="0" w:noVBand="1"/>
      </w:tblPr>
      <w:tblGrid>
        <w:gridCol w:w="3879"/>
        <w:gridCol w:w="1063"/>
        <w:gridCol w:w="304"/>
        <w:gridCol w:w="1366"/>
        <w:gridCol w:w="945"/>
        <w:gridCol w:w="427"/>
        <w:gridCol w:w="1366"/>
      </w:tblGrid>
      <w:tr w:rsidR="00523678" w:rsidRPr="005F40D2" w14:paraId="53095CDD" w14:textId="77777777" w:rsidTr="00A443E3">
        <w:trPr>
          <w:trHeight w:val="288"/>
        </w:trPr>
        <w:tc>
          <w:tcPr>
            <w:tcW w:w="3879" w:type="dxa"/>
            <w:vMerge w:val="restart"/>
            <w:tcBorders>
              <w:top w:val="single" w:sz="4" w:space="0" w:color="auto"/>
              <w:bottom w:val="nil"/>
              <w:right w:val="single" w:sz="4" w:space="0" w:color="auto"/>
            </w:tcBorders>
            <w:shd w:val="clear" w:color="auto" w:fill="auto"/>
            <w:vAlign w:val="bottom"/>
          </w:tcPr>
          <w:p w14:paraId="26C8C7B2" w14:textId="77777777" w:rsidR="00523678" w:rsidRPr="005F40D2" w:rsidRDefault="00523678" w:rsidP="00737309">
            <w:pPr>
              <w:keepNext/>
              <w:rPr>
                <w:b/>
              </w:rPr>
            </w:pPr>
            <w:r w:rsidRPr="005F40D2">
              <w:rPr>
                <w:b/>
              </w:rPr>
              <w:lastRenderedPageBreak/>
              <w:t>Quantity</w:t>
            </w:r>
          </w:p>
        </w:tc>
        <w:tc>
          <w:tcPr>
            <w:tcW w:w="2733" w:type="dxa"/>
            <w:gridSpan w:val="3"/>
            <w:tcBorders>
              <w:top w:val="single" w:sz="4" w:space="0" w:color="auto"/>
              <w:left w:val="single" w:sz="4" w:space="0" w:color="auto"/>
              <w:bottom w:val="nil"/>
              <w:right w:val="single" w:sz="4" w:space="0" w:color="auto"/>
            </w:tcBorders>
            <w:shd w:val="clear" w:color="auto" w:fill="F2F2F2"/>
          </w:tcPr>
          <w:p w14:paraId="7FA1C8CF" w14:textId="77777777" w:rsidR="00523678" w:rsidRPr="005F40D2" w:rsidRDefault="00523678" w:rsidP="00737309">
            <w:pPr>
              <w:keepNext/>
              <w:spacing w:after="0"/>
              <w:jc w:val="center"/>
            </w:pPr>
            <w:r w:rsidRPr="005F40D2">
              <w:t>As estimated or</w:t>
            </w:r>
          </w:p>
          <w:p w14:paraId="7CA1A289" w14:textId="77777777" w:rsidR="00523678" w:rsidRPr="005F40D2" w:rsidRDefault="00523678" w:rsidP="00737309">
            <w:pPr>
              <w:keepNext/>
              <w:spacing w:after="0"/>
              <w:jc w:val="center"/>
            </w:pPr>
            <w:r w:rsidRPr="005F40D2">
              <w:rPr>
                <w:i/>
              </w:rPr>
              <w:t>specified last</w:t>
            </w:r>
            <w:r w:rsidRPr="005F40D2">
              <w:t xml:space="preserve"> year for:</w:t>
            </w:r>
          </w:p>
        </w:tc>
        <w:tc>
          <w:tcPr>
            <w:tcW w:w="2738" w:type="dxa"/>
            <w:gridSpan w:val="3"/>
            <w:tcBorders>
              <w:top w:val="single" w:sz="4" w:space="0" w:color="auto"/>
              <w:left w:val="single" w:sz="4" w:space="0" w:color="auto"/>
              <w:bottom w:val="nil"/>
            </w:tcBorders>
            <w:shd w:val="clear" w:color="auto" w:fill="auto"/>
          </w:tcPr>
          <w:p w14:paraId="5FE54CFE" w14:textId="77777777" w:rsidR="00523678" w:rsidRPr="005F40D2" w:rsidRDefault="00523678" w:rsidP="00737309">
            <w:pPr>
              <w:keepNext/>
              <w:spacing w:after="0"/>
              <w:jc w:val="center"/>
            </w:pPr>
            <w:r w:rsidRPr="005F40D2">
              <w:t>As estimated or</w:t>
            </w:r>
          </w:p>
          <w:p w14:paraId="7AC78369" w14:textId="77777777" w:rsidR="00523678" w:rsidRPr="005F40D2" w:rsidRDefault="00523678" w:rsidP="00737309">
            <w:pPr>
              <w:keepNext/>
              <w:spacing w:after="0"/>
              <w:jc w:val="center"/>
            </w:pPr>
            <w:r w:rsidRPr="005F40D2">
              <w:rPr>
                <w:i/>
              </w:rPr>
              <w:t>recommended this</w:t>
            </w:r>
            <w:r w:rsidRPr="005F40D2">
              <w:t xml:space="preserve"> year for:</w:t>
            </w:r>
          </w:p>
        </w:tc>
      </w:tr>
      <w:tr w:rsidR="00DE2B2A" w:rsidRPr="005F40D2" w14:paraId="2ADFA41F" w14:textId="77777777" w:rsidTr="00A443E3">
        <w:trPr>
          <w:trHeight w:hRule="exact" w:val="288"/>
        </w:trPr>
        <w:tc>
          <w:tcPr>
            <w:tcW w:w="3879" w:type="dxa"/>
            <w:vMerge/>
            <w:tcBorders>
              <w:top w:val="nil"/>
              <w:bottom w:val="single" w:sz="4" w:space="0" w:color="auto"/>
              <w:right w:val="single" w:sz="4" w:space="0" w:color="auto"/>
            </w:tcBorders>
            <w:shd w:val="clear" w:color="auto" w:fill="auto"/>
          </w:tcPr>
          <w:p w14:paraId="293C5EBB" w14:textId="77777777" w:rsidR="00DE2B2A" w:rsidRPr="005F40D2" w:rsidRDefault="00DE2B2A" w:rsidP="00DE2B2A">
            <w:pPr>
              <w:keepNext/>
              <w:jc w:val="both"/>
            </w:pPr>
          </w:p>
        </w:tc>
        <w:tc>
          <w:tcPr>
            <w:tcW w:w="1367" w:type="dxa"/>
            <w:gridSpan w:val="2"/>
            <w:tcBorders>
              <w:top w:val="nil"/>
              <w:left w:val="single" w:sz="4" w:space="0" w:color="auto"/>
              <w:bottom w:val="single" w:sz="4" w:space="0" w:color="auto"/>
            </w:tcBorders>
            <w:shd w:val="clear" w:color="auto" w:fill="F2F2F2"/>
          </w:tcPr>
          <w:p w14:paraId="0C0AFA9D" w14:textId="2E569B3E" w:rsidR="00DE2B2A" w:rsidRPr="005F40D2" w:rsidRDefault="00DE2B2A" w:rsidP="00DE2B2A">
            <w:pPr>
              <w:keepNext/>
              <w:jc w:val="right"/>
            </w:pPr>
            <w:r w:rsidRPr="003B47A6">
              <w:t>2022</w:t>
            </w:r>
          </w:p>
        </w:tc>
        <w:tc>
          <w:tcPr>
            <w:tcW w:w="1366" w:type="dxa"/>
            <w:tcBorders>
              <w:top w:val="nil"/>
              <w:bottom w:val="single" w:sz="4" w:space="0" w:color="auto"/>
              <w:right w:val="single" w:sz="4" w:space="0" w:color="auto"/>
            </w:tcBorders>
            <w:shd w:val="clear" w:color="auto" w:fill="F2F2F2"/>
          </w:tcPr>
          <w:p w14:paraId="1C3D01E0" w14:textId="4B8E7563" w:rsidR="00DE2B2A" w:rsidRPr="005F40D2" w:rsidRDefault="00DE2B2A" w:rsidP="00DE2B2A">
            <w:pPr>
              <w:keepNext/>
              <w:jc w:val="right"/>
            </w:pPr>
            <w:r w:rsidRPr="003B47A6">
              <w:t>2023</w:t>
            </w:r>
          </w:p>
        </w:tc>
        <w:tc>
          <w:tcPr>
            <w:tcW w:w="1372" w:type="dxa"/>
            <w:gridSpan w:val="2"/>
            <w:tcBorders>
              <w:top w:val="nil"/>
              <w:left w:val="single" w:sz="4" w:space="0" w:color="auto"/>
              <w:bottom w:val="single" w:sz="4" w:space="0" w:color="auto"/>
            </w:tcBorders>
            <w:shd w:val="clear" w:color="auto" w:fill="auto"/>
          </w:tcPr>
          <w:p w14:paraId="6B7DA1A0" w14:textId="6B0AC5A3" w:rsidR="00DE2B2A" w:rsidRPr="005F40D2" w:rsidRDefault="00DE2B2A" w:rsidP="00DE2B2A">
            <w:pPr>
              <w:keepNext/>
              <w:jc w:val="right"/>
            </w:pPr>
            <w:r>
              <w:t>2023</w:t>
            </w:r>
            <w:r w:rsidRPr="005F40D2">
              <w:t>*</w:t>
            </w:r>
          </w:p>
        </w:tc>
        <w:tc>
          <w:tcPr>
            <w:tcW w:w="1366" w:type="dxa"/>
            <w:tcBorders>
              <w:top w:val="nil"/>
              <w:bottom w:val="single" w:sz="4" w:space="0" w:color="auto"/>
            </w:tcBorders>
            <w:shd w:val="clear" w:color="auto" w:fill="auto"/>
          </w:tcPr>
          <w:p w14:paraId="4DAE5A41" w14:textId="4E35967A" w:rsidR="00DE2B2A" w:rsidRPr="005F40D2" w:rsidRDefault="00DE2B2A" w:rsidP="00DE2B2A">
            <w:pPr>
              <w:keepNext/>
              <w:jc w:val="right"/>
            </w:pPr>
            <w:r>
              <w:t>2024</w:t>
            </w:r>
            <w:r w:rsidRPr="005F40D2">
              <w:t>*</w:t>
            </w:r>
          </w:p>
          <w:p w14:paraId="34C95571" w14:textId="77777777" w:rsidR="00DE2B2A" w:rsidRPr="005F40D2" w:rsidRDefault="00DE2B2A" w:rsidP="00DE2B2A">
            <w:pPr>
              <w:keepNext/>
              <w:jc w:val="right"/>
            </w:pPr>
          </w:p>
        </w:tc>
      </w:tr>
      <w:tr w:rsidR="00A443E3" w:rsidRPr="005F40D2" w14:paraId="03EA139F" w14:textId="77777777" w:rsidTr="00EB2014">
        <w:trPr>
          <w:trHeight w:hRule="exact" w:val="288"/>
        </w:trPr>
        <w:tc>
          <w:tcPr>
            <w:tcW w:w="3879" w:type="dxa"/>
            <w:tcBorders>
              <w:top w:val="single" w:sz="4" w:space="0" w:color="auto"/>
              <w:right w:val="single" w:sz="4" w:space="0" w:color="auto"/>
            </w:tcBorders>
            <w:shd w:val="clear" w:color="auto" w:fill="auto"/>
            <w:vAlign w:val="center"/>
          </w:tcPr>
          <w:p w14:paraId="60A80B75" w14:textId="77777777" w:rsidR="00A443E3" w:rsidRPr="005F40D2" w:rsidRDefault="00A443E3" w:rsidP="00A443E3">
            <w:pPr>
              <w:keepNext/>
              <w:spacing w:after="0"/>
              <w:rPr>
                <w:color w:val="000000"/>
                <w:szCs w:val="22"/>
              </w:rPr>
            </w:pPr>
            <w:r w:rsidRPr="005F40D2">
              <w:rPr>
                <w:i/>
                <w:iCs/>
                <w:color w:val="000000"/>
                <w:szCs w:val="22"/>
              </w:rPr>
              <w:t>M</w:t>
            </w:r>
            <w:r w:rsidRPr="005F40D2">
              <w:rPr>
                <w:color w:val="000000"/>
                <w:szCs w:val="22"/>
              </w:rPr>
              <w:t xml:space="preserve"> (natural mortality rate)</w:t>
            </w:r>
          </w:p>
        </w:tc>
        <w:tc>
          <w:tcPr>
            <w:tcW w:w="1063" w:type="dxa"/>
            <w:tcBorders>
              <w:top w:val="single" w:sz="4" w:space="0" w:color="auto"/>
              <w:left w:val="single" w:sz="4" w:space="0" w:color="auto"/>
            </w:tcBorders>
            <w:shd w:val="clear" w:color="auto" w:fill="F2F2F2"/>
            <w:vAlign w:val="center"/>
          </w:tcPr>
          <w:p w14:paraId="29CC6B4F" w14:textId="4D4B536D" w:rsidR="00A443E3" w:rsidRPr="005F40D2" w:rsidRDefault="00A443E3" w:rsidP="00A443E3">
            <w:pPr>
              <w:keepNext/>
              <w:jc w:val="right"/>
            </w:pPr>
            <w:r>
              <w:t>0.34</w:t>
            </w:r>
          </w:p>
        </w:tc>
        <w:tc>
          <w:tcPr>
            <w:tcW w:w="1670" w:type="dxa"/>
            <w:gridSpan w:val="2"/>
            <w:tcBorders>
              <w:top w:val="single" w:sz="4" w:space="0" w:color="auto"/>
              <w:right w:val="single" w:sz="4" w:space="0" w:color="auto"/>
            </w:tcBorders>
            <w:shd w:val="clear" w:color="auto" w:fill="F2F2F2"/>
            <w:vAlign w:val="center"/>
          </w:tcPr>
          <w:p w14:paraId="223D8D71" w14:textId="0464899F" w:rsidR="00A443E3" w:rsidRPr="005F40D2" w:rsidRDefault="00A443E3" w:rsidP="00A443E3">
            <w:pPr>
              <w:keepNext/>
              <w:jc w:val="right"/>
            </w:pPr>
            <w:r>
              <w:t>0.34</w:t>
            </w:r>
          </w:p>
        </w:tc>
        <w:tc>
          <w:tcPr>
            <w:tcW w:w="945" w:type="dxa"/>
            <w:tcBorders>
              <w:top w:val="single" w:sz="4" w:space="0" w:color="auto"/>
              <w:left w:val="single" w:sz="4" w:space="0" w:color="auto"/>
            </w:tcBorders>
            <w:shd w:val="clear" w:color="auto" w:fill="auto"/>
          </w:tcPr>
          <w:p w14:paraId="2E67F66D" w14:textId="2C319D7C" w:rsidR="00A443E3" w:rsidRPr="00A443E3" w:rsidRDefault="00A443E3" w:rsidP="00A443E3">
            <w:pPr>
              <w:keepNext/>
              <w:jc w:val="right"/>
              <w:rPr>
                <w:szCs w:val="22"/>
              </w:rPr>
            </w:pPr>
            <w:r w:rsidRPr="000E1B87">
              <w:t>0.34</w:t>
            </w:r>
          </w:p>
        </w:tc>
        <w:tc>
          <w:tcPr>
            <w:tcW w:w="1793" w:type="dxa"/>
            <w:gridSpan w:val="2"/>
            <w:tcBorders>
              <w:top w:val="single" w:sz="4" w:space="0" w:color="auto"/>
            </w:tcBorders>
            <w:shd w:val="clear" w:color="auto" w:fill="auto"/>
          </w:tcPr>
          <w:p w14:paraId="65658D49" w14:textId="06737737" w:rsidR="00A443E3" w:rsidRPr="00A443E3" w:rsidRDefault="00A443E3" w:rsidP="00A443E3">
            <w:pPr>
              <w:keepNext/>
              <w:jc w:val="right"/>
              <w:rPr>
                <w:szCs w:val="22"/>
              </w:rPr>
            </w:pPr>
            <w:r w:rsidRPr="000E1B87">
              <w:t>0.34</w:t>
            </w:r>
          </w:p>
        </w:tc>
      </w:tr>
      <w:tr w:rsidR="00A443E3" w:rsidRPr="005F40D2" w14:paraId="021167A4" w14:textId="77777777" w:rsidTr="00A443E3">
        <w:trPr>
          <w:trHeight w:hRule="exact" w:val="288"/>
        </w:trPr>
        <w:tc>
          <w:tcPr>
            <w:tcW w:w="3879" w:type="dxa"/>
            <w:tcBorders>
              <w:right w:val="single" w:sz="4" w:space="0" w:color="auto"/>
            </w:tcBorders>
            <w:shd w:val="clear" w:color="auto" w:fill="auto"/>
            <w:vAlign w:val="center"/>
          </w:tcPr>
          <w:p w14:paraId="45FF7608" w14:textId="77777777" w:rsidR="00A443E3" w:rsidRPr="005F40D2" w:rsidRDefault="00A443E3" w:rsidP="00A443E3">
            <w:pPr>
              <w:keepNext/>
              <w:spacing w:after="0"/>
              <w:rPr>
                <w:color w:val="000000"/>
                <w:szCs w:val="22"/>
              </w:rPr>
            </w:pPr>
            <w:r w:rsidRPr="005F40D2">
              <w:rPr>
                <w:color w:val="000000"/>
                <w:szCs w:val="22"/>
              </w:rPr>
              <w:t>Tier</w:t>
            </w:r>
          </w:p>
        </w:tc>
        <w:tc>
          <w:tcPr>
            <w:tcW w:w="1063" w:type="dxa"/>
            <w:tcBorders>
              <w:left w:val="single" w:sz="4" w:space="0" w:color="auto"/>
            </w:tcBorders>
            <w:shd w:val="clear" w:color="auto" w:fill="F2F2F2"/>
            <w:vAlign w:val="center"/>
          </w:tcPr>
          <w:p w14:paraId="745FDE61" w14:textId="44FE22E7" w:rsidR="00A443E3" w:rsidRPr="005F40D2" w:rsidRDefault="00A443E3" w:rsidP="00A443E3">
            <w:pPr>
              <w:keepNext/>
              <w:jc w:val="right"/>
            </w:pPr>
            <w:r>
              <w:t>3b</w:t>
            </w:r>
          </w:p>
        </w:tc>
        <w:tc>
          <w:tcPr>
            <w:tcW w:w="1670" w:type="dxa"/>
            <w:gridSpan w:val="2"/>
            <w:tcBorders>
              <w:right w:val="single" w:sz="4" w:space="0" w:color="auto"/>
            </w:tcBorders>
            <w:shd w:val="clear" w:color="auto" w:fill="F2F2F2"/>
            <w:vAlign w:val="center"/>
          </w:tcPr>
          <w:p w14:paraId="1CE32866" w14:textId="30AC0607" w:rsidR="00A443E3" w:rsidRPr="005F40D2" w:rsidRDefault="00A443E3" w:rsidP="00A443E3">
            <w:pPr>
              <w:keepNext/>
              <w:jc w:val="right"/>
            </w:pPr>
            <w:r>
              <w:t>3b</w:t>
            </w:r>
          </w:p>
        </w:tc>
        <w:tc>
          <w:tcPr>
            <w:tcW w:w="945" w:type="dxa"/>
            <w:tcBorders>
              <w:left w:val="single" w:sz="4" w:space="0" w:color="auto"/>
            </w:tcBorders>
            <w:shd w:val="clear" w:color="auto" w:fill="auto"/>
          </w:tcPr>
          <w:p w14:paraId="51919FF4" w14:textId="6107BE46" w:rsidR="00A443E3" w:rsidRPr="00A443E3" w:rsidRDefault="00A443E3" w:rsidP="00A443E3">
            <w:pPr>
              <w:keepNext/>
              <w:jc w:val="right"/>
              <w:rPr>
                <w:szCs w:val="22"/>
              </w:rPr>
            </w:pPr>
            <w:r w:rsidRPr="004D3D13">
              <w:t>3b</w:t>
            </w:r>
          </w:p>
        </w:tc>
        <w:tc>
          <w:tcPr>
            <w:tcW w:w="1793" w:type="dxa"/>
            <w:gridSpan w:val="2"/>
            <w:shd w:val="clear" w:color="auto" w:fill="auto"/>
          </w:tcPr>
          <w:p w14:paraId="5AB237BE" w14:textId="011B5F12" w:rsidR="00A443E3" w:rsidRPr="00A443E3" w:rsidRDefault="00A443E3" w:rsidP="00A443E3">
            <w:pPr>
              <w:keepNext/>
              <w:jc w:val="right"/>
              <w:rPr>
                <w:szCs w:val="22"/>
              </w:rPr>
            </w:pPr>
            <w:r w:rsidRPr="004D3D13">
              <w:t>3b</w:t>
            </w:r>
          </w:p>
        </w:tc>
      </w:tr>
      <w:tr w:rsidR="00DE2B2A" w:rsidRPr="005F40D2" w14:paraId="56FE9636" w14:textId="77777777" w:rsidTr="00A443E3">
        <w:trPr>
          <w:trHeight w:hRule="exact" w:val="288"/>
        </w:trPr>
        <w:tc>
          <w:tcPr>
            <w:tcW w:w="3879" w:type="dxa"/>
            <w:tcBorders>
              <w:right w:val="single" w:sz="4" w:space="0" w:color="auto"/>
            </w:tcBorders>
            <w:shd w:val="clear" w:color="auto" w:fill="auto"/>
            <w:vAlign w:val="center"/>
          </w:tcPr>
          <w:p w14:paraId="70C1BC77" w14:textId="77777777" w:rsidR="00DE2B2A" w:rsidRPr="005F40D2" w:rsidRDefault="00DE2B2A" w:rsidP="00DE2B2A">
            <w:pPr>
              <w:keepNext/>
              <w:spacing w:after="0"/>
              <w:rPr>
                <w:color w:val="000000"/>
                <w:szCs w:val="22"/>
              </w:rPr>
            </w:pPr>
            <w:r w:rsidRPr="005F40D2">
              <w:rPr>
                <w:color w:val="000000"/>
                <w:szCs w:val="22"/>
              </w:rPr>
              <w:t>Projected total (age 0+) biomass (t)</w:t>
            </w:r>
          </w:p>
        </w:tc>
        <w:tc>
          <w:tcPr>
            <w:tcW w:w="1063" w:type="dxa"/>
            <w:tcBorders>
              <w:left w:val="single" w:sz="4" w:space="0" w:color="auto"/>
            </w:tcBorders>
            <w:shd w:val="clear" w:color="auto" w:fill="F2F2F2"/>
            <w:vAlign w:val="center"/>
          </w:tcPr>
          <w:p w14:paraId="536822C8" w14:textId="2F5AD5D4" w:rsidR="00DE2B2A" w:rsidRPr="00F63461" w:rsidRDefault="00DE2B2A" w:rsidP="00DE2B2A">
            <w:pPr>
              <w:keepNext/>
              <w:jc w:val="right"/>
            </w:pPr>
            <w:r w:rsidRPr="00DD3D9C">
              <w:t>879</w:t>
            </w:r>
            <w:r>
              <w:t>,</w:t>
            </w:r>
            <w:r w:rsidRPr="00DD3D9C">
              <w:t>978</w:t>
            </w:r>
          </w:p>
        </w:tc>
        <w:tc>
          <w:tcPr>
            <w:tcW w:w="1670" w:type="dxa"/>
            <w:gridSpan w:val="2"/>
            <w:tcBorders>
              <w:right w:val="single" w:sz="4" w:space="0" w:color="auto"/>
            </w:tcBorders>
            <w:shd w:val="clear" w:color="auto" w:fill="F2F2F2"/>
            <w:vAlign w:val="center"/>
          </w:tcPr>
          <w:p w14:paraId="5D0B45AB" w14:textId="40E8178F" w:rsidR="00DE2B2A" w:rsidRPr="00F63461" w:rsidRDefault="00DE2B2A" w:rsidP="00DE2B2A">
            <w:pPr>
              <w:keepNext/>
              <w:jc w:val="right"/>
            </w:pPr>
            <w:r w:rsidRPr="001D6741">
              <w:t>848</w:t>
            </w:r>
            <w:r>
              <w:t>,</w:t>
            </w:r>
            <w:r w:rsidRPr="001D6741">
              <w:t>615</w:t>
            </w:r>
          </w:p>
        </w:tc>
        <w:tc>
          <w:tcPr>
            <w:tcW w:w="945" w:type="dxa"/>
            <w:tcBorders>
              <w:left w:val="single" w:sz="4" w:space="0" w:color="auto"/>
            </w:tcBorders>
            <w:shd w:val="clear" w:color="auto" w:fill="auto"/>
            <w:vAlign w:val="center"/>
          </w:tcPr>
          <w:p w14:paraId="147CAA5C" w14:textId="5DB47FB7" w:rsidR="00DE2B2A" w:rsidRPr="00A443E3" w:rsidRDefault="00870BE5" w:rsidP="00DE2B2A">
            <w:pPr>
              <w:keepNext/>
              <w:jc w:val="right"/>
              <w:rPr>
                <w:szCs w:val="22"/>
              </w:rPr>
            </w:pPr>
            <w:r>
              <w:rPr>
                <w:szCs w:val="22"/>
              </w:rPr>
              <w:t>844,578</w:t>
            </w:r>
          </w:p>
        </w:tc>
        <w:tc>
          <w:tcPr>
            <w:tcW w:w="1793" w:type="dxa"/>
            <w:gridSpan w:val="2"/>
            <w:shd w:val="clear" w:color="auto" w:fill="auto"/>
            <w:vAlign w:val="center"/>
          </w:tcPr>
          <w:p w14:paraId="0DA03ADB" w14:textId="6F466810" w:rsidR="00DE2B2A" w:rsidRPr="00A443E3" w:rsidRDefault="00870BE5" w:rsidP="00DE2B2A">
            <w:pPr>
              <w:keepNext/>
              <w:jc w:val="right"/>
              <w:rPr>
                <w:szCs w:val="22"/>
              </w:rPr>
            </w:pPr>
            <w:r>
              <w:rPr>
                <w:szCs w:val="22"/>
              </w:rPr>
              <w:t>831,566</w:t>
            </w:r>
          </w:p>
        </w:tc>
      </w:tr>
      <w:tr w:rsidR="00DE2B2A" w:rsidRPr="005F40D2" w14:paraId="65C876D4" w14:textId="77777777" w:rsidTr="00A443E3">
        <w:trPr>
          <w:trHeight w:hRule="exact" w:val="288"/>
        </w:trPr>
        <w:tc>
          <w:tcPr>
            <w:tcW w:w="3879" w:type="dxa"/>
            <w:tcBorders>
              <w:right w:val="single" w:sz="4" w:space="0" w:color="auto"/>
            </w:tcBorders>
            <w:shd w:val="clear" w:color="auto" w:fill="auto"/>
            <w:vAlign w:val="center"/>
          </w:tcPr>
          <w:p w14:paraId="7FD5675C" w14:textId="77777777" w:rsidR="00DE2B2A" w:rsidRPr="005F40D2" w:rsidRDefault="00DE2B2A" w:rsidP="00DE2B2A">
            <w:pPr>
              <w:keepNext/>
              <w:spacing w:after="0"/>
              <w:rPr>
                <w:color w:val="000000"/>
                <w:szCs w:val="22"/>
              </w:rPr>
            </w:pPr>
            <w:r w:rsidRPr="005F40D2">
              <w:rPr>
                <w:color w:val="000000"/>
                <w:szCs w:val="22"/>
              </w:rPr>
              <w:t>Projected female spawning biomass (t)</w:t>
            </w:r>
          </w:p>
        </w:tc>
        <w:tc>
          <w:tcPr>
            <w:tcW w:w="1063" w:type="dxa"/>
            <w:tcBorders>
              <w:left w:val="single" w:sz="4" w:space="0" w:color="auto"/>
            </w:tcBorders>
            <w:shd w:val="clear" w:color="auto" w:fill="F2F2F2"/>
            <w:vAlign w:val="center"/>
          </w:tcPr>
          <w:p w14:paraId="38EB3B25" w14:textId="079157B6" w:rsidR="00DE2B2A" w:rsidRPr="005F40D2" w:rsidRDefault="00DE2B2A" w:rsidP="00DE2B2A">
            <w:pPr>
              <w:keepNext/>
              <w:jc w:val="right"/>
            </w:pPr>
            <w:r w:rsidRPr="001D6741">
              <w:t>259,789</w:t>
            </w:r>
          </w:p>
        </w:tc>
        <w:tc>
          <w:tcPr>
            <w:tcW w:w="1670" w:type="dxa"/>
            <w:gridSpan w:val="2"/>
            <w:tcBorders>
              <w:right w:val="single" w:sz="4" w:space="0" w:color="auto"/>
            </w:tcBorders>
            <w:shd w:val="clear" w:color="auto" w:fill="F2F2F2"/>
            <w:vAlign w:val="center"/>
          </w:tcPr>
          <w:p w14:paraId="3348C4B2" w14:textId="0E95A14A" w:rsidR="00DE2B2A" w:rsidRPr="005F40D2" w:rsidRDefault="00DE2B2A" w:rsidP="00DE2B2A">
            <w:pPr>
              <w:keepNext/>
              <w:jc w:val="right"/>
            </w:pPr>
            <w:r w:rsidRPr="001D6741">
              <w:t>254,585</w:t>
            </w:r>
          </w:p>
        </w:tc>
        <w:tc>
          <w:tcPr>
            <w:tcW w:w="945" w:type="dxa"/>
            <w:tcBorders>
              <w:left w:val="single" w:sz="4" w:space="0" w:color="auto"/>
            </w:tcBorders>
            <w:shd w:val="clear" w:color="auto" w:fill="auto"/>
            <w:vAlign w:val="center"/>
          </w:tcPr>
          <w:p w14:paraId="09AEBABB" w14:textId="456BD508" w:rsidR="00DE2B2A" w:rsidRPr="00A443E3" w:rsidRDefault="00A443E3" w:rsidP="00DE2B2A">
            <w:pPr>
              <w:keepNext/>
              <w:jc w:val="right"/>
              <w:rPr>
                <w:szCs w:val="22"/>
              </w:rPr>
            </w:pPr>
            <w:r w:rsidRPr="00A443E3">
              <w:rPr>
                <w:rFonts w:eastAsia="Arial" w:hAnsi="Arial" w:cs="Arial"/>
                <w:color w:val="000000"/>
                <w:szCs w:val="22"/>
              </w:rPr>
              <w:t>245,594</w:t>
            </w:r>
          </w:p>
        </w:tc>
        <w:tc>
          <w:tcPr>
            <w:tcW w:w="1793" w:type="dxa"/>
            <w:gridSpan w:val="2"/>
            <w:shd w:val="clear" w:color="auto" w:fill="auto"/>
            <w:vAlign w:val="center"/>
          </w:tcPr>
          <w:p w14:paraId="0F3E5827" w14:textId="0A0DB28A" w:rsidR="00DE2B2A" w:rsidRPr="00A443E3" w:rsidRDefault="00A443E3" w:rsidP="00DE2B2A">
            <w:pPr>
              <w:keepNext/>
              <w:jc w:val="right"/>
              <w:rPr>
                <w:szCs w:val="22"/>
              </w:rPr>
            </w:pPr>
            <w:r w:rsidRPr="00A443E3">
              <w:rPr>
                <w:rFonts w:eastAsia="Arial" w:hAnsi="Arial" w:cs="Arial"/>
                <w:color w:val="000000"/>
                <w:szCs w:val="22"/>
              </w:rPr>
              <w:t>242,911</w:t>
            </w:r>
          </w:p>
        </w:tc>
      </w:tr>
      <w:tr w:rsidR="00A443E3" w:rsidRPr="005F40D2" w14:paraId="313AAFF3" w14:textId="77777777" w:rsidTr="00A443E3">
        <w:trPr>
          <w:trHeight w:hRule="exact" w:val="288"/>
        </w:trPr>
        <w:tc>
          <w:tcPr>
            <w:tcW w:w="3879" w:type="dxa"/>
            <w:tcBorders>
              <w:right w:val="single" w:sz="4" w:space="0" w:color="auto"/>
            </w:tcBorders>
            <w:shd w:val="clear" w:color="auto" w:fill="auto"/>
            <w:vAlign w:val="center"/>
          </w:tcPr>
          <w:p w14:paraId="568398BA" w14:textId="77777777" w:rsidR="00A443E3" w:rsidRPr="005F40D2" w:rsidRDefault="00A443E3" w:rsidP="00DE2B2A">
            <w:pPr>
              <w:keepNext/>
              <w:spacing w:after="0"/>
              <w:rPr>
                <w:i/>
                <w:iCs/>
                <w:color w:val="000000"/>
                <w:szCs w:val="22"/>
              </w:rPr>
            </w:pPr>
            <w:r w:rsidRPr="005F40D2">
              <w:rPr>
                <w:i/>
                <w:iCs/>
                <w:color w:val="000000"/>
                <w:szCs w:val="22"/>
              </w:rPr>
              <w:t xml:space="preserve">     B</w:t>
            </w:r>
            <w:r w:rsidRPr="005F40D2">
              <w:rPr>
                <w:i/>
                <w:iCs/>
                <w:color w:val="000000"/>
                <w:szCs w:val="22"/>
                <w:vertAlign w:val="subscript"/>
              </w:rPr>
              <w:t>100%</w:t>
            </w:r>
          </w:p>
        </w:tc>
        <w:tc>
          <w:tcPr>
            <w:tcW w:w="2733" w:type="dxa"/>
            <w:gridSpan w:val="3"/>
            <w:tcBorders>
              <w:left w:val="single" w:sz="4" w:space="0" w:color="auto"/>
              <w:right w:val="single" w:sz="4" w:space="0" w:color="auto"/>
            </w:tcBorders>
            <w:shd w:val="clear" w:color="auto" w:fill="F2F2F2"/>
            <w:vAlign w:val="center"/>
          </w:tcPr>
          <w:p w14:paraId="02F62327" w14:textId="0FBBA5E3" w:rsidR="00A443E3" w:rsidRPr="005F40D2" w:rsidRDefault="00A443E3" w:rsidP="00A443E3">
            <w:pPr>
              <w:keepNext/>
              <w:jc w:val="center"/>
            </w:pPr>
            <w:r w:rsidRPr="00C02DD2">
              <w:t>686,761</w:t>
            </w:r>
          </w:p>
        </w:tc>
        <w:tc>
          <w:tcPr>
            <w:tcW w:w="2738" w:type="dxa"/>
            <w:gridSpan w:val="3"/>
            <w:tcBorders>
              <w:left w:val="single" w:sz="4" w:space="0" w:color="auto"/>
            </w:tcBorders>
            <w:shd w:val="clear" w:color="auto" w:fill="auto"/>
            <w:vAlign w:val="center"/>
          </w:tcPr>
          <w:p w14:paraId="5B824FC2" w14:textId="19A69FCC" w:rsidR="00A443E3" w:rsidRPr="00A443E3" w:rsidRDefault="00A443E3" w:rsidP="00A443E3">
            <w:pPr>
              <w:keepNext/>
              <w:jc w:val="center"/>
              <w:rPr>
                <w:szCs w:val="22"/>
              </w:rPr>
            </w:pPr>
            <w:r w:rsidRPr="00A443E3">
              <w:rPr>
                <w:szCs w:val="22"/>
              </w:rPr>
              <w:t>668,477</w:t>
            </w:r>
          </w:p>
        </w:tc>
      </w:tr>
      <w:tr w:rsidR="00A443E3" w:rsidRPr="005F40D2" w14:paraId="29120972" w14:textId="77777777" w:rsidTr="00A443E3">
        <w:trPr>
          <w:trHeight w:hRule="exact" w:val="288"/>
        </w:trPr>
        <w:tc>
          <w:tcPr>
            <w:tcW w:w="3879" w:type="dxa"/>
            <w:tcBorders>
              <w:right w:val="single" w:sz="4" w:space="0" w:color="auto"/>
            </w:tcBorders>
            <w:shd w:val="clear" w:color="auto" w:fill="auto"/>
            <w:vAlign w:val="center"/>
          </w:tcPr>
          <w:p w14:paraId="337CDB63" w14:textId="77777777" w:rsidR="00A443E3" w:rsidRPr="005F40D2" w:rsidRDefault="00A443E3" w:rsidP="00DE2B2A">
            <w:pPr>
              <w:keepNext/>
              <w:spacing w:after="0"/>
              <w:rPr>
                <w:i/>
                <w:iCs/>
                <w:color w:val="000000"/>
                <w:szCs w:val="22"/>
              </w:rPr>
            </w:pPr>
            <w:r w:rsidRPr="005F40D2">
              <w:rPr>
                <w:i/>
                <w:iCs/>
                <w:color w:val="000000"/>
                <w:szCs w:val="22"/>
              </w:rPr>
              <w:t xml:space="preserve">     B</w:t>
            </w:r>
            <w:r w:rsidRPr="005F40D2">
              <w:rPr>
                <w:i/>
                <w:iCs/>
                <w:color w:val="000000"/>
                <w:szCs w:val="22"/>
                <w:vertAlign w:val="subscript"/>
              </w:rPr>
              <w:t>40%</w:t>
            </w:r>
          </w:p>
        </w:tc>
        <w:tc>
          <w:tcPr>
            <w:tcW w:w="2733" w:type="dxa"/>
            <w:gridSpan w:val="3"/>
            <w:tcBorders>
              <w:left w:val="single" w:sz="4" w:space="0" w:color="auto"/>
              <w:right w:val="single" w:sz="4" w:space="0" w:color="auto"/>
            </w:tcBorders>
            <w:shd w:val="clear" w:color="auto" w:fill="F2F2F2"/>
            <w:vAlign w:val="center"/>
          </w:tcPr>
          <w:p w14:paraId="10BA2D33" w14:textId="62841E03" w:rsidR="00A443E3" w:rsidRPr="005F40D2" w:rsidRDefault="00A443E3" w:rsidP="00A443E3">
            <w:pPr>
              <w:keepNext/>
              <w:jc w:val="center"/>
            </w:pPr>
            <w:r w:rsidRPr="00C02DD2">
              <w:t>274,704</w:t>
            </w:r>
          </w:p>
        </w:tc>
        <w:tc>
          <w:tcPr>
            <w:tcW w:w="2738" w:type="dxa"/>
            <w:gridSpan w:val="3"/>
            <w:tcBorders>
              <w:left w:val="single" w:sz="4" w:space="0" w:color="auto"/>
            </w:tcBorders>
            <w:shd w:val="clear" w:color="auto" w:fill="auto"/>
            <w:vAlign w:val="center"/>
          </w:tcPr>
          <w:p w14:paraId="205CF43A" w14:textId="1525A06E" w:rsidR="00A443E3" w:rsidRPr="00A443E3" w:rsidRDefault="00A443E3" w:rsidP="00A443E3">
            <w:pPr>
              <w:keepNext/>
              <w:jc w:val="center"/>
              <w:rPr>
                <w:szCs w:val="22"/>
              </w:rPr>
            </w:pPr>
            <w:r w:rsidRPr="00A443E3">
              <w:rPr>
                <w:szCs w:val="22"/>
              </w:rPr>
              <w:t>267,391</w:t>
            </w:r>
          </w:p>
        </w:tc>
      </w:tr>
      <w:tr w:rsidR="00A443E3" w:rsidRPr="005F40D2" w14:paraId="1B3F7FA5" w14:textId="77777777" w:rsidTr="00A443E3">
        <w:trPr>
          <w:trHeight w:hRule="exact" w:val="288"/>
        </w:trPr>
        <w:tc>
          <w:tcPr>
            <w:tcW w:w="3879" w:type="dxa"/>
            <w:tcBorders>
              <w:right w:val="single" w:sz="4" w:space="0" w:color="auto"/>
            </w:tcBorders>
            <w:shd w:val="clear" w:color="auto" w:fill="auto"/>
            <w:vAlign w:val="center"/>
          </w:tcPr>
          <w:p w14:paraId="340132FB" w14:textId="77777777" w:rsidR="00A443E3" w:rsidRPr="005F40D2" w:rsidRDefault="00A443E3" w:rsidP="00DE2B2A">
            <w:pPr>
              <w:keepNext/>
              <w:spacing w:after="0"/>
              <w:rPr>
                <w:i/>
                <w:iCs/>
                <w:color w:val="000000"/>
                <w:szCs w:val="22"/>
              </w:rPr>
            </w:pPr>
            <w:r w:rsidRPr="005F40D2">
              <w:rPr>
                <w:i/>
                <w:iCs/>
                <w:color w:val="000000"/>
                <w:szCs w:val="22"/>
              </w:rPr>
              <w:t xml:space="preserve">     B</w:t>
            </w:r>
            <w:r w:rsidRPr="005F40D2">
              <w:rPr>
                <w:i/>
                <w:iCs/>
                <w:color w:val="000000"/>
                <w:szCs w:val="22"/>
                <w:vertAlign w:val="subscript"/>
              </w:rPr>
              <w:t>35%</w:t>
            </w:r>
          </w:p>
        </w:tc>
        <w:tc>
          <w:tcPr>
            <w:tcW w:w="2733" w:type="dxa"/>
            <w:gridSpan w:val="3"/>
            <w:tcBorders>
              <w:left w:val="single" w:sz="4" w:space="0" w:color="auto"/>
              <w:right w:val="single" w:sz="4" w:space="0" w:color="auto"/>
            </w:tcBorders>
            <w:shd w:val="clear" w:color="auto" w:fill="F2F2F2"/>
            <w:vAlign w:val="center"/>
          </w:tcPr>
          <w:p w14:paraId="7D2C88C4" w14:textId="69F163C3" w:rsidR="00A443E3" w:rsidRPr="005F40D2" w:rsidRDefault="00A443E3" w:rsidP="00A443E3">
            <w:pPr>
              <w:keepNext/>
              <w:jc w:val="center"/>
            </w:pPr>
            <w:r w:rsidRPr="00C02DD2">
              <w:t>240,366</w:t>
            </w:r>
          </w:p>
        </w:tc>
        <w:tc>
          <w:tcPr>
            <w:tcW w:w="2738" w:type="dxa"/>
            <w:gridSpan w:val="3"/>
            <w:tcBorders>
              <w:left w:val="single" w:sz="4" w:space="0" w:color="auto"/>
            </w:tcBorders>
            <w:shd w:val="clear" w:color="auto" w:fill="auto"/>
            <w:vAlign w:val="center"/>
          </w:tcPr>
          <w:p w14:paraId="6147D191" w14:textId="692BB6C5" w:rsidR="00A443E3" w:rsidRPr="00A443E3" w:rsidRDefault="00A443E3" w:rsidP="00A443E3">
            <w:pPr>
              <w:keepNext/>
              <w:jc w:val="center"/>
              <w:rPr>
                <w:szCs w:val="22"/>
              </w:rPr>
            </w:pPr>
            <w:r w:rsidRPr="00A443E3">
              <w:rPr>
                <w:szCs w:val="22"/>
              </w:rPr>
              <w:t>233,467</w:t>
            </w:r>
          </w:p>
        </w:tc>
      </w:tr>
      <w:tr w:rsidR="00A443E3" w:rsidRPr="005F40D2" w14:paraId="62CF2A46" w14:textId="77777777" w:rsidTr="00A443E3">
        <w:trPr>
          <w:trHeight w:hRule="exact" w:val="288"/>
        </w:trPr>
        <w:tc>
          <w:tcPr>
            <w:tcW w:w="3879" w:type="dxa"/>
            <w:tcBorders>
              <w:right w:val="single" w:sz="4" w:space="0" w:color="auto"/>
            </w:tcBorders>
            <w:shd w:val="clear" w:color="auto" w:fill="auto"/>
            <w:vAlign w:val="center"/>
          </w:tcPr>
          <w:p w14:paraId="6E1099DB" w14:textId="77777777" w:rsidR="00A443E3" w:rsidRPr="005F40D2" w:rsidRDefault="00A443E3" w:rsidP="00A443E3">
            <w:pPr>
              <w:keepNext/>
              <w:spacing w:after="0"/>
              <w:rPr>
                <w:i/>
                <w:iCs/>
                <w:color w:val="000000"/>
                <w:szCs w:val="22"/>
              </w:rPr>
            </w:pPr>
            <w:r w:rsidRPr="005F40D2">
              <w:rPr>
                <w:i/>
                <w:iCs/>
                <w:color w:val="000000"/>
                <w:szCs w:val="22"/>
              </w:rPr>
              <w:t>F</w:t>
            </w:r>
            <w:r w:rsidRPr="005F40D2">
              <w:rPr>
                <w:i/>
                <w:iCs/>
                <w:color w:val="000000"/>
                <w:szCs w:val="22"/>
                <w:vertAlign w:val="subscript"/>
              </w:rPr>
              <w:t>OFL</w:t>
            </w:r>
          </w:p>
        </w:tc>
        <w:tc>
          <w:tcPr>
            <w:tcW w:w="1063" w:type="dxa"/>
            <w:tcBorders>
              <w:left w:val="single" w:sz="4" w:space="0" w:color="auto"/>
            </w:tcBorders>
            <w:shd w:val="clear" w:color="auto" w:fill="F2F2F2"/>
            <w:vAlign w:val="center"/>
          </w:tcPr>
          <w:p w14:paraId="0DEB5A40" w14:textId="129D5F14" w:rsidR="00A443E3" w:rsidRPr="005F40D2" w:rsidRDefault="00A443E3" w:rsidP="00A443E3">
            <w:pPr>
              <w:keepNext/>
              <w:jc w:val="right"/>
            </w:pPr>
            <w:r>
              <w:t>0.38</w:t>
            </w:r>
          </w:p>
        </w:tc>
        <w:tc>
          <w:tcPr>
            <w:tcW w:w="1670" w:type="dxa"/>
            <w:gridSpan w:val="2"/>
            <w:tcBorders>
              <w:right w:val="single" w:sz="4" w:space="0" w:color="auto"/>
            </w:tcBorders>
            <w:shd w:val="clear" w:color="auto" w:fill="F2F2F2"/>
            <w:vAlign w:val="center"/>
          </w:tcPr>
          <w:p w14:paraId="18F20E1D" w14:textId="7445F14F" w:rsidR="00A443E3" w:rsidRPr="005F40D2" w:rsidRDefault="00A443E3" w:rsidP="00A443E3">
            <w:pPr>
              <w:keepNext/>
              <w:jc w:val="right"/>
            </w:pPr>
            <w:r>
              <w:t>0.37</w:t>
            </w:r>
          </w:p>
        </w:tc>
        <w:tc>
          <w:tcPr>
            <w:tcW w:w="945" w:type="dxa"/>
            <w:tcBorders>
              <w:left w:val="single" w:sz="4" w:space="0" w:color="auto"/>
            </w:tcBorders>
            <w:shd w:val="clear" w:color="auto" w:fill="auto"/>
            <w:vAlign w:val="center"/>
          </w:tcPr>
          <w:p w14:paraId="19141F3E" w14:textId="02821937" w:rsidR="00A443E3" w:rsidRPr="00A443E3" w:rsidRDefault="00A443E3" w:rsidP="00A443E3">
            <w:pPr>
              <w:keepNext/>
              <w:jc w:val="right"/>
              <w:rPr>
                <w:szCs w:val="22"/>
              </w:rPr>
            </w:pPr>
            <w:r w:rsidRPr="00A443E3">
              <w:rPr>
                <w:rFonts w:eastAsia="Arial" w:hAnsi="Arial" w:cs="Arial"/>
                <w:color w:val="000000"/>
                <w:szCs w:val="22"/>
              </w:rPr>
              <w:t>0.36</w:t>
            </w:r>
          </w:p>
        </w:tc>
        <w:tc>
          <w:tcPr>
            <w:tcW w:w="1793" w:type="dxa"/>
            <w:gridSpan w:val="2"/>
            <w:shd w:val="clear" w:color="auto" w:fill="auto"/>
            <w:vAlign w:val="center"/>
          </w:tcPr>
          <w:p w14:paraId="33FF438C" w14:textId="540DF1B3" w:rsidR="00A443E3" w:rsidRPr="00A443E3" w:rsidRDefault="00A443E3" w:rsidP="00A443E3">
            <w:pPr>
              <w:keepNext/>
              <w:jc w:val="right"/>
              <w:rPr>
                <w:szCs w:val="22"/>
              </w:rPr>
            </w:pPr>
            <w:r w:rsidRPr="00A443E3">
              <w:rPr>
                <w:rFonts w:eastAsia="Arial" w:hAnsi="Arial" w:cs="Arial"/>
                <w:color w:val="000000"/>
                <w:szCs w:val="22"/>
              </w:rPr>
              <w:t>0.35</w:t>
            </w:r>
          </w:p>
        </w:tc>
      </w:tr>
      <w:tr w:rsidR="00A443E3" w:rsidRPr="005F40D2" w14:paraId="5B0479CA" w14:textId="77777777" w:rsidTr="00A443E3">
        <w:trPr>
          <w:trHeight w:hRule="exact" w:val="288"/>
        </w:trPr>
        <w:tc>
          <w:tcPr>
            <w:tcW w:w="3879" w:type="dxa"/>
            <w:tcBorders>
              <w:right w:val="single" w:sz="4" w:space="0" w:color="auto"/>
            </w:tcBorders>
            <w:shd w:val="clear" w:color="auto" w:fill="auto"/>
            <w:vAlign w:val="center"/>
          </w:tcPr>
          <w:p w14:paraId="4095A628" w14:textId="77777777" w:rsidR="00A443E3" w:rsidRPr="005F40D2" w:rsidRDefault="00A443E3" w:rsidP="00A443E3">
            <w:pPr>
              <w:keepNext/>
              <w:spacing w:after="0"/>
              <w:rPr>
                <w:i/>
                <w:iCs/>
                <w:color w:val="000000"/>
                <w:szCs w:val="22"/>
              </w:rPr>
            </w:pPr>
            <w:r w:rsidRPr="005F40D2">
              <w:rPr>
                <w:i/>
                <w:iCs/>
                <w:color w:val="000000"/>
                <w:szCs w:val="22"/>
              </w:rPr>
              <w:t>maxF</w:t>
            </w:r>
            <w:r w:rsidRPr="005F40D2">
              <w:rPr>
                <w:i/>
                <w:iCs/>
                <w:color w:val="000000"/>
                <w:szCs w:val="22"/>
                <w:vertAlign w:val="subscript"/>
              </w:rPr>
              <w:t>ABC</w:t>
            </w:r>
          </w:p>
        </w:tc>
        <w:tc>
          <w:tcPr>
            <w:tcW w:w="1063" w:type="dxa"/>
            <w:tcBorders>
              <w:left w:val="single" w:sz="4" w:space="0" w:color="auto"/>
            </w:tcBorders>
            <w:shd w:val="clear" w:color="auto" w:fill="F2F2F2"/>
            <w:vAlign w:val="center"/>
          </w:tcPr>
          <w:p w14:paraId="4814277E" w14:textId="603DA1C0" w:rsidR="00A443E3" w:rsidRPr="005F40D2" w:rsidRDefault="00A443E3" w:rsidP="00A443E3">
            <w:pPr>
              <w:keepNext/>
              <w:jc w:val="right"/>
            </w:pPr>
            <w:r>
              <w:t>0.31</w:t>
            </w:r>
          </w:p>
        </w:tc>
        <w:tc>
          <w:tcPr>
            <w:tcW w:w="1670" w:type="dxa"/>
            <w:gridSpan w:val="2"/>
            <w:tcBorders>
              <w:right w:val="single" w:sz="4" w:space="0" w:color="auto"/>
            </w:tcBorders>
            <w:shd w:val="clear" w:color="auto" w:fill="F2F2F2"/>
            <w:vAlign w:val="center"/>
          </w:tcPr>
          <w:p w14:paraId="483BFA3E" w14:textId="569DF8B5" w:rsidR="00A443E3" w:rsidRPr="005F40D2" w:rsidRDefault="00A443E3" w:rsidP="00A443E3">
            <w:pPr>
              <w:keepNext/>
              <w:jc w:val="right"/>
            </w:pPr>
            <w:r>
              <w:t>0.31</w:t>
            </w:r>
          </w:p>
        </w:tc>
        <w:tc>
          <w:tcPr>
            <w:tcW w:w="945" w:type="dxa"/>
            <w:tcBorders>
              <w:left w:val="single" w:sz="4" w:space="0" w:color="auto"/>
            </w:tcBorders>
            <w:shd w:val="clear" w:color="auto" w:fill="auto"/>
            <w:vAlign w:val="center"/>
          </w:tcPr>
          <w:p w14:paraId="3FFC04D3" w14:textId="16B1324E" w:rsidR="00A443E3" w:rsidRPr="00A443E3" w:rsidRDefault="00A443E3" w:rsidP="00A443E3">
            <w:pPr>
              <w:keepNext/>
              <w:jc w:val="right"/>
              <w:rPr>
                <w:szCs w:val="22"/>
              </w:rPr>
            </w:pPr>
            <w:r w:rsidRPr="00A443E3">
              <w:rPr>
                <w:rFonts w:eastAsia="Arial" w:hAnsi="Arial" w:cs="Arial"/>
                <w:color w:val="000000"/>
                <w:szCs w:val="22"/>
              </w:rPr>
              <w:t>0.29</w:t>
            </w:r>
          </w:p>
        </w:tc>
        <w:tc>
          <w:tcPr>
            <w:tcW w:w="1793" w:type="dxa"/>
            <w:gridSpan w:val="2"/>
            <w:shd w:val="clear" w:color="auto" w:fill="auto"/>
            <w:vAlign w:val="center"/>
          </w:tcPr>
          <w:p w14:paraId="4251E67F" w14:textId="1A3A0699" w:rsidR="00A443E3" w:rsidRPr="00A443E3" w:rsidRDefault="00A443E3" w:rsidP="00A443E3">
            <w:pPr>
              <w:keepNext/>
              <w:jc w:val="right"/>
              <w:rPr>
                <w:szCs w:val="22"/>
              </w:rPr>
            </w:pPr>
            <w:r w:rsidRPr="00A443E3">
              <w:rPr>
                <w:rFonts w:eastAsia="Arial" w:hAnsi="Arial" w:cs="Arial"/>
                <w:color w:val="000000"/>
                <w:szCs w:val="22"/>
              </w:rPr>
              <w:t>0.29</w:t>
            </w:r>
          </w:p>
        </w:tc>
      </w:tr>
      <w:tr w:rsidR="00A443E3" w:rsidRPr="005F40D2" w14:paraId="7903D5C8" w14:textId="77777777" w:rsidTr="00A443E3">
        <w:trPr>
          <w:trHeight w:hRule="exact" w:val="288"/>
        </w:trPr>
        <w:tc>
          <w:tcPr>
            <w:tcW w:w="3879" w:type="dxa"/>
            <w:tcBorders>
              <w:right w:val="single" w:sz="4" w:space="0" w:color="auto"/>
            </w:tcBorders>
            <w:shd w:val="clear" w:color="auto" w:fill="auto"/>
            <w:vAlign w:val="center"/>
          </w:tcPr>
          <w:p w14:paraId="55C12A8D" w14:textId="77777777" w:rsidR="00A443E3" w:rsidRPr="005F40D2" w:rsidRDefault="00A443E3" w:rsidP="00A443E3">
            <w:pPr>
              <w:keepNext/>
              <w:spacing w:after="0"/>
              <w:rPr>
                <w:i/>
                <w:iCs/>
                <w:color w:val="000000"/>
                <w:szCs w:val="22"/>
              </w:rPr>
            </w:pPr>
            <w:r w:rsidRPr="005F40D2">
              <w:rPr>
                <w:i/>
                <w:iCs/>
                <w:color w:val="000000"/>
                <w:szCs w:val="22"/>
              </w:rPr>
              <w:t>F</w:t>
            </w:r>
            <w:r w:rsidRPr="005F40D2">
              <w:rPr>
                <w:i/>
                <w:iCs/>
                <w:color w:val="000000"/>
                <w:szCs w:val="22"/>
                <w:vertAlign w:val="subscript"/>
              </w:rPr>
              <w:t>ABC</w:t>
            </w:r>
          </w:p>
        </w:tc>
        <w:tc>
          <w:tcPr>
            <w:tcW w:w="1063" w:type="dxa"/>
            <w:tcBorders>
              <w:left w:val="single" w:sz="4" w:space="0" w:color="auto"/>
            </w:tcBorders>
            <w:shd w:val="clear" w:color="auto" w:fill="F2F2F2"/>
            <w:vAlign w:val="center"/>
          </w:tcPr>
          <w:p w14:paraId="6E8A39D6" w14:textId="12A1DBAD" w:rsidR="00A443E3" w:rsidRPr="005F40D2" w:rsidRDefault="00A443E3" w:rsidP="00A443E3">
            <w:pPr>
              <w:keepNext/>
              <w:jc w:val="right"/>
            </w:pPr>
            <w:r>
              <w:t>0.31</w:t>
            </w:r>
          </w:p>
        </w:tc>
        <w:tc>
          <w:tcPr>
            <w:tcW w:w="1670" w:type="dxa"/>
            <w:gridSpan w:val="2"/>
            <w:tcBorders>
              <w:right w:val="single" w:sz="4" w:space="0" w:color="auto"/>
            </w:tcBorders>
            <w:shd w:val="clear" w:color="auto" w:fill="F2F2F2"/>
            <w:vAlign w:val="center"/>
          </w:tcPr>
          <w:p w14:paraId="47D9C60C" w14:textId="3B881397" w:rsidR="00A443E3" w:rsidRPr="005F40D2" w:rsidRDefault="00A443E3" w:rsidP="00A443E3">
            <w:pPr>
              <w:keepNext/>
              <w:jc w:val="right"/>
            </w:pPr>
            <w:r>
              <w:t>0.31</w:t>
            </w:r>
          </w:p>
        </w:tc>
        <w:tc>
          <w:tcPr>
            <w:tcW w:w="945" w:type="dxa"/>
            <w:tcBorders>
              <w:left w:val="single" w:sz="4" w:space="0" w:color="auto"/>
            </w:tcBorders>
            <w:shd w:val="clear" w:color="auto" w:fill="auto"/>
            <w:vAlign w:val="center"/>
          </w:tcPr>
          <w:p w14:paraId="088F8537" w14:textId="26E38C17" w:rsidR="00A443E3" w:rsidRPr="00A443E3" w:rsidRDefault="00A443E3" w:rsidP="00A443E3">
            <w:pPr>
              <w:keepNext/>
              <w:jc w:val="right"/>
              <w:rPr>
                <w:szCs w:val="22"/>
              </w:rPr>
            </w:pPr>
            <w:r w:rsidRPr="00A443E3">
              <w:rPr>
                <w:rFonts w:eastAsia="Arial" w:hAnsi="Arial" w:cs="Arial"/>
                <w:color w:val="000000"/>
                <w:szCs w:val="22"/>
              </w:rPr>
              <w:t>0.29</w:t>
            </w:r>
          </w:p>
        </w:tc>
        <w:tc>
          <w:tcPr>
            <w:tcW w:w="1793" w:type="dxa"/>
            <w:gridSpan w:val="2"/>
            <w:shd w:val="clear" w:color="auto" w:fill="auto"/>
            <w:vAlign w:val="center"/>
          </w:tcPr>
          <w:p w14:paraId="04F65411" w14:textId="3F1BC910" w:rsidR="00A443E3" w:rsidRPr="00A443E3" w:rsidRDefault="00A443E3" w:rsidP="00A443E3">
            <w:pPr>
              <w:keepNext/>
              <w:jc w:val="right"/>
              <w:rPr>
                <w:szCs w:val="22"/>
              </w:rPr>
            </w:pPr>
            <w:r w:rsidRPr="00A443E3">
              <w:rPr>
                <w:rFonts w:eastAsia="Arial" w:hAnsi="Arial" w:cs="Arial"/>
                <w:color w:val="000000"/>
                <w:szCs w:val="22"/>
              </w:rPr>
              <w:t>0.29</w:t>
            </w:r>
          </w:p>
        </w:tc>
      </w:tr>
      <w:tr w:rsidR="00A443E3" w:rsidRPr="005F40D2" w14:paraId="1F8978EF" w14:textId="77777777" w:rsidTr="00A443E3">
        <w:trPr>
          <w:trHeight w:hRule="exact" w:val="288"/>
        </w:trPr>
        <w:tc>
          <w:tcPr>
            <w:tcW w:w="3879" w:type="dxa"/>
            <w:tcBorders>
              <w:bottom w:val="nil"/>
              <w:right w:val="single" w:sz="4" w:space="0" w:color="auto"/>
            </w:tcBorders>
            <w:shd w:val="clear" w:color="auto" w:fill="auto"/>
            <w:vAlign w:val="center"/>
          </w:tcPr>
          <w:p w14:paraId="232D500C" w14:textId="77777777" w:rsidR="00A443E3" w:rsidRPr="005F40D2" w:rsidRDefault="00A443E3" w:rsidP="00A443E3">
            <w:pPr>
              <w:keepNext/>
              <w:spacing w:after="0"/>
              <w:rPr>
                <w:color w:val="000000"/>
                <w:szCs w:val="22"/>
              </w:rPr>
            </w:pPr>
            <w:r w:rsidRPr="005F40D2">
              <w:rPr>
                <w:color w:val="000000"/>
                <w:szCs w:val="22"/>
              </w:rPr>
              <w:t>OFL (t)</w:t>
            </w:r>
          </w:p>
        </w:tc>
        <w:tc>
          <w:tcPr>
            <w:tcW w:w="1063" w:type="dxa"/>
            <w:tcBorders>
              <w:left w:val="single" w:sz="4" w:space="0" w:color="auto"/>
              <w:bottom w:val="nil"/>
            </w:tcBorders>
            <w:shd w:val="clear" w:color="auto" w:fill="F2F2F2"/>
            <w:vAlign w:val="center"/>
          </w:tcPr>
          <w:p w14:paraId="1C648F8A" w14:textId="18758456" w:rsidR="00A443E3" w:rsidRPr="005F40D2" w:rsidRDefault="00A443E3" w:rsidP="00A443E3">
            <w:pPr>
              <w:keepNext/>
              <w:jc w:val="right"/>
            </w:pPr>
            <w:r>
              <w:t>183,012</w:t>
            </w:r>
          </w:p>
        </w:tc>
        <w:tc>
          <w:tcPr>
            <w:tcW w:w="1670" w:type="dxa"/>
            <w:gridSpan w:val="2"/>
            <w:tcBorders>
              <w:bottom w:val="nil"/>
              <w:right w:val="single" w:sz="4" w:space="0" w:color="auto"/>
            </w:tcBorders>
            <w:shd w:val="clear" w:color="auto" w:fill="F2F2F2"/>
            <w:vAlign w:val="center"/>
          </w:tcPr>
          <w:p w14:paraId="58E356EE" w14:textId="32AFC3AC" w:rsidR="00A443E3" w:rsidRPr="005F40D2" w:rsidRDefault="00A443E3" w:rsidP="00A443E3">
            <w:pPr>
              <w:keepNext/>
              <w:jc w:val="right"/>
            </w:pPr>
            <w:r>
              <w:t>180,909</w:t>
            </w:r>
          </w:p>
        </w:tc>
        <w:tc>
          <w:tcPr>
            <w:tcW w:w="945" w:type="dxa"/>
            <w:tcBorders>
              <w:left w:val="single" w:sz="4" w:space="0" w:color="auto"/>
              <w:bottom w:val="nil"/>
            </w:tcBorders>
            <w:shd w:val="clear" w:color="auto" w:fill="auto"/>
            <w:vAlign w:val="center"/>
          </w:tcPr>
          <w:p w14:paraId="248AD256" w14:textId="2269D2C0" w:rsidR="00A443E3" w:rsidRPr="00A443E3" w:rsidRDefault="00A443E3" w:rsidP="00A443E3">
            <w:pPr>
              <w:keepNext/>
              <w:jc w:val="right"/>
              <w:rPr>
                <w:szCs w:val="22"/>
              </w:rPr>
            </w:pPr>
            <w:r w:rsidRPr="00A443E3">
              <w:rPr>
                <w:rFonts w:eastAsia="Arial" w:hAnsi="Arial" w:cs="Arial"/>
                <w:color w:val="000000"/>
                <w:szCs w:val="22"/>
              </w:rPr>
              <w:t>172,495</w:t>
            </w:r>
          </w:p>
        </w:tc>
        <w:tc>
          <w:tcPr>
            <w:tcW w:w="1793" w:type="dxa"/>
            <w:gridSpan w:val="2"/>
            <w:tcBorders>
              <w:bottom w:val="nil"/>
            </w:tcBorders>
            <w:shd w:val="clear" w:color="auto" w:fill="auto"/>
            <w:vAlign w:val="center"/>
          </w:tcPr>
          <w:p w14:paraId="7CB3F9F7" w14:textId="3E65DA9A" w:rsidR="00A443E3" w:rsidRPr="00A443E3" w:rsidRDefault="00A443E3" w:rsidP="00A443E3">
            <w:pPr>
              <w:keepNext/>
              <w:jc w:val="right"/>
              <w:rPr>
                <w:szCs w:val="22"/>
              </w:rPr>
            </w:pPr>
            <w:r w:rsidRPr="00A443E3">
              <w:rPr>
                <w:rFonts w:eastAsia="Arial" w:hAnsi="Arial" w:cs="Arial"/>
                <w:color w:val="000000"/>
                <w:szCs w:val="22"/>
              </w:rPr>
              <w:t>166,814</w:t>
            </w:r>
          </w:p>
        </w:tc>
      </w:tr>
      <w:tr w:rsidR="00A443E3" w:rsidRPr="005F40D2" w14:paraId="77F254C9" w14:textId="77777777" w:rsidTr="00A443E3">
        <w:trPr>
          <w:trHeight w:hRule="exact" w:val="288"/>
        </w:trPr>
        <w:tc>
          <w:tcPr>
            <w:tcW w:w="3879" w:type="dxa"/>
            <w:tcBorders>
              <w:bottom w:val="nil"/>
              <w:right w:val="single" w:sz="4" w:space="0" w:color="auto"/>
            </w:tcBorders>
            <w:shd w:val="clear" w:color="auto" w:fill="auto"/>
            <w:vAlign w:val="center"/>
          </w:tcPr>
          <w:p w14:paraId="77F13A91" w14:textId="77777777" w:rsidR="00A443E3" w:rsidRPr="005F40D2" w:rsidRDefault="00A443E3" w:rsidP="00A443E3">
            <w:pPr>
              <w:keepNext/>
              <w:spacing w:after="0"/>
              <w:rPr>
                <w:color w:val="000000"/>
                <w:szCs w:val="22"/>
              </w:rPr>
            </w:pPr>
            <w:r w:rsidRPr="005F40D2">
              <w:rPr>
                <w:color w:val="000000"/>
                <w:szCs w:val="22"/>
              </w:rPr>
              <w:t>maxABC (t)</w:t>
            </w:r>
          </w:p>
        </w:tc>
        <w:tc>
          <w:tcPr>
            <w:tcW w:w="1063" w:type="dxa"/>
            <w:tcBorders>
              <w:left w:val="single" w:sz="4" w:space="0" w:color="auto"/>
              <w:bottom w:val="nil"/>
            </w:tcBorders>
            <w:shd w:val="clear" w:color="auto" w:fill="F2F2F2"/>
            <w:vAlign w:val="center"/>
          </w:tcPr>
          <w:p w14:paraId="7C60D365" w14:textId="3DB095A8" w:rsidR="00A443E3" w:rsidRPr="005F40D2" w:rsidRDefault="00A443E3" w:rsidP="00A443E3">
            <w:pPr>
              <w:keepNext/>
              <w:jc w:val="right"/>
            </w:pPr>
            <w:r>
              <w:t>153,383</w:t>
            </w:r>
          </w:p>
        </w:tc>
        <w:tc>
          <w:tcPr>
            <w:tcW w:w="1670" w:type="dxa"/>
            <w:gridSpan w:val="2"/>
            <w:tcBorders>
              <w:bottom w:val="nil"/>
              <w:right w:val="single" w:sz="4" w:space="0" w:color="auto"/>
            </w:tcBorders>
            <w:shd w:val="clear" w:color="auto" w:fill="F2F2F2"/>
            <w:vAlign w:val="center"/>
          </w:tcPr>
          <w:p w14:paraId="299ABA4F" w14:textId="134F414B" w:rsidR="00A443E3" w:rsidRPr="005F40D2" w:rsidRDefault="00A443E3" w:rsidP="00A443E3">
            <w:pPr>
              <w:keepNext/>
              <w:jc w:val="right"/>
            </w:pPr>
            <w:r>
              <w:t>151,709</w:t>
            </w:r>
          </w:p>
        </w:tc>
        <w:tc>
          <w:tcPr>
            <w:tcW w:w="945" w:type="dxa"/>
            <w:tcBorders>
              <w:left w:val="single" w:sz="4" w:space="0" w:color="auto"/>
              <w:bottom w:val="nil"/>
            </w:tcBorders>
            <w:shd w:val="clear" w:color="auto" w:fill="auto"/>
            <w:vAlign w:val="center"/>
          </w:tcPr>
          <w:p w14:paraId="2FEA42D7" w14:textId="46774B9F" w:rsidR="00A443E3" w:rsidRPr="00A443E3" w:rsidRDefault="00A443E3" w:rsidP="00A443E3">
            <w:pPr>
              <w:keepNext/>
              <w:jc w:val="right"/>
              <w:rPr>
                <w:szCs w:val="22"/>
              </w:rPr>
            </w:pPr>
            <w:r w:rsidRPr="00A443E3">
              <w:rPr>
                <w:rFonts w:eastAsia="Arial" w:hAnsi="Arial" w:cs="Arial"/>
                <w:color w:val="000000"/>
                <w:szCs w:val="22"/>
              </w:rPr>
              <w:t>144,834</w:t>
            </w:r>
          </w:p>
        </w:tc>
        <w:tc>
          <w:tcPr>
            <w:tcW w:w="1793" w:type="dxa"/>
            <w:gridSpan w:val="2"/>
            <w:tcBorders>
              <w:bottom w:val="nil"/>
            </w:tcBorders>
            <w:shd w:val="clear" w:color="auto" w:fill="auto"/>
            <w:vAlign w:val="center"/>
          </w:tcPr>
          <w:p w14:paraId="4912F94A" w14:textId="1E1137A0" w:rsidR="00A443E3" w:rsidRPr="00A443E3" w:rsidRDefault="00A443E3" w:rsidP="00A443E3">
            <w:pPr>
              <w:keepNext/>
              <w:jc w:val="right"/>
              <w:rPr>
                <w:szCs w:val="22"/>
              </w:rPr>
            </w:pPr>
            <w:r w:rsidRPr="00A443E3">
              <w:rPr>
                <w:rFonts w:eastAsia="Arial" w:hAnsi="Arial" w:cs="Arial"/>
                <w:color w:val="000000"/>
                <w:szCs w:val="22"/>
              </w:rPr>
              <w:t>140,159</w:t>
            </w:r>
          </w:p>
        </w:tc>
      </w:tr>
      <w:tr w:rsidR="00A443E3" w:rsidRPr="005F40D2" w14:paraId="71F0A467" w14:textId="77777777" w:rsidTr="00A443E3">
        <w:trPr>
          <w:trHeight w:hRule="exact" w:val="288"/>
        </w:trPr>
        <w:tc>
          <w:tcPr>
            <w:tcW w:w="3879" w:type="dxa"/>
            <w:tcBorders>
              <w:top w:val="nil"/>
              <w:bottom w:val="single" w:sz="4" w:space="0" w:color="auto"/>
              <w:right w:val="single" w:sz="4" w:space="0" w:color="auto"/>
            </w:tcBorders>
            <w:shd w:val="clear" w:color="auto" w:fill="auto"/>
            <w:vAlign w:val="center"/>
          </w:tcPr>
          <w:p w14:paraId="26AB991C" w14:textId="77777777" w:rsidR="00A443E3" w:rsidRPr="005F40D2" w:rsidRDefault="00A443E3" w:rsidP="00A443E3">
            <w:pPr>
              <w:keepNext/>
              <w:spacing w:after="0"/>
              <w:rPr>
                <w:color w:val="000000"/>
                <w:szCs w:val="22"/>
              </w:rPr>
            </w:pPr>
            <w:r w:rsidRPr="005F40D2">
              <w:rPr>
                <w:color w:val="000000"/>
                <w:szCs w:val="22"/>
              </w:rPr>
              <w:t>ABC (t)</w:t>
            </w:r>
          </w:p>
        </w:tc>
        <w:tc>
          <w:tcPr>
            <w:tcW w:w="1063" w:type="dxa"/>
            <w:tcBorders>
              <w:top w:val="nil"/>
              <w:left w:val="single" w:sz="4" w:space="0" w:color="auto"/>
              <w:bottom w:val="single" w:sz="4" w:space="0" w:color="auto"/>
            </w:tcBorders>
            <w:shd w:val="clear" w:color="auto" w:fill="F2F2F2"/>
            <w:vAlign w:val="center"/>
          </w:tcPr>
          <w:p w14:paraId="201D84D7" w14:textId="2D2D32CF" w:rsidR="00A443E3" w:rsidRPr="005F40D2" w:rsidRDefault="00A443E3" w:rsidP="00A443E3">
            <w:pPr>
              <w:keepNext/>
              <w:jc w:val="right"/>
            </w:pPr>
            <w:r>
              <w:t>153,383</w:t>
            </w:r>
          </w:p>
        </w:tc>
        <w:tc>
          <w:tcPr>
            <w:tcW w:w="1670" w:type="dxa"/>
            <w:gridSpan w:val="2"/>
            <w:tcBorders>
              <w:top w:val="nil"/>
              <w:bottom w:val="single" w:sz="4" w:space="0" w:color="auto"/>
              <w:right w:val="single" w:sz="4" w:space="0" w:color="auto"/>
            </w:tcBorders>
            <w:shd w:val="clear" w:color="auto" w:fill="F2F2F2"/>
            <w:vAlign w:val="center"/>
          </w:tcPr>
          <w:p w14:paraId="277DF264" w14:textId="2064E2FB" w:rsidR="00A443E3" w:rsidRPr="005F40D2" w:rsidRDefault="00A443E3" w:rsidP="00A443E3">
            <w:pPr>
              <w:keepNext/>
              <w:jc w:val="right"/>
            </w:pPr>
            <w:r>
              <w:t>151,709</w:t>
            </w:r>
          </w:p>
        </w:tc>
        <w:tc>
          <w:tcPr>
            <w:tcW w:w="945" w:type="dxa"/>
            <w:tcBorders>
              <w:top w:val="nil"/>
              <w:left w:val="single" w:sz="4" w:space="0" w:color="auto"/>
              <w:bottom w:val="single" w:sz="4" w:space="0" w:color="auto"/>
            </w:tcBorders>
            <w:shd w:val="clear" w:color="auto" w:fill="auto"/>
            <w:vAlign w:val="center"/>
          </w:tcPr>
          <w:p w14:paraId="25C8A858" w14:textId="699CFBA9" w:rsidR="00A443E3" w:rsidRPr="00A443E3" w:rsidRDefault="00A443E3" w:rsidP="00A443E3">
            <w:pPr>
              <w:keepNext/>
              <w:jc w:val="right"/>
              <w:rPr>
                <w:szCs w:val="22"/>
              </w:rPr>
            </w:pPr>
            <w:r w:rsidRPr="00A443E3">
              <w:rPr>
                <w:rFonts w:eastAsia="Arial" w:hAnsi="Arial" w:cs="Arial"/>
                <w:color w:val="000000"/>
                <w:szCs w:val="22"/>
              </w:rPr>
              <w:t>144,834</w:t>
            </w:r>
          </w:p>
        </w:tc>
        <w:tc>
          <w:tcPr>
            <w:tcW w:w="1793" w:type="dxa"/>
            <w:gridSpan w:val="2"/>
            <w:tcBorders>
              <w:top w:val="nil"/>
              <w:bottom w:val="single" w:sz="4" w:space="0" w:color="auto"/>
            </w:tcBorders>
            <w:shd w:val="clear" w:color="auto" w:fill="auto"/>
            <w:vAlign w:val="center"/>
          </w:tcPr>
          <w:p w14:paraId="1DEEEC6C" w14:textId="158FAE26" w:rsidR="00A443E3" w:rsidRPr="00A443E3" w:rsidRDefault="00A443E3" w:rsidP="00A443E3">
            <w:pPr>
              <w:keepNext/>
              <w:jc w:val="right"/>
              <w:rPr>
                <w:szCs w:val="22"/>
              </w:rPr>
            </w:pPr>
            <w:r w:rsidRPr="00A443E3">
              <w:rPr>
                <w:rFonts w:eastAsia="Arial" w:hAnsi="Arial" w:cs="Arial"/>
                <w:color w:val="000000"/>
                <w:szCs w:val="22"/>
              </w:rPr>
              <w:t>140,159</w:t>
            </w:r>
          </w:p>
        </w:tc>
      </w:tr>
      <w:tr w:rsidR="00DE2B2A" w:rsidRPr="005F40D2" w14:paraId="0BADDF1D" w14:textId="77777777" w:rsidTr="00A443E3">
        <w:trPr>
          <w:trHeight w:hRule="exact" w:val="432"/>
        </w:trPr>
        <w:tc>
          <w:tcPr>
            <w:tcW w:w="3879" w:type="dxa"/>
            <w:vMerge w:val="restart"/>
            <w:tcBorders>
              <w:top w:val="single" w:sz="4" w:space="0" w:color="auto"/>
              <w:bottom w:val="nil"/>
              <w:right w:val="single" w:sz="4" w:space="0" w:color="auto"/>
            </w:tcBorders>
            <w:shd w:val="clear" w:color="auto" w:fill="auto"/>
            <w:vAlign w:val="bottom"/>
          </w:tcPr>
          <w:p w14:paraId="37DFF3F6" w14:textId="77777777" w:rsidR="00DE2B2A" w:rsidRPr="005F40D2" w:rsidRDefault="00DE2B2A" w:rsidP="00DE2B2A">
            <w:pPr>
              <w:keepNext/>
              <w:rPr>
                <w:b/>
              </w:rPr>
            </w:pPr>
            <w:r w:rsidRPr="005F40D2">
              <w:rPr>
                <w:b/>
              </w:rPr>
              <w:t>Status</w:t>
            </w:r>
          </w:p>
        </w:tc>
        <w:tc>
          <w:tcPr>
            <w:tcW w:w="2733" w:type="dxa"/>
            <w:gridSpan w:val="3"/>
            <w:tcBorders>
              <w:top w:val="single" w:sz="4" w:space="0" w:color="auto"/>
              <w:left w:val="single" w:sz="4" w:space="0" w:color="auto"/>
              <w:bottom w:val="nil"/>
              <w:right w:val="single" w:sz="4" w:space="0" w:color="auto"/>
            </w:tcBorders>
            <w:shd w:val="clear" w:color="auto" w:fill="F2F2F2"/>
            <w:vAlign w:val="bottom"/>
          </w:tcPr>
          <w:p w14:paraId="259EF79D" w14:textId="268DF198" w:rsidR="00DE2B2A" w:rsidRPr="005F40D2" w:rsidRDefault="00DE2B2A" w:rsidP="00DE2B2A">
            <w:pPr>
              <w:keepNext/>
              <w:jc w:val="center"/>
            </w:pPr>
            <w:r w:rsidRPr="005F40D2">
              <w:t xml:space="preserve">As determined </w:t>
            </w:r>
            <w:r w:rsidR="007850CC">
              <w:rPr>
                <w:i/>
              </w:rPr>
              <w:t>last</w:t>
            </w:r>
            <w:r w:rsidRPr="005F40D2">
              <w:t xml:space="preserve"> year for:</w:t>
            </w:r>
          </w:p>
        </w:tc>
        <w:tc>
          <w:tcPr>
            <w:tcW w:w="2738" w:type="dxa"/>
            <w:gridSpan w:val="3"/>
            <w:tcBorders>
              <w:top w:val="single" w:sz="4" w:space="0" w:color="auto"/>
              <w:left w:val="single" w:sz="4" w:space="0" w:color="auto"/>
              <w:bottom w:val="nil"/>
            </w:tcBorders>
            <w:shd w:val="clear" w:color="auto" w:fill="auto"/>
            <w:vAlign w:val="bottom"/>
          </w:tcPr>
          <w:p w14:paraId="5E8E144E" w14:textId="21C6A9FF" w:rsidR="00DE2B2A" w:rsidRPr="005F40D2" w:rsidRDefault="00DE2B2A" w:rsidP="00DE2B2A">
            <w:pPr>
              <w:keepNext/>
              <w:jc w:val="center"/>
            </w:pPr>
            <w:r w:rsidRPr="005F40D2">
              <w:t xml:space="preserve">As determined </w:t>
            </w:r>
            <w:r w:rsidRPr="005F40D2">
              <w:rPr>
                <w:i/>
              </w:rPr>
              <w:t>this</w:t>
            </w:r>
            <w:r w:rsidRPr="005F40D2">
              <w:t xml:space="preserve"> year for:</w:t>
            </w:r>
          </w:p>
        </w:tc>
      </w:tr>
      <w:tr w:rsidR="00DE2B2A" w:rsidRPr="005F40D2" w14:paraId="29035D8D" w14:textId="77777777" w:rsidTr="00A443E3">
        <w:trPr>
          <w:trHeight w:hRule="exact" w:val="288"/>
        </w:trPr>
        <w:tc>
          <w:tcPr>
            <w:tcW w:w="3879" w:type="dxa"/>
            <w:vMerge/>
            <w:tcBorders>
              <w:top w:val="nil"/>
              <w:bottom w:val="single" w:sz="4" w:space="0" w:color="auto"/>
              <w:right w:val="single" w:sz="4" w:space="0" w:color="auto"/>
            </w:tcBorders>
            <w:shd w:val="clear" w:color="auto" w:fill="auto"/>
          </w:tcPr>
          <w:p w14:paraId="285508CB" w14:textId="77777777" w:rsidR="00DE2B2A" w:rsidRPr="005F40D2" w:rsidRDefault="00DE2B2A" w:rsidP="00DE2B2A">
            <w:pPr>
              <w:keepNext/>
              <w:jc w:val="both"/>
            </w:pPr>
          </w:p>
        </w:tc>
        <w:tc>
          <w:tcPr>
            <w:tcW w:w="1367" w:type="dxa"/>
            <w:gridSpan w:val="2"/>
            <w:tcBorders>
              <w:top w:val="nil"/>
              <w:left w:val="single" w:sz="4" w:space="0" w:color="auto"/>
              <w:bottom w:val="single" w:sz="4" w:space="0" w:color="auto"/>
            </w:tcBorders>
            <w:shd w:val="clear" w:color="auto" w:fill="F2F2F2"/>
          </w:tcPr>
          <w:p w14:paraId="613F227E" w14:textId="6B8C845E" w:rsidR="00DE2B2A" w:rsidRPr="005F40D2" w:rsidRDefault="00DE2B2A" w:rsidP="00DE2B2A">
            <w:pPr>
              <w:keepNext/>
              <w:jc w:val="right"/>
            </w:pPr>
            <w:r>
              <w:t>2020</w:t>
            </w:r>
          </w:p>
        </w:tc>
        <w:tc>
          <w:tcPr>
            <w:tcW w:w="1366" w:type="dxa"/>
            <w:tcBorders>
              <w:top w:val="nil"/>
              <w:bottom w:val="single" w:sz="4" w:space="0" w:color="auto"/>
              <w:right w:val="single" w:sz="4" w:space="0" w:color="auto"/>
            </w:tcBorders>
            <w:shd w:val="clear" w:color="auto" w:fill="F2F2F2"/>
          </w:tcPr>
          <w:p w14:paraId="4E1B384E" w14:textId="1CAEA29C" w:rsidR="00DE2B2A" w:rsidRPr="005F40D2" w:rsidRDefault="00DE2B2A" w:rsidP="00DE2B2A">
            <w:pPr>
              <w:keepNext/>
              <w:jc w:val="right"/>
            </w:pPr>
            <w:r>
              <w:t>202</w:t>
            </w:r>
            <w:r w:rsidR="007850CC">
              <w:t>1</w:t>
            </w:r>
          </w:p>
        </w:tc>
        <w:tc>
          <w:tcPr>
            <w:tcW w:w="1372" w:type="dxa"/>
            <w:gridSpan w:val="2"/>
            <w:tcBorders>
              <w:top w:val="nil"/>
              <w:left w:val="single" w:sz="4" w:space="0" w:color="auto"/>
              <w:bottom w:val="single" w:sz="4" w:space="0" w:color="auto"/>
            </w:tcBorders>
            <w:shd w:val="clear" w:color="auto" w:fill="auto"/>
          </w:tcPr>
          <w:p w14:paraId="054BDDD5" w14:textId="2118BFEE" w:rsidR="00DE2B2A" w:rsidRPr="005F40D2" w:rsidRDefault="00DE2B2A" w:rsidP="00DE2B2A">
            <w:pPr>
              <w:keepNext/>
              <w:jc w:val="right"/>
            </w:pPr>
            <w:r>
              <w:t>2021</w:t>
            </w:r>
          </w:p>
        </w:tc>
        <w:tc>
          <w:tcPr>
            <w:tcW w:w="1366" w:type="dxa"/>
            <w:tcBorders>
              <w:top w:val="nil"/>
              <w:bottom w:val="single" w:sz="4" w:space="0" w:color="auto"/>
            </w:tcBorders>
            <w:shd w:val="clear" w:color="auto" w:fill="auto"/>
          </w:tcPr>
          <w:p w14:paraId="4A89F185" w14:textId="6E1550EE" w:rsidR="00DE2B2A" w:rsidRPr="005F40D2" w:rsidRDefault="00DE2B2A" w:rsidP="00DE2B2A">
            <w:pPr>
              <w:keepNext/>
              <w:jc w:val="right"/>
            </w:pPr>
            <w:r>
              <w:t>2022</w:t>
            </w:r>
          </w:p>
        </w:tc>
      </w:tr>
      <w:tr w:rsidR="00DE2B2A" w:rsidRPr="005F40D2" w14:paraId="786CD89A" w14:textId="77777777" w:rsidTr="00A443E3">
        <w:trPr>
          <w:trHeight w:hRule="exact" w:val="288"/>
        </w:trPr>
        <w:tc>
          <w:tcPr>
            <w:tcW w:w="3879" w:type="dxa"/>
            <w:tcBorders>
              <w:top w:val="single" w:sz="4" w:space="0" w:color="auto"/>
              <w:right w:val="single" w:sz="4" w:space="0" w:color="auto"/>
            </w:tcBorders>
            <w:shd w:val="clear" w:color="auto" w:fill="auto"/>
            <w:vAlign w:val="center"/>
          </w:tcPr>
          <w:p w14:paraId="0128A2B9" w14:textId="77777777" w:rsidR="00DE2B2A" w:rsidRPr="005F40D2" w:rsidRDefault="00DE2B2A" w:rsidP="00DE2B2A">
            <w:pPr>
              <w:keepNext/>
              <w:spacing w:after="0"/>
              <w:rPr>
                <w:color w:val="000000"/>
                <w:szCs w:val="22"/>
              </w:rPr>
            </w:pPr>
            <w:r w:rsidRPr="005F40D2">
              <w:rPr>
                <w:color w:val="000000"/>
                <w:szCs w:val="22"/>
              </w:rPr>
              <w:t>Overfishing</w:t>
            </w:r>
          </w:p>
        </w:tc>
        <w:tc>
          <w:tcPr>
            <w:tcW w:w="1367" w:type="dxa"/>
            <w:gridSpan w:val="2"/>
            <w:tcBorders>
              <w:top w:val="single" w:sz="4" w:space="0" w:color="auto"/>
              <w:left w:val="single" w:sz="4" w:space="0" w:color="auto"/>
            </w:tcBorders>
            <w:shd w:val="clear" w:color="auto" w:fill="F2F2F2"/>
            <w:vAlign w:val="center"/>
          </w:tcPr>
          <w:p w14:paraId="0EF7450A" w14:textId="3E007ED4" w:rsidR="00DE2B2A" w:rsidRPr="005F40D2" w:rsidRDefault="00DE2B2A" w:rsidP="00DE2B2A">
            <w:pPr>
              <w:keepNext/>
              <w:jc w:val="right"/>
            </w:pPr>
            <w:r w:rsidRPr="005F40D2">
              <w:t>No</w:t>
            </w:r>
          </w:p>
        </w:tc>
        <w:tc>
          <w:tcPr>
            <w:tcW w:w="1366" w:type="dxa"/>
            <w:tcBorders>
              <w:top w:val="single" w:sz="4" w:space="0" w:color="auto"/>
              <w:right w:val="single" w:sz="4" w:space="0" w:color="auto"/>
            </w:tcBorders>
            <w:shd w:val="clear" w:color="auto" w:fill="F2F2F2"/>
            <w:vAlign w:val="center"/>
          </w:tcPr>
          <w:p w14:paraId="3F203C18" w14:textId="26AA7DF5" w:rsidR="00DE2B2A" w:rsidRPr="005F40D2" w:rsidRDefault="00DE2B2A" w:rsidP="00DE2B2A">
            <w:pPr>
              <w:keepNext/>
              <w:jc w:val="right"/>
            </w:pPr>
            <w:r w:rsidRPr="005F40D2">
              <w:t>n/a</w:t>
            </w:r>
          </w:p>
        </w:tc>
        <w:tc>
          <w:tcPr>
            <w:tcW w:w="1372" w:type="dxa"/>
            <w:gridSpan w:val="2"/>
            <w:tcBorders>
              <w:top w:val="single" w:sz="4" w:space="0" w:color="auto"/>
              <w:left w:val="single" w:sz="4" w:space="0" w:color="auto"/>
            </w:tcBorders>
            <w:shd w:val="clear" w:color="auto" w:fill="auto"/>
            <w:vAlign w:val="center"/>
          </w:tcPr>
          <w:p w14:paraId="52AE312F" w14:textId="77777777" w:rsidR="00DE2B2A" w:rsidRPr="005F40D2" w:rsidRDefault="00DE2B2A" w:rsidP="00DE2B2A">
            <w:pPr>
              <w:keepNext/>
              <w:jc w:val="right"/>
            </w:pPr>
            <w:r w:rsidRPr="005F40D2">
              <w:t>No</w:t>
            </w:r>
          </w:p>
        </w:tc>
        <w:tc>
          <w:tcPr>
            <w:tcW w:w="1366" w:type="dxa"/>
            <w:tcBorders>
              <w:top w:val="single" w:sz="4" w:space="0" w:color="auto"/>
            </w:tcBorders>
            <w:shd w:val="clear" w:color="auto" w:fill="auto"/>
            <w:vAlign w:val="center"/>
          </w:tcPr>
          <w:p w14:paraId="7FA1ACBD" w14:textId="77777777" w:rsidR="00DE2B2A" w:rsidRPr="005F40D2" w:rsidRDefault="00DE2B2A" w:rsidP="00DE2B2A">
            <w:pPr>
              <w:keepNext/>
              <w:jc w:val="right"/>
            </w:pPr>
            <w:r w:rsidRPr="005F40D2">
              <w:t>n/a</w:t>
            </w:r>
          </w:p>
        </w:tc>
      </w:tr>
      <w:tr w:rsidR="00DE2B2A" w:rsidRPr="005F40D2" w14:paraId="7959769D" w14:textId="77777777" w:rsidTr="00A443E3">
        <w:trPr>
          <w:trHeight w:hRule="exact" w:val="288"/>
        </w:trPr>
        <w:tc>
          <w:tcPr>
            <w:tcW w:w="3879" w:type="dxa"/>
            <w:tcBorders>
              <w:right w:val="single" w:sz="4" w:space="0" w:color="auto"/>
            </w:tcBorders>
            <w:shd w:val="clear" w:color="auto" w:fill="auto"/>
            <w:vAlign w:val="center"/>
          </w:tcPr>
          <w:p w14:paraId="02BE7539" w14:textId="77777777" w:rsidR="00DE2B2A" w:rsidRPr="005F40D2" w:rsidRDefault="00DE2B2A" w:rsidP="00DE2B2A">
            <w:pPr>
              <w:keepNext/>
              <w:spacing w:after="0"/>
              <w:rPr>
                <w:color w:val="000000"/>
                <w:szCs w:val="22"/>
              </w:rPr>
            </w:pPr>
            <w:r w:rsidRPr="005F40D2">
              <w:rPr>
                <w:color w:val="000000"/>
                <w:szCs w:val="22"/>
              </w:rPr>
              <w:t>Overfished</w:t>
            </w:r>
          </w:p>
        </w:tc>
        <w:tc>
          <w:tcPr>
            <w:tcW w:w="1367" w:type="dxa"/>
            <w:gridSpan w:val="2"/>
            <w:tcBorders>
              <w:left w:val="single" w:sz="4" w:space="0" w:color="auto"/>
            </w:tcBorders>
            <w:shd w:val="clear" w:color="auto" w:fill="F2F2F2"/>
            <w:vAlign w:val="center"/>
          </w:tcPr>
          <w:p w14:paraId="5FA3C720" w14:textId="52410155" w:rsidR="00DE2B2A" w:rsidRPr="005F40D2" w:rsidRDefault="00DE2B2A" w:rsidP="00DE2B2A">
            <w:pPr>
              <w:keepNext/>
              <w:jc w:val="right"/>
            </w:pPr>
            <w:r w:rsidRPr="005F40D2">
              <w:t>n/a</w:t>
            </w:r>
          </w:p>
        </w:tc>
        <w:tc>
          <w:tcPr>
            <w:tcW w:w="1366" w:type="dxa"/>
            <w:tcBorders>
              <w:right w:val="single" w:sz="4" w:space="0" w:color="auto"/>
            </w:tcBorders>
            <w:shd w:val="clear" w:color="auto" w:fill="F2F2F2"/>
            <w:vAlign w:val="center"/>
          </w:tcPr>
          <w:p w14:paraId="291AF20B" w14:textId="13D4909E" w:rsidR="00DE2B2A" w:rsidRPr="005F40D2" w:rsidRDefault="00DE2B2A" w:rsidP="00DE2B2A">
            <w:pPr>
              <w:keepNext/>
              <w:jc w:val="right"/>
            </w:pPr>
            <w:r w:rsidRPr="005F40D2">
              <w:t>No</w:t>
            </w:r>
          </w:p>
        </w:tc>
        <w:tc>
          <w:tcPr>
            <w:tcW w:w="1372" w:type="dxa"/>
            <w:gridSpan w:val="2"/>
            <w:tcBorders>
              <w:left w:val="single" w:sz="4" w:space="0" w:color="auto"/>
            </w:tcBorders>
            <w:shd w:val="clear" w:color="auto" w:fill="auto"/>
            <w:vAlign w:val="center"/>
          </w:tcPr>
          <w:p w14:paraId="09C44B31" w14:textId="77777777" w:rsidR="00DE2B2A" w:rsidRPr="005F40D2" w:rsidRDefault="00DE2B2A" w:rsidP="00DE2B2A">
            <w:pPr>
              <w:keepNext/>
              <w:jc w:val="right"/>
            </w:pPr>
            <w:r w:rsidRPr="005F40D2">
              <w:t>n/a</w:t>
            </w:r>
          </w:p>
        </w:tc>
        <w:tc>
          <w:tcPr>
            <w:tcW w:w="1366" w:type="dxa"/>
            <w:shd w:val="clear" w:color="auto" w:fill="auto"/>
            <w:vAlign w:val="center"/>
          </w:tcPr>
          <w:p w14:paraId="4A855D4F" w14:textId="77777777" w:rsidR="00DE2B2A" w:rsidRPr="005F40D2" w:rsidRDefault="00DE2B2A" w:rsidP="00DE2B2A">
            <w:pPr>
              <w:keepNext/>
              <w:jc w:val="right"/>
            </w:pPr>
            <w:r w:rsidRPr="005F40D2">
              <w:t>No</w:t>
            </w:r>
          </w:p>
        </w:tc>
      </w:tr>
      <w:tr w:rsidR="00DE2B2A" w:rsidRPr="005F40D2" w14:paraId="1EC5E846" w14:textId="77777777" w:rsidTr="00A443E3">
        <w:trPr>
          <w:trHeight w:hRule="exact" w:val="288"/>
        </w:trPr>
        <w:tc>
          <w:tcPr>
            <w:tcW w:w="3879" w:type="dxa"/>
            <w:tcBorders>
              <w:right w:val="single" w:sz="4" w:space="0" w:color="auto"/>
            </w:tcBorders>
            <w:shd w:val="clear" w:color="auto" w:fill="auto"/>
            <w:vAlign w:val="center"/>
          </w:tcPr>
          <w:p w14:paraId="782859D8" w14:textId="77777777" w:rsidR="00DE2B2A" w:rsidRPr="005F40D2" w:rsidRDefault="00DE2B2A" w:rsidP="00DE2B2A">
            <w:pPr>
              <w:spacing w:after="0"/>
              <w:rPr>
                <w:color w:val="000000"/>
                <w:szCs w:val="22"/>
              </w:rPr>
            </w:pPr>
            <w:r w:rsidRPr="005F40D2">
              <w:rPr>
                <w:color w:val="000000"/>
                <w:szCs w:val="22"/>
              </w:rPr>
              <w:t>Approaching overfished</w:t>
            </w:r>
          </w:p>
        </w:tc>
        <w:tc>
          <w:tcPr>
            <w:tcW w:w="1367" w:type="dxa"/>
            <w:gridSpan w:val="2"/>
            <w:tcBorders>
              <w:left w:val="single" w:sz="4" w:space="0" w:color="auto"/>
              <w:bottom w:val="single" w:sz="4" w:space="0" w:color="auto"/>
            </w:tcBorders>
            <w:shd w:val="clear" w:color="auto" w:fill="F2F2F2"/>
            <w:vAlign w:val="center"/>
          </w:tcPr>
          <w:p w14:paraId="3F0BBA91" w14:textId="518EE85E" w:rsidR="00DE2B2A" w:rsidRPr="005F40D2" w:rsidRDefault="00DE2B2A" w:rsidP="00DE2B2A">
            <w:pPr>
              <w:jc w:val="right"/>
            </w:pPr>
            <w:r w:rsidRPr="005F40D2">
              <w:t>n/a</w:t>
            </w:r>
          </w:p>
        </w:tc>
        <w:tc>
          <w:tcPr>
            <w:tcW w:w="1366" w:type="dxa"/>
            <w:tcBorders>
              <w:bottom w:val="single" w:sz="4" w:space="0" w:color="auto"/>
              <w:right w:val="single" w:sz="4" w:space="0" w:color="auto"/>
            </w:tcBorders>
            <w:shd w:val="clear" w:color="auto" w:fill="F2F2F2"/>
            <w:vAlign w:val="center"/>
          </w:tcPr>
          <w:p w14:paraId="40011355" w14:textId="190B12E4" w:rsidR="00DE2B2A" w:rsidRPr="005F40D2" w:rsidRDefault="00DE2B2A" w:rsidP="00DE2B2A">
            <w:pPr>
              <w:jc w:val="right"/>
            </w:pPr>
            <w:r w:rsidRPr="005F40D2">
              <w:t>No</w:t>
            </w:r>
          </w:p>
        </w:tc>
        <w:tc>
          <w:tcPr>
            <w:tcW w:w="1372" w:type="dxa"/>
            <w:gridSpan w:val="2"/>
            <w:tcBorders>
              <w:left w:val="single" w:sz="4" w:space="0" w:color="auto"/>
              <w:bottom w:val="single" w:sz="4" w:space="0" w:color="auto"/>
            </w:tcBorders>
            <w:shd w:val="clear" w:color="auto" w:fill="auto"/>
            <w:vAlign w:val="center"/>
          </w:tcPr>
          <w:p w14:paraId="044F88BD" w14:textId="77777777" w:rsidR="00DE2B2A" w:rsidRPr="005F40D2" w:rsidRDefault="00DE2B2A" w:rsidP="00DE2B2A">
            <w:pPr>
              <w:jc w:val="right"/>
            </w:pPr>
            <w:r w:rsidRPr="005F40D2">
              <w:t>n/a</w:t>
            </w:r>
          </w:p>
        </w:tc>
        <w:tc>
          <w:tcPr>
            <w:tcW w:w="1366" w:type="dxa"/>
            <w:shd w:val="clear" w:color="auto" w:fill="auto"/>
            <w:vAlign w:val="center"/>
          </w:tcPr>
          <w:p w14:paraId="7A3D5A80" w14:textId="77777777" w:rsidR="00DE2B2A" w:rsidRPr="005F40D2" w:rsidRDefault="00DE2B2A" w:rsidP="00DE2B2A">
            <w:pPr>
              <w:jc w:val="right"/>
            </w:pPr>
            <w:r w:rsidRPr="005F40D2">
              <w:t>No</w:t>
            </w:r>
          </w:p>
        </w:tc>
      </w:tr>
    </w:tbl>
    <w:p w14:paraId="296C7E01" w14:textId="5AA193D3" w:rsidR="00523678" w:rsidRDefault="00523678" w:rsidP="00523678">
      <w:pPr>
        <w:spacing w:after="0"/>
      </w:pPr>
      <w:r w:rsidRPr="005F40D2">
        <w:t xml:space="preserve">*Projections are based on assumed catches of </w:t>
      </w:r>
      <w:r w:rsidR="00870BE5" w:rsidRPr="00870BE5">
        <w:t>152</w:t>
      </w:r>
      <w:r w:rsidR="00870BE5">
        <w:t>,</w:t>
      </w:r>
      <w:r w:rsidR="00870BE5" w:rsidRPr="00870BE5">
        <w:t>146</w:t>
      </w:r>
      <w:r w:rsidR="00870BE5">
        <w:t xml:space="preserve"> </w:t>
      </w:r>
      <w:r w:rsidRPr="005F40D2">
        <w:t>t</w:t>
      </w:r>
      <w:r w:rsidRPr="006166ED">
        <w:t xml:space="preserve">, and </w:t>
      </w:r>
      <w:r w:rsidR="00870BE5">
        <w:t xml:space="preserve">144,834 </w:t>
      </w:r>
      <w:r w:rsidRPr="006166ED">
        <w:t>t in</w:t>
      </w:r>
      <w:r w:rsidR="00C02DD2">
        <w:t xml:space="preserve"> 202</w:t>
      </w:r>
      <w:r w:rsidR="00DE2B2A">
        <w:t>2</w:t>
      </w:r>
      <w:r>
        <w:t xml:space="preserve"> and </w:t>
      </w:r>
      <w:r w:rsidRPr="005F40D2">
        <w:t>20</w:t>
      </w:r>
      <w:r w:rsidR="00C02DD2">
        <w:t>2</w:t>
      </w:r>
      <w:r w:rsidR="00DE2B2A">
        <w:t>3</w:t>
      </w:r>
      <w:r w:rsidRPr="005F40D2">
        <w:t>, respectively.</w:t>
      </w:r>
    </w:p>
    <w:p w14:paraId="01688A77" w14:textId="2294A8E9" w:rsidR="00243AD6" w:rsidRPr="00194E30" w:rsidRDefault="00243AD6">
      <w:pPr>
        <w:spacing w:after="0"/>
        <w:rPr>
          <w:highlight w:val="lightGray"/>
        </w:rPr>
      </w:pPr>
    </w:p>
    <w:p w14:paraId="3C20B688" w14:textId="4E232CE4" w:rsidR="00243AD6" w:rsidRPr="006166ED" w:rsidRDefault="00C02DD2">
      <w:pPr>
        <w:spacing w:after="0"/>
      </w:pPr>
      <w:r>
        <w:t>Note that the recommended 202</w:t>
      </w:r>
      <w:r w:rsidR="00DE2B2A">
        <w:t>3</w:t>
      </w:r>
      <w:r>
        <w:t xml:space="preserve"> and 202</w:t>
      </w:r>
      <w:r w:rsidR="00DE2B2A">
        <w:t>4</w:t>
      </w:r>
      <w:r w:rsidR="00243AD6" w:rsidRPr="006166ED">
        <w:t xml:space="preserve"> </w:t>
      </w:r>
      <w:r w:rsidR="00243AD6" w:rsidRPr="006166ED">
        <w:rPr>
          <w:i/>
        </w:rPr>
        <w:t>F</w:t>
      </w:r>
      <w:r w:rsidR="00243AD6" w:rsidRPr="006166ED">
        <w:rPr>
          <w:i/>
          <w:vertAlign w:val="subscript"/>
        </w:rPr>
        <w:t>ABC</w:t>
      </w:r>
      <w:r w:rsidR="00243AD6" w:rsidRPr="006166ED">
        <w:t xml:space="preserve"> and ABC values listed above may be subject to modification following consideration by the SSC </w:t>
      </w:r>
      <w:r w:rsidR="006166ED" w:rsidRPr="006166ED">
        <w:t xml:space="preserve">of the </w:t>
      </w:r>
      <w:r w:rsidR="00243AD6" w:rsidRPr="006166ED">
        <w:t xml:space="preserve">“risk table” (see subsection in the “Harvest Recommendations” section).  The summarized </w:t>
      </w:r>
      <w:r w:rsidR="00A561E1" w:rsidRPr="006166ED">
        <w:t xml:space="preserve">results of the risk analysis </w:t>
      </w:r>
      <w:r w:rsidR="00243AD6" w:rsidRPr="006166ED">
        <w:t>are shown below:</w:t>
      </w:r>
    </w:p>
    <w:p w14:paraId="41D35A4D" w14:textId="77777777" w:rsidR="00243AD6" w:rsidRPr="006166ED" w:rsidRDefault="00243AD6">
      <w:pPr>
        <w:spacing w:after="0"/>
      </w:pPr>
    </w:p>
    <w:tbl>
      <w:tblPr>
        <w:tblStyle w:val="TableGrid"/>
        <w:tblW w:w="7600" w:type="dxa"/>
        <w:tblBorders>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00"/>
        <w:gridCol w:w="1900"/>
        <w:gridCol w:w="1900"/>
        <w:gridCol w:w="1900"/>
      </w:tblGrid>
      <w:tr w:rsidR="006166ED" w:rsidRPr="006166ED" w14:paraId="1D06686A" w14:textId="77777777" w:rsidTr="006166ED">
        <w:trPr>
          <w:trHeight w:hRule="exact" w:val="720"/>
        </w:trPr>
        <w:tc>
          <w:tcPr>
            <w:tcW w:w="1900" w:type="dxa"/>
            <w:tcBorders>
              <w:top w:val="single" w:sz="4" w:space="0" w:color="auto"/>
              <w:bottom w:val="single" w:sz="4" w:space="0" w:color="auto"/>
            </w:tcBorders>
            <w:vAlign w:val="center"/>
          </w:tcPr>
          <w:p w14:paraId="6ED7A6CD" w14:textId="77777777" w:rsidR="006166ED" w:rsidRPr="006166ED" w:rsidRDefault="006166ED" w:rsidP="00480432">
            <w:pPr>
              <w:rPr>
                <w:i/>
                <w:szCs w:val="22"/>
              </w:rPr>
            </w:pPr>
            <w:r w:rsidRPr="006166ED">
              <w:rPr>
                <w:i/>
                <w:szCs w:val="22"/>
              </w:rPr>
              <w:t>Assessment-related considerations</w:t>
            </w:r>
          </w:p>
        </w:tc>
        <w:tc>
          <w:tcPr>
            <w:tcW w:w="1900" w:type="dxa"/>
            <w:tcBorders>
              <w:top w:val="single" w:sz="4" w:space="0" w:color="auto"/>
              <w:bottom w:val="single" w:sz="4" w:space="0" w:color="auto"/>
            </w:tcBorders>
            <w:vAlign w:val="center"/>
          </w:tcPr>
          <w:p w14:paraId="6226F8F6" w14:textId="77777777" w:rsidR="006166ED" w:rsidRPr="006166ED" w:rsidRDefault="006166ED" w:rsidP="00480432">
            <w:pPr>
              <w:rPr>
                <w:i/>
                <w:szCs w:val="22"/>
              </w:rPr>
            </w:pPr>
            <w:r w:rsidRPr="006166ED">
              <w:rPr>
                <w:i/>
                <w:szCs w:val="22"/>
              </w:rPr>
              <w:t>Population dynamics considerations</w:t>
            </w:r>
          </w:p>
        </w:tc>
        <w:tc>
          <w:tcPr>
            <w:tcW w:w="1900" w:type="dxa"/>
            <w:tcBorders>
              <w:top w:val="single" w:sz="4" w:space="0" w:color="auto"/>
              <w:bottom w:val="single" w:sz="4" w:space="0" w:color="auto"/>
            </w:tcBorders>
            <w:vAlign w:val="center"/>
          </w:tcPr>
          <w:p w14:paraId="0C29E431" w14:textId="77777777" w:rsidR="006166ED" w:rsidRPr="006166ED" w:rsidRDefault="006166ED" w:rsidP="00480432">
            <w:pPr>
              <w:rPr>
                <w:i/>
                <w:szCs w:val="22"/>
              </w:rPr>
            </w:pPr>
            <w:r w:rsidRPr="006166ED">
              <w:rPr>
                <w:i/>
                <w:szCs w:val="22"/>
              </w:rPr>
              <w:t>Environmental/ ecosystem considerations</w:t>
            </w:r>
          </w:p>
        </w:tc>
        <w:tc>
          <w:tcPr>
            <w:tcW w:w="1900" w:type="dxa"/>
            <w:tcBorders>
              <w:top w:val="single" w:sz="4" w:space="0" w:color="auto"/>
              <w:bottom w:val="single" w:sz="4" w:space="0" w:color="auto"/>
            </w:tcBorders>
          </w:tcPr>
          <w:p w14:paraId="3E23D1B7" w14:textId="77777777" w:rsidR="006166ED" w:rsidRPr="006166ED" w:rsidRDefault="006166ED" w:rsidP="00480432">
            <w:pPr>
              <w:rPr>
                <w:i/>
                <w:szCs w:val="22"/>
              </w:rPr>
            </w:pPr>
            <w:r w:rsidRPr="006166ED">
              <w:rPr>
                <w:i/>
                <w:szCs w:val="22"/>
              </w:rPr>
              <w:t>Fishery Performance considerations</w:t>
            </w:r>
          </w:p>
        </w:tc>
      </w:tr>
      <w:tr w:rsidR="006166ED" w:rsidRPr="006166ED" w14:paraId="45FE9EBF" w14:textId="77777777" w:rsidTr="00DE2B2A">
        <w:trPr>
          <w:trHeight w:hRule="exact" w:val="388"/>
        </w:trPr>
        <w:tc>
          <w:tcPr>
            <w:tcW w:w="1900" w:type="dxa"/>
            <w:tcBorders>
              <w:top w:val="single" w:sz="4" w:space="0" w:color="auto"/>
            </w:tcBorders>
          </w:tcPr>
          <w:p w14:paraId="19E05B4A" w14:textId="77777777" w:rsidR="006166ED" w:rsidRPr="006166ED" w:rsidRDefault="006166ED" w:rsidP="00480432">
            <w:pPr>
              <w:rPr>
                <w:szCs w:val="22"/>
              </w:rPr>
            </w:pPr>
            <w:r w:rsidRPr="006166ED">
              <w:rPr>
                <w:szCs w:val="22"/>
              </w:rPr>
              <w:t>Level 1: Normal</w:t>
            </w:r>
          </w:p>
        </w:tc>
        <w:tc>
          <w:tcPr>
            <w:tcW w:w="1900" w:type="dxa"/>
            <w:tcBorders>
              <w:top w:val="single" w:sz="4" w:space="0" w:color="auto"/>
            </w:tcBorders>
          </w:tcPr>
          <w:p w14:paraId="4F1AE2E0" w14:textId="77777777" w:rsidR="006166ED" w:rsidRPr="006166ED" w:rsidRDefault="006166ED" w:rsidP="00480432">
            <w:pPr>
              <w:rPr>
                <w:szCs w:val="22"/>
              </w:rPr>
            </w:pPr>
            <w:r w:rsidRPr="006166ED">
              <w:rPr>
                <w:szCs w:val="22"/>
              </w:rPr>
              <w:t>Level 1: Normal</w:t>
            </w:r>
          </w:p>
        </w:tc>
        <w:tc>
          <w:tcPr>
            <w:tcW w:w="1900" w:type="dxa"/>
            <w:tcBorders>
              <w:top w:val="single" w:sz="4" w:space="0" w:color="auto"/>
            </w:tcBorders>
          </w:tcPr>
          <w:p w14:paraId="557E7FAB" w14:textId="547640AE" w:rsidR="006166ED" w:rsidRPr="006166ED" w:rsidRDefault="00DE2B2A" w:rsidP="00480432">
            <w:pPr>
              <w:rPr>
                <w:szCs w:val="22"/>
              </w:rPr>
            </w:pPr>
            <w:r w:rsidRPr="006166ED">
              <w:rPr>
                <w:szCs w:val="22"/>
              </w:rPr>
              <w:t>Level 1: Normal</w:t>
            </w:r>
          </w:p>
        </w:tc>
        <w:tc>
          <w:tcPr>
            <w:tcW w:w="1900" w:type="dxa"/>
            <w:tcBorders>
              <w:top w:val="single" w:sz="4" w:space="0" w:color="auto"/>
            </w:tcBorders>
          </w:tcPr>
          <w:p w14:paraId="70F4AA38" w14:textId="77777777" w:rsidR="006166ED" w:rsidRPr="006166ED" w:rsidRDefault="006166ED" w:rsidP="00480432">
            <w:pPr>
              <w:rPr>
                <w:szCs w:val="22"/>
              </w:rPr>
            </w:pPr>
            <w:r w:rsidRPr="006166ED">
              <w:rPr>
                <w:szCs w:val="22"/>
              </w:rPr>
              <w:t>Level 1: Normal</w:t>
            </w:r>
          </w:p>
        </w:tc>
      </w:tr>
    </w:tbl>
    <w:p w14:paraId="53FEBE4E" w14:textId="77777777" w:rsidR="00243AD6" w:rsidRPr="006166ED" w:rsidRDefault="00243AD6" w:rsidP="00243AD6">
      <w:pPr>
        <w:spacing w:after="0"/>
      </w:pPr>
    </w:p>
    <w:p w14:paraId="1412198E" w14:textId="03B0FB25" w:rsidR="00243AD6" w:rsidRDefault="00C02DD2" w:rsidP="00243AD6">
      <w:r>
        <w:t>In the event that the 202</w:t>
      </w:r>
      <w:r w:rsidR="00DE2B2A">
        <w:t>3</w:t>
      </w:r>
      <w:r w:rsidR="00243AD6" w:rsidRPr="006166ED">
        <w:t xml:space="preserve"> </w:t>
      </w:r>
      <w:r w:rsidR="00243AD6" w:rsidRPr="006166ED">
        <w:rPr>
          <w:i/>
        </w:rPr>
        <w:t>F</w:t>
      </w:r>
      <w:r w:rsidR="00243AD6" w:rsidRPr="006166ED">
        <w:rPr>
          <w:i/>
          <w:vertAlign w:val="subscript"/>
        </w:rPr>
        <w:t>ABC</w:t>
      </w:r>
      <w:r w:rsidR="00243AD6" w:rsidRPr="006166ED">
        <w:t xml:space="preserve"> or ABC values are changed from t</w:t>
      </w:r>
      <w:r>
        <w:t>hose shown above, projected 202</w:t>
      </w:r>
      <w:r w:rsidR="00DE2B2A">
        <w:t>4</w:t>
      </w:r>
      <w:r w:rsidR="00243AD6" w:rsidRPr="006166ED">
        <w:t xml:space="preserve"> values of other non-constant quantities would need to change in response.</w:t>
      </w:r>
    </w:p>
    <w:p w14:paraId="3AA04657" w14:textId="77777777" w:rsidR="000E6CC9" w:rsidRDefault="000E6CC9" w:rsidP="00D824C5">
      <w:pPr>
        <w:pStyle w:val="Heading2"/>
      </w:pPr>
      <w:r>
        <w:br w:type="page"/>
      </w:r>
    </w:p>
    <w:p w14:paraId="556C6864" w14:textId="634A7611" w:rsidR="00D824C5" w:rsidRDefault="00D824C5" w:rsidP="00D824C5">
      <w:pPr>
        <w:pStyle w:val="Heading2"/>
      </w:pPr>
      <w:r w:rsidRPr="005F40D2">
        <w:lastRenderedPageBreak/>
        <w:t>Responses to SSC and Plan Team Comments Specific to this Assessment</w:t>
      </w:r>
    </w:p>
    <w:p w14:paraId="3680CF6E" w14:textId="32110579" w:rsidR="009E7ED8" w:rsidRPr="009E7ED8" w:rsidRDefault="009E7ED8" w:rsidP="009E7ED8">
      <w:pPr>
        <w:rPr>
          <w:u w:val="single"/>
        </w:rPr>
      </w:pPr>
      <w:r w:rsidRPr="009E7ED8">
        <w:rPr>
          <w:u w:val="single"/>
        </w:rPr>
        <w:t>December 2021 SSC</w:t>
      </w:r>
    </w:p>
    <w:p w14:paraId="477DB242" w14:textId="77777777" w:rsidR="009E7ED8" w:rsidRDefault="009E7ED8" w:rsidP="009E7ED8">
      <w:r w:rsidRPr="009E7ED8">
        <w:rPr>
          <w:i/>
        </w:rPr>
        <w:t>Given that an ensemble model structure has been endorsed by the SSC in 2021, representing a fairly large change in the assessment process, if the new authors choose to propose an ensemble in the future it may be prudent to minimize changes to the suite of models comprising the ensemble so that the potential benefits of a stable ensemble can be realized</w:t>
      </w:r>
      <w:r>
        <w:t>.</w:t>
      </w:r>
    </w:p>
    <w:p w14:paraId="3C2C7B99" w14:textId="6BC9E093" w:rsidR="009E7ED8" w:rsidRDefault="009E7ED8" w:rsidP="008344EB">
      <w:pPr>
        <w:ind w:left="720"/>
      </w:pPr>
      <w:r>
        <w:t xml:space="preserve">The authors presented a series of minor changes to the model this year. The Plan Team and SSC endorsed removing of the </w:t>
      </w:r>
      <w:r w:rsidR="00833A3C">
        <w:t xml:space="preserve">annual </w:t>
      </w:r>
      <w:r>
        <w:t xml:space="preserve">weight-at-length </w:t>
      </w:r>
      <w:r w:rsidR="00833A3C">
        <w:t>adjustments and the aging bias for post-2007</w:t>
      </w:r>
      <w:r>
        <w:t xml:space="preserve">. These model changes resulted in very minimal changes to the resulting model and are described in the document below. </w:t>
      </w:r>
    </w:p>
    <w:p w14:paraId="3A847180" w14:textId="31CD469B" w:rsidR="009E7ED8" w:rsidRPr="008344EB" w:rsidRDefault="009E7ED8" w:rsidP="009E7ED8">
      <w:pPr>
        <w:rPr>
          <w:i/>
        </w:rPr>
      </w:pPr>
      <w:r w:rsidRPr="008344EB">
        <w:rPr>
          <w:i/>
        </w:rPr>
        <w:t xml:space="preserve">If model ensembles are brought forward in the future, the authors should work with the BSAI GPT to define a process whereby GPT members themselves assign model scores based on the same, or an updated set, of scoring criteria. This would allow for future development of ensemble member weightings based upon independent review, and the SSC believes this would address one of the concerns highlighted in public comment. </w:t>
      </w:r>
    </w:p>
    <w:p w14:paraId="2B1A83A6" w14:textId="0BBB7E93" w:rsidR="009E7ED8" w:rsidRDefault="009E7ED8" w:rsidP="008344EB">
      <w:pPr>
        <w:ind w:left="720"/>
      </w:pPr>
      <w:r>
        <w:t>In light of the above recommendation</w:t>
      </w:r>
      <w:r w:rsidR="00CC406E">
        <w:t>,</w:t>
      </w:r>
      <w:r>
        <w:t xml:space="preserve"> model changes were kept to a minimum and the weighting criteria used for this year’s ensemble were judged to rate the same as the weights generated by the CIE and endorsed by the SSC in 2021.</w:t>
      </w:r>
      <w:r w:rsidR="00CC406E">
        <w:t xml:space="preserve"> </w:t>
      </w:r>
      <w:r>
        <w:t xml:space="preserve">  </w:t>
      </w:r>
    </w:p>
    <w:p w14:paraId="411F7F26" w14:textId="76A89354" w:rsidR="009E7ED8" w:rsidRPr="009E7ED8" w:rsidRDefault="009E7ED8" w:rsidP="009E7ED8">
      <w:pPr>
        <w:rPr>
          <w:i/>
        </w:rPr>
      </w:pPr>
      <w:r w:rsidRPr="009E7ED8">
        <w:rPr>
          <w:i/>
        </w:rPr>
        <w:t xml:space="preserve">The SSC recommends that inclusion of [fishery age composition data] be fully explored in a later assessment cycle, either within a single model or multiple ensemble members, highlighting that it views this as a top priority for future research. </w:t>
      </w:r>
    </w:p>
    <w:p w14:paraId="3C28FC38" w14:textId="1D51DBB3" w:rsidR="009E7ED8" w:rsidRDefault="009E7ED8" w:rsidP="008344EB">
      <w:pPr>
        <w:ind w:left="720"/>
      </w:pPr>
      <w:r>
        <w:t>Given the already monumental task of taking this stock over from Dr. Thompson, the authors chose not to investigate the use of fishery age composition data. This also in light of the SSCs recommendation to minimize changes to the suite of models comprising the ensemble.</w:t>
      </w:r>
      <w:r w:rsidR="008344EB">
        <w:t xml:space="preserve"> The authors intend to investigate the use of fishery age composition data in the future. </w:t>
      </w:r>
    </w:p>
    <w:p w14:paraId="22F142F5" w14:textId="77777777" w:rsidR="009E7ED8" w:rsidRPr="009E7ED8" w:rsidRDefault="009E7ED8" w:rsidP="009E7ED8"/>
    <w:p w14:paraId="55FB65F7" w14:textId="77777777" w:rsidR="000E6CC9" w:rsidRDefault="000E6CC9" w:rsidP="00634C77">
      <w:pPr>
        <w:pStyle w:val="Heading1"/>
      </w:pPr>
      <w:r>
        <w:br w:type="page"/>
      </w:r>
    </w:p>
    <w:p w14:paraId="18775E9A" w14:textId="5D63BAA0" w:rsidR="001A2B00" w:rsidRDefault="001A2B00" w:rsidP="00634C77">
      <w:pPr>
        <w:pStyle w:val="Heading1"/>
      </w:pPr>
      <w:r w:rsidRPr="00B7559D">
        <w:lastRenderedPageBreak/>
        <w:t>INTRODUCTION</w:t>
      </w:r>
    </w:p>
    <w:p w14:paraId="454E5379" w14:textId="28EACD18" w:rsidR="00675615" w:rsidRDefault="001A2B00" w:rsidP="00675615">
      <w:r w:rsidRPr="00A76404">
        <w:t>Pacific cod (</w:t>
      </w:r>
      <w:r w:rsidRPr="00A76404">
        <w:rPr>
          <w:i/>
          <w:iCs/>
        </w:rPr>
        <w:t>Gadus macrocephalus</w:t>
      </w:r>
      <w:r w:rsidRPr="00A76404">
        <w:t>) is a transoceanic species,</w:t>
      </w:r>
      <w:r>
        <w:t xml:space="preserve"> ranging</w:t>
      </w:r>
      <w:r w:rsidRPr="00E00138">
        <w:t xml:space="preserve"> from Santa Monica Bay, California</w:t>
      </w:r>
      <w:r>
        <w:t>,</w:t>
      </w:r>
      <w:r w:rsidRPr="00E00138">
        <w:t xml:space="preserve"> northward along the North American coast; across the Gulf of Alaska and Bering Sea north to Norton Sound; and southward along the Asian coast from the Gulf of An</w:t>
      </w:r>
      <w:r>
        <w:t xml:space="preserve">adyr to the northern Yellow Sea; and </w:t>
      </w:r>
      <w:r w:rsidRPr="00A76404">
        <w:t>occurring at depths from shoreline to 500 m</w:t>
      </w:r>
      <w:r>
        <w:t xml:space="preserve"> </w:t>
      </w:r>
      <w:r w:rsidRPr="00E00138">
        <w:t>(Ketchen 1961, Bakkala et al. 1984)</w:t>
      </w:r>
      <w:r w:rsidRPr="00A76404">
        <w:t>.</w:t>
      </w:r>
      <w:r w:rsidR="00985F48">
        <w:t xml:space="preserve"> </w:t>
      </w:r>
      <w:r w:rsidRPr="00A76404">
        <w:t>The southern limit of the species distribution is about 34</w:t>
      </w:r>
      <w:r>
        <w:sym w:font="Symbol" w:char="F0B0"/>
      </w:r>
      <w:r w:rsidRPr="00A76404">
        <w:t xml:space="preserve"> N latitude,</w:t>
      </w:r>
      <w:r>
        <w:t xml:space="preserve"> with a northern limit of about 65</w:t>
      </w:r>
      <w:r>
        <w:sym w:font="Symbol" w:char="F0B0"/>
      </w:r>
      <w:r w:rsidRPr="00A76404">
        <w:t xml:space="preserve"> N latitude</w:t>
      </w:r>
      <w:r>
        <w:t xml:space="preserve"> (Lauth 2011)</w:t>
      </w:r>
      <w:r w:rsidRPr="00A76404">
        <w:t>.</w:t>
      </w:r>
      <w:r w:rsidR="00985F48">
        <w:t xml:space="preserve"> </w:t>
      </w:r>
      <w:r w:rsidRPr="00A76404">
        <w:t xml:space="preserve">Pacific cod is distributed widely over the eastern Bering Sea (EBS) as well as in the Aleutian Islands (AI) area. Tagging studies (e.g., Shimada and Kimura 1994) have demonstrated significant migration both within and between the EBS, AI, and Gulf of Alaska (GOA). </w:t>
      </w:r>
      <w:r w:rsidR="00675615">
        <w:t xml:space="preserve">The most recent genomic analysis of Pacific cod includes a new publication that used pooled whole genome sequencing (Pool-Seq), as well as a new study conducted during 2021 and 2022 that used low coverage whole genome sequencing (lcWGS). The Pool-Seq manuscript (Spies et al. 2022) is the culmination of several years of effort, while the lcWGS is more recent and provides a more powerful approach to gather individual-based sequence data from the whole genome. </w:t>
      </w:r>
      <w:r w:rsidR="00935CAF">
        <w:t xml:space="preserve">These </w:t>
      </w:r>
      <w:r w:rsidR="00675615">
        <w:t xml:space="preserve">two </w:t>
      </w:r>
      <w:r w:rsidR="00935CAF">
        <w:t xml:space="preserve">new </w:t>
      </w:r>
      <w:r w:rsidR="00675615">
        <w:t>studies contribute to our knowledge of the population structure of Pacific cod throughout Alaskan waters.</w:t>
      </w:r>
    </w:p>
    <w:p w14:paraId="68E5136F" w14:textId="572F786B" w:rsidR="00675615" w:rsidRDefault="00675615" w:rsidP="00675615">
      <w:r>
        <w:t>Low-coverage whole-genome sequencing analysis of 429 samples of Pacific cod from known spawning regions during spawning season indicated population structure similar to what was previously known, but with finer resolution and greater power owing to the larger number of markers. Using 1,922,927 polymorphic SNPs (</w:t>
      </w:r>
      <w:r>
        <w:fldChar w:fldCharType="begin"/>
      </w:r>
      <w:r>
        <w:instrText xml:space="preserve"> REF _Ref116911019 \h </w:instrText>
      </w:r>
      <w:r>
        <w:fldChar w:fldCharType="separate"/>
      </w:r>
      <w:r w:rsidR="00862681">
        <w:t>Figure 2.</w:t>
      </w:r>
      <w:r w:rsidR="00862681">
        <w:rPr>
          <w:noProof/>
        </w:rPr>
        <w:t>1</w:t>
      </w:r>
      <w:r>
        <w:fldChar w:fldCharType="end"/>
      </w:r>
      <w:r>
        <w:t>), the pattern of population structure mostly resembles isolation-by-distance, in which samples from proximate spawning areas are more genetically similar than samples from more distant areas. Isolation-by-distance was observed from western Gulf of Alaska (Kodiak and the Shumagin Islands) through Unimak Pass and the eastern Aleutian Islands. Previous studies have reported an isolation-by-distance pattern in Pacific cod using microsatellite markers (Cunningham et al. 2009 and Spies 2012) and reduced-representation sequencing (Drinan et al. 2018). Within the isolation-by-distance pattern, there were some distinct breaks in the population structure. The most significant genetic break occurs between western and eastern Gulf of Alaska (GOA) spawning samples (</w:t>
      </w:r>
      <w:r>
        <w:fldChar w:fldCharType="begin"/>
      </w:r>
      <w:r>
        <w:instrText xml:space="preserve"> REF _Ref116911019 \h </w:instrText>
      </w:r>
      <w:r>
        <w:fldChar w:fldCharType="separate"/>
      </w:r>
      <w:r w:rsidR="00862681">
        <w:t>Figure 2.</w:t>
      </w:r>
      <w:r w:rsidR="00862681">
        <w:rPr>
          <w:noProof/>
        </w:rPr>
        <w:t>1</w:t>
      </w:r>
      <w:r>
        <w:fldChar w:fldCharType="end"/>
      </w:r>
      <w:r>
        <w:t>), and was supported by previous research that highlighted the zona pellucida gene region (Spies et al. 20</w:t>
      </w:r>
      <w:r w:rsidR="003C1525">
        <w:t>19</w:t>
      </w:r>
      <w:r>
        <w:t xml:space="preserve">). </w:t>
      </w:r>
    </w:p>
    <w:p w14:paraId="796C16C2" w14:textId="7552CF1F" w:rsidR="000C5912" w:rsidRDefault="00675615" w:rsidP="00675615">
      <w:r>
        <w:t>A new finding from the lcWGS data was the documentation of a genetic break in samples taken from the western Bering Sea shelf, adjacent to Russia, and samples from all other regions. In other words, this study identified a new genetic group in the Bering Sea represented by samples from Russia along the western Bering Sea shelf. In addition, a subset of samples collected from Pervenets Canyon in the eastern Bering Sea appeared genetically similar to the western Bering Sea shelf group (</w:t>
      </w:r>
      <w:r>
        <w:fldChar w:fldCharType="begin"/>
      </w:r>
      <w:r>
        <w:instrText xml:space="preserve"> REF _Ref116911019 \h </w:instrText>
      </w:r>
      <w:r>
        <w:fldChar w:fldCharType="separate"/>
      </w:r>
      <w:r w:rsidR="00862681">
        <w:t>Figure 2.</w:t>
      </w:r>
      <w:r w:rsidR="00862681">
        <w:rPr>
          <w:noProof/>
        </w:rPr>
        <w:t>1</w:t>
      </w:r>
      <w:r>
        <w:fldChar w:fldCharType="end"/>
      </w:r>
      <w:r>
        <w:t xml:space="preserve"> bottom right where light blue points, Pervenets Canyon, mix with dark blue points, Russia). The majority of samples from the eastern Bering Sea were genetically more similar to Aleutian Islands and western Gulf of Alaska samples which was a significant deviation from the isolation-by-distance pattern found with the rest of the samples (</w:t>
      </w:r>
      <w:r>
        <w:fldChar w:fldCharType="begin"/>
      </w:r>
      <w:r>
        <w:instrText xml:space="preserve"> REF _Ref116911019 \h </w:instrText>
      </w:r>
      <w:r>
        <w:fldChar w:fldCharType="separate"/>
      </w:r>
      <w:r w:rsidR="00862681">
        <w:t>Figure 2.</w:t>
      </w:r>
      <w:r w:rsidR="00862681">
        <w:rPr>
          <w:noProof/>
        </w:rPr>
        <w:t>1</w:t>
      </w:r>
      <w:r>
        <w:fldChar w:fldCharType="end"/>
      </w:r>
      <w:r>
        <w:t xml:space="preserve"> center where light blue points mix with green squares, Aleutian Islands, and pink circles, western Gulf of Alaska). This result suggests an unresolved combination of isolation-by-distance. More specifically, at neutral markers Aleutian Island populations seem to follow the subtle IBD pattern documented throughout much of the western GOA. However, Aleutian Island populations are highly diverged at a few genomic regions that we believe are adaptively significant (Spies et al. 2022, </w:t>
      </w:r>
      <w:r>
        <w:fldChar w:fldCharType="begin"/>
      </w:r>
      <w:r>
        <w:instrText xml:space="preserve"> REF _Ref116918927 \h </w:instrText>
      </w:r>
      <w:r>
        <w:fldChar w:fldCharType="separate"/>
      </w:r>
      <w:r w:rsidR="00862681">
        <w:t>Figure 2.</w:t>
      </w:r>
      <w:r w:rsidR="00862681">
        <w:rPr>
          <w:noProof/>
        </w:rPr>
        <w:t>2</w:t>
      </w:r>
      <w:r>
        <w:fldChar w:fldCharType="end"/>
      </w:r>
      <w:r>
        <w:t>). These adaptive differences provide further support for the Aleutian Island management unit that was established as distinct from the Bering Sea in 2013.</w:t>
      </w:r>
      <w:r w:rsidR="00C56F32">
        <w:t xml:space="preserve"> </w:t>
      </w:r>
    </w:p>
    <w:p w14:paraId="038851FB" w14:textId="37393C5E" w:rsidR="000A7B30" w:rsidRDefault="000A7B30" w:rsidP="001A2B00">
      <w:r w:rsidRPr="000A7B30">
        <w:t xml:space="preserve">Recent satellite tagging research on Pacific cod (S. McDermott, P.I.) indicates seasonal connectivity between the western Gulf of Alaska (GOA), the eastern Bering Sea (EBS), the northern Bering Sea (NBS), Russia, and the Chukchi Sea (CS). Pacific cod tagging research was initiated in 2019 and consists of an inter-agency collaboration between NOAA scientists and the Aleutians East Borough, the Freezer Longline Coalition, the Native Village of Savoonga, Norton Sound Economic Development Corporation, </w:t>
      </w:r>
      <w:r w:rsidRPr="000A7B30">
        <w:lastRenderedPageBreak/>
        <w:t xml:space="preserve">and Pacific Cod Harvesters. Satellite tags record depth, temperature, light intensity, and acceleration while tagged fish are at liberty. The tags are programmed to “pop up” from the fish at a specific time and provide a recovery location when they reach the surface and begin to transmit archived data to the Argos satellite network. Movement paths between the release and recovery locations can be reconstructed based on the archived data using a hidden Markov model for geolocation. Location probabilities for multiple tagged fish can be combined to visualize location probability for all tagged fish combined during different time periods. Results from satellite-tagged fish released in the NBS during summer foraging in 2019 (n = 38) indicate that tagged fish were located mostly in the NBS and Russia through November. By the peak spawning period (February 15 – March 31), all 12 tagged fish with winter location information had moved to traditional spawning areas in the EBS (77.1% of location probability for all tags combined), Russia (16.3%), and the Gulf of Alaska (6.6%; </w:t>
      </w:r>
      <w:r>
        <w:fldChar w:fldCharType="begin"/>
      </w:r>
      <w:r>
        <w:instrText xml:space="preserve"> REF _Ref117520755 \h </w:instrText>
      </w:r>
      <w:r>
        <w:fldChar w:fldCharType="separate"/>
      </w:r>
      <w:r>
        <w:t>Figure 2.</w:t>
      </w:r>
      <w:r>
        <w:rPr>
          <w:noProof/>
        </w:rPr>
        <w:t>3</w:t>
      </w:r>
      <w:r>
        <w:fldChar w:fldCharType="end"/>
      </w:r>
      <w:r w:rsidRPr="000A7B30">
        <w:t>). Most fish with year-long deployments (3 of 4 tagged fish with annual location information) were located in the NBS the following summer. Satellite tag releases in the NBS (n = 17) during the summer of 2021 provided similar results to 2019, as most tagged fish were located in the NBS and Russia during the summer and all 3 tagged fish with winter location information moved to traditional spawning areas in the EBS (</w:t>
      </w:r>
      <w:r>
        <w:fldChar w:fldCharType="begin"/>
      </w:r>
      <w:r>
        <w:instrText xml:space="preserve"> REF _Ref117520775 \h </w:instrText>
      </w:r>
      <w:r>
        <w:fldChar w:fldCharType="separate"/>
      </w:r>
      <w:r>
        <w:t>Figure 2.</w:t>
      </w:r>
      <w:r>
        <w:rPr>
          <w:noProof/>
        </w:rPr>
        <w:t>4</w:t>
      </w:r>
      <w:r>
        <w:fldChar w:fldCharType="end"/>
      </w:r>
      <w:r w:rsidRPr="000A7B30">
        <w:t>). Both fish with year-long deployments returned to the NBS the following summer. Satellite-tagged fish released in the EBS during the summer of 2021 (n = 8) remained in the EBS during the summer. During the winter, tagged fish either remained in the EBS (3 of 4) or likely moved to the WGOA (1 of 4). To understand movement from winter spawning areas in the WGOA to summer foraging areas, 25 satellite-tagged fish were released from the WGOA in March, 2021. More than half of the tagged fish (n = 10 of 17 tagged fish with location information during the summer) had moved into the EBS or farther north into the NBS, Russia, or the Chukchi Sea (</w:t>
      </w:r>
      <w:r w:rsidR="00A53697">
        <w:fldChar w:fldCharType="begin"/>
      </w:r>
      <w:r w:rsidR="00A53697">
        <w:instrText xml:space="preserve"> REF _Ref117520775 \h </w:instrText>
      </w:r>
      <w:r w:rsidR="00A53697">
        <w:fldChar w:fldCharType="separate"/>
      </w:r>
      <w:r w:rsidR="00A53697">
        <w:t>Figure 2.</w:t>
      </w:r>
      <w:r w:rsidR="00A53697">
        <w:rPr>
          <w:noProof/>
        </w:rPr>
        <w:t>4</w:t>
      </w:r>
      <w:r w:rsidR="00A53697">
        <w:fldChar w:fldCharType="end"/>
      </w:r>
      <w:r w:rsidRPr="000A7B30">
        <w:t xml:space="preserve">). In April 2022, another 27 satellite-tagged fish were released from similar locations to the 2021 release in the WGOA. Some movement into the EBS during the summer months was observed (3 of 23 tagged fish with summer location information), but most tagged fish remained in closer proximity to their release locations compared to 2021. Genetic information has been collected from all tagged fish and genetic analyses of these results is in progress. Results to date indicate some degree of seasonal connectivity between the GOA and BS management areas that may vary by year or with environmental conditions. Results also indicate the presence of resident and migratory fish in the western GOA and EBS, but not the NBS. Northward movement of fish into the NBS, Russia, and the arctic appears to be associated with summer foraging and not year-round occupation. </w:t>
      </w:r>
    </w:p>
    <w:p w14:paraId="5DC1DCC9" w14:textId="1F7C6DAD" w:rsidR="00001999" w:rsidRDefault="00001999" w:rsidP="001A2B00">
      <w:r>
        <w:t>Additional information on the biology of Pacific cod, including early life his</w:t>
      </w:r>
      <w:r w:rsidR="00B84146">
        <w:t xml:space="preserve">tory, can be found in the </w:t>
      </w:r>
      <w:r>
        <w:t>E</w:t>
      </w:r>
      <w:r w:rsidR="00B84146">
        <w:t xml:space="preserve">cosystem and </w:t>
      </w:r>
      <w:r>
        <w:t>S</w:t>
      </w:r>
      <w:r w:rsidR="00B84146">
        <w:t xml:space="preserve">ocioeconomic </w:t>
      </w:r>
      <w:r>
        <w:t>P</w:t>
      </w:r>
      <w:r w:rsidR="00B84146">
        <w:t>rofile</w:t>
      </w:r>
      <w:r>
        <w:t xml:space="preserve"> (Appendix 2.2).</w:t>
      </w:r>
    </w:p>
    <w:p w14:paraId="1978D27D" w14:textId="77777777" w:rsidR="00EC596B" w:rsidRPr="005F40D2" w:rsidRDefault="00EC596B" w:rsidP="00634C77">
      <w:pPr>
        <w:pStyle w:val="Heading1"/>
      </w:pPr>
      <w:r w:rsidRPr="005F40D2">
        <w:t>FISHERY</w:t>
      </w:r>
    </w:p>
    <w:p w14:paraId="4B2FB4B1" w14:textId="77777777" w:rsidR="00556C1F" w:rsidRPr="005F40D2" w:rsidRDefault="00556C1F" w:rsidP="00556C1F">
      <w:pPr>
        <w:pStyle w:val="Heading2"/>
      </w:pPr>
      <w:r w:rsidRPr="005F40D2">
        <w:t>Description of the Directed Fishery</w:t>
      </w:r>
    </w:p>
    <w:p w14:paraId="0033CC63" w14:textId="68EC17E8" w:rsidR="00EC596B" w:rsidRPr="005F40D2" w:rsidRDefault="00EC596B" w:rsidP="00303FC0">
      <w:r w:rsidRPr="005F40D2">
        <w:t>During the early 1960s, a Japanese</w:t>
      </w:r>
      <w:r w:rsidR="00F63ABE" w:rsidRPr="005F40D2">
        <w:t xml:space="preserve"> longline fishery harvested EBS</w:t>
      </w:r>
      <w:r w:rsidRPr="005F40D2">
        <w:t xml:space="preserve"> Pacific cod for the frozen fish market.</w:t>
      </w:r>
      <w:r w:rsidR="00985F48">
        <w:t xml:space="preserve"> </w:t>
      </w:r>
      <w:r w:rsidRPr="005F40D2">
        <w:t>Beginning in 1964, the Japanese trawl fishery for walleye pollock (</w:t>
      </w:r>
      <w:r w:rsidR="00DA2654" w:rsidRPr="005F40D2">
        <w:rPr>
          <w:i/>
          <w:iCs/>
        </w:rPr>
        <w:t>Gadus</w:t>
      </w:r>
      <w:r w:rsidRPr="005F40D2">
        <w:rPr>
          <w:i/>
          <w:iCs/>
        </w:rPr>
        <w:t xml:space="preserve"> chalcogramm</w:t>
      </w:r>
      <w:r w:rsidR="009C5C43" w:rsidRPr="005F40D2">
        <w:rPr>
          <w:i/>
          <w:iCs/>
        </w:rPr>
        <w:t>us</w:t>
      </w:r>
      <w:r w:rsidRPr="005F40D2">
        <w:t>) expanded and cod became an important bycatch species and an occasional target species when high concentrations were detected during pollock operations.</w:t>
      </w:r>
      <w:r w:rsidR="00985F48">
        <w:t xml:space="preserve"> </w:t>
      </w:r>
      <w:r w:rsidRPr="005F40D2">
        <w:t>By the time that the Magnuson Fishery Conservation and Management Act went into effect in 1977, foreign catches of Pacific cod had consistently been in the 30,000-70,000 t range for a full decade.</w:t>
      </w:r>
      <w:r w:rsidR="00985F48">
        <w:t xml:space="preserve"> </w:t>
      </w:r>
      <w:r w:rsidRPr="005F40D2">
        <w:t>In 1981, a U.S. domestic trawl fishery and several joint venture fisher</w:t>
      </w:r>
      <w:r w:rsidR="00F63ABE" w:rsidRPr="005F40D2">
        <w:t>ies began operations in the EBS</w:t>
      </w:r>
      <w:r w:rsidRPr="005F40D2">
        <w:t>.</w:t>
      </w:r>
      <w:r w:rsidR="00985F48">
        <w:t xml:space="preserve"> </w:t>
      </w:r>
      <w:r w:rsidRPr="005F40D2">
        <w:t>The foreign and joint venture sectors dominated catches through 1988, but by 1989 the domestic sector was dominant and by 1991 the foreign and joint venture sector</w:t>
      </w:r>
      <w:r w:rsidR="00F63ABE" w:rsidRPr="005F40D2">
        <w:t>s had been displaced entirely.</w:t>
      </w:r>
    </w:p>
    <w:p w14:paraId="5E349C86" w14:textId="66BA4E72" w:rsidR="00F63ABE" w:rsidRPr="005F40D2" w:rsidRDefault="00EC596B" w:rsidP="0069736F">
      <w:r w:rsidRPr="005F40D2">
        <w:t>Presently, the Pacific cod stock is exploited by a multiple-gear fishery, including trawl, longline, pot, and jig</w:t>
      </w:r>
      <w:r w:rsidR="00BB6732" w:rsidRPr="005F40D2">
        <w:t xml:space="preserve"> components (</w:t>
      </w:r>
      <w:r w:rsidR="00490731" w:rsidRPr="005F40D2">
        <w:t xml:space="preserve">although </w:t>
      </w:r>
      <w:r w:rsidR="00BB6732" w:rsidRPr="005F40D2">
        <w:t>catches by jig gear are very small in comparison to th</w:t>
      </w:r>
      <w:r w:rsidR="009463DD" w:rsidRPr="005F40D2">
        <w:t>e other three main gear types</w:t>
      </w:r>
      <w:r w:rsidR="0027136F" w:rsidRPr="005F40D2">
        <w:t>, with an average annual cat</w:t>
      </w:r>
      <w:r w:rsidR="005F0F5E">
        <w:t>ch of less than 200 t since 1991</w:t>
      </w:r>
      <w:r w:rsidR="009463DD" w:rsidRPr="005F40D2">
        <w:t>).</w:t>
      </w:r>
      <w:r w:rsidR="00985F48">
        <w:t xml:space="preserve"> </w:t>
      </w:r>
      <w:r w:rsidR="0008141B" w:rsidRPr="005F40D2">
        <w:t>The breakdown of catch by gear d</w:t>
      </w:r>
      <w:r w:rsidR="009463DD" w:rsidRPr="005F40D2">
        <w:t xml:space="preserve">uring </w:t>
      </w:r>
      <w:r w:rsidR="009463DD" w:rsidRPr="005F40D2">
        <w:lastRenderedPageBreak/>
        <w:t>the most recent comple</w:t>
      </w:r>
      <w:r w:rsidR="006A6459" w:rsidRPr="005F40D2">
        <w:t>te five-year period</w:t>
      </w:r>
      <w:r w:rsidR="005F0F5E">
        <w:t xml:space="preserve"> (201</w:t>
      </w:r>
      <w:r w:rsidR="00CC406E">
        <w:t>7</w:t>
      </w:r>
      <w:r w:rsidR="005F0F5E">
        <w:t>-20</w:t>
      </w:r>
      <w:r w:rsidR="00CC406E">
        <w:t>21</w:t>
      </w:r>
      <w:r w:rsidR="0008141B" w:rsidRPr="005F40D2">
        <w:t>) is as follows:</w:t>
      </w:r>
      <w:r w:rsidR="009463DD" w:rsidRPr="005F40D2">
        <w:t xml:space="preserve"> </w:t>
      </w:r>
      <w:r w:rsidR="0008141B" w:rsidRPr="005F40D2">
        <w:t>longline gea</w:t>
      </w:r>
      <w:r w:rsidR="00BB04BE" w:rsidRPr="005F40D2">
        <w:t>r accounted for an</w:t>
      </w:r>
      <w:r w:rsidR="00DB4746">
        <w:t xml:space="preserve"> average of </w:t>
      </w:r>
      <w:r w:rsidR="00D61C34">
        <w:t>49.3</w:t>
      </w:r>
      <w:r w:rsidR="0008141B" w:rsidRPr="005F40D2">
        <w:t>% of the catch, trawl gear</w:t>
      </w:r>
      <w:r w:rsidR="009C3A49" w:rsidRPr="005F40D2">
        <w:t xml:space="preserve"> accounted for an average of </w:t>
      </w:r>
      <w:r w:rsidR="00DB4746">
        <w:t>29.</w:t>
      </w:r>
      <w:r w:rsidR="00D61C34">
        <w:t>9</w:t>
      </w:r>
      <w:r w:rsidR="0008141B" w:rsidRPr="005F40D2">
        <w:t>%, and pot gea</w:t>
      </w:r>
      <w:r w:rsidR="001C2D13" w:rsidRPr="005F40D2">
        <w:t>r accou</w:t>
      </w:r>
      <w:r w:rsidR="00290EC3" w:rsidRPr="005F40D2">
        <w:t>nted for an avera</w:t>
      </w:r>
      <w:r w:rsidR="00DB4746">
        <w:t>ge of 20.</w:t>
      </w:r>
      <w:r w:rsidR="00D61C34">
        <w:t>8</w:t>
      </w:r>
      <w:r w:rsidR="00F63ABE" w:rsidRPr="005F40D2">
        <w:t>%.</w:t>
      </w:r>
    </w:p>
    <w:p w14:paraId="2365A11E" w14:textId="69ECD0CE" w:rsidR="001641F4" w:rsidRPr="005F40D2" w:rsidRDefault="00673C4C" w:rsidP="0069736F">
      <w:r w:rsidRPr="005F40D2">
        <w:t xml:space="preserve">In the EBS, Pacific cod are caught throughout much of the continental shelf, </w:t>
      </w:r>
      <w:r w:rsidR="00490731" w:rsidRPr="005F40D2">
        <w:t>w</w:t>
      </w:r>
      <w:r w:rsidR="001641F4" w:rsidRPr="005F40D2">
        <w:t>ith</w:t>
      </w:r>
      <w:r w:rsidR="00027D1F" w:rsidRPr="005F40D2">
        <w:t xml:space="preserve"> National Marine Fisheries Service</w:t>
      </w:r>
      <w:r w:rsidR="001641F4" w:rsidRPr="005F40D2">
        <w:t xml:space="preserve"> </w:t>
      </w:r>
      <w:r w:rsidR="00027D1F" w:rsidRPr="005F40D2">
        <w:t>(</w:t>
      </w:r>
      <w:r w:rsidR="001641F4" w:rsidRPr="005F40D2">
        <w:t>NMFS</w:t>
      </w:r>
      <w:r w:rsidR="00027D1F" w:rsidRPr="005F40D2">
        <w:t>)</w:t>
      </w:r>
      <w:r w:rsidR="001641F4" w:rsidRPr="005F40D2">
        <w:t xml:space="preserve"> statistical areas </w:t>
      </w:r>
      <w:r w:rsidR="00490731" w:rsidRPr="005F40D2">
        <w:t xml:space="preserve">509, </w:t>
      </w:r>
      <w:r w:rsidR="00A46D63" w:rsidRPr="005F40D2">
        <w:t xml:space="preserve">513, 517, 519, </w:t>
      </w:r>
      <w:r w:rsidR="001641F4" w:rsidRPr="005F40D2">
        <w:t>521</w:t>
      </w:r>
      <w:r w:rsidR="00A46D63" w:rsidRPr="005F40D2">
        <w:t>, and 524</w:t>
      </w:r>
      <w:r w:rsidR="001641F4" w:rsidRPr="005F40D2">
        <w:t xml:space="preserve"> </w:t>
      </w:r>
      <w:r w:rsidR="00490731" w:rsidRPr="005F40D2">
        <w:t xml:space="preserve">each accounting for </w:t>
      </w:r>
      <w:r w:rsidR="00A46D63" w:rsidRPr="005F40D2">
        <w:t>at least 5% of the total</w:t>
      </w:r>
      <w:r w:rsidR="001641F4" w:rsidRPr="005F40D2">
        <w:t xml:space="preserve"> catch over the</w:t>
      </w:r>
      <w:r w:rsidR="002762A3" w:rsidRPr="005F40D2">
        <w:t xml:space="preserve"> most</w:t>
      </w:r>
      <w:r w:rsidR="00A46D63" w:rsidRPr="005F40D2">
        <w:t xml:space="preserve"> recent</w:t>
      </w:r>
      <w:r w:rsidR="00FB53BD">
        <w:t xml:space="preserve"> 5-year period (20</w:t>
      </w:r>
      <w:r w:rsidR="00D61C34">
        <w:t>17</w:t>
      </w:r>
      <w:r w:rsidR="00FB53BD">
        <w:t>-202</w:t>
      </w:r>
      <w:r w:rsidR="00D61C34">
        <w:t>1</w:t>
      </w:r>
      <w:r w:rsidR="001641F4" w:rsidRPr="005F40D2">
        <w:t>).</w:t>
      </w:r>
      <w:r w:rsidR="00FF4C79">
        <w:t xml:space="preserve"> In that time period Pacific cod catch from areas 521 (26%) and 509 (25%) have made up more than 50% of the total eastern Bering Sea catch.</w:t>
      </w:r>
    </w:p>
    <w:p w14:paraId="72BDA660" w14:textId="6362B846" w:rsidR="00876445" w:rsidRDefault="00490731" w:rsidP="00876445">
      <w:r w:rsidRPr="005F40D2">
        <w:t xml:space="preserve">Catches </w:t>
      </w:r>
      <w:r w:rsidR="00F63ABE" w:rsidRPr="005F40D2">
        <w:t>of Pacific cod taken in the EBS</w:t>
      </w:r>
      <w:r w:rsidRPr="005F40D2">
        <w:t xml:space="preserve"> for the periods 196</w:t>
      </w:r>
      <w:r w:rsidR="000D2BF4" w:rsidRPr="005F40D2">
        <w:t xml:space="preserve">4-1980, 1981-1990, and </w:t>
      </w:r>
      <w:r w:rsidR="00FB53BD">
        <w:t>1991-2021</w:t>
      </w:r>
      <w:r w:rsidRPr="005F40D2">
        <w:t xml:space="preserve"> are shown in </w:t>
      </w:r>
      <w:r w:rsidR="00FF4C79">
        <w:fldChar w:fldCharType="begin"/>
      </w:r>
      <w:r w:rsidR="00FF4C79">
        <w:instrText xml:space="preserve"> REF _Ref116914213 \h </w:instrText>
      </w:r>
      <w:r w:rsidR="00FF4C79">
        <w:fldChar w:fldCharType="separate"/>
      </w:r>
      <w:r w:rsidR="000A7B30">
        <w:t>Table 2.</w:t>
      </w:r>
      <w:r w:rsidR="000A7B30">
        <w:rPr>
          <w:noProof/>
        </w:rPr>
        <w:t>1</w:t>
      </w:r>
      <w:r w:rsidR="00FF4C79">
        <w:fldChar w:fldCharType="end"/>
      </w:r>
      <w:r w:rsidRPr="005F40D2">
        <w:t xml:space="preserve">, </w:t>
      </w:r>
      <w:r w:rsidR="00FF4C79">
        <w:fldChar w:fldCharType="begin"/>
      </w:r>
      <w:r w:rsidR="00FF4C79">
        <w:instrText xml:space="preserve"> REF _Ref116914235 \h </w:instrText>
      </w:r>
      <w:r w:rsidR="00FF4C79">
        <w:fldChar w:fldCharType="separate"/>
      </w:r>
      <w:r w:rsidR="000A7B30">
        <w:t>Table 2.</w:t>
      </w:r>
      <w:r w:rsidR="000A7B30">
        <w:rPr>
          <w:noProof/>
        </w:rPr>
        <w:t>2</w:t>
      </w:r>
      <w:r w:rsidR="00FF4C79">
        <w:fldChar w:fldCharType="end"/>
      </w:r>
      <w:r w:rsidRPr="005F40D2">
        <w:t xml:space="preserve">, and </w:t>
      </w:r>
      <w:r w:rsidR="00FF4C79">
        <w:fldChar w:fldCharType="begin"/>
      </w:r>
      <w:r w:rsidR="00FF4C79">
        <w:instrText xml:space="preserve"> REF _Ref116914246 \h </w:instrText>
      </w:r>
      <w:r w:rsidR="00FF4C79">
        <w:fldChar w:fldCharType="separate"/>
      </w:r>
      <w:r w:rsidR="000A7B30">
        <w:t>Table 2.</w:t>
      </w:r>
      <w:r w:rsidR="000A7B30">
        <w:rPr>
          <w:noProof/>
        </w:rPr>
        <w:t>3</w:t>
      </w:r>
      <w:r w:rsidR="00FF4C79">
        <w:fldChar w:fldCharType="end"/>
      </w:r>
      <w:r w:rsidRPr="005F40D2">
        <w:t>, respectively</w:t>
      </w:r>
      <w:r w:rsidR="00C55517">
        <w:t>; and the time series fo</w:t>
      </w:r>
      <w:r w:rsidR="00FB53BD">
        <w:t>r the overall fishery (1977-2021) and by gear type (1988-2021</w:t>
      </w:r>
      <w:r w:rsidR="00C55517">
        <w:t>) are shown in</w:t>
      </w:r>
      <w:r w:rsidR="00FF4C79">
        <w:t xml:space="preserve"> </w:t>
      </w:r>
      <w:r w:rsidR="00FF4C79">
        <w:fldChar w:fldCharType="begin"/>
      </w:r>
      <w:r w:rsidR="00FF4C79">
        <w:instrText xml:space="preserve"> REF _Ref116914290 \h </w:instrText>
      </w:r>
      <w:r w:rsidR="00FF4C79">
        <w:fldChar w:fldCharType="separate"/>
      </w:r>
      <w:r w:rsidR="000A7B30">
        <w:t>Figure 2.</w:t>
      </w:r>
      <w:r w:rsidR="000A7B30">
        <w:rPr>
          <w:noProof/>
        </w:rPr>
        <w:t>5</w:t>
      </w:r>
      <w:r w:rsidR="00FF4C79">
        <w:fldChar w:fldCharType="end"/>
      </w:r>
      <w:r w:rsidRPr="005F40D2">
        <w:t xml:space="preserve">. </w:t>
      </w:r>
      <w:r w:rsidR="00FF4C79">
        <w:t xml:space="preserve">The catches in </w:t>
      </w:r>
      <w:r w:rsidR="00FF4C79">
        <w:fldChar w:fldCharType="begin"/>
      </w:r>
      <w:r w:rsidR="00FF4C79">
        <w:instrText xml:space="preserve"> REF _Ref116914213 \h </w:instrText>
      </w:r>
      <w:r w:rsidR="00FF4C79">
        <w:fldChar w:fldCharType="separate"/>
      </w:r>
      <w:r w:rsidR="000A7B30">
        <w:t>Table 2.</w:t>
      </w:r>
      <w:r w:rsidR="000A7B30">
        <w:rPr>
          <w:noProof/>
        </w:rPr>
        <w:t>1</w:t>
      </w:r>
      <w:r w:rsidR="00FF4C79">
        <w:fldChar w:fldCharType="end"/>
      </w:r>
      <w:r w:rsidRPr="005F40D2">
        <w:t xml:space="preserve"> and </w:t>
      </w:r>
      <w:r w:rsidR="00FF4C79">
        <w:fldChar w:fldCharType="begin"/>
      </w:r>
      <w:r w:rsidR="00FF4C79">
        <w:instrText xml:space="preserve"> REF _Ref116914235 \h </w:instrText>
      </w:r>
      <w:r w:rsidR="00FF4C79">
        <w:fldChar w:fldCharType="separate"/>
      </w:r>
      <w:r w:rsidR="000A7B30">
        <w:t>Table 2.</w:t>
      </w:r>
      <w:r w:rsidR="000A7B30">
        <w:rPr>
          <w:noProof/>
        </w:rPr>
        <w:t>2</w:t>
      </w:r>
      <w:r w:rsidR="00FF4C79">
        <w:fldChar w:fldCharType="end"/>
      </w:r>
      <w:r w:rsidR="00FF4C79">
        <w:t xml:space="preserve"> </w:t>
      </w:r>
      <w:r w:rsidRPr="005F40D2">
        <w:t>are broken down by fleet sector (foreign, joint venture, domestic annual pro</w:t>
      </w:r>
      <w:r w:rsidR="00FF4C79">
        <w:t>cessing).</w:t>
      </w:r>
      <w:r w:rsidR="00985F48">
        <w:t xml:space="preserve"> </w:t>
      </w:r>
      <w:r w:rsidR="00FF4C79">
        <w:t xml:space="preserve">The catches in </w:t>
      </w:r>
      <w:r w:rsidR="00FF4C79">
        <w:fldChar w:fldCharType="begin"/>
      </w:r>
      <w:r w:rsidR="00FF4C79">
        <w:instrText xml:space="preserve"> REF _Ref116914235 \h </w:instrText>
      </w:r>
      <w:r w:rsidR="00FF4C79">
        <w:fldChar w:fldCharType="separate"/>
      </w:r>
      <w:r w:rsidR="000A7B30">
        <w:t>Table 2.</w:t>
      </w:r>
      <w:r w:rsidR="000A7B30">
        <w:rPr>
          <w:noProof/>
        </w:rPr>
        <w:t>2</w:t>
      </w:r>
      <w:r w:rsidR="00FF4C79">
        <w:fldChar w:fldCharType="end"/>
      </w:r>
      <w:r w:rsidR="00FF4C79">
        <w:t xml:space="preserve"> </w:t>
      </w:r>
      <w:r w:rsidRPr="005F40D2">
        <w:t>are also broken down by gear to the extent possible.</w:t>
      </w:r>
      <w:r w:rsidR="00985F48">
        <w:t xml:space="preserve"> </w:t>
      </w:r>
      <w:r w:rsidRPr="005F40D2">
        <w:t xml:space="preserve">The catches in </w:t>
      </w:r>
      <w:r w:rsidR="00FF4C79">
        <w:fldChar w:fldCharType="begin"/>
      </w:r>
      <w:r w:rsidR="00FF4C79">
        <w:instrText xml:space="preserve"> REF _Ref116914246 \h </w:instrText>
      </w:r>
      <w:r w:rsidR="00FF4C79">
        <w:fldChar w:fldCharType="separate"/>
      </w:r>
      <w:r w:rsidR="000A7B30">
        <w:t>Table 2.</w:t>
      </w:r>
      <w:r w:rsidR="000A7B30">
        <w:rPr>
          <w:noProof/>
        </w:rPr>
        <w:t>3</w:t>
      </w:r>
      <w:r w:rsidR="00FF4C79">
        <w:fldChar w:fldCharType="end"/>
      </w:r>
      <w:r w:rsidR="00FF4C79">
        <w:t xml:space="preserve"> </w:t>
      </w:r>
      <w:r w:rsidR="002877BF" w:rsidRPr="005F40D2">
        <w:t>are broken down by gear</w:t>
      </w:r>
      <w:r w:rsidRPr="005F40D2">
        <w:t>.</w:t>
      </w:r>
      <w:r w:rsidR="00876445" w:rsidRPr="00876445">
        <w:t xml:space="preserve"> </w:t>
      </w:r>
    </w:p>
    <w:p w14:paraId="586E4AB1" w14:textId="67B87E36" w:rsidR="00876445" w:rsidRDefault="00876445" w:rsidP="00876445">
      <w:r>
        <w:t xml:space="preserve">Annual cummulative catch for 2016 through 2022 are shown in </w:t>
      </w:r>
      <w:r>
        <w:fldChar w:fldCharType="begin"/>
      </w:r>
      <w:r>
        <w:instrText xml:space="preserve"> REF _Ref117079885 \h </w:instrText>
      </w:r>
      <w:r>
        <w:fldChar w:fldCharType="separate"/>
      </w:r>
      <w:r w:rsidR="000A7B30">
        <w:t>Figure 2.</w:t>
      </w:r>
      <w:r w:rsidR="000A7B30">
        <w:rPr>
          <w:noProof/>
        </w:rPr>
        <w:t>6</w:t>
      </w:r>
      <w:r>
        <w:fldChar w:fldCharType="end"/>
      </w:r>
      <w:r>
        <w:t xml:space="preserve">. The start of fishing in the trawl sector was later than 2016-2020, but at a similar time as the 2021 fishery. Catch rate (tons per week) in the trawl sector </w:t>
      </w:r>
      <w:r w:rsidR="00935CAF">
        <w:t xml:space="preserve">in 2022 </w:t>
      </w:r>
      <w:r>
        <w:t>appears to have been faster than in 2021. The the longline sector catch rates in 2022 remained stable throughout the year unlike 2020 and 2021 where rates dipped in the summer months. The pot sector catch rates in 2022 were hi</w:t>
      </w:r>
      <w:r w:rsidR="00935CAF">
        <w:t>gh in the starting weeks but ta</w:t>
      </w:r>
      <w:r>
        <w:t>pered off by mid-February, slower than what was observed in 2016-2020, but similar to 2021. As in pre</w:t>
      </w:r>
      <w:r w:rsidR="00935CAF">
        <w:t>v</w:t>
      </w:r>
      <w:r>
        <w:t>ious years the pot sector halted fishing in April and did</w:t>
      </w:r>
      <w:r w:rsidR="00935CAF">
        <w:t xml:space="preserve"> </w:t>
      </w:r>
      <w:r>
        <w:t>n</w:t>
      </w:r>
      <w:r w:rsidR="00935CAF">
        <w:t>o</w:t>
      </w:r>
      <w:r>
        <w:t>t resume again until August. While overall catch is higher in 2022 than in 2020-2021 catch rates were slower than in 2020.</w:t>
      </w:r>
    </w:p>
    <w:p w14:paraId="152819E1" w14:textId="4EBFAA22" w:rsidR="00876445" w:rsidRPr="00636B4A" w:rsidRDefault="00876445" w:rsidP="00876445">
      <w:r>
        <w:t>Maps of fishing effort for 2020 through 2002 by fishing sector</w:t>
      </w:r>
      <w:r w:rsidR="00935CAF">
        <w:t xml:space="preserve"> (</w:t>
      </w:r>
      <w:r>
        <w:fldChar w:fldCharType="begin"/>
      </w:r>
      <w:r>
        <w:instrText xml:space="preserve"> REF _Ref117079778 \h </w:instrText>
      </w:r>
      <w:r>
        <w:fldChar w:fldCharType="separate"/>
      </w:r>
      <w:r w:rsidR="000A7B30">
        <w:t>Figure 2.</w:t>
      </w:r>
      <w:r w:rsidR="000A7B30">
        <w:rPr>
          <w:noProof/>
        </w:rPr>
        <w:t>7</w:t>
      </w:r>
      <w:r>
        <w:fldChar w:fldCharType="end"/>
      </w:r>
      <w:r w:rsidR="00935CAF">
        <w:t>)</w:t>
      </w:r>
      <w:r>
        <w:t xml:space="preserve"> and for all gear types </w:t>
      </w:r>
      <w:r w:rsidR="00935CAF">
        <w:t>(</w:t>
      </w:r>
      <w:r>
        <w:fldChar w:fldCharType="begin"/>
      </w:r>
      <w:r>
        <w:instrText xml:space="preserve"> REF _Ref117081035 \h </w:instrText>
      </w:r>
      <w:r>
        <w:fldChar w:fldCharType="separate"/>
      </w:r>
      <w:r w:rsidR="000A7B30">
        <w:t>Figure 2.</w:t>
      </w:r>
      <w:r w:rsidR="000A7B30">
        <w:rPr>
          <w:noProof/>
        </w:rPr>
        <w:t>8</w:t>
      </w:r>
      <w:r>
        <w:fldChar w:fldCharType="end"/>
      </w:r>
      <w:r w:rsidR="00935CAF">
        <w:t xml:space="preserve">) indicate a dramatic shift away form the north beginning in 2020 and 2021 and continueing in 2022 for the trawl and longline sectors. </w:t>
      </w:r>
      <w:r w:rsidR="00925A30">
        <w:t>In 2021 and 2022 there were few longline sets north of St.Lawrence Island and in 2022 there were few longline sets north of St. Mathews Island.</w:t>
      </w:r>
      <w:r w:rsidR="00FB76E9">
        <w:t xml:space="preserve"> The 2022 observed and reportable pot cod fishery was restricted to along the north side of the Alaska Peninsula and Aleutian Islands and in the southern side of St. Geoarge Island in the Pribilof Islands.</w:t>
      </w:r>
      <w:r w:rsidR="00925A30">
        <w:t xml:space="preserve"> </w:t>
      </w:r>
      <w:r>
        <w:fldChar w:fldCharType="begin"/>
      </w:r>
      <w:r>
        <w:instrText xml:space="preserve"> REF _Ref117081235 \h </w:instrText>
      </w:r>
      <w:r>
        <w:fldChar w:fldCharType="separate"/>
      </w:r>
      <w:r w:rsidR="000A7B30">
        <w:t>Figure 2.</w:t>
      </w:r>
      <w:r w:rsidR="000A7B30">
        <w:rPr>
          <w:noProof/>
        </w:rPr>
        <w:t>9</w:t>
      </w:r>
      <w:r>
        <w:fldChar w:fldCharType="end"/>
      </w:r>
      <w:r>
        <w:t xml:space="preserve"> shows the distribution of observed hauls by latitude and bottom depth by gear type. The largest latitudinal shift in fishing distribution is observed in the longline fishery. Here we see a slight soutward shift in 2008-2013,</w:t>
      </w:r>
      <w:r w:rsidR="00925A30">
        <w:t xml:space="preserve"> then a shift northward peaking in 2019 through 202</w:t>
      </w:r>
      <w:r w:rsidR="00046746">
        <w:t>1</w:t>
      </w:r>
      <w:r w:rsidR="00925A30">
        <w:t xml:space="preserve">, then a sharp southward shift in the 2022 </w:t>
      </w:r>
      <w:r w:rsidR="00935CAF">
        <w:t>o</w:t>
      </w:r>
      <w:r w:rsidR="00925A30">
        <w:t>bservations.</w:t>
      </w:r>
      <w:r w:rsidR="00935CAF">
        <w:t xml:space="preserve"> </w:t>
      </w:r>
      <w:r w:rsidR="00925A30">
        <w:t>The trawl and pot fisheries also show a northward shift, the trawl fishery in 2019 and the pot fishery in 2020 and 2021, although much more subtle than for the longline fishery.</w:t>
      </w:r>
      <w:r w:rsidR="00985F48">
        <w:t xml:space="preserve"> </w:t>
      </w:r>
      <w:r w:rsidR="00046746">
        <w:t>The raw CPUE indices based on the method presented by Thompson et al. 2021</w:t>
      </w:r>
      <w:r w:rsidR="00935CAF">
        <w:t xml:space="preserve"> (</w:t>
      </w:r>
      <w:r w:rsidR="00046746">
        <w:fldChar w:fldCharType="begin"/>
      </w:r>
      <w:r w:rsidR="00046746">
        <w:instrText xml:space="preserve"> REF _Ref117087984 \h </w:instrText>
      </w:r>
      <w:r w:rsidR="00046746">
        <w:fldChar w:fldCharType="separate"/>
      </w:r>
      <w:r w:rsidR="000A7B30">
        <w:t>Figure 2.</w:t>
      </w:r>
      <w:r w:rsidR="000A7B30">
        <w:rPr>
          <w:noProof/>
        </w:rPr>
        <w:t>10</w:t>
      </w:r>
      <w:r w:rsidR="00046746">
        <w:fldChar w:fldCharType="end"/>
      </w:r>
      <w:r w:rsidR="00935CAF">
        <w:t>)</w:t>
      </w:r>
      <w:r w:rsidR="00046746">
        <w:t xml:space="preserve"> show a rather flat CPUE</w:t>
      </w:r>
      <w:r w:rsidR="00935CAF">
        <w:t xml:space="preserve"> by number</w:t>
      </w:r>
      <w:r w:rsidR="00046746">
        <w:t xml:space="preserve"> trend</w:t>
      </w:r>
      <w:r w:rsidR="00505FB2">
        <w:t xml:space="preserve"> since 2015. However, the </w:t>
      </w:r>
      <w:r w:rsidR="00046746">
        <w:t>CPUE</w:t>
      </w:r>
      <w:r w:rsidR="00505FB2">
        <w:t xml:space="preserve"> by weight</w:t>
      </w:r>
      <w:r w:rsidR="00046746">
        <w:t xml:space="preserve"> shows an increasing trend from 2014-2020, then </w:t>
      </w:r>
      <w:r w:rsidR="00505FB2">
        <w:t xml:space="preserve">an </w:t>
      </w:r>
      <w:r w:rsidR="00046746">
        <w:t>overall decreasing trend</w:t>
      </w:r>
      <w:r w:rsidR="00505FB2">
        <w:t xml:space="preserve"> in</w:t>
      </w:r>
      <w:r w:rsidR="00046746">
        <w:t xml:space="preserve"> 2020-2021. This does not match the VAST winter (January-February) longline fishery number CPUE trend</w:t>
      </w:r>
      <w:r w:rsidR="00EA03EF">
        <w:t xml:space="preserve"> (</w:t>
      </w:r>
      <w:r w:rsidR="00862681">
        <w:fldChar w:fldCharType="begin"/>
      </w:r>
      <w:r w:rsidR="00862681">
        <w:instrText xml:space="preserve"> REF _Ref117168209 \h </w:instrText>
      </w:r>
      <w:r w:rsidR="00862681">
        <w:fldChar w:fldCharType="separate"/>
      </w:r>
      <w:r w:rsidR="000A7B30">
        <w:t>Table 2.</w:t>
      </w:r>
      <w:r w:rsidR="000A7B30">
        <w:rPr>
          <w:noProof/>
        </w:rPr>
        <w:t>10</w:t>
      </w:r>
      <w:r w:rsidR="00862681">
        <w:fldChar w:fldCharType="end"/>
      </w:r>
      <w:r w:rsidR="00EA03EF">
        <w:t xml:space="preserve"> and </w:t>
      </w:r>
      <w:r w:rsidR="00862681">
        <w:fldChar w:fldCharType="begin"/>
      </w:r>
      <w:r w:rsidR="00862681">
        <w:instrText xml:space="preserve"> REF _Ref117152991 \h </w:instrText>
      </w:r>
      <w:r w:rsidR="00862681">
        <w:fldChar w:fldCharType="separate"/>
      </w:r>
      <w:r w:rsidR="000A7B30">
        <w:t>Figure 2.</w:t>
      </w:r>
      <w:r w:rsidR="000A7B30">
        <w:rPr>
          <w:noProof/>
        </w:rPr>
        <w:t>13</w:t>
      </w:r>
      <w:r w:rsidR="00862681">
        <w:fldChar w:fldCharType="end"/>
      </w:r>
      <w:r w:rsidR="00046746">
        <w:t>; see below for full description) which indicated a</w:t>
      </w:r>
      <w:r w:rsidR="00505FB2">
        <w:t xml:space="preserve"> </w:t>
      </w:r>
      <w:r w:rsidR="00046746">
        <w:t>dropping CPUE from 2018-202</w:t>
      </w:r>
      <w:r w:rsidR="00505FB2">
        <w:t>l,</w:t>
      </w:r>
      <w:r w:rsidR="00046746">
        <w:t xml:space="preserve"> and</w:t>
      </w:r>
      <w:r w:rsidR="001A4269">
        <w:t xml:space="preserve"> </w:t>
      </w:r>
      <w:r w:rsidR="00046746">
        <w:t>then a sharp increase in CPUE in 2022.</w:t>
      </w:r>
      <w:r w:rsidR="00985F48">
        <w:t xml:space="preserve"> </w:t>
      </w:r>
    </w:p>
    <w:p w14:paraId="70465DD8" w14:textId="540AB231" w:rsidR="006B1C77" w:rsidRDefault="00FB53BD" w:rsidP="0069736F">
      <w:r>
        <w:t>The Ecosystem and Socioeconomic Profile</w:t>
      </w:r>
      <w:r w:rsidR="003D2620">
        <w:t xml:space="preserve"> (</w:t>
      </w:r>
      <w:r w:rsidR="006B1C77" w:rsidRPr="005F40D2">
        <w:t>Appendix 2.</w:t>
      </w:r>
      <w:r w:rsidR="005C195F">
        <w:t>2</w:t>
      </w:r>
      <w:r w:rsidR="003D2620">
        <w:t>) incorporates the Economic Performance Repor</w:t>
      </w:r>
      <w:r>
        <w:t xml:space="preserve">t that was included in </w:t>
      </w:r>
      <w:r w:rsidR="003D2620">
        <w:t>EBS Pacific cod assessments</w:t>
      </w:r>
      <w:r>
        <w:t xml:space="preserve"> prior to 2020</w:t>
      </w:r>
      <w:r w:rsidR="006B1C77" w:rsidRPr="005F40D2">
        <w:t>.</w:t>
      </w:r>
    </w:p>
    <w:p w14:paraId="39AED32F" w14:textId="1D26D5E3" w:rsidR="00EC5201" w:rsidRDefault="00EC5201" w:rsidP="001A4269">
      <w:pPr>
        <w:tabs>
          <w:tab w:val="left" w:pos="270"/>
          <w:tab w:val="left" w:pos="720"/>
          <w:tab w:val="left" w:pos="1440"/>
          <w:tab w:val="left" w:pos="2160"/>
          <w:tab w:val="left" w:pos="2880"/>
          <w:tab w:val="left" w:pos="3600"/>
          <w:tab w:val="left" w:pos="4320"/>
          <w:tab w:val="left" w:pos="5040"/>
          <w:tab w:val="left" w:pos="5760"/>
          <w:tab w:val="left" w:pos="6480"/>
          <w:tab w:val="left" w:pos="7200"/>
          <w:tab w:val="left" w:pos="7920"/>
        </w:tabs>
      </w:pPr>
      <w:r>
        <w:t xml:space="preserve">Catches of Pacific cod taken from the portion of the </w:t>
      </w:r>
      <w:r w:rsidR="00B86C2D">
        <w:t xml:space="preserve">western </w:t>
      </w:r>
      <w:r>
        <w:t>Bering Sea under R</w:t>
      </w:r>
      <w:r w:rsidR="001A4269">
        <w:t xml:space="preserve">ussian jurisdiction during 2001 </w:t>
      </w:r>
      <w:r w:rsidR="00B86C2D">
        <w:t xml:space="preserve">through 2021 </w:t>
      </w:r>
      <w:r w:rsidR="00AB25E9">
        <w:t>are summarized in</w:t>
      </w:r>
      <w:r w:rsidR="001A4269">
        <w:t xml:space="preserve"> </w:t>
      </w:r>
      <w:r w:rsidR="001A4269">
        <w:fldChar w:fldCharType="begin"/>
      </w:r>
      <w:r w:rsidR="001A4269">
        <w:instrText xml:space="preserve"> REF _Ref117088609 \h </w:instrText>
      </w:r>
      <w:r w:rsidR="001A4269">
        <w:fldChar w:fldCharType="separate"/>
      </w:r>
      <w:r w:rsidR="000A7B30">
        <w:t>Table 2.</w:t>
      </w:r>
      <w:r w:rsidR="000A7B30">
        <w:rPr>
          <w:noProof/>
        </w:rPr>
        <w:t>4</w:t>
      </w:r>
      <w:r w:rsidR="001A4269">
        <w:fldChar w:fldCharType="end"/>
      </w:r>
      <w:r w:rsidR="001A4269">
        <w:t>.</w:t>
      </w:r>
      <w:r w:rsidR="00985F48">
        <w:t xml:space="preserve"> </w:t>
      </w:r>
      <w:r w:rsidR="001A4269">
        <w:t xml:space="preserve">For </w:t>
      </w:r>
      <w:r w:rsidR="001A4269" w:rsidRPr="001A4269">
        <w:t xml:space="preserve">2001-2008 </w:t>
      </w:r>
      <w:r w:rsidR="001A4269">
        <w:t xml:space="preserve">the data were retrieved </w:t>
      </w:r>
      <w:r w:rsidR="001A4269" w:rsidRPr="001A4269">
        <w:t>from Lajus et al. (2019).</w:t>
      </w:r>
      <w:r w:rsidR="00985F48">
        <w:t xml:space="preserve"> </w:t>
      </w:r>
      <w:r w:rsidR="001A4269">
        <w:t xml:space="preserve">For </w:t>
      </w:r>
      <w:r w:rsidR="001A4269" w:rsidRPr="001A4269">
        <w:t>2009-2021 catch data from from Russian Ministry of Fisheries annual reports</w:t>
      </w:r>
      <w:r w:rsidR="00505FB2">
        <w:t xml:space="preserve"> are available for 2009-2021</w:t>
      </w:r>
      <w:r w:rsidR="001A4269" w:rsidRPr="001A4269">
        <w:t>, РОССИЙСКАЯ ФЕДЕРАЦИЯ:</w:t>
      </w:r>
      <w:r w:rsidR="00985F48">
        <w:t xml:space="preserve"> </w:t>
      </w:r>
      <w:r w:rsidR="001A4269" w:rsidRPr="001A4269">
        <w:t>СВЕДЕНИЯ ОБ УЛОВЕ РЫБЫ И ДОБЫЧЕ ДРУГИХ ВОДНЫХ БИОРЕСУРСОВ</w:t>
      </w:r>
      <w:r w:rsidR="00985F48">
        <w:t xml:space="preserve"> </w:t>
      </w:r>
      <w:r w:rsidR="001A4269" w:rsidRPr="001A4269">
        <w:t>(translation: RUSSIAN FEDERATION: INFORMATION ABOUT THE CATCH OF FISH AND THE EXTRACTION OF OTHER WATER BIORESOURCES</w:t>
      </w:r>
      <w:r w:rsidR="00505FB2">
        <w:t>)</w:t>
      </w:r>
      <w:r w:rsidR="001A4269" w:rsidRPr="001A4269">
        <w:t xml:space="preserve">. The Russian </w:t>
      </w:r>
      <w:r w:rsidR="001A4269" w:rsidRPr="001A4269">
        <w:lastRenderedPageBreak/>
        <w:t>Federation website where these reports were hosted was no long</w:t>
      </w:r>
      <w:r w:rsidR="001A4269">
        <w:t>er</w:t>
      </w:r>
      <w:r w:rsidR="00505FB2">
        <w:t xml:space="preserve"> active as of March 2022 and </w:t>
      </w:r>
      <w:r w:rsidR="001A4269" w:rsidRPr="001A4269">
        <w:t>future availability of these data is questionable.</w:t>
      </w:r>
    </w:p>
    <w:p w14:paraId="0D386ADE" w14:textId="7002BA81" w:rsidR="00917BB8" w:rsidRPr="005F40D2" w:rsidRDefault="00917BB8" w:rsidP="00917BB8">
      <w:pPr>
        <w:pStyle w:val="Heading2"/>
      </w:pPr>
      <w:r w:rsidRPr="005F40D2">
        <w:t>Discards</w:t>
      </w:r>
    </w:p>
    <w:p w14:paraId="48687434" w14:textId="75E837E2" w:rsidR="00556C1F" w:rsidRPr="005F40D2" w:rsidRDefault="00556C1F" w:rsidP="00BB6732">
      <w:r w:rsidRPr="005F40D2">
        <w:t>The cat</w:t>
      </w:r>
      <w:r w:rsidR="00183A48" w:rsidRPr="005F40D2">
        <w:t>ches shown in</w:t>
      </w:r>
      <w:r w:rsidR="00505FB2">
        <w:t xml:space="preserve"> </w:t>
      </w:r>
      <w:r w:rsidR="00675615">
        <w:fldChar w:fldCharType="begin"/>
      </w:r>
      <w:r w:rsidR="00675615">
        <w:instrText xml:space="preserve"> REF _Ref116914213 \h </w:instrText>
      </w:r>
      <w:r w:rsidR="00675615">
        <w:fldChar w:fldCharType="separate"/>
      </w:r>
      <w:r w:rsidR="000A7B30">
        <w:t>Table 2.</w:t>
      </w:r>
      <w:r w:rsidR="000A7B30">
        <w:rPr>
          <w:noProof/>
        </w:rPr>
        <w:t>1</w:t>
      </w:r>
      <w:r w:rsidR="00675615">
        <w:fldChar w:fldCharType="end"/>
      </w:r>
      <w:r w:rsidR="00675615">
        <w:t xml:space="preserve"> and </w:t>
      </w:r>
      <w:r w:rsidR="00675615">
        <w:fldChar w:fldCharType="begin"/>
      </w:r>
      <w:r w:rsidR="00675615">
        <w:instrText xml:space="preserve"> REF _Ref116914235 \h </w:instrText>
      </w:r>
      <w:r w:rsidR="00675615">
        <w:fldChar w:fldCharType="separate"/>
      </w:r>
      <w:r w:rsidR="000A7B30">
        <w:t>Table 2.</w:t>
      </w:r>
      <w:r w:rsidR="000A7B30">
        <w:rPr>
          <w:noProof/>
        </w:rPr>
        <w:t>2</w:t>
      </w:r>
      <w:r w:rsidR="00675615">
        <w:fldChar w:fldCharType="end"/>
      </w:r>
      <w:r w:rsidR="00675615">
        <w:t xml:space="preserve"> </w:t>
      </w:r>
      <w:r w:rsidRPr="005F40D2">
        <w:t>include estimated discards.</w:t>
      </w:r>
      <w:r w:rsidR="00675615">
        <w:t xml:space="preserve"> Proportion retained </w:t>
      </w:r>
      <w:r w:rsidRPr="005F40D2">
        <w:t xml:space="preserve">of Pacific cod in </w:t>
      </w:r>
      <w:r w:rsidR="00311ACA" w:rsidRPr="005F40D2">
        <w:t>the EBS Pacific cod</w:t>
      </w:r>
      <w:r w:rsidRPr="005F40D2">
        <w:t xml:space="preserve"> fisheries are shown for each y</w:t>
      </w:r>
      <w:r w:rsidR="00DB3A45">
        <w:t>ear 1991-202</w:t>
      </w:r>
      <w:r w:rsidR="00675615">
        <w:t>2</w:t>
      </w:r>
      <w:r w:rsidR="00311ACA" w:rsidRPr="005F40D2">
        <w:t xml:space="preserve"> in </w:t>
      </w:r>
      <w:r w:rsidR="00675615">
        <w:fldChar w:fldCharType="begin"/>
      </w:r>
      <w:r w:rsidR="00675615">
        <w:instrText xml:space="preserve"> REF _Ref116914246 \h </w:instrText>
      </w:r>
      <w:r w:rsidR="00675615">
        <w:fldChar w:fldCharType="separate"/>
      </w:r>
      <w:r w:rsidR="000A7B30">
        <w:t>Table 2.</w:t>
      </w:r>
      <w:r w:rsidR="000A7B30">
        <w:rPr>
          <w:noProof/>
        </w:rPr>
        <w:t>3</w:t>
      </w:r>
      <w:r w:rsidR="00675615">
        <w:fldChar w:fldCharType="end"/>
      </w:r>
      <w:r w:rsidR="00311ACA" w:rsidRPr="005F40D2">
        <w:t>.</w:t>
      </w:r>
      <w:r w:rsidR="00985F48">
        <w:t xml:space="preserve"> </w:t>
      </w:r>
      <w:r w:rsidR="00311ACA" w:rsidRPr="005F40D2">
        <w:t>Amendment 49, which mandated increased retention and utilization</w:t>
      </w:r>
      <w:r w:rsidR="007A3AB0" w:rsidRPr="005F40D2">
        <w:t xml:space="preserve"> of Pacific cod, was implemented in 1998.</w:t>
      </w:r>
      <w:r w:rsidR="00985F48">
        <w:t xml:space="preserve"> </w:t>
      </w:r>
      <w:r w:rsidR="007A3AB0" w:rsidRPr="005F40D2">
        <w:t>From 1991-1997, discard rates in the Pacifi</w:t>
      </w:r>
      <w:r w:rsidR="00A638D0" w:rsidRPr="005F40D2">
        <w:t xml:space="preserve">c cod fishery averaged about </w:t>
      </w:r>
      <w:r w:rsidR="005B7408">
        <w:t>1</w:t>
      </w:r>
      <w:r w:rsidR="00A638D0" w:rsidRPr="005F40D2">
        <w:t>4</w:t>
      </w:r>
      <w:r w:rsidR="007A3AB0" w:rsidRPr="005F40D2">
        <w:t>%</w:t>
      </w:r>
      <w:r w:rsidR="00311ACA" w:rsidRPr="005F40D2">
        <w:t>.</w:t>
      </w:r>
      <w:r w:rsidR="00985F48">
        <w:t xml:space="preserve"> </w:t>
      </w:r>
      <w:r w:rsidR="007A3AB0" w:rsidRPr="005F40D2">
        <w:t>Since th</w:t>
      </w:r>
      <w:r w:rsidR="005B7408">
        <w:t>en, they have averaged about 2%</w:t>
      </w:r>
      <w:r w:rsidR="0023156C">
        <w:t>.</w:t>
      </w:r>
      <w:r w:rsidR="005B7408">
        <w:t xml:space="preserve"> There was an increase in 2021 in the discard of Pacific cod in the trawl fisheries</w:t>
      </w:r>
      <w:r w:rsidR="009D6AB5">
        <w:t xml:space="preserve"> up to 5% from 1% in 2019. This </w:t>
      </w:r>
      <w:r w:rsidR="005B7408">
        <w:t>push</w:t>
      </w:r>
      <w:r w:rsidR="009D6AB5">
        <w:t>ed</w:t>
      </w:r>
      <w:r w:rsidR="005B7408">
        <w:t xml:space="preserve"> the </w:t>
      </w:r>
      <w:r w:rsidR="009D6AB5">
        <w:t xml:space="preserve">overall </w:t>
      </w:r>
      <w:r w:rsidR="005B7408">
        <w:t xml:space="preserve">discard rate </w:t>
      </w:r>
      <w:r w:rsidR="009D6AB5">
        <w:t>for all gears to 3% in 2021, the highest rate since 1997.</w:t>
      </w:r>
    </w:p>
    <w:p w14:paraId="6A3ED983" w14:textId="77777777" w:rsidR="00917BB8" w:rsidRPr="005F40D2" w:rsidRDefault="00917BB8" w:rsidP="00917BB8">
      <w:pPr>
        <w:pStyle w:val="Heading2"/>
      </w:pPr>
      <w:r w:rsidRPr="005F40D2">
        <w:t>Management History</w:t>
      </w:r>
    </w:p>
    <w:p w14:paraId="082B62A4" w14:textId="234ADB95" w:rsidR="00DB66B2" w:rsidRPr="005F40D2" w:rsidRDefault="00EC596B" w:rsidP="00303FC0">
      <w:r w:rsidRPr="005F40D2">
        <w:t>The history of acceptable biological catch (ABC), overfishing level (OFL), and total allowable catch (TAC) levels is summarized and compared with the time series of aggregate (i.e., all-gear, combined area) commercial catches in</w:t>
      </w:r>
      <w:r w:rsidR="00EA03EF">
        <w:t xml:space="preserve"> </w:t>
      </w:r>
      <w:r w:rsidR="00EA03EF">
        <w:fldChar w:fldCharType="begin"/>
      </w:r>
      <w:r w:rsidR="00EA03EF">
        <w:instrText xml:space="preserve"> REF _Ref117090808 \h </w:instrText>
      </w:r>
      <w:r w:rsidR="00EA03EF">
        <w:fldChar w:fldCharType="separate"/>
      </w:r>
      <w:r w:rsidR="000A7B30">
        <w:t>Table 2.</w:t>
      </w:r>
      <w:r w:rsidR="000A7B30">
        <w:rPr>
          <w:noProof/>
        </w:rPr>
        <w:t>5</w:t>
      </w:r>
      <w:r w:rsidR="00EA03EF">
        <w:fldChar w:fldCharType="end"/>
      </w:r>
      <w:r w:rsidR="0085235A" w:rsidRPr="005F40D2">
        <w:t xml:space="preserve">. </w:t>
      </w:r>
      <w:r w:rsidR="00DB3FA3" w:rsidRPr="005F40D2">
        <w:t>Note that</w:t>
      </w:r>
      <w:r w:rsidR="00AC5341" w:rsidRPr="005F40D2">
        <w:t>, prior to</w:t>
      </w:r>
      <w:r w:rsidR="00F17822" w:rsidRPr="005F40D2">
        <w:t xml:space="preserve"> 2014,</w:t>
      </w:r>
      <w:r w:rsidR="00DB3FA3" w:rsidRPr="005F40D2">
        <w:t xml:space="preserve"> this time series pertains to the combined BSAI region, so the catch time series differs from that shown in</w:t>
      </w:r>
      <w:r w:rsidR="009D6AB5">
        <w:t xml:space="preserve"> </w:t>
      </w:r>
      <w:r w:rsidR="009D6AB5">
        <w:fldChar w:fldCharType="begin"/>
      </w:r>
      <w:r w:rsidR="009D6AB5">
        <w:instrText xml:space="preserve"> REF _Ref116914246 \h </w:instrText>
      </w:r>
      <w:r w:rsidR="009D6AB5">
        <w:fldChar w:fldCharType="separate"/>
      </w:r>
      <w:r w:rsidR="000A7B30">
        <w:t>Table 2.</w:t>
      </w:r>
      <w:r w:rsidR="000A7B30">
        <w:rPr>
          <w:noProof/>
        </w:rPr>
        <w:t>3</w:t>
      </w:r>
      <w:r w:rsidR="009D6AB5">
        <w:fldChar w:fldCharType="end"/>
      </w:r>
      <w:r w:rsidR="00DB3FA3" w:rsidRPr="005F40D2">
        <w:t>, which pertains to the EBS only.</w:t>
      </w:r>
    </w:p>
    <w:p w14:paraId="0373DE36" w14:textId="133B7FE4" w:rsidR="00DB66B2" w:rsidRPr="005F40D2" w:rsidRDefault="00D22A3B" w:rsidP="00303FC0">
      <w:r>
        <w:t>From 1980 through 202</w:t>
      </w:r>
      <w:r w:rsidR="009D6AB5">
        <w:t xml:space="preserve">2 </w:t>
      </w:r>
      <w:r w:rsidR="00695996" w:rsidRPr="005F40D2">
        <w:t>TAC averaged about 85</w:t>
      </w:r>
      <w:r w:rsidR="00EC596B" w:rsidRPr="005F40D2">
        <w:t xml:space="preserve">% of ABC (ABC was not specified prior to 1980), and </w:t>
      </w:r>
      <w:r w:rsidR="0085235A" w:rsidRPr="005F40D2">
        <w:t>from 198</w:t>
      </w:r>
      <w:r>
        <w:t>0 through 202</w:t>
      </w:r>
      <w:r w:rsidR="009D6AB5">
        <w:t>2</w:t>
      </w:r>
      <w:r w:rsidR="0007322F" w:rsidRPr="005F40D2">
        <w:t>,</w:t>
      </w:r>
      <w:r w:rsidR="00EC596B" w:rsidRPr="005F40D2">
        <w:t xml:space="preserve"> co</w:t>
      </w:r>
      <w:r w:rsidR="004D3941">
        <w:t>mmercial catch averaged about 82</w:t>
      </w:r>
      <w:r w:rsidR="00EC596B" w:rsidRPr="005F40D2">
        <w:t>% of TAC.</w:t>
      </w:r>
      <w:r w:rsidR="00985F48">
        <w:t xml:space="preserve"> </w:t>
      </w:r>
      <w:r w:rsidR="00EC596B" w:rsidRPr="005F40D2">
        <w:t xml:space="preserve">In </w:t>
      </w:r>
      <w:r w:rsidR="00C62956">
        <w:t>9</w:t>
      </w:r>
      <w:r w:rsidR="00EC596B" w:rsidRPr="005F40D2">
        <w:t xml:space="preserve"> of these </w:t>
      </w:r>
      <w:r>
        <w:t>4</w:t>
      </w:r>
      <w:r w:rsidR="00C62956">
        <w:t>2</w:t>
      </w:r>
      <w:r w:rsidR="00F17822" w:rsidRPr="005F40D2">
        <w:t xml:space="preserve"> years</w:t>
      </w:r>
      <w:r w:rsidR="00EC596B" w:rsidRPr="005F40D2">
        <w:t>, TAC equaled A</w:t>
      </w:r>
      <w:r w:rsidR="0085235A" w:rsidRPr="005F40D2">
        <w:t xml:space="preserve">BC exactly, </w:t>
      </w:r>
      <w:r w:rsidR="00DB66B2" w:rsidRPr="005F40D2">
        <w:t>and i</w:t>
      </w:r>
      <w:r>
        <w:t xml:space="preserve">n </w:t>
      </w:r>
      <w:r w:rsidR="004D3941">
        <w:t>17</w:t>
      </w:r>
      <w:r w:rsidR="00DB66B2" w:rsidRPr="005F40D2">
        <w:t xml:space="preserve"> o</w:t>
      </w:r>
      <w:r w:rsidR="00D055A9" w:rsidRPr="005F40D2">
        <w:t xml:space="preserve">f </w:t>
      </w:r>
      <w:r w:rsidR="00C62956">
        <w:t>these 42</w:t>
      </w:r>
      <w:r w:rsidR="00DB66B2" w:rsidRPr="005F40D2">
        <w:t xml:space="preserve"> years</w:t>
      </w:r>
      <w:r w:rsidR="00C62956">
        <w:t>, catch exceeded TAC</w:t>
      </w:r>
      <w:r w:rsidR="0085235A" w:rsidRPr="005F40D2">
        <w:t>.</w:t>
      </w:r>
      <w:r w:rsidR="00985F48">
        <w:t xml:space="preserve"> </w:t>
      </w:r>
      <w:r w:rsidR="00C70B5F" w:rsidRPr="005F40D2">
        <w:t>Howeve</w:t>
      </w:r>
      <w:r w:rsidR="004D3941">
        <w:t>r in 10</w:t>
      </w:r>
      <w:r w:rsidR="00EC596B" w:rsidRPr="005F40D2">
        <w:t xml:space="preserve"> of those overages </w:t>
      </w:r>
      <w:r w:rsidR="0040297B" w:rsidRPr="005F40D2">
        <w:t xml:space="preserve">TAC was reduced by various proportions </w:t>
      </w:r>
      <w:r w:rsidR="00EC596B" w:rsidRPr="005F40D2">
        <w:t xml:space="preserve">to account for a small, </w:t>
      </w:r>
      <w:r w:rsidR="00505FB2">
        <w:t>s</w:t>
      </w:r>
      <w:r w:rsidR="00EC596B" w:rsidRPr="005F40D2">
        <w:t xml:space="preserve">tate-managed fishery inside </w:t>
      </w:r>
      <w:r w:rsidR="00505FB2">
        <w:t>s</w:t>
      </w:r>
      <w:r w:rsidR="00EC596B" w:rsidRPr="005F40D2">
        <w:t xml:space="preserve">tate of Alaska waters </w:t>
      </w:r>
      <w:r w:rsidR="0040297B" w:rsidRPr="005F40D2">
        <w:t>(such reductions have been made in all years since 2006; see text table below for recent formulae)</w:t>
      </w:r>
      <w:r w:rsidR="00EC596B" w:rsidRPr="005F40D2">
        <w:t>; thus, while the combined Federal and State catch exceeded the Federal TAC in 200</w:t>
      </w:r>
      <w:r w:rsidR="004D3941">
        <w:t>6-2010 and 2016-2021</w:t>
      </w:r>
      <w:r w:rsidR="00C70B5F" w:rsidRPr="005F40D2">
        <w:t xml:space="preserve"> </w:t>
      </w:r>
      <w:r w:rsidR="009463DD" w:rsidRPr="005F40D2">
        <w:t>by</w:t>
      </w:r>
      <w:r w:rsidR="00C70B5F" w:rsidRPr="005F40D2">
        <w:t xml:space="preserve"> </w:t>
      </w:r>
      <w:r w:rsidR="00CA1982">
        <w:t xml:space="preserve">up to </w:t>
      </w:r>
      <w:r w:rsidR="001F2977">
        <w:t>10</w:t>
      </w:r>
      <w:r w:rsidR="0040297B" w:rsidRPr="005F40D2">
        <w:t>%</w:t>
      </w:r>
      <w:r w:rsidR="00EC596B" w:rsidRPr="005F40D2">
        <w:t xml:space="preserve">, the overall target catch (Federal TAC plus State GHL) was </w:t>
      </w:r>
      <w:r w:rsidR="00EC596B" w:rsidRPr="005F40D2">
        <w:rPr>
          <w:i/>
        </w:rPr>
        <w:t xml:space="preserve">not </w:t>
      </w:r>
      <w:r w:rsidR="00EC596B" w:rsidRPr="005F40D2">
        <w:t>exceeded.</w:t>
      </w:r>
      <w:r w:rsidR="00985F48">
        <w:t xml:space="preserve"> </w:t>
      </w:r>
    </w:p>
    <w:p w14:paraId="0F206CAD" w14:textId="31AB0979" w:rsidR="00EC596B" w:rsidRPr="005F40D2" w:rsidRDefault="00F17822" w:rsidP="00303FC0">
      <w:r w:rsidRPr="005F40D2">
        <w:t xml:space="preserve">Total </w:t>
      </w:r>
      <w:r w:rsidR="00EC596B" w:rsidRPr="005F40D2">
        <w:t>catch has been less t</w:t>
      </w:r>
      <w:r w:rsidR="00DB66B2" w:rsidRPr="005F40D2">
        <w:t>han OFL in every year since 1993</w:t>
      </w:r>
      <w:r w:rsidR="00610703">
        <w:t xml:space="preserve"> (inclusive)</w:t>
      </w:r>
      <w:r w:rsidR="00EC596B" w:rsidRPr="005F40D2">
        <w:t>.</w:t>
      </w:r>
    </w:p>
    <w:p w14:paraId="69F5DF05" w14:textId="24DAB3E9" w:rsidR="00EC596B" w:rsidRPr="005F40D2" w:rsidRDefault="00EC596B" w:rsidP="00303FC0">
      <w:r w:rsidRPr="005F40D2">
        <w:t>Changes in ABC over time are typically attributable to three factors:</w:t>
      </w:r>
      <w:r w:rsidR="00985F48">
        <w:t xml:space="preserve"> </w:t>
      </w:r>
      <w:r w:rsidRPr="005F40D2">
        <w:t xml:space="preserve">1) changes in resource abundance, 2) changes in management strategy, and 3) changes in the stock assessment model. Assessments conducted prior to 1985 consisted of simple projections of </w:t>
      </w:r>
      <w:r w:rsidR="00E4699D" w:rsidRPr="005F40D2">
        <w:t xml:space="preserve">current </w:t>
      </w:r>
      <w:r w:rsidRPr="005F40D2">
        <w:t>survey numbers at age. In 1985, the assessment was expanded to consider all survey numbers at age from 1979-1985. From 1985-1991, the as</w:t>
      </w:r>
      <w:r w:rsidR="0037603F">
        <w:t>sessment was conducted using a bespoke</w:t>
      </w:r>
      <w:r w:rsidRPr="005F40D2">
        <w:t xml:space="preserve"> separable age-structured model. In 1992, the assessment was conduc</w:t>
      </w:r>
      <w:r w:rsidR="00002BF0" w:rsidRPr="005F40D2">
        <w:t xml:space="preserve">ted using the Stock Synthesis </w:t>
      </w:r>
      <w:r w:rsidRPr="005F40D2">
        <w:t xml:space="preserve">modeling software (Methot 1986, 1990) with age-based </w:t>
      </w:r>
      <w:r w:rsidR="00214F38" w:rsidRPr="005F40D2">
        <w:t>data. All assessments from 1993</w:t>
      </w:r>
      <w:r w:rsidRPr="005F40D2">
        <w:t xml:space="preserve"> through 2003 continued to use</w:t>
      </w:r>
      <w:r w:rsidR="00002BF0" w:rsidRPr="005F40D2">
        <w:t xml:space="preserve"> the Stock Synthesis </w:t>
      </w:r>
      <w:r w:rsidRPr="005F40D2">
        <w:t xml:space="preserve">modeling software, but with length-based data. Age data based on a revised ageing protocol were added to the model in the 2004 assessment. </w:t>
      </w:r>
      <w:r w:rsidR="00002BF0" w:rsidRPr="005F40D2">
        <w:t>At about that time, a major upgrade in the Stock Synthesis architecture resulted in a substant</w:t>
      </w:r>
      <w:r w:rsidR="000F5B49" w:rsidRPr="005F40D2">
        <w:t xml:space="preserve">ially new product, </w:t>
      </w:r>
      <w:r w:rsidR="00E4699D" w:rsidRPr="005F40D2">
        <w:t xml:space="preserve">at that time </w:t>
      </w:r>
      <w:r w:rsidR="000F5B49" w:rsidRPr="005F40D2">
        <w:t>labeled “SS2</w:t>
      </w:r>
      <w:r w:rsidR="00002BF0" w:rsidRPr="005F40D2">
        <w:t>”</w:t>
      </w:r>
      <w:r w:rsidR="000F5B49" w:rsidRPr="005F40D2">
        <w:t xml:space="preserve"> (Methot 2005).</w:t>
      </w:r>
      <w:r w:rsidR="00002BF0" w:rsidRPr="005F40D2">
        <w:t xml:space="preserve"> </w:t>
      </w:r>
      <w:r w:rsidRPr="005F40D2">
        <w:t xml:space="preserve">The assessment </w:t>
      </w:r>
      <w:r w:rsidR="00002BF0" w:rsidRPr="005F40D2">
        <w:t>was migrated to SS</w:t>
      </w:r>
      <w:r w:rsidRPr="005F40D2">
        <w:t xml:space="preserve">2 </w:t>
      </w:r>
      <w:r w:rsidR="000F5B49" w:rsidRPr="005F40D2">
        <w:t>in 2005</w:t>
      </w:r>
      <w:r w:rsidR="00E4699D" w:rsidRPr="005F40D2">
        <w:t>. Changes to model structure were made annually throu</w:t>
      </w:r>
      <w:r w:rsidR="00454613" w:rsidRPr="005F40D2">
        <w:t xml:space="preserve">gh 2011, </w:t>
      </w:r>
      <w:r w:rsidR="001A24B2" w:rsidRPr="005F40D2">
        <w:t xml:space="preserve">then the base model remained constant </w:t>
      </w:r>
      <w:r w:rsidR="00610703">
        <w:t>through 2015, and new base models were</w:t>
      </w:r>
      <w:r w:rsidR="001A24B2" w:rsidRPr="005F40D2">
        <w:t xml:space="preserve"> adopted in 2016</w:t>
      </w:r>
      <w:r w:rsidR="00BC62B0">
        <w:t xml:space="preserve">, 2018, </w:t>
      </w:r>
      <w:r w:rsidR="001D31A0">
        <w:t>2019</w:t>
      </w:r>
      <w:r w:rsidR="00BC62B0">
        <w:t>, and 2020</w:t>
      </w:r>
      <w:r w:rsidRPr="005F40D2">
        <w:t xml:space="preserve"> </w:t>
      </w:r>
      <w:r w:rsidR="00214F38" w:rsidRPr="005F40D2">
        <w:t xml:space="preserve">(see </w:t>
      </w:r>
      <w:r w:rsidR="008E2C65">
        <w:t>Appendix 2.3 of Thompson et al. 2021</w:t>
      </w:r>
      <w:r w:rsidR="00214F38" w:rsidRPr="005F40D2">
        <w:t>)</w:t>
      </w:r>
      <w:r w:rsidRPr="005F40D2">
        <w:t>.</w:t>
      </w:r>
      <w:r w:rsidR="00214F38" w:rsidRPr="005F40D2">
        <w:t xml:space="preserve"> </w:t>
      </w:r>
      <w:r w:rsidR="00002BF0" w:rsidRPr="005F40D2">
        <w:t>A</w:t>
      </w:r>
      <w:r w:rsidR="000F5B49" w:rsidRPr="005F40D2">
        <w:t xml:space="preserve"> note on </w:t>
      </w:r>
      <w:r w:rsidR="00E4699D" w:rsidRPr="005F40D2">
        <w:t xml:space="preserve">software </w:t>
      </w:r>
      <w:r w:rsidR="000F5B49" w:rsidRPr="005F40D2">
        <w:t>nomenclature:</w:t>
      </w:r>
      <w:r w:rsidR="00985F48">
        <w:t xml:space="preserve"> </w:t>
      </w:r>
      <w:r w:rsidR="000F5B49" w:rsidRPr="005F40D2">
        <w:t>The label</w:t>
      </w:r>
      <w:r w:rsidR="00002BF0" w:rsidRPr="005F40D2">
        <w:t xml:space="preserve"> “SS2” was dropped in 2008.</w:t>
      </w:r>
      <w:r w:rsidR="00985F48">
        <w:t xml:space="preserve"> </w:t>
      </w:r>
      <w:r w:rsidR="00002BF0" w:rsidRPr="005F40D2">
        <w:t xml:space="preserve">Since then, the program has been known simply as “Stock Synthesis” or “SS,” with several versions </w:t>
      </w:r>
      <w:r w:rsidR="005B01F9" w:rsidRPr="005F40D2">
        <w:t xml:space="preserve">typically </w:t>
      </w:r>
      <w:r w:rsidR="00002BF0" w:rsidRPr="005F40D2">
        <w:t>produced each year, eac</w:t>
      </w:r>
      <w:r w:rsidR="001A24B2" w:rsidRPr="005F40D2">
        <w:t>h given a numeric or</w:t>
      </w:r>
      <w:r w:rsidR="00214F38" w:rsidRPr="005F40D2">
        <w:t xml:space="preserve"> alpha-numeric label.</w:t>
      </w:r>
      <w:r w:rsidR="00002BF0" w:rsidRPr="005F40D2">
        <w:t xml:space="preserve"> </w:t>
      </w:r>
    </w:p>
    <w:p w14:paraId="0E5BB51C" w14:textId="3D17058C" w:rsidR="00D55933" w:rsidRPr="005F40D2" w:rsidRDefault="00D55933" w:rsidP="00303FC0">
      <w:pPr>
        <w:rPr>
          <w:szCs w:val="22"/>
        </w:rPr>
      </w:pPr>
      <w:r w:rsidRPr="005F40D2">
        <w:t>Beginning with the 2014 fishery</w:t>
      </w:r>
      <w:r w:rsidR="002538E5" w:rsidRPr="005F40D2">
        <w:t xml:space="preserve">, </w:t>
      </w:r>
      <w:r w:rsidR="002538E5" w:rsidRPr="005F40D2">
        <w:rPr>
          <w:szCs w:val="22"/>
        </w:rPr>
        <w:t xml:space="preserve">the Board of Fisheries for the State of Alaska </w:t>
      </w:r>
      <w:r w:rsidRPr="005F40D2">
        <w:rPr>
          <w:szCs w:val="22"/>
        </w:rPr>
        <w:t xml:space="preserve">has established </w:t>
      </w:r>
      <w:r w:rsidR="002538E5" w:rsidRPr="005F40D2">
        <w:rPr>
          <w:szCs w:val="22"/>
        </w:rPr>
        <w:t>guideline harvest level</w:t>
      </w:r>
      <w:r w:rsidRPr="005F40D2">
        <w:rPr>
          <w:szCs w:val="22"/>
        </w:rPr>
        <w:t>s</w:t>
      </w:r>
      <w:r w:rsidR="002538E5" w:rsidRPr="005F40D2">
        <w:rPr>
          <w:szCs w:val="22"/>
        </w:rPr>
        <w:t xml:space="preserve"> (GHL</w:t>
      </w:r>
      <w:r w:rsidRPr="005F40D2">
        <w:rPr>
          <w:szCs w:val="22"/>
        </w:rPr>
        <w:t>s</w:t>
      </w:r>
      <w:r w:rsidR="002538E5" w:rsidRPr="005F40D2">
        <w:rPr>
          <w:szCs w:val="22"/>
        </w:rPr>
        <w:t xml:space="preserve">) in State waters between 164 and 167 degrees west longitude in the EBS subarea </w:t>
      </w:r>
      <w:r w:rsidRPr="005F40D2">
        <w:rPr>
          <w:szCs w:val="22"/>
        </w:rPr>
        <w:t xml:space="preserve">(these have supplemented </w:t>
      </w:r>
      <w:r w:rsidR="005F7D3C" w:rsidRPr="005F40D2">
        <w:rPr>
          <w:szCs w:val="22"/>
        </w:rPr>
        <w:t>GHL</w:t>
      </w:r>
      <w:r w:rsidRPr="005F40D2">
        <w:rPr>
          <w:szCs w:val="22"/>
        </w:rPr>
        <w:t>s</w:t>
      </w:r>
      <w:r w:rsidR="005F7D3C" w:rsidRPr="005F40D2">
        <w:rPr>
          <w:szCs w:val="22"/>
        </w:rPr>
        <w:t xml:space="preserve"> that had been set aside for the Aleutian Islands subarea since 2006).</w:t>
      </w:r>
      <w:r w:rsidR="00985F48">
        <w:rPr>
          <w:szCs w:val="22"/>
        </w:rPr>
        <w:t xml:space="preserve"> </w:t>
      </w:r>
      <w:r w:rsidRPr="005F40D2">
        <w:rPr>
          <w:szCs w:val="22"/>
        </w:rPr>
        <w:t xml:space="preserve">The table below shows the formulas that have been used to set the State GHL for the EBS (including the formula </w:t>
      </w:r>
      <w:r w:rsidR="00D61E5E">
        <w:rPr>
          <w:szCs w:val="22"/>
        </w:rPr>
        <w:t>anticipated for setting the 202</w:t>
      </w:r>
      <w:r w:rsidR="008E2C65">
        <w:rPr>
          <w:szCs w:val="22"/>
        </w:rPr>
        <w:t>3</w:t>
      </w:r>
      <w:r w:rsidRPr="005F40D2">
        <w:rPr>
          <w:szCs w:val="22"/>
        </w:rPr>
        <w:t xml:space="preserve"> GHL):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75"/>
        <w:gridCol w:w="3150"/>
      </w:tblGrid>
      <w:tr w:rsidR="00934991" w14:paraId="3D819CD9" w14:textId="77777777" w:rsidTr="00934991">
        <w:tc>
          <w:tcPr>
            <w:tcW w:w="1075" w:type="dxa"/>
            <w:tcBorders>
              <w:bottom w:val="single" w:sz="4" w:space="0" w:color="auto"/>
            </w:tcBorders>
          </w:tcPr>
          <w:p w14:paraId="08B3C85F" w14:textId="1B7C9E9E" w:rsidR="00934991" w:rsidRPr="00934991" w:rsidRDefault="00934991" w:rsidP="00934991">
            <w:pPr>
              <w:spacing w:after="0"/>
              <w:rPr>
                <w:sz w:val="22"/>
                <w:szCs w:val="22"/>
              </w:rPr>
            </w:pPr>
            <w:r w:rsidRPr="00934991">
              <w:rPr>
                <w:sz w:val="22"/>
                <w:szCs w:val="22"/>
              </w:rPr>
              <w:t>Year</w:t>
            </w:r>
          </w:p>
        </w:tc>
        <w:tc>
          <w:tcPr>
            <w:tcW w:w="3150" w:type="dxa"/>
            <w:tcBorders>
              <w:bottom w:val="single" w:sz="4" w:space="0" w:color="auto"/>
            </w:tcBorders>
          </w:tcPr>
          <w:p w14:paraId="741AA6E5" w14:textId="1E9DB024" w:rsidR="00934991" w:rsidRPr="00934991" w:rsidRDefault="00934991" w:rsidP="00934991">
            <w:pPr>
              <w:spacing w:after="0"/>
              <w:rPr>
                <w:sz w:val="22"/>
                <w:szCs w:val="22"/>
              </w:rPr>
            </w:pPr>
            <w:r>
              <w:rPr>
                <w:sz w:val="22"/>
                <w:szCs w:val="22"/>
              </w:rPr>
              <w:t>Formula</w:t>
            </w:r>
          </w:p>
        </w:tc>
      </w:tr>
      <w:tr w:rsidR="00934991" w14:paraId="689F0391" w14:textId="77777777" w:rsidTr="00934991">
        <w:tc>
          <w:tcPr>
            <w:tcW w:w="1075" w:type="dxa"/>
            <w:tcBorders>
              <w:top w:val="single" w:sz="4" w:space="0" w:color="auto"/>
            </w:tcBorders>
          </w:tcPr>
          <w:p w14:paraId="306AFBD6" w14:textId="40253997" w:rsidR="00934991" w:rsidRPr="00934991" w:rsidRDefault="00934991" w:rsidP="00934991">
            <w:pPr>
              <w:spacing w:after="0"/>
              <w:rPr>
                <w:sz w:val="22"/>
                <w:szCs w:val="22"/>
              </w:rPr>
            </w:pPr>
            <w:r w:rsidRPr="00934991">
              <w:rPr>
                <w:sz w:val="22"/>
                <w:szCs w:val="22"/>
              </w:rPr>
              <w:t>2014</w:t>
            </w:r>
          </w:p>
        </w:tc>
        <w:tc>
          <w:tcPr>
            <w:tcW w:w="3150" w:type="dxa"/>
            <w:tcBorders>
              <w:top w:val="single" w:sz="4" w:space="0" w:color="auto"/>
            </w:tcBorders>
          </w:tcPr>
          <w:p w14:paraId="134C13C4" w14:textId="47B00959" w:rsidR="00934991" w:rsidRPr="00934991" w:rsidRDefault="00934991" w:rsidP="00934991">
            <w:pPr>
              <w:spacing w:after="0"/>
              <w:rPr>
                <w:sz w:val="22"/>
                <w:szCs w:val="22"/>
              </w:rPr>
            </w:pPr>
            <w:r w:rsidRPr="00934991">
              <w:rPr>
                <w:sz w:val="22"/>
                <w:szCs w:val="22"/>
              </w:rPr>
              <w:t xml:space="preserve">0.030 </w:t>
            </w:r>
            <w:r w:rsidRPr="00934991">
              <w:rPr>
                <w:sz w:val="22"/>
                <w:szCs w:val="22"/>
              </w:rPr>
              <w:sym w:font="Symbol" w:char="F0B4"/>
            </w:r>
            <w:r w:rsidRPr="00934991">
              <w:rPr>
                <w:sz w:val="22"/>
                <w:szCs w:val="22"/>
              </w:rPr>
              <w:t xml:space="preserve"> (EBS ABC +AI ABC)</w:t>
            </w:r>
          </w:p>
        </w:tc>
      </w:tr>
      <w:tr w:rsidR="00934991" w14:paraId="3A1B66C4" w14:textId="77777777" w:rsidTr="00934991">
        <w:tc>
          <w:tcPr>
            <w:tcW w:w="1075" w:type="dxa"/>
          </w:tcPr>
          <w:p w14:paraId="3758C8D0" w14:textId="351F9552" w:rsidR="00934991" w:rsidRPr="00934991" w:rsidRDefault="00934991" w:rsidP="00934991">
            <w:pPr>
              <w:spacing w:after="0"/>
              <w:rPr>
                <w:sz w:val="22"/>
                <w:szCs w:val="22"/>
              </w:rPr>
            </w:pPr>
            <w:r w:rsidRPr="00934991">
              <w:rPr>
                <w:sz w:val="22"/>
                <w:szCs w:val="22"/>
              </w:rPr>
              <w:lastRenderedPageBreak/>
              <w:t>2015</w:t>
            </w:r>
          </w:p>
        </w:tc>
        <w:tc>
          <w:tcPr>
            <w:tcW w:w="3150" w:type="dxa"/>
          </w:tcPr>
          <w:p w14:paraId="641CA60F" w14:textId="476386B4" w:rsidR="00934991" w:rsidRPr="00934991" w:rsidRDefault="00934991" w:rsidP="00934991">
            <w:pPr>
              <w:spacing w:after="0"/>
              <w:rPr>
                <w:sz w:val="22"/>
                <w:szCs w:val="22"/>
              </w:rPr>
            </w:pPr>
            <w:r w:rsidRPr="00934991">
              <w:rPr>
                <w:sz w:val="22"/>
                <w:szCs w:val="22"/>
              </w:rPr>
              <w:t xml:space="preserve">0.030 </w:t>
            </w:r>
            <w:r w:rsidRPr="00934991">
              <w:rPr>
                <w:sz w:val="22"/>
                <w:szCs w:val="22"/>
              </w:rPr>
              <w:sym w:font="Symbol" w:char="F0B4"/>
            </w:r>
            <w:r w:rsidRPr="00934991">
              <w:rPr>
                <w:sz w:val="22"/>
                <w:szCs w:val="22"/>
              </w:rPr>
              <w:t xml:space="preserve"> (EBS ABC +AI ABC)</w:t>
            </w:r>
          </w:p>
        </w:tc>
      </w:tr>
      <w:tr w:rsidR="00934991" w14:paraId="644FDEA0" w14:textId="77777777" w:rsidTr="00934991">
        <w:tc>
          <w:tcPr>
            <w:tcW w:w="1075" w:type="dxa"/>
          </w:tcPr>
          <w:p w14:paraId="48423476" w14:textId="3BFDF4AA" w:rsidR="00934991" w:rsidRPr="00934991" w:rsidRDefault="00934991" w:rsidP="00934991">
            <w:pPr>
              <w:spacing w:after="0"/>
              <w:rPr>
                <w:sz w:val="22"/>
                <w:szCs w:val="22"/>
              </w:rPr>
            </w:pPr>
            <w:r w:rsidRPr="00934991">
              <w:rPr>
                <w:sz w:val="22"/>
                <w:szCs w:val="22"/>
              </w:rPr>
              <w:t>2016</w:t>
            </w:r>
          </w:p>
        </w:tc>
        <w:tc>
          <w:tcPr>
            <w:tcW w:w="3150" w:type="dxa"/>
          </w:tcPr>
          <w:p w14:paraId="2EE362BE" w14:textId="50338C65" w:rsidR="00934991" w:rsidRPr="00934991" w:rsidRDefault="00934991" w:rsidP="00934991">
            <w:pPr>
              <w:spacing w:after="0"/>
              <w:rPr>
                <w:sz w:val="22"/>
                <w:szCs w:val="22"/>
              </w:rPr>
            </w:pPr>
            <w:r w:rsidRPr="00934991">
              <w:rPr>
                <w:sz w:val="22"/>
                <w:szCs w:val="22"/>
              </w:rPr>
              <w:t xml:space="preserve">0.064 </w:t>
            </w:r>
            <w:r w:rsidRPr="00934991">
              <w:rPr>
                <w:sz w:val="22"/>
                <w:szCs w:val="22"/>
              </w:rPr>
              <w:sym w:font="Symbol" w:char="F0B4"/>
            </w:r>
            <w:r w:rsidRPr="00934991">
              <w:rPr>
                <w:sz w:val="22"/>
                <w:szCs w:val="22"/>
              </w:rPr>
              <w:t xml:space="preserve"> EBS ABC</w:t>
            </w:r>
          </w:p>
        </w:tc>
      </w:tr>
      <w:tr w:rsidR="00934991" w14:paraId="604CFD64" w14:textId="77777777" w:rsidTr="00934991">
        <w:tc>
          <w:tcPr>
            <w:tcW w:w="1075" w:type="dxa"/>
          </w:tcPr>
          <w:p w14:paraId="671C8487" w14:textId="09A4FED8" w:rsidR="00934991" w:rsidRPr="00934991" w:rsidRDefault="00934991" w:rsidP="00934991">
            <w:pPr>
              <w:spacing w:after="0"/>
              <w:rPr>
                <w:sz w:val="22"/>
                <w:szCs w:val="22"/>
              </w:rPr>
            </w:pPr>
            <w:r w:rsidRPr="00934991">
              <w:rPr>
                <w:sz w:val="22"/>
                <w:szCs w:val="22"/>
              </w:rPr>
              <w:t>2017</w:t>
            </w:r>
          </w:p>
        </w:tc>
        <w:tc>
          <w:tcPr>
            <w:tcW w:w="3150" w:type="dxa"/>
          </w:tcPr>
          <w:p w14:paraId="4C15182B" w14:textId="6490DDAF" w:rsidR="00934991" w:rsidRPr="00934991" w:rsidRDefault="00934991" w:rsidP="00934991">
            <w:pPr>
              <w:spacing w:after="0"/>
              <w:rPr>
                <w:sz w:val="22"/>
                <w:szCs w:val="22"/>
              </w:rPr>
            </w:pPr>
            <w:r w:rsidRPr="00934991">
              <w:rPr>
                <w:sz w:val="22"/>
                <w:szCs w:val="22"/>
              </w:rPr>
              <w:t xml:space="preserve">0.064 </w:t>
            </w:r>
            <w:r w:rsidRPr="00934991">
              <w:rPr>
                <w:sz w:val="22"/>
                <w:szCs w:val="22"/>
              </w:rPr>
              <w:sym w:font="Symbol" w:char="F0B4"/>
            </w:r>
            <w:r w:rsidRPr="00934991">
              <w:rPr>
                <w:sz w:val="22"/>
                <w:szCs w:val="22"/>
              </w:rPr>
              <w:t xml:space="preserve"> EBS ABC</w:t>
            </w:r>
          </w:p>
        </w:tc>
      </w:tr>
      <w:tr w:rsidR="00934991" w14:paraId="397F1C7B" w14:textId="77777777" w:rsidTr="00934991">
        <w:tc>
          <w:tcPr>
            <w:tcW w:w="1075" w:type="dxa"/>
          </w:tcPr>
          <w:p w14:paraId="04A1C205" w14:textId="0A134AF2" w:rsidR="00934991" w:rsidRPr="00934991" w:rsidRDefault="00934991" w:rsidP="00934991">
            <w:pPr>
              <w:spacing w:after="0"/>
              <w:rPr>
                <w:sz w:val="22"/>
                <w:szCs w:val="22"/>
              </w:rPr>
            </w:pPr>
            <w:r w:rsidRPr="00934991">
              <w:rPr>
                <w:sz w:val="22"/>
                <w:szCs w:val="22"/>
              </w:rPr>
              <w:t>2018</w:t>
            </w:r>
          </w:p>
        </w:tc>
        <w:tc>
          <w:tcPr>
            <w:tcW w:w="3150" w:type="dxa"/>
          </w:tcPr>
          <w:p w14:paraId="4C9CE161" w14:textId="24956E19" w:rsidR="00934991" w:rsidRPr="00934991" w:rsidRDefault="00934991" w:rsidP="00934991">
            <w:pPr>
              <w:spacing w:after="0"/>
              <w:rPr>
                <w:sz w:val="22"/>
                <w:szCs w:val="22"/>
              </w:rPr>
            </w:pPr>
            <w:r w:rsidRPr="00934991">
              <w:rPr>
                <w:sz w:val="22"/>
                <w:szCs w:val="22"/>
              </w:rPr>
              <w:t xml:space="preserve">0.064 </w:t>
            </w:r>
            <w:r w:rsidRPr="00934991">
              <w:rPr>
                <w:sz w:val="22"/>
                <w:szCs w:val="22"/>
              </w:rPr>
              <w:sym w:font="Symbol" w:char="F0B4"/>
            </w:r>
            <w:r w:rsidRPr="00934991">
              <w:rPr>
                <w:sz w:val="22"/>
                <w:szCs w:val="22"/>
              </w:rPr>
              <w:t xml:space="preserve"> EBS ABC</w:t>
            </w:r>
          </w:p>
        </w:tc>
      </w:tr>
      <w:tr w:rsidR="00934991" w14:paraId="08E57243" w14:textId="77777777" w:rsidTr="00934991">
        <w:tc>
          <w:tcPr>
            <w:tcW w:w="1075" w:type="dxa"/>
          </w:tcPr>
          <w:p w14:paraId="5C747725" w14:textId="75DA7A2F" w:rsidR="00934991" w:rsidRPr="00934991" w:rsidRDefault="00934991" w:rsidP="00934991">
            <w:pPr>
              <w:spacing w:after="0"/>
              <w:rPr>
                <w:sz w:val="22"/>
                <w:szCs w:val="22"/>
              </w:rPr>
            </w:pPr>
            <w:r w:rsidRPr="00934991">
              <w:rPr>
                <w:sz w:val="22"/>
                <w:szCs w:val="22"/>
              </w:rPr>
              <w:t>2019</w:t>
            </w:r>
          </w:p>
        </w:tc>
        <w:tc>
          <w:tcPr>
            <w:tcW w:w="3150" w:type="dxa"/>
          </w:tcPr>
          <w:p w14:paraId="7B0BA5D2" w14:textId="4EDB0D76" w:rsidR="00934991" w:rsidRPr="00934991" w:rsidRDefault="00934991" w:rsidP="00812BA1">
            <w:pPr>
              <w:spacing w:after="0"/>
              <w:rPr>
                <w:sz w:val="22"/>
                <w:szCs w:val="22"/>
              </w:rPr>
            </w:pPr>
            <w:r w:rsidRPr="00934991">
              <w:rPr>
                <w:sz w:val="22"/>
                <w:szCs w:val="22"/>
              </w:rPr>
              <w:t xml:space="preserve">0.084 </w:t>
            </w:r>
            <w:r w:rsidRPr="00934991">
              <w:rPr>
                <w:sz w:val="22"/>
                <w:szCs w:val="22"/>
              </w:rPr>
              <w:sym w:font="Symbol" w:char="F0B4"/>
            </w:r>
            <w:r w:rsidRPr="00934991">
              <w:rPr>
                <w:sz w:val="22"/>
                <w:szCs w:val="22"/>
              </w:rPr>
              <w:t xml:space="preserve"> EBS ABC</w:t>
            </w:r>
          </w:p>
        </w:tc>
      </w:tr>
      <w:tr w:rsidR="00934991" w14:paraId="19CD62CA" w14:textId="77777777" w:rsidTr="00934991">
        <w:tc>
          <w:tcPr>
            <w:tcW w:w="1075" w:type="dxa"/>
          </w:tcPr>
          <w:p w14:paraId="655D2950" w14:textId="69B1A880" w:rsidR="00934991" w:rsidRPr="00934991" w:rsidRDefault="00934991" w:rsidP="00934991">
            <w:pPr>
              <w:spacing w:after="0"/>
              <w:rPr>
                <w:sz w:val="22"/>
                <w:szCs w:val="22"/>
              </w:rPr>
            </w:pPr>
            <w:r w:rsidRPr="00934991">
              <w:rPr>
                <w:sz w:val="22"/>
                <w:szCs w:val="22"/>
              </w:rPr>
              <w:t>2020</w:t>
            </w:r>
          </w:p>
        </w:tc>
        <w:tc>
          <w:tcPr>
            <w:tcW w:w="3150" w:type="dxa"/>
          </w:tcPr>
          <w:p w14:paraId="4206CC03" w14:textId="2967CC8D" w:rsidR="00934991" w:rsidRPr="00934991" w:rsidRDefault="00934991" w:rsidP="00934991">
            <w:pPr>
              <w:spacing w:after="0"/>
              <w:rPr>
                <w:sz w:val="22"/>
                <w:szCs w:val="22"/>
              </w:rPr>
            </w:pPr>
            <w:r w:rsidRPr="00934991">
              <w:rPr>
                <w:sz w:val="22"/>
                <w:szCs w:val="22"/>
              </w:rPr>
              <w:t xml:space="preserve">0.090 </w:t>
            </w:r>
            <w:r w:rsidRPr="00934991">
              <w:rPr>
                <w:sz w:val="22"/>
                <w:szCs w:val="22"/>
              </w:rPr>
              <w:sym w:font="Symbol" w:char="F0B4"/>
            </w:r>
            <w:r w:rsidRPr="00934991">
              <w:rPr>
                <w:sz w:val="22"/>
                <w:szCs w:val="22"/>
              </w:rPr>
              <w:t xml:space="preserve"> EBS ABC</w:t>
            </w:r>
          </w:p>
        </w:tc>
      </w:tr>
      <w:tr w:rsidR="00934991" w14:paraId="314A0A2A" w14:textId="77777777" w:rsidTr="00934991">
        <w:tc>
          <w:tcPr>
            <w:tcW w:w="1075" w:type="dxa"/>
          </w:tcPr>
          <w:p w14:paraId="2C44E0B8" w14:textId="60E7A76A" w:rsidR="00934991" w:rsidRPr="00934991" w:rsidRDefault="00934991" w:rsidP="00934991">
            <w:pPr>
              <w:spacing w:after="0"/>
              <w:rPr>
                <w:sz w:val="22"/>
                <w:szCs w:val="22"/>
              </w:rPr>
            </w:pPr>
            <w:r w:rsidRPr="00934991">
              <w:rPr>
                <w:sz w:val="22"/>
                <w:szCs w:val="22"/>
              </w:rPr>
              <w:t>2021</w:t>
            </w:r>
          </w:p>
        </w:tc>
        <w:tc>
          <w:tcPr>
            <w:tcW w:w="3150" w:type="dxa"/>
          </w:tcPr>
          <w:p w14:paraId="696DB873" w14:textId="30B459E0" w:rsidR="00934991" w:rsidRPr="00934991" w:rsidRDefault="00934991" w:rsidP="00934991">
            <w:pPr>
              <w:spacing w:after="0"/>
              <w:rPr>
                <w:sz w:val="22"/>
                <w:szCs w:val="22"/>
              </w:rPr>
            </w:pPr>
            <w:r w:rsidRPr="00934991">
              <w:rPr>
                <w:sz w:val="22"/>
                <w:szCs w:val="22"/>
              </w:rPr>
              <w:t xml:space="preserve">0.100 </w:t>
            </w:r>
            <w:r w:rsidRPr="00934991">
              <w:rPr>
                <w:sz w:val="22"/>
                <w:szCs w:val="22"/>
              </w:rPr>
              <w:sym w:font="Symbol" w:char="F0B4"/>
            </w:r>
            <w:r w:rsidRPr="00934991">
              <w:rPr>
                <w:sz w:val="22"/>
                <w:szCs w:val="22"/>
              </w:rPr>
              <w:t xml:space="preserve"> EBS ABC</w:t>
            </w:r>
          </w:p>
        </w:tc>
      </w:tr>
      <w:tr w:rsidR="00934991" w14:paraId="2A9BC7BF" w14:textId="77777777" w:rsidTr="00812BA1">
        <w:tc>
          <w:tcPr>
            <w:tcW w:w="1075" w:type="dxa"/>
          </w:tcPr>
          <w:p w14:paraId="380FACF1" w14:textId="2AACBB83" w:rsidR="00934991" w:rsidRPr="00934991" w:rsidRDefault="00934991" w:rsidP="00934991">
            <w:pPr>
              <w:spacing w:after="0"/>
              <w:rPr>
                <w:sz w:val="22"/>
                <w:szCs w:val="22"/>
              </w:rPr>
            </w:pPr>
            <w:r w:rsidRPr="00934991">
              <w:rPr>
                <w:sz w:val="22"/>
                <w:szCs w:val="22"/>
              </w:rPr>
              <w:t>2022</w:t>
            </w:r>
          </w:p>
        </w:tc>
        <w:tc>
          <w:tcPr>
            <w:tcW w:w="3150" w:type="dxa"/>
          </w:tcPr>
          <w:p w14:paraId="4C6A71C7" w14:textId="19CA2BDF" w:rsidR="00934991" w:rsidRPr="00934991" w:rsidRDefault="00934991" w:rsidP="00934991">
            <w:pPr>
              <w:spacing w:after="0"/>
              <w:rPr>
                <w:sz w:val="22"/>
                <w:szCs w:val="22"/>
              </w:rPr>
            </w:pPr>
            <w:r w:rsidRPr="00934991">
              <w:rPr>
                <w:sz w:val="22"/>
                <w:szCs w:val="22"/>
              </w:rPr>
              <w:t xml:space="preserve">0.110 </w:t>
            </w:r>
            <w:r w:rsidRPr="00934991">
              <w:rPr>
                <w:sz w:val="22"/>
                <w:szCs w:val="22"/>
              </w:rPr>
              <w:sym w:font="Symbol" w:char="F0B4"/>
            </w:r>
            <w:r w:rsidRPr="00934991">
              <w:rPr>
                <w:sz w:val="22"/>
                <w:szCs w:val="22"/>
              </w:rPr>
              <w:t xml:space="preserve"> EBS ABC</w:t>
            </w:r>
          </w:p>
        </w:tc>
      </w:tr>
      <w:tr w:rsidR="00934991" w14:paraId="487C483D" w14:textId="77777777" w:rsidTr="00812BA1">
        <w:tc>
          <w:tcPr>
            <w:tcW w:w="1075" w:type="dxa"/>
            <w:tcBorders>
              <w:bottom w:val="single" w:sz="4" w:space="0" w:color="auto"/>
            </w:tcBorders>
          </w:tcPr>
          <w:p w14:paraId="060180CF" w14:textId="3E922EB3" w:rsidR="00934991" w:rsidRPr="00934991" w:rsidRDefault="00934991" w:rsidP="00934991">
            <w:pPr>
              <w:spacing w:after="0"/>
              <w:rPr>
                <w:sz w:val="22"/>
                <w:szCs w:val="22"/>
              </w:rPr>
            </w:pPr>
            <w:r w:rsidRPr="00934991">
              <w:rPr>
                <w:sz w:val="22"/>
                <w:szCs w:val="22"/>
              </w:rPr>
              <w:t>2023</w:t>
            </w:r>
          </w:p>
        </w:tc>
        <w:tc>
          <w:tcPr>
            <w:tcW w:w="3150" w:type="dxa"/>
            <w:tcBorders>
              <w:bottom w:val="single" w:sz="4" w:space="0" w:color="auto"/>
            </w:tcBorders>
          </w:tcPr>
          <w:p w14:paraId="02B72E6A" w14:textId="1D7C2AEA" w:rsidR="00934991" w:rsidRPr="00934991" w:rsidRDefault="00934991" w:rsidP="00934991">
            <w:pPr>
              <w:spacing w:after="0"/>
              <w:rPr>
                <w:sz w:val="22"/>
                <w:szCs w:val="22"/>
              </w:rPr>
            </w:pPr>
            <w:r w:rsidRPr="00934991">
              <w:rPr>
                <w:sz w:val="22"/>
                <w:szCs w:val="22"/>
              </w:rPr>
              <w:t xml:space="preserve">0.110 </w:t>
            </w:r>
            <w:r w:rsidRPr="00934991">
              <w:rPr>
                <w:sz w:val="22"/>
                <w:szCs w:val="22"/>
              </w:rPr>
              <w:sym w:font="Symbol" w:char="F0B4"/>
            </w:r>
            <w:r w:rsidRPr="00934991">
              <w:rPr>
                <w:sz w:val="22"/>
                <w:szCs w:val="22"/>
              </w:rPr>
              <w:t xml:space="preserve"> EBS ABC</w:t>
            </w:r>
          </w:p>
        </w:tc>
      </w:tr>
    </w:tbl>
    <w:p w14:paraId="033C0074" w14:textId="4AB595E9" w:rsidR="00610703" w:rsidRDefault="00F951C1" w:rsidP="00D55933">
      <w:pPr>
        <w:spacing w:before="240"/>
      </w:pPr>
      <w:r>
        <w:t xml:space="preserve">For 2020, </w:t>
      </w:r>
      <w:r w:rsidR="00610703">
        <w:t xml:space="preserve">2021, </w:t>
      </w:r>
      <w:r>
        <w:t xml:space="preserve">2022, and 2023, </w:t>
      </w:r>
      <w:r w:rsidR="00610703">
        <w:t>the Board of Fisheries established an additional GHL of 45 t for vessels usi</w:t>
      </w:r>
      <w:r>
        <w:t>ng jig gear within State waters</w:t>
      </w:r>
      <w:r w:rsidRPr="00F951C1">
        <w:t>.</w:t>
      </w:r>
    </w:p>
    <w:p w14:paraId="66E62D49" w14:textId="318464C6" w:rsidR="00F951C1" w:rsidRDefault="001F2977" w:rsidP="00F951C1">
      <w:pPr>
        <w:spacing w:after="0"/>
      </w:pPr>
      <w:r>
        <w:fldChar w:fldCharType="begin"/>
      </w:r>
      <w:r>
        <w:instrText xml:space="preserve"> REF _Ref116926308 \h </w:instrText>
      </w:r>
      <w:r>
        <w:fldChar w:fldCharType="separate"/>
      </w:r>
      <w:r w:rsidR="000A7B30">
        <w:t>Table 2.</w:t>
      </w:r>
      <w:r w:rsidR="000A7B30">
        <w:rPr>
          <w:noProof/>
        </w:rPr>
        <w:t>6</w:t>
      </w:r>
      <w:r>
        <w:fldChar w:fldCharType="end"/>
      </w:r>
      <w:r>
        <w:t xml:space="preserve"> </w:t>
      </w:r>
      <w:r w:rsidR="00DB0893" w:rsidRPr="005F40D2">
        <w:t xml:space="preserve">lists </w:t>
      </w:r>
      <w:r w:rsidR="00D55933" w:rsidRPr="005F40D2">
        <w:t xml:space="preserve">all implemented </w:t>
      </w:r>
      <w:r w:rsidR="00DB0893" w:rsidRPr="005F40D2">
        <w:t>amendments to the BSAI Groundfish FMP that reference Pacific cod explicitly.</w:t>
      </w:r>
      <w:r w:rsidR="00D55933" w:rsidRPr="005F40D2">
        <w:t xml:space="preserve"> </w:t>
      </w:r>
    </w:p>
    <w:p w14:paraId="4A483417" w14:textId="77777777" w:rsidR="00F951C1" w:rsidRDefault="00F951C1" w:rsidP="00F951C1">
      <w:pPr>
        <w:spacing w:after="0"/>
      </w:pPr>
    </w:p>
    <w:p w14:paraId="73502465" w14:textId="48BE7B70" w:rsidR="00F951C1" w:rsidRDefault="00A4337B" w:rsidP="00F951C1">
      <w:pPr>
        <w:spacing w:after="0"/>
      </w:pPr>
      <w:r>
        <w:t>In addition to th</w:t>
      </w:r>
      <w:r w:rsidR="000F2F0E">
        <w:t xml:space="preserve">ose, the following </w:t>
      </w:r>
      <w:r w:rsidR="00F951C1">
        <w:t>rulemaking became effective for 2021 on permit requirements:</w:t>
      </w:r>
    </w:p>
    <w:p w14:paraId="24DB6ABA" w14:textId="3F1ABD72" w:rsidR="000F2F0E" w:rsidRDefault="00AC15AF" w:rsidP="00F951C1">
      <w:pPr>
        <w:spacing w:after="0"/>
      </w:pPr>
      <w:hyperlink r:id="rId12" w:history="1">
        <w:r w:rsidR="00F951C1" w:rsidRPr="00D221D8">
          <w:rPr>
            <w:rStyle w:val="Hyperlink"/>
          </w:rPr>
          <w:t>https://www.federalregister.gov/documents/2020/12/03/2020-26593/fisheries-of-the-exclusive-economic-zone-off-alaska-pacific-cod-in-the-bering-sea-and-aleutian</w:t>
        </w:r>
      </w:hyperlink>
      <w:r w:rsidR="00F951C1">
        <w:t>.</w:t>
      </w:r>
      <w:r w:rsidR="00985F48">
        <w:t xml:space="preserve"> </w:t>
      </w:r>
      <w:r w:rsidR="00F951C1">
        <w:t>In this rule, NMFS modified Federal permit conditions and imposed participation requirements for certain federally permitted vessels when fishing for Pacific cod in State of Alaska waters (state waters) adjacent to the Exclusive Economic Zone (EEZ) of the Bering Sea and Aleutian Islands (BSAI). The state waters portion of the Pacific cod fishery that runs concurrent with the Federal Pacific cod fishery is commonly known as the State's parallel fishery. The “parallel fisheries” in this preamble refer to the State waters Pacific cod parallel fisheries in the State of Alaska Bering Sea-Aleutian Islands Area, which presently is in the Dutch Harbor Subdistrict of the Bering Sea and within the Aleutian Islands Subdistrict of the Aleutian Islands, respectively.</w:t>
      </w:r>
      <w:r w:rsidR="00985F48">
        <w:t xml:space="preserve"> </w:t>
      </w:r>
      <w:r w:rsidR="00F951C1">
        <w:t>This rule prohibits (1) a hook-and-line, pot, or trawl gear vessel named on a Federal Fisheries Permit (FFP) or License Limitation Program (LLP) license from being used to catch and retain BSAI Pacific cod in State of Alaska (State) waters adjacent to the BSAI during the State's parallel Pacific cod fishery unless the vessel is named on an FFP and LLP license that have the required endorsements; (2) a hook-and-line, pot, or trawl gear vessel named on an FFP or LLP license from catching and retaining Pacific cod in state waters adjacent to the BSAI EEZ during the State's parallel fishery when NMFS has closed the EEZ to directed fishing for Pacific cod by the sector to which the vessel belongs; (3) the holder of an FFP with certain endorsements from modifying those endorsements during the effective period of the FFP; and (4) the reissuance of a surrendered FFP with certain endorsements for the remainder of the three-year term, or cycle, of FFPs.</w:t>
      </w:r>
    </w:p>
    <w:p w14:paraId="6AB02590" w14:textId="029DE4DA" w:rsidR="00F951C1" w:rsidRDefault="00F951C1" w:rsidP="00F951C1">
      <w:pPr>
        <w:spacing w:after="0"/>
      </w:pPr>
    </w:p>
    <w:p w14:paraId="61B7875A" w14:textId="20A1D9AA" w:rsidR="00F951C1" w:rsidRDefault="00245946" w:rsidP="00F951C1">
      <w:pPr>
        <w:spacing w:after="0"/>
      </w:pPr>
      <w:r>
        <w:t>For the third consecutive year</w:t>
      </w:r>
      <w:r w:rsidR="001F2977">
        <w:t xml:space="preserve"> the</w:t>
      </w:r>
      <w:r w:rsidR="00F951C1">
        <w:t xml:space="preserve"> Bering Sea non-CDQ Pacific cod directed fishing closed for all non-CDQ sectors. The non-CDQ sectors have BSAI allocations and there was less fishing in the Aleutian Islands until after the Beri</w:t>
      </w:r>
      <w:r w:rsidR="001F2977">
        <w:t xml:space="preserve">ng Sea non-CDQ sectors closed. </w:t>
      </w:r>
      <w:r w:rsidR="00F951C1">
        <w:t>In 2020, the closure was November 18, 2020.</w:t>
      </w:r>
    </w:p>
    <w:p w14:paraId="53D03D3B" w14:textId="3CC11352" w:rsidR="00245946" w:rsidRDefault="00F951C1" w:rsidP="00245946">
      <w:pPr>
        <w:spacing w:after="0"/>
      </w:pPr>
      <w:r>
        <w:t xml:space="preserve">Directed fishing </w:t>
      </w:r>
      <w:r w:rsidR="00245946">
        <w:t xml:space="preserve">in 2021 </w:t>
      </w:r>
      <w:r>
        <w:t>closed for the Pacific cod non-CD</w:t>
      </w:r>
      <w:r w:rsidR="00245946">
        <w:t>Q sectors on September 17 and in</w:t>
      </w:r>
      <w:r>
        <w:t xml:space="preserve"> </w:t>
      </w:r>
      <w:r w:rsidR="00245946">
        <w:t xml:space="preserve">2022 on October 7. The closures were </w:t>
      </w:r>
      <w:r>
        <w:t xml:space="preserve">to prevent exceeding the non-CDQ allocation of the 2021 total allowable catch of Pacific cod in the Bering Sea subarea of the </w:t>
      </w:r>
      <w:r w:rsidR="00690642">
        <w:t>BSAI. After the closure</w:t>
      </w:r>
      <w:r w:rsidR="00245946">
        <w:t>s</w:t>
      </w:r>
      <w:r w:rsidR="00690642">
        <w:t xml:space="preserve"> there wa</w:t>
      </w:r>
      <w:r>
        <w:t xml:space="preserve">s still fishing by the CDQ groups and incidental catch of Pacific cod in other targets. </w:t>
      </w:r>
    </w:p>
    <w:p w14:paraId="468893D9" w14:textId="7FE29D1F" w:rsidR="00F951C1" w:rsidRPr="00066631" w:rsidRDefault="00AC15AF" w:rsidP="00F951C1">
      <w:pPr>
        <w:spacing w:after="0"/>
        <w:rPr>
          <w:color w:val="0000FF"/>
          <w:u w:val="single"/>
        </w:rPr>
      </w:pPr>
      <w:hyperlink r:id="rId13" w:history="1">
        <w:r w:rsidR="00245946" w:rsidRPr="00245946">
          <w:rPr>
            <w:rStyle w:val="Hyperlink"/>
          </w:rPr>
          <w:t>https://www.fisheries.noaa.gov/bulletin/ib-22-48-nmfs-prohibits-directed-fishing-non-community-development-quota-pacific-cod</w:t>
        </w:r>
      </w:hyperlink>
      <w:r w:rsidR="00066631">
        <w:rPr>
          <w:rStyle w:val="Hyperlink"/>
        </w:rPr>
        <w:br w:type="page"/>
      </w:r>
    </w:p>
    <w:p w14:paraId="53421A6D" w14:textId="77777777" w:rsidR="00EC596B" w:rsidRPr="005F40D2" w:rsidRDefault="00EC596B" w:rsidP="00634C77">
      <w:pPr>
        <w:pStyle w:val="Heading1"/>
      </w:pPr>
      <w:r w:rsidRPr="005F40D2">
        <w:lastRenderedPageBreak/>
        <w:t>DATA</w:t>
      </w:r>
    </w:p>
    <w:p w14:paraId="29FCB9A4" w14:textId="45E7226E" w:rsidR="00EC596B" w:rsidRPr="005F40D2" w:rsidRDefault="00343E4B" w:rsidP="00303FC0">
      <w:r w:rsidRPr="005F40D2">
        <w:t>The first two</w:t>
      </w:r>
      <w:r w:rsidR="00EC596B" w:rsidRPr="005F40D2">
        <w:t xml:space="preserve"> </w:t>
      </w:r>
      <w:r w:rsidR="00296ED1" w:rsidRPr="005F40D2">
        <w:t>sub</w:t>
      </w:r>
      <w:r w:rsidR="00EC596B" w:rsidRPr="005F40D2">
        <w:t>section</w:t>
      </w:r>
      <w:r w:rsidR="00296ED1" w:rsidRPr="005F40D2">
        <w:t>s</w:t>
      </w:r>
      <w:r w:rsidR="00EC596B" w:rsidRPr="005F40D2">
        <w:t xml:space="preserve"> </w:t>
      </w:r>
      <w:r w:rsidR="00296ED1" w:rsidRPr="005F40D2">
        <w:t>below describe</w:t>
      </w:r>
      <w:r w:rsidR="00EC596B" w:rsidRPr="005F40D2">
        <w:t xml:space="preserve"> </w:t>
      </w:r>
      <w:r w:rsidR="00027D1F" w:rsidRPr="005F40D2">
        <w:t xml:space="preserve">fishery and survey </w:t>
      </w:r>
      <w:r w:rsidR="00EC596B" w:rsidRPr="005F40D2">
        <w:t xml:space="preserve">data </w:t>
      </w:r>
      <w:r w:rsidR="00027D1F" w:rsidRPr="005F40D2">
        <w:t xml:space="preserve">that are </w:t>
      </w:r>
      <w:r w:rsidR="00EC596B" w:rsidRPr="005F40D2">
        <w:t>used in the current stock assessment models.</w:t>
      </w:r>
      <w:r w:rsidR="00985F48">
        <w:t xml:space="preserve"> </w:t>
      </w:r>
      <w:r w:rsidRPr="005F40D2">
        <w:t>The third</w:t>
      </w:r>
      <w:r w:rsidR="00296ED1" w:rsidRPr="005F40D2">
        <w:t xml:space="preserve"> subsection describes data that are not used in the current stock assessment models, but that may help to provide some context</w:t>
      </w:r>
      <w:r w:rsidR="00996181">
        <w:t xml:space="preserve"> for the </w:t>
      </w:r>
      <w:r w:rsidR="00027D1F" w:rsidRPr="005F40D2">
        <w:t>data that are used</w:t>
      </w:r>
      <w:r w:rsidR="00296ED1" w:rsidRPr="005F40D2">
        <w:t>.</w:t>
      </w:r>
    </w:p>
    <w:p w14:paraId="5F6A9BF9" w14:textId="1A0BFC7E" w:rsidR="000C7C6B" w:rsidRDefault="000C7C6B" w:rsidP="00303FC0">
      <w:r w:rsidRPr="005F40D2">
        <w:t xml:space="preserve">The following table summarizes the sources, types, and years of data included in the data file for </w:t>
      </w:r>
      <w:r w:rsidR="00A16BB2" w:rsidRPr="005F40D2">
        <w:t xml:space="preserve">at least one of </w:t>
      </w:r>
      <w:r w:rsidR="00B71D2B" w:rsidRPr="005F40D2">
        <w:t>the stock assessment model</w:t>
      </w:r>
      <w:r w:rsidR="00A16BB2" w:rsidRPr="005F40D2">
        <w:t>s</w:t>
      </w:r>
      <w:r w:rsidRPr="005F40D2">
        <w:t>:</w:t>
      </w:r>
    </w:p>
    <w:tbl>
      <w:tblPr>
        <w:tblW w:w="8730" w:type="dxa"/>
        <w:jc w:val="center"/>
        <w:tblLook w:val="04A0" w:firstRow="1" w:lastRow="0" w:firstColumn="1" w:lastColumn="0" w:noHBand="0" w:noVBand="1"/>
      </w:tblPr>
      <w:tblGrid>
        <w:gridCol w:w="2300"/>
        <w:gridCol w:w="130"/>
        <w:gridCol w:w="3970"/>
        <w:gridCol w:w="2330"/>
      </w:tblGrid>
      <w:tr w:rsidR="00BD1526" w:rsidRPr="00BD1526" w14:paraId="276422D5" w14:textId="77777777" w:rsidTr="00BD1526">
        <w:trPr>
          <w:trHeight w:val="300"/>
          <w:jc w:val="center"/>
        </w:trPr>
        <w:tc>
          <w:tcPr>
            <w:tcW w:w="2300" w:type="dxa"/>
            <w:tcBorders>
              <w:top w:val="nil"/>
              <w:left w:val="nil"/>
              <w:bottom w:val="single" w:sz="4" w:space="0" w:color="auto"/>
              <w:right w:val="nil"/>
            </w:tcBorders>
            <w:shd w:val="clear" w:color="auto" w:fill="auto"/>
            <w:noWrap/>
            <w:vAlign w:val="bottom"/>
            <w:hideMark/>
          </w:tcPr>
          <w:p w14:paraId="5EB2501C" w14:textId="77777777" w:rsidR="00BD1526" w:rsidRPr="00BD1526" w:rsidRDefault="00BD1526" w:rsidP="00BD1526">
            <w:pPr>
              <w:spacing w:after="0"/>
              <w:rPr>
                <w:b/>
                <w:bCs/>
                <w:color w:val="000000"/>
                <w:szCs w:val="22"/>
              </w:rPr>
            </w:pPr>
            <w:r w:rsidRPr="00BD1526">
              <w:rPr>
                <w:b/>
                <w:bCs/>
                <w:color w:val="000000"/>
                <w:szCs w:val="22"/>
              </w:rPr>
              <w:t>Source</w:t>
            </w:r>
          </w:p>
        </w:tc>
        <w:tc>
          <w:tcPr>
            <w:tcW w:w="4100" w:type="dxa"/>
            <w:gridSpan w:val="2"/>
            <w:tcBorders>
              <w:top w:val="nil"/>
              <w:left w:val="nil"/>
              <w:bottom w:val="single" w:sz="4" w:space="0" w:color="auto"/>
              <w:right w:val="nil"/>
            </w:tcBorders>
            <w:shd w:val="clear" w:color="auto" w:fill="auto"/>
            <w:noWrap/>
            <w:vAlign w:val="bottom"/>
            <w:hideMark/>
          </w:tcPr>
          <w:p w14:paraId="79B82D77" w14:textId="77777777" w:rsidR="00BD1526" w:rsidRPr="00BD1526" w:rsidRDefault="00BD1526" w:rsidP="00BD1526">
            <w:pPr>
              <w:spacing w:after="0"/>
              <w:rPr>
                <w:b/>
                <w:bCs/>
                <w:color w:val="000000"/>
                <w:szCs w:val="22"/>
              </w:rPr>
            </w:pPr>
            <w:r w:rsidRPr="00BD1526">
              <w:rPr>
                <w:b/>
                <w:bCs/>
                <w:color w:val="000000"/>
                <w:szCs w:val="22"/>
              </w:rPr>
              <w:t>Type</w:t>
            </w:r>
          </w:p>
        </w:tc>
        <w:tc>
          <w:tcPr>
            <w:tcW w:w="2330" w:type="dxa"/>
            <w:tcBorders>
              <w:top w:val="nil"/>
              <w:left w:val="nil"/>
              <w:bottom w:val="single" w:sz="4" w:space="0" w:color="auto"/>
              <w:right w:val="nil"/>
            </w:tcBorders>
            <w:shd w:val="clear" w:color="auto" w:fill="auto"/>
            <w:noWrap/>
            <w:vAlign w:val="bottom"/>
            <w:hideMark/>
          </w:tcPr>
          <w:p w14:paraId="29B532A1" w14:textId="77777777" w:rsidR="00BD1526" w:rsidRPr="00BD1526" w:rsidRDefault="00BD1526" w:rsidP="00BD1526">
            <w:pPr>
              <w:spacing w:after="0"/>
              <w:rPr>
                <w:b/>
                <w:bCs/>
                <w:color w:val="000000"/>
                <w:szCs w:val="22"/>
              </w:rPr>
            </w:pPr>
            <w:r w:rsidRPr="00BD1526">
              <w:rPr>
                <w:b/>
                <w:bCs/>
                <w:color w:val="000000"/>
                <w:szCs w:val="22"/>
              </w:rPr>
              <w:t>Years</w:t>
            </w:r>
          </w:p>
        </w:tc>
      </w:tr>
      <w:tr w:rsidR="00BD1526" w:rsidRPr="00BD1526" w14:paraId="23A2EFE6" w14:textId="77777777" w:rsidTr="00BD1526">
        <w:trPr>
          <w:trHeight w:val="300"/>
          <w:jc w:val="center"/>
        </w:trPr>
        <w:tc>
          <w:tcPr>
            <w:tcW w:w="2430" w:type="dxa"/>
            <w:gridSpan w:val="2"/>
            <w:tcBorders>
              <w:top w:val="nil"/>
              <w:left w:val="nil"/>
              <w:bottom w:val="nil"/>
              <w:right w:val="nil"/>
            </w:tcBorders>
            <w:shd w:val="clear" w:color="auto" w:fill="auto"/>
            <w:noWrap/>
            <w:vAlign w:val="bottom"/>
            <w:hideMark/>
          </w:tcPr>
          <w:p w14:paraId="4798FEC6" w14:textId="77777777" w:rsidR="00BD1526" w:rsidRPr="00BD1526" w:rsidRDefault="00BD1526" w:rsidP="00BD1526">
            <w:pPr>
              <w:spacing w:after="0"/>
              <w:rPr>
                <w:color w:val="000000"/>
                <w:szCs w:val="22"/>
              </w:rPr>
            </w:pPr>
            <w:r w:rsidRPr="00BD1526">
              <w:rPr>
                <w:color w:val="000000"/>
                <w:szCs w:val="22"/>
              </w:rPr>
              <w:t>Fishery</w:t>
            </w:r>
          </w:p>
        </w:tc>
        <w:tc>
          <w:tcPr>
            <w:tcW w:w="3970" w:type="dxa"/>
            <w:tcBorders>
              <w:top w:val="nil"/>
              <w:left w:val="nil"/>
              <w:bottom w:val="nil"/>
              <w:right w:val="nil"/>
            </w:tcBorders>
            <w:shd w:val="clear" w:color="auto" w:fill="auto"/>
            <w:noWrap/>
            <w:vAlign w:val="bottom"/>
            <w:hideMark/>
          </w:tcPr>
          <w:p w14:paraId="5372D103" w14:textId="24F21903" w:rsidR="00BD1526" w:rsidRPr="00BD1526" w:rsidRDefault="00BD1526" w:rsidP="00BD1526">
            <w:pPr>
              <w:spacing w:after="0"/>
              <w:rPr>
                <w:color w:val="000000"/>
                <w:szCs w:val="22"/>
              </w:rPr>
            </w:pPr>
            <w:r w:rsidRPr="00BD1526">
              <w:rPr>
                <w:color w:val="000000"/>
                <w:szCs w:val="22"/>
              </w:rPr>
              <w:t>Catch biomass</w:t>
            </w:r>
            <w:r w:rsidR="00985F48">
              <w:rPr>
                <w:color w:val="000000"/>
                <w:szCs w:val="22"/>
              </w:rPr>
              <w:t xml:space="preserve">    </w:t>
            </w:r>
          </w:p>
        </w:tc>
        <w:tc>
          <w:tcPr>
            <w:tcW w:w="2330" w:type="dxa"/>
            <w:tcBorders>
              <w:top w:val="nil"/>
              <w:left w:val="nil"/>
              <w:bottom w:val="nil"/>
              <w:right w:val="nil"/>
            </w:tcBorders>
            <w:shd w:val="clear" w:color="auto" w:fill="auto"/>
            <w:noWrap/>
            <w:vAlign w:val="bottom"/>
            <w:hideMark/>
          </w:tcPr>
          <w:p w14:paraId="76C94D2F" w14:textId="05D9FBDA" w:rsidR="00BD1526" w:rsidRPr="00BD1526" w:rsidRDefault="00BD1526" w:rsidP="00BD1526">
            <w:pPr>
              <w:spacing w:after="0"/>
              <w:rPr>
                <w:color w:val="000000"/>
                <w:szCs w:val="22"/>
              </w:rPr>
            </w:pPr>
            <w:r w:rsidRPr="00BD1526">
              <w:rPr>
                <w:color w:val="000000"/>
                <w:szCs w:val="22"/>
              </w:rPr>
              <w:t>1977-202</w:t>
            </w:r>
            <w:r>
              <w:rPr>
                <w:color w:val="000000"/>
                <w:szCs w:val="22"/>
              </w:rPr>
              <w:t>2</w:t>
            </w:r>
          </w:p>
        </w:tc>
      </w:tr>
      <w:tr w:rsidR="00BD1526" w:rsidRPr="00BD1526" w14:paraId="1BEAD980" w14:textId="77777777" w:rsidTr="00BD1526">
        <w:trPr>
          <w:trHeight w:val="300"/>
          <w:jc w:val="center"/>
        </w:trPr>
        <w:tc>
          <w:tcPr>
            <w:tcW w:w="2430" w:type="dxa"/>
            <w:gridSpan w:val="2"/>
            <w:tcBorders>
              <w:top w:val="nil"/>
              <w:left w:val="nil"/>
              <w:bottom w:val="nil"/>
              <w:right w:val="nil"/>
            </w:tcBorders>
            <w:shd w:val="clear" w:color="auto" w:fill="auto"/>
            <w:noWrap/>
            <w:vAlign w:val="bottom"/>
            <w:hideMark/>
          </w:tcPr>
          <w:p w14:paraId="3CDA0CB8" w14:textId="77777777" w:rsidR="00BD1526" w:rsidRPr="00BD1526" w:rsidRDefault="00BD1526" w:rsidP="00BD1526">
            <w:pPr>
              <w:spacing w:after="0"/>
              <w:rPr>
                <w:color w:val="000000"/>
                <w:szCs w:val="22"/>
              </w:rPr>
            </w:pPr>
            <w:r w:rsidRPr="00BD1526">
              <w:rPr>
                <w:color w:val="000000"/>
                <w:szCs w:val="22"/>
              </w:rPr>
              <w:t>Fishery</w:t>
            </w:r>
          </w:p>
        </w:tc>
        <w:tc>
          <w:tcPr>
            <w:tcW w:w="3970" w:type="dxa"/>
            <w:tcBorders>
              <w:top w:val="nil"/>
              <w:left w:val="nil"/>
              <w:bottom w:val="nil"/>
              <w:right w:val="nil"/>
            </w:tcBorders>
            <w:shd w:val="clear" w:color="auto" w:fill="auto"/>
            <w:noWrap/>
            <w:vAlign w:val="bottom"/>
            <w:hideMark/>
          </w:tcPr>
          <w:p w14:paraId="1426B13C" w14:textId="2769DF22" w:rsidR="00BD1526" w:rsidRPr="00BD1526" w:rsidRDefault="00BD1526" w:rsidP="00BD1526">
            <w:pPr>
              <w:spacing w:after="0"/>
              <w:rPr>
                <w:color w:val="000000"/>
                <w:szCs w:val="22"/>
              </w:rPr>
            </w:pPr>
            <w:r w:rsidRPr="00BD1526">
              <w:rPr>
                <w:color w:val="000000"/>
                <w:szCs w:val="22"/>
              </w:rPr>
              <w:t>Catch size</w:t>
            </w:r>
            <w:r w:rsidR="00985F48">
              <w:rPr>
                <w:color w:val="000000"/>
                <w:szCs w:val="22"/>
              </w:rPr>
              <w:t xml:space="preserve"> </w:t>
            </w:r>
            <w:r w:rsidRPr="00BD1526">
              <w:rPr>
                <w:color w:val="000000"/>
                <w:szCs w:val="22"/>
              </w:rPr>
              <w:t>composition</w:t>
            </w:r>
            <w:r w:rsidR="00985F48">
              <w:rPr>
                <w:color w:val="000000"/>
                <w:szCs w:val="22"/>
              </w:rPr>
              <w:t xml:space="preserve">   </w:t>
            </w:r>
          </w:p>
        </w:tc>
        <w:tc>
          <w:tcPr>
            <w:tcW w:w="2330" w:type="dxa"/>
            <w:tcBorders>
              <w:top w:val="nil"/>
              <w:left w:val="nil"/>
              <w:bottom w:val="nil"/>
              <w:right w:val="nil"/>
            </w:tcBorders>
            <w:shd w:val="clear" w:color="auto" w:fill="auto"/>
            <w:noWrap/>
            <w:vAlign w:val="bottom"/>
            <w:hideMark/>
          </w:tcPr>
          <w:p w14:paraId="2B69FBBA" w14:textId="0083E2C0" w:rsidR="00BD1526" w:rsidRPr="00BD1526" w:rsidRDefault="00BD1526" w:rsidP="00BD1526">
            <w:pPr>
              <w:spacing w:after="0"/>
              <w:rPr>
                <w:color w:val="000000"/>
                <w:szCs w:val="22"/>
              </w:rPr>
            </w:pPr>
            <w:r w:rsidRPr="00BD1526">
              <w:rPr>
                <w:color w:val="000000"/>
                <w:szCs w:val="22"/>
              </w:rPr>
              <w:t>1977-202</w:t>
            </w:r>
            <w:r>
              <w:rPr>
                <w:color w:val="000000"/>
                <w:szCs w:val="22"/>
              </w:rPr>
              <w:t>2</w:t>
            </w:r>
          </w:p>
        </w:tc>
      </w:tr>
      <w:tr w:rsidR="00BD1526" w:rsidRPr="00BD1526" w14:paraId="6136E0FD" w14:textId="77777777" w:rsidTr="00BD1526">
        <w:trPr>
          <w:trHeight w:val="300"/>
          <w:jc w:val="center"/>
        </w:trPr>
        <w:tc>
          <w:tcPr>
            <w:tcW w:w="2430" w:type="dxa"/>
            <w:gridSpan w:val="2"/>
            <w:tcBorders>
              <w:top w:val="nil"/>
              <w:left w:val="nil"/>
              <w:bottom w:val="nil"/>
              <w:right w:val="nil"/>
            </w:tcBorders>
            <w:shd w:val="clear" w:color="auto" w:fill="auto"/>
            <w:noWrap/>
            <w:vAlign w:val="bottom"/>
            <w:hideMark/>
          </w:tcPr>
          <w:p w14:paraId="1BA6CF8E" w14:textId="77777777" w:rsidR="00BD1526" w:rsidRPr="00BD1526" w:rsidRDefault="00BD1526" w:rsidP="00BD1526">
            <w:pPr>
              <w:spacing w:after="0"/>
              <w:rPr>
                <w:color w:val="000000"/>
                <w:szCs w:val="22"/>
              </w:rPr>
            </w:pPr>
            <w:r w:rsidRPr="00BD1526">
              <w:rPr>
                <w:color w:val="000000"/>
                <w:szCs w:val="22"/>
              </w:rPr>
              <w:t>Fishery</w:t>
            </w:r>
          </w:p>
        </w:tc>
        <w:tc>
          <w:tcPr>
            <w:tcW w:w="3970" w:type="dxa"/>
            <w:tcBorders>
              <w:top w:val="nil"/>
              <w:left w:val="nil"/>
              <w:bottom w:val="nil"/>
              <w:right w:val="nil"/>
            </w:tcBorders>
            <w:shd w:val="clear" w:color="auto" w:fill="auto"/>
            <w:noWrap/>
            <w:vAlign w:val="bottom"/>
            <w:hideMark/>
          </w:tcPr>
          <w:p w14:paraId="69753C12" w14:textId="7804F6F5" w:rsidR="00BD1526" w:rsidRPr="00BD1526" w:rsidRDefault="00BD1526" w:rsidP="00BD1526">
            <w:pPr>
              <w:spacing w:after="0"/>
              <w:rPr>
                <w:color w:val="000000"/>
                <w:szCs w:val="22"/>
              </w:rPr>
            </w:pPr>
            <w:r w:rsidRPr="00BD1526">
              <w:rPr>
                <w:color w:val="000000"/>
                <w:szCs w:val="22"/>
              </w:rPr>
              <w:t>Catch per</w:t>
            </w:r>
            <w:r w:rsidR="00985F48">
              <w:rPr>
                <w:color w:val="000000"/>
                <w:szCs w:val="22"/>
              </w:rPr>
              <w:t xml:space="preserve"> </w:t>
            </w:r>
            <w:r w:rsidRPr="00BD1526">
              <w:rPr>
                <w:color w:val="000000"/>
                <w:szCs w:val="22"/>
              </w:rPr>
              <w:t>unit</w:t>
            </w:r>
            <w:r w:rsidR="00985F48">
              <w:rPr>
                <w:color w:val="000000"/>
                <w:szCs w:val="22"/>
              </w:rPr>
              <w:t xml:space="preserve"> </w:t>
            </w:r>
            <w:r w:rsidRPr="00BD1526">
              <w:rPr>
                <w:color w:val="000000"/>
                <w:szCs w:val="22"/>
              </w:rPr>
              <w:t>effort</w:t>
            </w:r>
            <w:r w:rsidR="00985F48">
              <w:rPr>
                <w:color w:val="000000"/>
                <w:szCs w:val="22"/>
              </w:rPr>
              <w:t xml:space="preserve"> </w:t>
            </w:r>
            <w:r w:rsidRPr="00BD1526">
              <w:rPr>
                <w:color w:val="000000"/>
                <w:szCs w:val="22"/>
              </w:rPr>
              <w:t>(VAST)</w:t>
            </w:r>
            <w:r w:rsidR="00985F48">
              <w:rPr>
                <w:color w:val="000000"/>
                <w:szCs w:val="22"/>
              </w:rPr>
              <w:t xml:space="preserve"> </w:t>
            </w:r>
          </w:p>
        </w:tc>
        <w:tc>
          <w:tcPr>
            <w:tcW w:w="2330" w:type="dxa"/>
            <w:tcBorders>
              <w:top w:val="nil"/>
              <w:left w:val="nil"/>
              <w:bottom w:val="nil"/>
              <w:right w:val="nil"/>
            </w:tcBorders>
            <w:shd w:val="clear" w:color="auto" w:fill="auto"/>
            <w:noWrap/>
            <w:vAlign w:val="bottom"/>
            <w:hideMark/>
          </w:tcPr>
          <w:p w14:paraId="518E754D" w14:textId="0232C463" w:rsidR="00BD1526" w:rsidRPr="00BD1526" w:rsidRDefault="00BD1526" w:rsidP="00BD1526">
            <w:pPr>
              <w:spacing w:after="0"/>
              <w:rPr>
                <w:color w:val="000000"/>
                <w:szCs w:val="22"/>
              </w:rPr>
            </w:pPr>
            <w:r w:rsidRPr="00BD1526">
              <w:rPr>
                <w:color w:val="000000"/>
                <w:szCs w:val="22"/>
              </w:rPr>
              <w:t>1996-202</w:t>
            </w:r>
            <w:r>
              <w:rPr>
                <w:color w:val="000000"/>
                <w:szCs w:val="22"/>
              </w:rPr>
              <w:t>2</w:t>
            </w:r>
          </w:p>
        </w:tc>
      </w:tr>
      <w:tr w:rsidR="00BD1526" w:rsidRPr="00BD1526" w14:paraId="4429E4B1" w14:textId="77777777" w:rsidTr="00BD1526">
        <w:trPr>
          <w:trHeight w:val="300"/>
          <w:jc w:val="center"/>
        </w:trPr>
        <w:tc>
          <w:tcPr>
            <w:tcW w:w="2430" w:type="dxa"/>
            <w:gridSpan w:val="2"/>
            <w:tcBorders>
              <w:top w:val="nil"/>
              <w:left w:val="nil"/>
              <w:bottom w:val="nil"/>
              <w:right w:val="nil"/>
            </w:tcBorders>
            <w:shd w:val="clear" w:color="auto" w:fill="auto"/>
            <w:noWrap/>
            <w:vAlign w:val="bottom"/>
            <w:hideMark/>
          </w:tcPr>
          <w:p w14:paraId="116237D5" w14:textId="77777777" w:rsidR="00BD1526" w:rsidRPr="00BD1526" w:rsidRDefault="00BD1526" w:rsidP="00BD1526">
            <w:pPr>
              <w:spacing w:after="0"/>
              <w:rPr>
                <w:color w:val="000000"/>
                <w:szCs w:val="22"/>
              </w:rPr>
            </w:pPr>
            <w:r w:rsidRPr="00BD1526">
              <w:rPr>
                <w:color w:val="000000"/>
                <w:szCs w:val="22"/>
              </w:rPr>
              <w:t>EBS+NBS trawl survey</w:t>
            </w:r>
          </w:p>
        </w:tc>
        <w:tc>
          <w:tcPr>
            <w:tcW w:w="3970" w:type="dxa"/>
            <w:tcBorders>
              <w:top w:val="nil"/>
              <w:left w:val="nil"/>
              <w:bottom w:val="nil"/>
              <w:right w:val="nil"/>
            </w:tcBorders>
            <w:shd w:val="clear" w:color="auto" w:fill="auto"/>
            <w:noWrap/>
            <w:vAlign w:val="bottom"/>
            <w:hideMark/>
          </w:tcPr>
          <w:p w14:paraId="0004ABC4" w14:textId="0F9C82C6" w:rsidR="00BD1526" w:rsidRPr="00BD1526" w:rsidRDefault="00BD1526" w:rsidP="00BD1526">
            <w:pPr>
              <w:spacing w:after="0"/>
              <w:rPr>
                <w:color w:val="000000"/>
                <w:szCs w:val="22"/>
              </w:rPr>
            </w:pPr>
            <w:r w:rsidRPr="00BD1526">
              <w:rPr>
                <w:color w:val="000000"/>
                <w:szCs w:val="22"/>
              </w:rPr>
              <w:t>Survey</w:t>
            </w:r>
            <w:r w:rsidR="00985F48">
              <w:rPr>
                <w:color w:val="000000"/>
                <w:szCs w:val="22"/>
              </w:rPr>
              <w:t xml:space="preserve"> </w:t>
            </w:r>
            <w:r w:rsidRPr="00BD1526">
              <w:rPr>
                <w:color w:val="000000"/>
                <w:szCs w:val="22"/>
              </w:rPr>
              <w:t>numerical</w:t>
            </w:r>
            <w:r w:rsidR="00985F48">
              <w:rPr>
                <w:color w:val="000000"/>
                <w:szCs w:val="22"/>
              </w:rPr>
              <w:t xml:space="preserve"> </w:t>
            </w:r>
            <w:r w:rsidRPr="00BD1526">
              <w:rPr>
                <w:color w:val="000000"/>
                <w:szCs w:val="22"/>
              </w:rPr>
              <w:t>abundance</w:t>
            </w:r>
            <w:r w:rsidR="00985F48">
              <w:rPr>
                <w:color w:val="000000"/>
                <w:szCs w:val="22"/>
              </w:rPr>
              <w:t xml:space="preserve"> </w:t>
            </w:r>
            <w:r w:rsidRPr="00BD1526">
              <w:rPr>
                <w:color w:val="000000"/>
                <w:szCs w:val="22"/>
              </w:rPr>
              <w:t>(VAST)</w:t>
            </w:r>
          </w:p>
        </w:tc>
        <w:tc>
          <w:tcPr>
            <w:tcW w:w="2330" w:type="dxa"/>
            <w:tcBorders>
              <w:top w:val="nil"/>
              <w:left w:val="nil"/>
              <w:bottom w:val="nil"/>
              <w:right w:val="nil"/>
            </w:tcBorders>
            <w:shd w:val="clear" w:color="auto" w:fill="auto"/>
            <w:noWrap/>
            <w:vAlign w:val="bottom"/>
            <w:hideMark/>
          </w:tcPr>
          <w:p w14:paraId="4E3E3952" w14:textId="5A9F233F" w:rsidR="00BD1526" w:rsidRPr="00BD1526" w:rsidRDefault="00BD1526" w:rsidP="00BD1526">
            <w:pPr>
              <w:spacing w:after="0"/>
              <w:rPr>
                <w:color w:val="000000"/>
                <w:szCs w:val="22"/>
              </w:rPr>
            </w:pPr>
            <w:r w:rsidRPr="00BD1526">
              <w:rPr>
                <w:color w:val="000000"/>
                <w:szCs w:val="22"/>
              </w:rPr>
              <w:t>1982-</w:t>
            </w:r>
            <w:r>
              <w:rPr>
                <w:color w:val="000000"/>
                <w:szCs w:val="22"/>
              </w:rPr>
              <w:t>2019, 2021-</w:t>
            </w:r>
            <w:r w:rsidRPr="00BD1526">
              <w:rPr>
                <w:color w:val="000000"/>
                <w:szCs w:val="22"/>
              </w:rPr>
              <w:t>202</w:t>
            </w:r>
            <w:r>
              <w:rPr>
                <w:color w:val="000000"/>
                <w:szCs w:val="22"/>
              </w:rPr>
              <w:t>2</w:t>
            </w:r>
          </w:p>
        </w:tc>
      </w:tr>
      <w:tr w:rsidR="00BD1526" w:rsidRPr="00BD1526" w14:paraId="7ADD55E6" w14:textId="77777777" w:rsidTr="00BD1526">
        <w:trPr>
          <w:trHeight w:val="300"/>
          <w:jc w:val="center"/>
        </w:trPr>
        <w:tc>
          <w:tcPr>
            <w:tcW w:w="2430" w:type="dxa"/>
            <w:gridSpan w:val="2"/>
            <w:tcBorders>
              <w:top w:val="nil"/>
              <w:left w:val="nil"/>
              <w:bottom w:val="single" w:sz="4" w:space="0" w:color="auto"/>
              <w:right w:val="nil"/>
            </w:tcBorders>
            <w:shd w:val="clear" w:color="auto" w:fill="auto"/>
            <w:noWrap/>
            <w:vAlign w:val="bottom"/>
            <w:hideMark/>
          </w:tcPr>
          <w:p w14:paraId="24297542" w14:textId="77777777" w:rsidR="00BD1526" w:rsidRPr="00BD1526" w:rsidRDefault="00BD1526" w:rsidP="00BD1526">
            <w:pPr>
              <w:spacing w:after="0"/>
              <w:rPr>
                <w:color w:val="000000"/>
                <w:szCs w:val="22"/>
              </w:rPr>
            </w:pPr>
            <w:r w:rsidRPr="00BD1526">
              <w:rPr>
                <w:color w:val="000000"/>
                <w:szCs w:val="22"/>
              </w:rPr>
              <w:t>EBS+NBS trawl survey</w:t>
            </w:r>
          </w:p>
        </w:tc>
        <w:tc>
          <w:tcPr>
            <w:tcW w:w="3970" w:type="dxa"/>
            <w:tcBorders>
              <w:top w:val="nil"/>
              <w:left w:val="nil"/>
              <w:bottom w:val="single" w:sz="4" w:space="0" w:color="auto"/>
              <w:right w:val="nil"/>
            </w:tcBorders>
            <w:shd w:val="clear" w:color="auto" w:fill="auto"/>
            <w:noWrap/>
            <w:vAlign w:val="bottom"/>
            <w:hideMark/>
          </w:tcPr>
          <w:p w14:paraId="65843286" w14:textId="0855DCC5" w:rsidR="00BD1526" w:rsidRPr="00BD1526" w:rsidRDefault="00BD1526" w:rsidP="00BD1526">
            <w:pPr>
              <w:spacing w:after="0"/>
              <w:rPr>
                <w:color w:val="000000"/>
                <w:szCs w:val="22"/>
              </w:rPr>
            </w:pPr>
            <w:r w:rsidRPr="00BD1526">
              <w:rPr>
                <w:color w:val="000000"/>
                <w:szCs w:val="22"/>
              </w:rPr>
              <w:t>Survey</w:t>
            </w:r>
            <w:r w:rsidR="00985F48">
              <w:rPr>
                <w:color w:val="000000"/>
                <w:szCs w:val="22"/>
              </w:rPr>
              <w:t xml:space="preserve"> </w:t>
            </w:r>
            <w:r w:rsidRPr="00BD1526">
              <w:rPr>
                <w:color w:val="000000"/>
                <w:szCs w:val="22"/>
              </w:rPr>
              <w:t>age</w:t>
            </w:r>
            <w:r w:rsidR="00985F48">
              <w:rPr>
                <w:color w:val="000000"/>
                <w:szCs w:val="22"/>
              </w:rPr>
              <w:t xml:space="preserve"> </w:t>
            </w:r>
            <w:r w:rsidRPr="00BD1526">
              <w:rPr>
                <w:color w:val="000000"/>
                <w:szCs w:val="22"/>
              </w:rPr>
              <w:t>composition</w:t>
            </w:r>
            <w:r w:rsidR="00985F48">
              <w:rPr>
                <w:color w:val="000000"/>
                <w:szCs w:val="22"/>
              </w:rPr>
              <w:t xml:space="preserve"> </w:t>
            </w:r>
            <w:r w:rsidRPr="00BD1526">
              <w:rPr>
                <w:color w:val="000000"/>
                <w:szCs w:val="22"/>
              </w:rPr>
              <w:t>(VAST)</w:t>
            </w:r>
          </w:p>
        </w:tc>
        <w:tc>
          <w:tcPr>
            <w:tcW w:w="2330" w:type="dxa"/>
            <w:tcBorders>
              <w:top w:val="nil"/>
              <w:left w:val="nil"/>
              <w:bottom w:val="single" w:sz="4" w:space="0" w:color="auto"/>
              <w:right w:val="nil"/>
            </w:tcBorders>
            <w:shd w:val="clear" w:color="auto" w:fill="auto"/>
            <w:noWrap/>
            <w:vAlign w:val="bottom"/>
            <w:hideMark/>
          </w:tcPr>
          <w:p w14:paraId="1B933ECF" w14:textId="19EDBC5B" w:rsidR="00BD1526" w:rsidRPr="00BD1526" w:rsidRDefault="00BD1526" w:rsidP="00BD1526">
            <w:pPr>
              <w:spacing w:after="0"/>
              <w:rPr>
                <w:color w:val="000000"/>
                <w:szCs w:val="22"/>
              </w:rPr>
            </w:pPr>
            <w:r w:rsidRPr="00BD1526">
              <w:rPr>
                <w:color w:val="000000"/>
                <w:szCs w:val="22"/>
              </w:rPr>
              <w:t>1994-</w:t>
            </w:r>
            <w:r>
              <w:rPr>
                <w:color w:val="000000"/>
                <w:szCs w:val="22"/>
              </w:rPr>
              <w:t>2019,</w:t>
            </w:r>
            <w:r w:rsidR="00AC15AF">
              <w:rPr>
                <w:color w:val="000000"/>
                <w:szCs w:val="22"/>
              </w:rPr>
              <w:t xml:space="preserve"> </w:t>
            </w:r>
            <w:r w:rsidRPr="00BD1526">
              <w:rPr>
                <w:color w:val="000000"/>
                <w:szCs w:val="22"/>
              </w:rPr>
              <w:t>20</w:t>
            </w:r>
            <w:r>
              <w:rPr>
                <w:color w:val="000000"/>
                <w:szCs w:val="22"/>
              </w:rPr>
              <w:t>21</w:t>
            </w:r>
          </w:p>
        </w:tc>
      </w:tr>
    </w:tbl>
    <w:p w14:paraId="58E23135" w14:textId="11E2336B" w:rsidR="007915D1" w:rsidRDefault="007915D1" w:rsidP="00303FC0"/>
    <w:p w14:paraId="2DDB4526" w14:textId="4F069C2B" w:rsidR="00BD1526" w:rsidRDefault="00BD1526" w:rsidP="00303FC0">
      <w:r>
        <w:t xml:space="preserve">All data used in the </w:t>
      </w:r>
      <w:r w:rsidR="00053635">
        <w:t xml:space="preserve">2022 </w:t>
      </w:r>
      <w:r>
        <w:t>model</w:t>
      </w:r>
      <w:r w:rsidR="00053635">
        <w:t>s</w:t>
      </w:r>
      <w:r>
        <w:t xml:space="preserve"> are provided in zip files in the </w:t>
      </w:r>
      <w:r w:rsidR="00053635">
        <w:t xml:space="preserve">following </w:t>
      </w:r>
      <w:r>
        <w:t>appendices:</w:t>
      </w:r>
    </w:p>
    <w:p w14:paraId="71289D97" w14:textId="7E00EFED" w:rsidR="00BD1526" w:rsidRDefault="00BD1526" w:rsidP="00BD1526">
      <w:pPr>
        <w:pStyle w:val="ListParagraph"/>
        <w:numPr>
          <w:ilvl w:val="0"/>
          <w:numId w:val="120"/>
        </w:numPr>
      </w:pPr>
      <w:r>
        <w:t xml:space="preserve">Appendix 2.3 Thompson </w:t>
      </w:r>
      <w:r w:rsidR="005C195F">
        <w:t xml:space="preserve">Series </w:t>
      </w:r>
      <w:r>
        <w:t>Models SS files.zip</w:t>
      </w:r>
      <w:r w:rsidR="00053635">
        <w:t xml:space="preserve"> (0.3 MB)</w:t>
      </w:r>
    </w:p>
    <w:p w14:paraId="30A32AE6" w14:textId="33B29EE1" w:rsidR="00BD1526" w:rsidRDefault="00AC15AF" w:rsidP="00BD1526">
      <w:pPr>
        <w:pStyle w:val="ListParagraph"/>
        <w:numPr>
          <w:ilvl w:val="1"/>
          <w:numId w:val="120"/>
        </w:numPr>
      </w:pPr>
      <w:hyperlink r:id="rId14" w:history="1">
        <w:r w:rsidR="00BD1526" w:rsidRPr="00BD1526">
          <w:rPr>
            <w:rStyle w:val="Hyperlink"/>
          </w:rPr>
          <w:t>https://afsc-assessments.github.io/EBS_PCOD/2022_ASSESSMENT/NOVEMBER_MODELS/APPENDICES/APPENDIX_2.3_THOMPSON__MODELS.zip</w:t>
        </w:r>
      </w:hyperlink>
    </w:p>
    <w:p w14:paraId="36D5A8AA" w14:textId="6D53664E" w:rsidR="00BD1526" w:rsidRDefault="00BD1526" w:rsidP="00BD1526">
      <w:pPr>
        <w:pStyle w:val="ListParagraph"/>
        <w:numPr>
          <w:ilvl w:val="0"/>
          <w:numId w:val="120"/>
        </w:numPr>
      </w:pPr>
      <w:r>
        <w:t xml:space="preserve">Appendix 2.4 New Series Models SS files.zip </w:t>
      </w:r>
      <w:r w:rsidR="00053635">
        <w:t>(0.3MB)</w:t>
      </w:r>
    </w:p>
    <w:p w14:paraId="0AB61022" w14:textId="6685F7E0" w:rsidR="00BD1526" w:rsidRDefault="00AC15AF" w:rsidP="00303FC0">
      <w:pPr>
        <w:pStyle w:val="ListParagraph"/>
        <w:numPr>
          <w:ilvl w:val="1"/>
          <w:numId w:val="120"/>
        </w:numPr>
      </w:pPr>
      <w:hyperlink r:id="rId15" w:history="1">
        <w:r w:rsidR="00BD1526" w:rsidRPr="00BD1526">
          <w:rPr>
            <w:rStyle w:val="Hyperlink"/>
          </w:rPr>
          <w:t>https://afsc-assessments.github.io/EBS_PCOD/2022_ASSESSMENT/NOVEMBER_MODELS/APPENDICES/APPENDIX_2.4_NEW__MODELS.zip</w:t>
        </w:r>
      </w:hyperlink>
    </w:p>
    <w:p w14:paraId="17318F37" w14:textId="384C98DA" w:rsidR="00BD1526" w:rsidRDefault="00BD1526" w:rsidP="00BD1526">
      <w:pPr>
        <w:pStyle w:val="ListParagraph"/>
        <w:numPr>
          <w:ilvl w:val="0"/>
          <w:numId w:val="120"/>
        </w:numPr>
      </w:pPr>
      <w:r>
        <w:t>Appendix 2.5 Data and results for all models</w:t>
      </w:r>
      <w:r w:rsidR="005C195F">
        <w:t xml:space="preserve"> and ensembles</w:t>
      </w:r>
      <w:r w:rsidR="00053635">
        <w:t>.xlsx (2.6 MB)</w:t>
      </w:r>
    </w:p>
    <w:p w14:paraId="53867E1B" w14:textId="3C8339EC" w:rsidR="00053635" w:rsidRDefault="00AC15AF" w:rsidP="00053635">
      <w:pPr>
        <w:pStyle w:val="ListParagraph"/>
        <w:numPr>
          <w:ilvl w:val="1"/>
          <w:numId w:val="120"/>
        </w:numPr>
      </w:pPr>
      <w:hyperlink r:id="rId16" w:history="1">
        <w:r w:rsidR="00053635" w:rsidRPr="00053635">
          <w:rPr>
            <w:rStyle w:val="Hyperlink"/>
          </w:rPr>
          <w:t>https://afsc-assessments.github.io/EBS_PCOD/2022_ASSESSMENT/NOVEMBER_MODELS/APPENDICES/Appendix_2.5_Data_and_results.xlsx</w:t>
        </w:r>
      </w:hyperlink>
    </w:p>
    <w:p w14:paraId="57234A36" w14:textId="77777777" w:rsidR="00BD1526" w:rsidRPr="005F40D2" w:rsidRDefault="00BD1526" w:rsidP="00303FC0"/>
    <w:p w14:paraId="35DD5A44" w14:textId="77777777" w:rsidR="00EC596B" w:rsidRPr="005F40D2" w:rsidRDefault="002B59B2" w:rsidP="00672CE7">
      <w:pPr>
        <w:pStyle w:val="Heading2"/>
      </w:pPr>
      <w:r w:rsidRPr="005F40D2">
        <w:t>Fishery</w:t>
      </w:r>
      <w:r w:rsidR="00E72A2B" w:rsidRPr="005F40D2">
        <w:t xml:space="preserve"> Data Used in the Models</w:t>
      </w:r>
    </w:p>
    <w:p w14:paraId="07DCC397" w14:textId="77777777" w:rsidR="00EC596B" w:rsidRPr="005F40D2" w:rsidRDefault="00EC596B" w:rsidP="00303FC0">
      <w:pPr>
        <w:pStyle w:val="Heading3"/>
      </w:pPr>
      <w:r w:rsidRPr="005F40D2">
        <w:t>Catch Biomass</w:t>
      </w:r>
    </w:p>
    <w:p w14:paraId="3B482603" w14:textId="1E7574CE" w:rsidR="00447503" w:rsidRPr="005F40D2" w:rsidRDefault="00476FF2" w:rsidP="00447503">
      <w:r w:rsidRPr="005F40D2">
        <w:t>C</w:t>
      </w:r>
      <w:r w:rsidR="00EC596B" w:rsidRPr="005F40D2">
        <w:t>at</w:t>
      </w:r>
      <w:r w:rsidR="00447503" w:rsidRPr="005F40D2">
        <w:t xml:space="preserve">ch estimates for </w:t>
      </w:r>
      <w:r w:rsidR="007915D1">
        <w:t>the period 1977-202</w:t>
      </w:r>
      <w:r w:rsidR="00053635">
        <w:t>2</w:t>
      </w:r>
      <w:r w:rsidR="00EC596B" w:rsidRPr="005F40D2">
        <w:t xml:space="preserve"> are shown</w:t>
      </w:r>
      <w:r w:rsidR="006740BD">
        <w:t xml:space="preserve"> in</w:t>
      </w:r>
      <w:r w:rsidR="00053635">
        <w:t xml:space="preserve"> </w:t>
      </w:r>
      <w:r w:rsidR="00053635">
        <w:fldChar w:fldCharType="begin"/>
      </w:r>
      <w:r w:rsidR="00053635">
        <w:instrText xml:space="preserve"> REF _Ref116914213 \h </w:instrText>
      </w:r>
      <w:r w:rsidR="00053635">
        <w:fldChar w:fldCharType="separate"/>
      </w:r>
      <w:r w:rsidR="000A7B30">
        <w:t>Table 2.</w:t>
      </w:r>
      <w:r w:rsidR="000A7B30">
        <w:rPr>
          <w:noProof/>
        </w:rPr>
        <w:t>1</w:t>
      </w:r>
      <w:r w:rsidR="00053635">
        <w:fldChar w:fldCharType="end"/>
      </w:r>
      <w:r w:rsidR="00053635">
        <w:t xml:space="preserve">, </w:t>
      </w:r>
      <w:r w:rsidR="00053635">
        <w:fldChar w:fldCharType="begin"/>
      </w:r>
      <w:r w:rsidR="00053635">
        <w:instrText xml:space="preserve"> REF _Ref116914235 \h </w:instrText>
      </w:r>
      <w:r w:rsidR="00053635">
        <w:fldChar w:fldCharType="separate"/>
      </w:r>
      <w:r w:rsidR="000A7B30">
        <w:t>Table 2.</w:t>
      </w:r>
      <w:r w:rsidR="000A7B30">
        <w:rPr>
          <w:noProof/>
        </w:rPr>
        <w:t>2</w:t>
      </w:r>
      <w:r w:rsidR="00053635">
        <w:fldChar w:fldCharType="end"/>
      </w:r>
      <w:r w:rsidR="00053635">
        <w:t xml:space="preserve">, </w:t>
      </w:r>
      <w:r w:rsidR="00053635">
        <w:fldChar w:fldCharType="begin"/>
      </w:r>
      <w:r w:rsidR="00053635">
        <w:instrText xml:space="preserve"> REF _Ref116914246 \h </w:instrText>
      </w:r>
      <w:r w:rsidR="00053635">
        <w:fldChar w:fldCharType="separate"/>
      </w:r>
      <w:r w:rsidR="000A7B30">
        <w:t>Table 2.</w:t>
      </w:r>
      <w:r w:rsidR="000A7B30">
        <w:rPr>
          <w:noProof/>
        </w:rPr>
        <w:t>3</w:t>
      </w:r>
      <w:r w:rsidR="00053635">
        <w:fldChar w:fldCharType="end"/>
      </w:r>
      <w:r w:rsidR="00053635">
        <w:t xml:space="preserve">, and </w:t>
      </w:r>
      <w:r w:rsidR="00053635">
        <w:fldChar w:fldCharType="begin"/>
      </w:r>
      <w:r w:rsidR="00053635">
        <w:instrText xml:space="preserve"> REF _Ref117090808 \h </w:instrText>
      </w:r>
      <w:r w:rsidR="00053635">
        <w:fldChar w:fldCharType="separate"/>
      </w:r>
      <w:r w:rsidR="000A7B30">
        <w:t>Table 2.</w:t>
      </w:r>
      <w:r w:rsidR="000A7B30">
        <w:rPr>
          <w:noProof/>
        </w:rPr>
        <w:t>5</w:t>
      </w:r>
      <w:r w:rsidR="00053635">
        <w:fldChar w:fldCharType="end"/>
      </w:r>
      <w:r w:rsidR="0012488E" w:rsidRPr="005F40D2">
        <w:t>.</w:t>
      </w:r>
      <w:r w:rsidR="00985F48">
        <w:t xml:space="preserve"> </w:t>
      </w:r>
      <w:r w:rsidR="00BE323D">
        <w:t>However, the estimate fo</w:t>
      </w:r>
      <w:r w:rsidR="00F74008">
        <w:t>r 202</w:t>
      </w:r>
      <w:r w:rsidR="00053635">
        <w:t>2</w:t>
      </w:r>
      <w:r w:rsidR="00447503" w:rsidRPr="005F40D2">
        <w:t xml:space="preserve"> is </w:t>
      </w:r>
      <w:r w:rsidR="007915D1">
        <w:t xml:space="preserve">complete only through </w:t>
      </w:r>
      <w:r w:rsidR="00053635">
        <w:t>October 9</w:t>
      </w:r>
      <w:r w:rsidR="00985F48">
        <w:t xml:space="preserve">. </w:t>
      </w:r>
      <w:r w:rsidR="00505FB2">
        <w:t>The 2022 year-</w:t>
      </w:r>
      <w:r w:rsidR="00053635">
        <w:t>end catch in the model was set at the 5-year average proportion</w:t>
      </w:r>
      <w:r w:rsidR="006740BD">
        <w:t xml:space="preserve"> of the ABC</w:t>
      </w:r>
      <w:r w:rsidR="00053635">
        <w:t xml:space="preserve"> that was harvested</w:t>
      </w:r>
      <w:r w:rsidR="006740BD">
        <w:t xml:space="preserve"> (99.2% or </w:t>
      </w:r>
      <w:r w:rsidR="006740BD" w:rsidRPr="006740BD">
        <w:t>152</w:t>
      </w:r>
      <w:r w:rsidR="006740BD">
        <w:t>,</w:t>
      </w:r>
      <w:r w:rsidR="006740BD" w:rsidRPr="006740BD">
        <w:t>146</w:t>
      </w:r>
      <w:r w:rsidR="006740BD">
        <w:t xml:space="preserve"> t)</w:t>
      </w:r>
      <w:r w:rsidR="00BE323D">
        <w:t>.</w:t>
      </w:r>
      <w:r w:rsidR="00985F48">
        <w:t xml:space="preserve">  </w:t>
      </w:r>
    </w:p>
    <w:p w14:paraId="59E716BB" w14:textId="1B0ED542" w:rsidR="009F3E01" w:rsidRPr="005F40D2" w:rsidRDefault="00FA6487" w:rsidP="00303FC0">
      <w:r w:rsidRPr="005F40D2">
        <w:t>T</w:t>
      </w:r>
      <w:r w:rsidR="009563B1" w:rsidRPr="005F40D2">
        <w:t xml:space="preserve">he </w:t>
      </w:r>
      <w:r w:rsidR="00476FF2" w:rsidRPr="005F40D2">
        <w:t xml:space="preserve">catches shown in </w:t>
      </w:r>
      <w:r w:rsidR="006740BD">
        <w:fldChar w:fldCharType="begin"/>
      </w:r>
      <w:r w:rsidR="006740BD">
        <w:instrText xml:space="preserve"> REF _Ref116914213 \h </w:instrText>
      </w:r>
      <w:r w:rsidR="006740BD">
        <w:fldChar w:fldCharType="separate"/>
      </w:r>
      <w:r w:rsidR="000A7B30">
        <w:t>Table 2.</w:t>
      </w:r>
      <w:r w:rsidR="000A7B30">
        <w:rPr>
          <w:noProof/>
        </w:rPr>
        <w:t>1</w:t>
      </w:r>
      <w:r w:rsidR="006740BD">
        <w:fldChar w:fldCharType="end"/>
      </w:r>
      <w:r w:rsidR="006740BD">
        <w:t xml:space="preserve">, </w:t>
      </w:r>
      <w:r w:rsidR="006740BD">
        <w:fldChar w:fldCharType="begin"/>
      </w:r>
      <w:r w:rsidR="006740BD">
        <w:instrText xml:space="preserve"> REF _Ref116914235 \h </w:instrText>
      </w:r>
      <w:r w:rsidR="006740BD">
        <w:fldChar w:fldCharType="separate"/>
      </w:r>
      <w:r w:rsidR="000A7B30">
        <w:t>Table 2.</w:t>
      </w:r>
      <w:r w:rsidR="000A7B30">
        <w:rPr>
          <w:noProof/>
        </w:rPr>
        <w:t>2</w:t>
      </w:r>
      <w:r w:rsidR="006740BD">
        <w:fldChar w:fldCharType="end"/>
      </w:r>
      <w:r w:rsidR="006740BD">
        <w:t xml:space="preserve">, </w:t>
      </w:r>
      <w:r w:rsidR="006740BD">
        <w:fldChar w:fldCharType="begin"/>
      </w:r>
      <w:r w:rsidR="006740BD">
        <w:instrText xml:space="preserve"> REF _Ref116914246 \h </w:instrText>
      </w:r>
      <w:r w:rsidR="006740BD">
        <w:fldChar w:fldCharType="separate"/>
      </w:r>
      <w:r w:rsidR="000A7B30">
        <w:t>Table 2.</w:t>
      </w:r>
      <w:r w:rsidR="000A7B30">
        <w:rPr>
          <w:noProof/>
        </w:rPr>
        <w:t>3</w:t>
      </w:r>
      <w:r w:rsidR="006740BD">
        <w:fldChar w:fldCharType="end"/>
      </w:r>
      <w:r w:rsidR="006740BD">
        <w:t xml:space="preserve">, and </w:t>
      </w:r>
      <w:r w:rsidR="006740BD">
        <w:fldChar w:fldCharType="begin"/>
      </w:r>
      <w:r w:rsidR="006740BD">
        <w:instrText xml:space="preserve"> REF _Ref117090808 \h </w:instrText>
      </w:r>
      <w:r w:rsidR="006740BD">
        <w:fldChar w:fldCharType="separate"/>
      </w:r>
      <w:r w:rsidR="000A7B30">
        <w:t>Table 2.</w:t>
      </w:r>
      <w:r w:rsidR="000A7B30">
        <w:rPr>
          <w:noProof/>
        </w:rPr>
        <w:t>5</w:t>
      </w:r>
      <w:r w:rsidR="006740BD">
        <w:fldChar w:fldCharType="end"/>
      </w:r>
      <w:r w:rsidR="006740BD">
        <w:t xml:space="preserve"> </w:t>
      </w:r>
      <w:r w:rsidR="009563B1" w:rsidRPr="005F40D2">
        <w:t>consist of</w:t>
      </w:r>
      <w:r w:rsidR="009F3E01" w:rsidRPr="005F40D2">
        <w:t xml:space="preserve"> “official” data from the NMFS Alaska Region. </w:t>
      </w:r>
      <w:r w:rsidR="009563B1" w:rsidRPr="005F40D2">
        <w:t xml:space="preserve">However, other removals of Pacific cod are known to have occurred over the years, including removals due to subsistence fishing, </w:t>
      </w:r>
      <w:r w:rsidR="00476FF2" w:rsidRPr="005F40D2">
        <w:t xml:space="preserve">sport fishing, </w:t>
      </w:r>
      <w:r w:rsidR="009563B1" w:rsidRPr="005F40D2">
        <w:t>scientific research, and fisheries managed under other FMPs.</w:t>
      </w:r>
      <w:r w:rsidR="00985F48">
        <w:t xml:space="preserve"> </w:t>
      </w:r>
      <w:r w:rsidR="009563B1" w:rsidRPr="005F40D2">
        <w:t xml:space="preserve">Estimates of such other removals </w:t>
      </w:r>
      <w:r w:rsidR="009F3E01" w:rsidRPr="005F40D2">
        <w:t xml:space="preserve">are </w:t>
      </w:r>
      <w:r w:rsidR="00A422D0" w:rsidRPr="005F40D2">
        <w:t>shown in</w:t>
      </w:r>
      <w:r w:rsidR="00505FB2">
        <w:t xml:space="preserve"> </w:t>
      </w:r>
      <w:r w:rsidR="00F777A9">
        <w:fldChar w:fldCharType="begin"/>
      </w:r>
      <w:r w:rsidR="00F777A9">
        <w:instrText xml:space="preserve"> REF _Ref117096613 \h </w:instrText>
      </w:r>
      <w:r w:rsidR="00F777A9">
        <w:fldChar w:fldCharType="separate"/>
      </w:r>
      <w:r w:rsidR="000A7B30">
        <w:t>Table 2.</w:t>
      </w:r>
      <w:r w:rsidR="000A7B30">
        <w:rPr>
          <w:noProof/>
        </w:rPr>
        <w:t>7</w:t>
      </w:r>
      <w:r w:rsidR="00F777A9">
        <w:fldChar w:fldCharType="end"/>
      </w:r>
      <w:r w:rsidR="006740BD">
        <w:t xml:space="preserve"> </w:t>
      </w:r>
      <w:r w:rsidR="00A422D0" w:rsidRPr="005F40D2">
        <w:t>.</w:t>
      </w:r>
    </w:p>
    <w:p w14:paraId="115FF561" w14:textId="19D0C61A" w:rsidR="00505816" w:rsidRPr="005F40D2" w:rsidRDefault="00454613" w:rsidP="00303FC0">
      <w:r w:rsidRPr="005F40D2">
        <w:t>The catch estimates</w:t>
      </w:r>
      <w:r w:rsidR="00505816" w:rsidRPr="005F40D2">
        <w:t xml:space="preserve"> for the years 1977-1980 </w:t>
      </w:r>
      <w:r w:rsidRPr="005F40D2">
        <w:t xml:space="preserve">shown in </w:t>
      </w:r>
      <w:r w:rsidR="00F777A9">
        <w:fldChar w:fldCharType="begin"/>
      </w:r>
      <w:r w:rsidR="00F777A9">
        <w:instrText xml:space="preserve"> REF _Ref116914213 \h </w:instrText>
      </w:r>
      <w:r w:rsidR="00F777A9">
        <w:fldChar w:fldCharType="separate"/>
      </w:r>
      <w:r w:rsidR="000A7B30">
        <w:t>Table 2.</w:t>
      </w:r>
      <w:r w:rsidR="000A7B30">
        <w:rPr>
          <w:noProof/>
        </w:rPr>
        <w:t>1</w:t>
      </w:r>
      <w:r w:rsidR="00F777A9">
        <w:fldChar w:fldCharType="end"/>
      </w:r>
      <w:r w:rsidR="00F777A9">
        <w:t xml:space="preserve"> </w:t>
      </w:r>
      <w:r w:rsidR="00505816" w:rsidRPr="005F40D2">
        <w:t>may or may not include discards.</w:t>
      </w:r>
      <w:r w:rsidR="00985F48">
        <w:t xml:space="preserve"> </w:t>
      </w:r>
    </w:p>
    <w:p w14:paraId="29553DDE" w14:textId="3E5B014C" w:rsidR="00EC596B" w:rsidRPr="005F40D2" w:rsidRDefault="00EC596B" w:rsidP="00E1460F">
      <w:pPr>
        <w:pStyle w:val="Heading3"/>
      </w:pPr>
      <w:r w:rsidRPr="005F40D2">
        <w:lastRenderedPageBreak/>
        <w:t>Size</w:t>
      </w:r>
      <w:r w:rsidR="00DE0849">
        <w:t xml:space="preserve"> </w:t>
      </w:r>
      <w:r w:rsidRPr="005F40D2">
        <w:t>Composition</w:t>
      </w:r>
    </w:p>
    <w:p w14:paraId="44BBF2EE" w14:textId="3AB43FBD" w:rsidR="006E1E7F" w:rsidRDefault="00F777A9" w:rsidP="003D11AA">
      <w:r>
        <w:fldChar w:fldCharType="begin"/>
      </w:r>
      <w:r>
        <w:instrText xml:space="preserve"> REF _Ref117096315 \h </w:instrText>
      </w:r>
      <w:r>
        <w:fldChar w:fldCharType="separate"/>
      </w:r>
      <w:r w:rsidR="000A7B30">
        <w:t>Figure 2.</w:t>
      </w:r>
      <w:r w:rsidR="000A7B30">
        <w:rPr>
          <w:noProof/>
        </w:rPr>
        <w:t>11</w:t>
      </w:r>
      <w:r>
        <w:fldChar w:fldCharType="end"/>
      </w:r>
      <w:r>
        <w:t xml:space="preserve"> </w:t>
      </w:r>
      <w:r w:rsidR="00234775">
        <w:t>shows the f</w:t>
      </w:r>
      <w:r w:rsidR="00EC596B" w:rsidRPr="005F40D2">
        <w:t>ishery size compositions from 197</w:t>
      </w:r>
      <w:r>
        <w:t xml:space="preserve">7 through </w:t>
      </w:r>
      <w:r w:rsidR="00505FB2">
        <w:t xml:space="preserve">9 </w:t>
      </w:r>
      <w:r>
        <w:t>October</w:t>
      </w:r>
      <w:r w:rsidR="00505FB2">
        <w:t xml:space="preserve"> </w:t>
      </w:r>
      <w:r w:rsidR="00F74008">
        <w:t>202</w:t>
      </w:r>
      <w:r>
        <w:t>2</w:t>
      </w:r>
      <w:r w:rsidR="00234775">
        <w:t>, which</w:t>
      </w:r>
      <w:r w:rsidR="007D5CE7" w:rsidRPr="005F40D2">
        <w:t xml:space="preserve"> are parsed into 1-cm bins for use in the assessment models</w:t>
      </w:r>
      <w:r w:rsidR="009B0D69" w:rsidRPr="005F40D2">
        <w:t>.</w:t>
      </w:r>
      <w:r w:rsidR="007D5CE7" w:rsidRPr="005F40D2">
        <w:t xml:space="preserve"> </w:t>
      </w:r>
      <w:r>
        <w:t>The size composition</w:t>
      </w:r>
      <w:r w:rsidR="003D11AA">
        <w:t xml:space="preserve"> </w:t>
      </w:r>
      <w:r w:rsidR="001D5598" w:rsidRPr="005F40D2">
        <w:t xml:space="preserve">were </w:t>
      </w:r>
      <w:r w:rsidR="003D11AA">
        <w:t xml:space="preserve">computed by using </w:t>
      </w:r>
      <w:r>
        <w:t>haul/vessel/</w:t>
      </w:r>
      <w:r w:rsidR="003D11AA">
        <w:t>month</w:t>
      </w:r>
      <w:r w:rsidR="009A2F8E" w:rsidRPr="005F40D2">
        <w:t>/gear/ar</w:t>
      </w:r>
      <w:r w:rsidR="003D11AA">
        <w:t>ea</w:t>
      </w:r>
      <w:r w:rsidR="00234775">
        <w:t xml:space="preserve"> catch proportions to create a</w:t>
      </w:r>
      <w:r w:rsidR="009A2F8E" w:rsidRPr="005F40D2">
        <w:t xml:space="preserve"> weighted a</w:t>
      </w:r>
      <w:r w:rsidR="00234775">
        <w:t>verage for each year’s record</w:t>
      </w:r>
      <w:r>
        <w:t xml:space="preserve"> as described in </w:t>
      </w:r>
      <w:hyperlink r:id="rId17" w:history="1">
        <w:r w:rsidR="00456F87" w:rsidRPr="00D04B7A">
          <w:rPr>
            <w:rStyle w:val="Hyperlink"/>
          </w:rPr>
          <w:t>Appendix</w:t>
        </w:r>
        <w:r w:rsidR="00456F87">
          <w:rPr>
            <w:rStyle w:val="Hyperlink"/>
          </w:rPr>
          <w:t xml:space="preserve"> 2.1</w:t>
        </w:r>
      </w:hyperlink>
      <w:r w:rsidR="00234775">
        <w:t>, with a minimum sample size of 30 fish for any month/gear/area combination</w:t>
      </w:r>
      <w:r w:rsidR="003D11AA">
        <w:t>.</w:t>
      </w:r>
      <w:r w:rsidR="00985F48">
        <w:t xml:space="preserve"> </w:t>
      </w:r>
      <w:r w:rsidR="00E053B4">
        <w:t>The total number of Pacific cod measured in the fishery</w:t>
      </w:r>
      <w:r w:rsidR="006E1E7F">
        <w:t xml:space="preserve"> 1977-2022</w:t>
      </w:r>
      <w:r w:rsidR="00E053B4">
        <w:t xml:space="preserve"> are provided in</w:t>
      </w:r>
      <w:r w:rsidR="00EA03EF">
        <w:t xml:space="preserve"> </w:t>
      </w:r>
      <w:r w:rsidR="00EA03EF">
        <w:fldChar w:fldCharType="begin"/>
      </w:r>
      <w:r w:rsidR="00EA03EF">
        <w:instrText xml:space="preserve"> REF _Ref117174696 \h </w:instrText>
      </w:r>
      <w:r w:rsidR="00EA03EF">
        <w:fldChar w:fldCharType="separate"/>
      </w:r>
      <w:r w:rsidR="000A7B30">
        <w:t>Table 2.</w:t>
      </w:r>
      <w:r w:rsidR="000A7B30">
        <w:rPr>
          <w:noProof/>
        </w:rPr>
        <w:t>8</w:t>
      </w:r>
      <w:r w:rsidR="00EA03EF">
        <w:fldChar w:fldCharType="end"/>
      </w:r>
      <w:r w:rsidR="00E053B4">
        <w:t>.</w:t>
      </w:r>
      <w:r w:rsidR="003D11AA">
        <w:t xml:space="preserve"> </w:t>
      </w:r>
    </w:p>
    <w:p w14:paraId="410D5F64" w14:textId="3FCD74C4" w:rsidR="002D4FC6" w:rsidRDefault="002E6940" w:rsidP="003D11AA">
      <w:r>
        <w:t>The length distributions and generally unimodal, with a few years bimodal when larger than average year classes were encountered</w:t>
      </w:r>
      <w:r w:rsidR="006E1E7F">
        <w:t xml:space="preserve"> </w:t>
      </w:r>
      <w:r w:rsidR="006E1E7F">
        <w:fldChar w:fldCharType="begin"/>
      </w:r>
      <w:r w:rsidR="006E1E7F">
        <w:instrText xml:space="preserve"> REF _Ref117096315 \h </w:instrText>
      </w:r>
      <w:r w:rsidR="006E1E7F">
        <w:fldChar w:fldCharType="separate"/>
      </w:r>
      <w:r w:rsidR="000A7B30">
        <w:t>Figure 2.</w:t>
      </w:r>
      <w:r w:rsidR="000A7B30">
        <w:rPr>
          <w:noProof/>
        </w:rPr>
        <w:t>11</w:t>
      </w:r>
      <w:r w:rsidR="006E1E7F">
        <w:fldChar w:fldCharType="end"/>
      </w:r>
      <w:r>
        <w:t xml:space="preserve">. The peaks of the length composition in the fishery tends to be between 50 and 70 cm. </w:t>
      </w:r>
      <w:r w:rsidR="002D4FC6">
        <w:t xml:space="preserve">The size of fish in the fishery has remained relatively stable over time, however the mean length in the fishery tends to decrease </w:t>
      </w:r>
      <w:r>
        <w:t xml:space="preserve">somewhat </w:t>
      </w:r>
      <w:r w:rsidR="002D4FC6">
        <w:t xml:space="preserve">when there are large new recruitments then slowly increase as these </w:t>
      </w:r>
      <w:r w:rsidR="00505FB2">
        <w:t xml:space="preserve">fish </w:t>
      </w:r>
      <w:r w:rsidR="002D4FC6">
        <w:t>age</w:t>
      </w:r>
      <w:r>
        <w:t xml:space="preserve"> and grow</w:t>
      </w:r>
      <w:r w:rsidR="002D4FC6">
        <w:t xml:space="preserve"> (</w:t>
      </w:r>
      <w:r w:rsidR="002D4FC6">
        <w:fldChar w:fldCharType="begin"/>
      </w:r>
      <w:r w:rsidR="002D4FC6">
        <w:instrText xml:space="preserve"> REF _Ref117151939 \h </w:instrText>
      </w:r>
      <w:r w:rsidR="002D4FC6">
        <w:fldChar w:fldCharType="separate"/>
      </w:r>
      <w:r w:rsidR="000A7B30">
        <w:t>Figure 2.</w:t>
      </w:r>
      <w:r w:rsidR="000A7B30">
        <w:rPr>
          <w:noProof/>
        </w:rPr>
        <w:t>12</w:t>
      </w:r>
      <w:r w:rsidR="002D4FC6">
        <w:fldChar w:fldCharType="end"/>
      </w:r>
      <w:r w:rsidR="002D4FC6">
        <w:t>). From 1977 through 1991 there was an increasing trend in mean length</w:t>
      </w:r>
      <w:r>
        <w:t xml:space="preserve"> with the greatest mean length in 1991</w:t>
      </w:r>
      <w:r w:rsidR="002D4FC6">
        <w:t>. There were also fewer data for this time period leading to higher uncertainty in the estimated distribution. In 1992 with the advancement of the domestic observer program and increased sampling uncertainty in the distributions was lower. For this period (1991-2</w:t>
      </w:r>
      <w:r w:rsidR="00505FB2">
        <w:t>022) the highest mean length occured</w:t>
      </w:r>
      <w:r w:rsidR="002D4FC6">
        <w:t xml:space="preserve"> in 2021 following a period of low recruitment in 2014-2017.</w:t>
      </w:r>
      <w:r>
        <w:t xml:space="preserve"> On average Pacific cod were slightly smaller in 2022 in part due to the influx of a large 2018 year class entering the fishery. It should be noted that the fishery length composition is made up of data from several gear types (trawl, longline, pot) and the individual selectivity of these gear likely differs, therefore the length distributions will vary from year to year due to the proportion of catch from each of the gear types differs (</w:t>
      </w:r>
      <w:r>
        <w:fldChar w:fldCharType="begin"/>
      </w:r>
      <w:r>
        <w:instrText xml:space="preserve"> REF _Ref116914246 \h </w:instrText>
      </w:r>
      <w:r>
        <w:fldChar w:fldCharType="separate"/>
      </w:r>
      <w:r w:rsidR="000A7B30">
        <w:t>Table 2.</w:t>
      </w:r>
      <w:r w:rsidR="000A7B30">
        <w:rPr>
          <w:noProof/>
        </w:rPr>
        <w:t>3</w:t>
      </w:r>
      <w:r>
        <w:fldChar w:fldCharType="end"/>
      </w:r>
      <w:r>
        <w:t xml:space="preserve"> and </w:t>
      </w:r>
      <w:r>
        <w:fldChar w:fldCharType="begin"/>
      </w:r>
      <w:r>
        <w:instrText xml:space="preserve"> REF _Ref117081235 \h </w:instrText>
      </w:r>
      <w:r>
        <w:fldChar w:fldCharType="separate"/>
      </w:r>
      <w:r w:rsidR="000A7B30">
        <w:t>Figure 2.</w:t>
      </w:r>
      <w:r w:rsidR="000A7B30">
        <w:rPr>
          <w:noProof/>
        </w:rPr>
        <w:t>9</w:t>
      </w:r>
      <w:r>
        <w:fldChar w:fldCharType="end"/>
      </w:r>
      <w:r>
        <w:t>).</w:t>
      </w:r>
    </w:p>
    <w:p w14:paraId="510284AF" w14:textId="7DACFE83" w:rsidR="00D60DCF" w:rsidRDefault="00BC6B02" w:rsidP="003D11AA">
      <w:r>
        <w:t xml:space="preserve">The </w:t>
      </w:r>
      <w:r w:rsidR="00F74008">
        <w:t xml:space="preserve">nominal </w:t>
      </w:r>
      <w:r>
        <w:t xml:space="preserve">sample sizes (number </w:t>
      </w:r>
      <w:r w:rsidR="00A142CC">
        <w:t>of sampled hauls</w:t>
      </w:r>
      <w:r>
        <w:t xml:space="preserve">) for the size compositions </w:t>
      </w:r>
      <w:r w:rsidR="00F777A9">
        <w:t xml:space="preserve">and input sample sizes </w:t>
      </w:r>
      <w:r>
        <w:t>are</w:t>
      </w:r>
      <w:r w:rsidR="00F74008">
        <w:t xml:space="preserve"> shown in</w:t>
      </w:r>
      <w:r w:rsidR="00F777A9">
        <w:t xml:space="preserve"> </w:t>
      </w:r>
      <w:r w:rsidR="00F777A9">
        <w:fldChar w:fldCharType="begin"/>
      </w:r>
      <w:r w:rsidR="00F777A9">
        <w:instrText xml:space="preserve"> REF _Ref117096540 \h </w:instrText>
      </w:r>
      <w:r w:rsidR="00F777A9">
        <w:fldChar w:fldCharType="separate"/>
      </w:r>
      <w:r w:rsidR="000A7B30">
        <w:t>Table 2.</w:t>
      </w:r>
      <w:r w:rsidR="000A7B30">
        <w:rPr>
          <w:noProof/>
        </w:rPr>
        <w:t>9</w:t>
      </w:r>
      <w:r w:rsidR="00F777A9">
        <w:fldChar w:fldCharType="end"/>
      </w:r>
      <w:r w:rsidR="00F74008">
        <w:t>.</w:t>
      </w:r>
    </w:p>
    <w:p w14:paraId="28348198" w14:textId="37BA43D6" w:rsidR="001C6595" w:rsidRDefault="001C6595" w:rsidP="001C6595">
      <w:pPr>
        <w:pStyle w:val="Heading3"/>
      </w:pPr>
      <w:r>
        <w:t>Catch Per Unit Effort</w:t>
      </w:r>
    </w:p>
    <w:p w14:paraId="6DC2BD52" w14:textId="17AAB344" w:rsidR="00671CA6" w:rsidRPr="00671CA6" w:rsidRDefault="00671CA6" w:rsidP="00671CA6">
      <w:pPr>
        <w:spacing w:after="0"/>
        <w:ind w:left="990" w:hanging="990"/>
      </w:pPr>
      <w:r>
        <w:t>F</w:t>
      </w:r>
      <w:r w:rsidRPr="00671CA6">
        <w:t xml:space="preserve">ishery catch-per-unit-effort (CPUE) data </w:t>
      </w:r>
      <w:r>
        <w:t xml:space="preserve">was analyzed </w:t>
      </w:r>
      <w:r w:rsidRPr="00671CA6">
        <w:t>to:</w:t>
      </w:r>
    </w:p>
    <w:p w14:paraId="62E5E581" w14:textId="77777777" w:rsidR="00671CA6" w:rsidRPr="00671CA6" w:rsidRDefault="00671CA6" w:rsidP="00671CA6">
      <w:pPr>
        <w:numPr>
          <w:ilvl w:val="0"/>
          <w:numId w:val="126"/>
        </w:numPr>
        <w:spacing w:after="0"/>
        <w:contextualSpacing/>
        <w:rPr>
          <w:rFonts w:eastAsia="Batang"/>
          <w:sz w:val="24"/>
          <w:szCs w:val="24"/>
          <w:lang w:eastAsia="ko-KR"/>
        </w:rPr>
      </w:pPr>
      <w:r w:rsidRPr="00671CA6">
        <w:rPr>
          <w:rFonts w:eastAsia="Batang"/>
          <w:sz w:val="24"/>
          <w:szCs w:val="24"/>
          <w:lang w:eastAsia="ko-KR"/>
        </w:rPr>
        <w:t>provide contextual information regarding wintertime habitat utilization and resulting indices of distribution shift and area expansion/contraction;</w:t>
      </w:r>
    </w:p>
    <w:p w14:paraId="28A2634D" w14:textId="449A1A80" w:rsidR="00671CA6" w:rsidRDefault="00671CA6" w:rsidP="00671CA6">
      <w:pPr>
        <w:numPr>
          <w:ilvl w:val="0"/>
          <w:numId w:val="126"/>
        </w:numPr>
        <w:spacing w:after="0"/>
        <w:contextualSpacing/>
        <w:rPr>
          <w:rFonts w:eastAsia="Batang"/>
          <w:sz w:val="24"/>
          <w:szCs w:val="24"/>
          <w:lang w:eastAsia="ko-KR"/>
        </w:rPr>
      </w:pPr>
      <w:r w:rsidRPr="00671CA6">
        <w:rPr>
          <w:rFonts w:eastAsia="Batang"/>
          <w:sz w:val="24"/>
          <w:szCs w:val="24"/>
          <w:lang w:eastAsia="ko-KR"/>
        </w:rPr>
        <w:t>develop a standardized CPUE index that controls for interannual differences in fishery locational choice, for potential inclusion as an abundance index.</w:t>
      </w:r>
    </w:p>
    <w:p w14:paraId="66F77085" w14:textId="77777777" w:rsidR="00671CA6" w:rsidRPr="00671CA6" w:rsidRDefault="00671CA6" w:rsidP="00671CA6">
      <w:pPr>
        <w:spacing w:after="0"/>
        <w:ind w:left="720"/>
        <w:contextualSpacing/>
        <w:rPr>
          <w:rFonts w:eastAsia="Batang"/>
          <w:sz w:val="24"/>
          <w:szCs w:val="24"/>
          <w:lang w:eastAsia="ko-KR"/>
        </w:rPr>
      </w:pPr>
    </w:p>
    <w:p w14:paraId="78C847DA" w14:textId="3A8C433F" w:rsidR="00671CA6" w:rsidRPr="00671CA6" w:rsidRDefault="00671CA6" w:rsidP="00671CA6">
      <w:pPr>
        <w:spacing w:after="0"/>
      </w:pPr>
      <w:r w:rsidRPr="00671CA6">
        <w:t xml:space="preserve">Analyzing CPUE data to develop standardized abundance indices has a long history in fisheries, but there are also many theoretical and case-study examples of why fishery CPUE indices can be biased relative to well-designed survey indices. In particular, spatial targeting can cause an arithmetic average of CPUE to be unrepresentative of population density (Walters 2003). In contrast, recent spatio-temporal methods address this issue explicitly through use of high-resolution spatial and timing information. Recent methods implicitly impute or predict the CPUE that would have arisen in unsampled locations, interpreting that CPUE as proportional to density after controlling for variables affecting catchability, weighting densities based on area, and integrating area-weighted uncertainty across poor- and well-sampled areas. This imputation occurs either structurally (Carruthers et al. 2011), via post-stratification and area-weighting of CPUE in different strata (Campbell 2016), or using area-weighting within spatio-temporal statistical models (Thorson 2019a). Relative to explicit imputation approaches (e.g., Carruthers et al. 2011), spatio-temporal methods extrapolate densities based on spatial correlations in predicted density as well as correlations across time either via a spatial component (which affects estimates of leverage for observations based on location) or an autocorrelated spatio-temporal component. Spatio-temporal models for fishery CPUE data have been tested using operating models mimicking fishery-dependent CPUE data that were developed independently and do not match the estimation model (Grüss et al. 2019; Thorson et al. 2017a).  In particular, testing using SEAPODYM as the operating model and </w:t>
      </w:r>
      <w:r w:rsidRPr="00671CA6">
        <w:lastRenderedPageBreak/>
        <w:t xml:space="preserve">VAST as the estimation model suggests that trends in abundance can be accurately reconstructed even when the spatial footprint of fishing has expanded or contracted over time (Ducharme-Barthe et al. </w:t>
      </w:r>
      <w:r w:rsidR="00505FB2">
        <w:t>2022</w:t>
      </w:r>
      <w:r w:rsidRPr="00671CA6">
        <w:t xml:space="preserve">).  </w:t>
      </w:r>
    </w:p>
    <w:p w14:paraId="36796FF4" w14:textId="77777777" w:rsidR="00671CA6" w:rsidRPr="00671CA6" w:rsidRDefault="00671CA6" w:rsidP="00671CA6">
      <w:pPr>
        <w:spacing w:after="0"/>
      </w:pPr>
    </w:p>
    <w:p w14:paraId="6BC8C3EC" w14:textId="2DBA028D" w:rsidR="00671CA6" w:rsidRPr="00671CA6" w:rsidRDefault="00671CA6" w:rsidP="00671CA6">
      <w:pPr>
        <w:spacing w:after="0"/>
      </w:pPr>
      <w:r w:rsidRPr="00671CA6">
        <w:t xml:space="preserve">To do so, </w:t>
      </w:r>
      <w:r>
        <w:t xml:space="preserve">the </w:t>
      </w:r>
      <w:r w:rsidRPr="00671CA6">
        <w:t xml:space="preserve">longline fishery catch and effort data </w:t>
      </w:r>
      <w:r>
        <w:t xml:space="preserve">were obtained </w:t>
      </w:r>
      <w:r w:rsidRPr="00671CA6">
        <w:t>from</w:t>
      </w:r>
      <w:r>
        <w:t xml:space="preserve"> the AFSC Fisheries Management Division database</w:t>
      </w:r>
      <w:r w:rsidRPr="00671CA6">
        <w:t xml:space="preserve"> </w:t>
      </w:r>
      <w:r>
        <w:t>NORPAC</w:t>
      </w:r>
      <w:r w:rsidRPr="00671CA6">
        <w:t xml:space="preserve"> on May 12, 2022. </w:t>
      </w:r>
      <w:r>
        <w:t xml:space="preserve">Sets were </w:t>
      </w:r>
      <w:r w:rsidRPr="00671CA6">
        <w:t xml:space="preserve">restricted to those occurring in Jan-Feb. from 1996-2022, and also to those occurring within the eastern Bering Sea shelf bottom-trawl survey area. </w:t>
      </w:r>
      <w:r>
        <w:t>A</w:t>
      </w:r>
      <w:r w:rsidRPr="00671CA6">
        <w:t>n extrapolation area</w:t>
      </w:r>
      <w:r>
        <w:t xml:space="preserve"> was then defined</w:t>
      </w:r>
      <w:r w:rsidRPr="00671CA6">
        <w:t xml:space="preserve"> by manually identifying a polygon that includes all included sets. </w:t>
      </w:r>
      <w:r>
        <w:t xml:space="preserve">A </w:t>
      </w:r>
      <w:r w:rsidRPr="00671CA6">
        <w:t xml:space="preserve">spatio-temporal generalized linear mixed model </w:t>
      </w:r>
      <w:r>
        <w:t xml:space="preserve">was then fitted </w:t>
      </w:r>
      <w:r w:rsidRPr="00671CA6">
        <w:t xml:space="preserve">using log-link and gamma distribution, using catch of Pacific cod in numbers as response, total hook pots as effort offset, and integrated CPUE estimates across the extrapolation area. This implies that the resulting index has units </w:t>
      </w:r>
      <m:oMath>
        <m:r>
          <w:rPr>
            <w:rFonts w:ascii="Cambria Math" w:hAnsi="Cambria Math"/>
          </w:rPr>
          <m:t>#k</m:t>
        </m:r>
        <m:sSup>
          <m:sSupPr>
            <m:ctrlPr>
              <w:rPr>
                <w:rFonts w:ascii="Cambria Math" w:hAnsi="Cambria Math"/>
                <w:i/>
              </w:rPr>
            </m:ctrlPr>
          </m:sSupPr>
          <m:e>
            <m:r>
              <w:rPr>
                <w:rFonts w:ascii="Cambria Math" w:hAnsi="Cambria Math"/>
              </w:rPr>
              <m:t>m</m:t>
            </m:r>
          </m:e>
          <m:sup>
            <m:r>
              <w:rPr>
                <w:rFonts w:ascii="Cambria Math" w:hAnsi="Cambria Math"/>
              </w:rPr>
              <m:t>2</m:t>
            </m:r>
          </m:sup>
        </m:sSup>
        <m:r>
          <w:rPr>
            <w:rFonts w:ascii="Cambria Math" w:hAnsi="Cambria Math"/>
          </w:rPr>
          <m:t>/hook</m:t>
        </m:r>
      </m:oMath>
      <w:r w:rsidRPr="00671CA6">
        <w:t xml:space="preserve">;  the resulting catchability coefficient fitted in the assessment model has units </w:t>
      </w:r>
      <m:oMath>
        <m:r>
          <w:rPr>
            <w:rFonts w:ascii="Cambria Math" w:hAnsi="Cambria Math"/>
          </w:rPr>
          <m:t>hooks/k</m:t>
        </m:r>
        <m:sSup>
          <m:sSupPr>
            <m:ctrlPr>
              <w:rPr>
                <w:rFonts w:ascii="Cambria Math" w:hAnsi="Cambria Math"/>
                <w:i/>
              </w:rPr>
            </m:ctrlPr>
          </m:sSupPr>
          <m:e>
            <m:r>
              <w:rPr>
                <w:rFonts w:ascii="Cambria Math" w:hAnsi="Cambria Math"/>
              </w:rPr>
              <m:t>m</m:t>
            </m:r>
          </m:e>
          <m:sup>
            <m:r>
              <w:rPr>
                <w:rFonts w:ascii="Cambria Math" w:hAnsi="Cambria Math"/>
              </w:rPr>
              <m:t>2</m:t>
            </m:r>
          </m:sup>
        </m:sSup>
      </m:oMath>
      <w:r w:rsidRPr="00671CA6">
        <w:t xml:space="preserve">, representing the the inverse </w:t>
      </w:r>
      <w:r>
        <w:t>of effective area fished per hook</w:t>
      </w:r>
      <w:r w:rsidRPr="00671CA6">
        <w:t xml:space="preserve">. </w:t>
      </w:r>
      <w:r>
        <w:t xml:space="preserve">This was specifically fitted </w:t>
      </w:r>
      <w:r w:rsidRPr="00671CA6">
        <w:t xml:space="preserve">using the VAST package. </w:t>
      </w:r>
      <w:r>
        <w:t xml:space="preserve">Both </w:t>
      </w:r>
      <w:r w:rsidRPr="00671CA6">
        <w:t xml:space="preserve">spatial and spatio-temporal model components </w:t>
      </w:r>
      <w:r>
        <w:t xml:space="preserve">were included </w:t>
      </w:r>
      <w:r w:rsidRPr="00671CA6">
        <w:t xml:space="preserve">with a first-order autoregressive process for the spatio-temporal component over time, estimated geometric anisotropy, and treated annual intercepts as fixed effects. </w:t>
      </w:r>
      <w:r>
        <w:t xml:space="preserve">No </w:t>
      </w:r>
      <w:r w:rsidRPr="00671CA6">
        <w:t xml:space="preserve">covariates </w:t>
      </w:r>
      <w:r>
        <w:t xml:space="preserve">were included </w:t>
      </w:r>
      <w:r w:rsidRPr="00671CA6">
        <w:t>representing fishery targeting behavior or technology, a</w:t>
      </w:r>
      <w:r>
        <w:t xml:space="preserve">nd therefore </w:t>
      </w:r>
      <w:r w:rsidRPr="00671CA6">
        <w:t>systematic variation</w:t>
      </w:r>
      <w:r w:rsidR="00505FB2">
        <w:t xml:space="preserve"> could not be controlled</w:t>
      </w:r>
      <w:r w:rsidRPr="00671CA6">
        <w:t xml:space="preserve">.   </w:t>
      </w:r>
    </w:p>
    <w:p w14:paraId="10111E3D" w14:textId="77777777" w:rsidR="00671CA6" w:rsidRPr="00671CA6" w:rsidRDefault="00671CA6" w:rsidP="00671CA6">
      <w:pPr>
        <w:spacing w:after="0"/>
      </w:pPr>
    </w:p>
    <w:p w14:paraId="5124F871" w14:textId="53D71EF4" w:rsidR="00671CA6" w:rsidRPr="00671CA6" w:rsidRDefault="00671CA6" w:rsidP="00505FB2">
      <w:r w:rsidRPr="00671CA6">
        <w:t>The estimated CPUE index resulting from this analysis shows relati</w:t>
      </w:r>
      <w:r w:rsidR="00505FB2">
        <w:t>vely little variation over time (</w:t>
      </w:r>
      <w:r w:rsidR="00505FB2">
        <w:fldChar w:fldCharType="begin"/>
      </w:r>
      <w:r w:rsidR="00505FB2">
        <w:instrText xml:space="preserve"> REF _Ref117168209 \h </w:instrText>
      </w:r>
      <w:r w:rsidR="00505FB2">
        <w:fldChar w:fldCharType="separate"/>
      </w:r>
      <w:r w:rsidR="00505FB2">
        <w:t>Table 2.</w:t>
      </w:r>
      <w:r w:rsidR="00505FB2">
        <w:rPr>
          <w:noProof/>
        </w:rPr>
        <w:t>10</w:t>
      </w:r>
      <w:r w:rsidR="00505FB2">
        <w:fldChar w:fldCharType="end"/>
      </w:r>
      <w:r w:rsidR="00505FB2">
        <w:t xml:space="preserve">). </w:t>
      </w:r>
      <w:r w:rsidRPr="00671CA6">
        <w:t>Comparing it with the estimate from 2021 assessment shows that the two estimates are highly correlated, although the 2022 update has somewhat higher scale perhaps due to updates in the extrapolation area made since that assessment (</w:t>
      </w:r>
      <w:r w:rsidRPr="00671CA6">
        <w:fldChar w:fldCharType="begin"/>
      </w:r>
      <w:r w:rsidRPr="00671CA6">
        <w:instrText xml:space="preserve"> REF _Ref117152991 \h </w:instrText>
      </w:r>
      <w:r w:rsidR="00505FB2">
        <w:instrText xml:space="preserve"> \* MERGEFORMAT </w:instrText>
      </w:r>
      <w:r w:rsidRPr="00671CA6">
        <w:fldChar w:fldCharType="separate"/>
      </w:r>
      <w:r w:rsidRPr="00671CA6">
        <w:t>Figure 2.</w:t>
      </w:r>
      <w:r w:rsidRPr="00671CA6">
        <w:rPr>
          <w:noProof/>
        </w:rPr>
        <w:t>13</w:t>
      </w:r>
      <w:r w:rsidRPr="00671CA6">
        <w:fldChar w:fldCharType="end"/>
      </w:r>
      <w:r w:rsidRPr="00671CA6">
        <w:t>). The estimated wintertime center-of-gravity varied significantly from 1996-2022, showing a southeastern distribution from 2011-2013 and a northwestern distribution in 2006-2008 and again 2015-2018 (</w:t>
      </w:r>
      <w:r w:rsidRPr="00671CA6">
        <w:fldChar w:fldCharType="begin"/>
      </w:r>
      <w:r w:rsidRPr="00671CA6">
        <w:instrText xml:space="preserve"> REF _Ref117088366 \h </w:instrText>
      </w:r>
      <w:r w:rsidR="00505FB2">
        <w:instrText xml:space="preserve"> \* MERGEFORMAT </w:instrText>
      </w:r>
      <w:r w:rsidRPr="00671CA6">
        <w:fldChar w:fldCharType="separate"/>
      </w:r>
      <w:r w:rsidRPr="00671CA6">
        <w:t>Figure 2.</w:t>
      </w:r>
      <w:r w:rsidRPr="00671CA6">
        <w:rPr>
          <w:noProof/>
        </w:rPr>
        <w:t>14</w:t>
      </w:r>
      <w:r w:rsidRPr="00671CA6">
        <w:fldChar w:fldCharType="end"/>
      </w:r>
      <w:r w:rsidRPr="00671CA6">
        <w:t>). Similarly, the estimated “effective area occupied” was higher in years with a northwestern distribution, but has also shown a trend upward from 2007 onward. Fine-scale interpretation of these trends can be seen by inspecting estimated CPUE maps (</w:t>
      </w:r>
      <w:r w:rsidRPr="00671CA6">
        <w:fldChar w:fldCharType="begin"/>
      </w:r>
      <w:r w:rsidRPr="00671CA6">
        <w:instrText xml:space="preserve"> REF _Ref117153015 \h </w:instrText>
      </w:r>
      <w:r w:rsidR="00505FB2">
        <w:instrText xml:space="preserve"> \* MERGEFORMAT </w:instrText>
      </w:r>
      <w:r w:rsidRPr="00671CA6">
        <w:fldChar w:fldCharType="separate"/>
      </w:r>
      <w:r w:rsidRPr="00671CA6">
        <w:t>Figure 2.</w:t>
      </w:r>
      <w:r w:rsidRPr="00671CA6">
        <w:rPr>
          <w:noProof/>
        </w:rPr>
        <w:t>15</w:t>
      </w:r>
      <w:r w:rsidRPr="00671CA6">
        <w:fldChar w:fldCharType="end"/>
      </w:r>
      <w:r w:rsidRPr="00671CA6">
        <w:t>)</w:t>
      </w:r>
    </w:p>
    <w:p w14:paraId="4C991043" w14:textId="10CEEF65" w:rsidR="00F12549" w:rsidRPr="005F40D2" w:rsidRDefault="00E72A2B" w:rsidP="00B01502">
      <w:pPr>
        <w:pStyle w:val="Heading2"/>
      </w:pPr>
      <w:r w:rsidRPr="005F40D2">
        <w:t>Survey Data Used in the Models</w:t>
      </w:r>
    </w:p>
    <w:p w14:paraId="2711C81D" w14:textId="2A0D3A35" w:rsidR="00E72A2B" w:rsidRDefault="00542045" w:rsidP="00E053B4">
      <w:pPr>
        <w:pStyle w:val="Heading3"/>
      </w:pPr>
      <w:r w:rsidRPr="005F40D2">
        <w:t>Overview of S</w:t>
      </w:r>
      <w:r w:rsidR="00E72A2B" w:rsidRPr="005F40D2">
        <w:t>urvey Areas</w:t>
      </w:r>
      <w:r w:rsidR="00102414">
        <w:t xml:space="preserve"> and Frequency</w:t>
      </w:r>
    </w:p>
    <w:p w14:paraId="2B858611" w14:textId="5BB0656F" w:rsidR="00E053B4" w:rsidRDefault="00102414" w:rsidP="00E053B4">
      <w:pPr>
        <w:spacing w:after="0"/>
      </w:pPr>
      <w:r>
        <w:t xml:space="preserve">The areas covered by the </w:t>
      </w:r>
      <w:r w:rsidR="00000D8F">
        <w:t>eastern Bering Sea (</w:t>
      </w:r>
      <w:r>
        <w:t>EBS</w:t>
      </w:r>
      <w:r w:rsidR="00000D8F">
        <w:t>)</w:t>
      </w:r>
      <w:r w:rsidR="00B01502">
        <w:t xml:space="preserve"> </w:t>
      </w:r>
      <w:r>
        <w:t xml:space="preserve">shelf and </w:t>
      </w:r>
      <w:r w:rsidR="00000D8F">
        <w:t>northern Bering Sea (</w:t>
      </w:r>
      <w:r>
        <w:t>NBS</w:t>
      </w:r>
      <w:r w:rsidR="00000D8F">
        <w:t>)</w:t>
      </w:r>
      <w:r>
        <w:t xml:space="preserve"> bottom trawl</w:t>
      </w:r>
      <w:r w:rsidR="00705561">
        <w:t xml:space="preserve"> surveys are shown in</w:t>
      </w:r>
      <w:r w:rsidR="00000D8F">
        <w:t xml:space="preserve"> </w:t>
      </w:r>
      <w:r w:rsidR="00000D8F">
        <w:fldChar w:fldCharType="begin"/>
      </w:r>
      <w:r w:rsidR="00000D8F">
        <w:instrText xml:space="preserve"> REF _Ref117153077 \h </w:instrText>
      </w:r>
      <w:r w:rsidR="00000D8F">
        <w:fldChar w:fldCharType="separate"/>
      </w:r>
      <w:r w:rsidR="000A7B30">
        <w:t>Figure 2.</w:t>
      </w:r>
      <w:r w:rsidR="000A7B30">
        <w:rPr>
          <w:noProof/>
        </w:rPr>
        <w:t>16</w:t>
      </w:r>
      <w:r w:rsidR="00000D8F">
        <w:fldChar w:fldCharType="end"/>
      </w:r>
      <w:r w:rsidR="00812B8C">
        <w:t>.</w:t>
      </w:r>
      <w:r w:rsidR="00985F48">
        <w:t xml:space="preserve"> </w:t>
      </w:r>
      <w:r w:rsidR="00812B8C">
        <w:t>Prior to 2020</w:t>
      </w:r>
      <w:r w:rsidR="00A76EB3">
        <w:t>, i</w:t>
      </w:r>
      <w:r>
        <w:t xml:space="preserve">n the EBS, </w:t>
      </w:r>
      <w:r w:rsidR="00A76EB3">
        <w:t>strata 10-62 had</w:t>
      </w:r>
      <w:r>
        <w:t xml:space="preserve"> been surveyed annually sinc</w:t>
      </w:r>
      <w:r w:rsidR="00A76EB3">
        <w:t>e 1982 and strata 82 and 90 had</w:t>
      </w:r>
      <w:r>
        <w:t xml:space="preserve"> been surveyed annually since 1987.</w:t>
      </w:r>
      <w:r w:rsidR="00985F48">
        <w:t xml:space="preserve"> </w:t>
      </w:r>
      <w:r w:rsidR="00A76EB3">
        <w:t xml:space="preserve">However, the EBS bottom trawl survey was cancelled </w:t>
      </w:r>
      <w:r w:rsidR="00812B8C">
        <w:t xml:space="preserve">in 2020 </w:t>
      </w:r>
      <w:r w:rsidR="00A76EB3">
        <w:t>due to the COVID-19 pandemic.</w:t>
      </w:r>
      <w:r w:rsidR="00F366E8">
        <w:t xml:space="preserve"> </w:t>
      </w:r>
      <w:r w:rsidR="00A76EB3">
        <w:t>In the NBS, s</w:t>
      </w:r>
      <w:r>
        <w:t>trata 70, 7</w:t>
      </w:r>
      <w:r w:rsidR="00A76EB3">
        <w:t>1, and 81 in the NBS were</w:t>
      </w:r>
      <w:r>
        <w:t xml:space="preserve"> surveyed </w:t>
      </w:r>
      <w:r w:rsidR="00705561">
        <w:t xml:space="preserve">fully </w:t>
      </w:r>
      <w:r w:rsidR="00000D8F">
        <w:t xml:space="preserve">in 2010, 2017, </w:t>
      </w:r>
      <w:r>
        <w:t>2019</w:t>
      </w:r>
      <w:r w:rsidR="00000D8F">
        <w:t>, and 2021</w:t>
      </w:r>
      <w:r>
        <w:t>.</w:t>
      </w:r>
      <w:r w:rsidR="00985F48">
        <w:t xml:space="preserve"> </w:t>
      </w:r>
      <w:r>
        <w:t>Less extensive surveys of the NBS were conducted in 1982, 1985, 1988, 1991, and 2018.</w:t>
      </w:r>
      <w:r w:rsidR="00A76EB3">
        <w:t xml:space="preserve"> </w:t>
      </w:r>
      <w:r w:rsidR="00F366E8">
        <w:t>T</w:t>
      </w:r>
      <w:r w:rsidR="00A76EB3">
        <w:t>he NBS was also sc</w:t>
      </w:r>
      <w:r w:rsidR="00812B8C">
        <w:t>heduled to be surveyed in 2020</w:t>
      </w:r>
      <w:r w:rsidR="00A76EB3">
        <w:t>, but, like the EBS survey, the 2020 NBS survey was cancelled due to the COVID-19 pandemic.</w:t>
      </w:r>
      <w:r w:rsidR="00985F48">
        <w:t xml:space="preserve"> </w:t>
      </w:r>
      <w:r w:rsidR="00812B8C">
        <w:t xml:space="preserve">Both the EBS and NBS were once again surveyed with a full, </w:t>
      </w:r>
      <w:r w:rsidR="00000D8F">
        <w:t>standard sampling design in 2022</w:t>
      </w:r>
      <w:r w:rsidR="00812B8C">
        <w:t>.</w:t>
      </w:r>
      <w:r w:rsidR="0065624C">
        <w:t xml:space="preserve"> </w:t>
      </w:r>
    </w:p>
    <w:p w14:paraId="6EA55C21" w14:textId="77777777" w:rsidR="00E053B4" w:rsidRDefault="00E053B4" w:rsidP="00E053B4">
      <w:pPr>
        <w:spacing w:after="0"/>
      </w:pPr>
    </w:p>
    <w:p w14:paraId="56E05A77" w14:textId="725ECC3B" w:rsidR="006A6621" w:rsidRDefault="00812B8C" w:rsidP="005C195F">
      <w:pPr>
        <w:pStyle w:val="Heading3"/>
        <w:ind w:left="270" w:hanging="270"/>
      </w:pPr>
      <w:r>
        <w:t xml:space="preserve">VAST Estimates of </w:t>
      </w:r>
      <w:r w:rsidR="00FE6FD3" w:rsidRPr="005F40D2">
        <w:t>Abundance</w:t>
      </w:r>
      <w:r w:rsidR="00862681">
        <w:t xml:space="preserve"> f</w:t>
      </w:r>
      <w:r>
        <w:t>rom the EBS Shelf and NBS Bottom Trawl Surveys</w:t>
      </w:r>
    </w:p>
    <w:p w14:paraId="7456EE46" w14:textId="77777777" w:rsidR="00000D8F" w:rsidRPr="00000D8F" w:rsidRDefault="00000D8F" w:rsidP="005C195F">
      <w:pPr>
        <w:pStyle w:val="NormalWeb"/>
        <w:spacing w:before="0" w:beforeAutospacing="0" w:after="0" w:afterAutospacing="0"/>
        <w:ind w:left="270" w:hanging="270"/>
        <w:rPr>
          <w:rFonts w:ascii="Times New Roman"/>
          <w:sz w:val="22"/>
          <w:szCs w:val="22"/>
        </w:rPr>
      </w:pPr>
      <w:r w:rsidRPr="00000D8F">
        <w:rPr>
          <w:rFonts w:ascii="Times New Roman"/>
          <w:color w:val="000000"/>
          <w:sz w:val="22"/>
          <w:szCs w:val="22"/>
        </w:rPr>
        <w:t>The software versions of dependent programs used to generate VAST estimates were: </w:t>
      </w:r>
    </w:p>
    <w:p w14:paraId="2DE7DBB7" w14:textId="77777777" w:rsidR="00844A70" w:rsidRDefault="00000D8F" w:rsidP="00844A70">
      <w:pPr>
        <w:pStyle w:val="NormalWeb"/>
        <w:numPr>
          <w:ilvl w:val="0"/>
          <w:numId w:val="125"/>
        </w:numPr>
        <w:spacing w:before="0" w:beforeAutospacing="0" w:after="0" w:afterAutospacing="0"/>
        <w:textAlignment w:val="baseline"/>
        <w:rPr>
          <w:rFonts w:ascii="Times New Roman"/>
          <w:color w:val="000000"/>
          <w:sz w:val="22"/>
          <w:szCs w:val="22"/>
        </w:rPr>
      </w:pPr>
      <w:r w:rsidRPr="005C195F">
        <w:rPr>
          <w:rFonts w:ascii="Times New Roman"/>
          <w:color w:val="000000"/>
          <w:sz w:val="22"/>
          <w:szCs w:val="22"/>
        </w:rPr>
        <w:t>Microsoft R Open (4.0.2)</w:t>
      </w:r>
      <w:r w:rsidR="005C195F">
        <w:rPr>
          <w:rFonts w:ascii="Times New Roman"/>
          <w:color w:val="000000"/>
          <w:sz w:val="22"/>
          <w:szCs w:val="22"/>
        </w:rPr>
        <w:t xml:space="preserve"> </w:t>
      </w:r>
    </w:p>
    <w:p w14:paraId="0DC62453" w14:textId="77777777" w:rsidR="00844A70" w:rsidRDefault="00000D8F" w:rsidP="00844A70">
      <w:pPr>
        <w:pStyle w:val="NormalWeb"/>
        <w:numPr>
          <w:ilvl w:val="0"/>
          <w:numId w:val="125"/>
        </w:numPr>
        <w:spacing w:before="0" w:beforeAutospacing="0" w:after="0" w:afterAutospacing="0"/>
        <w:textAlignment w:val="baseline"/>
        <w:rPr>
          <w:rFonts w:ascii="Times New Roman"/>
          <w:color w:val="000000"/>
          <w:sz w:val="22"/>
          <w:szCs w:val="22"/>
        </w:rPr>
      </w:pPr>
      <w:r w:rsidRPr="005C195F">
        <w:rPr>
          <w:rFonts w:ascii="Times New Roman"/>
          <w:color w:val="000000"/>
          <w:sz w:val="22"/>
          <w:szCs w:val="22"/>
        </w:rPr>
        <w:t>INLA (21.11.22)</w:t>
      </w:r>
    </w:p>
    <w:p w14:paraId="2563A8CB" w14:textId="7B4F3D0F" w:rsidR="00844A70" w:rsidRDefault="00000D8F" w:rsidP="00844A70">
      <w:pPr>
        <w:pStyle w:val="NormalWeb"/>
        <w:numPr>
          <w:ilvl w:val="0"/>
          <w:numId w:val="125"/>
        </w:numPr>
        <w:spacing w:before="0" w:beforeAutospacing="0" w:after="0" w:afterAutospacing="0"/>
        <w:textAlignment w:val="baseline"/>
        <w:rPr>
          <w:rFonts w:ascii="Times New Roman"/>
          <w:color w:val="000000"/>
          <w:sz w:val="22"/>
          <w:szCs w:val="22"/>
        </w:rPr>
      </w:pPr>
      <w:r w:rsidRPr="00000D8F">
        <w:rPr>
          <w:rFonts w:ascii="Times New Roman"/>
          <w:color w:val="000000"/>
          <w:sz w:val="22"/>
          <w:szCs w:val="22"/>
        </w:rPr>
        <w:t>TMB (1.9.0)</w:t>
      </w:r>
      <w:r w:rsidR="005C195F">
        <w:rPr>
          <w:rFonts w:ascii="Times New Roman"/>
          <w:color w:val="000000"/>
          <w:sz w:val="22"/>
          <w:szCs w:val="22"/>
        </w:rPr>
        <w:t xml:space="preserve"> </w:t>
      </w:r>
    </w:p>
    <w:p w14:paraId="08A400CC" w14:textId="77777777" w:rsidR="00844A70" w:rsidRDefault="00000D8F" w:rsidP="00844A70">
      <w:pPr>
        <w:pStyle w:val="NormalWeb"/>
        <w:numPr>
          <w:ilvl w:val="0"/>
          <w:numId w:val="125"/>
        </w:numPr>
        <w:spacing w:before="0" w:beforeAutospacing="0" w:after="0" w:afterAutospacing="0"/>
        <w:textAlignment w:val="baseline"/>
        <w:rPr>
          <w:rFonts w:ascii="Times New Roman"/>
          <w:color w:val="000000"/>
          <w:sz w:val="22"/>
          <w:szCs w:val="22"/>
        </w:rPr>
      </w:pPr>
      <w:r w:rsidRPr="00000D8F">
        <w:rPr>
          <w:rFonts w:ascii="Times New Roman"/>
          <w:color w:val="000000"/>
          <w:sz w:val="22"/>
          <w:szCs w:val="22"/>
        </w:rPr>
        <w:t>TMBhelper (1.4.0)</w:t>
      </w:r>
      <w:r w:rsidR="005C195F">
        <w:rPr>
          <w:rFonts w:ascii="Times New Roman"/>
          <w:color w:val="000000"/>
          <w:sz w:val="22"/>
          <w:szCs w:val="22"/>
        </w:rPr>
        <w:t xml:space="preserve"> </w:t>
      </w:r>
    </w:p>
    <w:p w14:paraId="43A3B43E" w14:textId="77777777" w:rsidR="00844A70" w:rsidRDefault="00000D8F" w:rsidP="00844A70">
      <w:pPr>
        <w:pStyle w:val="NormalWeb"/>
        <w:numPr>
          <w:ilvl w:val="0"/>
          <w:numId w:val="125"/>
        </w:numPr>
        <w:spacing w:before="0" w:beforeAutospacing="0" w:after="0" w:afterAutospacing="0"/>
        <w:textAlignment w:val="baseline"/>
        <w:rPr>
          <w:rFonts w:ascii="Times New Roman"/>
          <w:color w:val="000000"/>
          <w:sz w:val="22"/>
          <w:szCs w:val="22"/>
        </w:rPr>
      </w:pPr>
      <w:r w:rsidRPr="00000D8F">
        <w:rPr>
          <w:rFonts w:ascii="Times New Roman"/>
          <w:color w:val="000000"/>
          <w:sz w:val="22"/>
          <w:szCs w:val="22"/>
        </w:rPr>
        <w:t>VAST (3.9.0)</w:t>
      </w:r>
      <w:r w:rsidR="005C195F">
        <w:rPr>
          <w:rFonts w:ascii="Times New Roman"/>
          <w:color w:val="000000"/>
          <w:sz w:val="22"/>
          <w:szCs w:val="22"/>
        </w:rPr>
        <w:t xml:space="preserve"> </w:t>
      </w:r>
    </w:p>
    <w:p w14:paraId="649F5454" w14:textId="16BF4AC2" w:rsidR="00000D8F" w:rsidRPr="00000D8F" w:rsidRDefault="00000D8F" w:rsidP="00844A70">
      <w:pPr>
        <w:pStyle w:val="NormalWeb"/>
        <w:numPr>
          <w:ilvl w:val="0"/>
          <w:numId w:val="125"/>
        </w:numPr>
        <w:spacing w:before="0" w:beforeAutospacing="0" w:after="0" w:afterAutospacing="0"/>
        <w:textAlignment w:val="baseline"/>
        <w:rPr>
          <w:rFonts w:ascii="Times New Roman"/>
          <w:color w:val="000000"/>
          <w:sz w:val="22"/>
          <w:szCs w:val="22"/>
        </w:rPr>
      </w:pPr>
      <w:r w:rsidRPr="00000D8F">
        <w:rPr>
          <w:rFonts w:ascii="Times New Roman"/>
          <w:color w:val="000000"/>
          <w:sz w:val="22"/>
          <w:szCs w:val="22"/>
        </w:rPr>
        <w:t>FishStatsUtils (2.11.0) </w:t>
      </w:r>
    </w:p>
    <w:p w14:paraId="2D25DB51" w14:textId="77777777" w:rsidR="00B01502" w:rsidRDefault="00B01502" w:rsidP="00000D8F">
      <w:pPr>
        <w:pStyle w:val="NormalWeb"/>
        <w:spacing w:before="0" w:beforeAutospacing="0" w:after="0" w:afterAutospacing="0"/>
        <w:rPr>
          <w:rFonts w:ascii="Times New Roman"/>
          <w:i/>
          <w:iCs/>
          <w:color w:val="000000"/>
          <w:sz w:val="22"/>
          <w:szCs w:val="22"/>
        </w:rPr>
      </w:pPr>
    </w:p>
    <w:p w14:paraId="6E893344" w14:textId="77777777" w:rsidR="00B01502" w:rsidRDefault="00B01502" w:rsidP="00000D8F">
      <w:pPr>
        <w:pStyle w:val="NormalWeb"/>
        <w:spacing w:before="0" w:beforeAutospacing="0" w:after="0" w:afterAutospacing="0"/>
        <w:rPr>
          <w:rFonts w:ascii="Times New Roman"/>
          <w:i/>
          <w:iCs/>
          <w:color w:val="000000"/>
          <w:sz w:val="22"/>
          <w:szCs w:val="22"/>
        </w:rPr>
      </w:pPr>
    </w:p>
    <w:p w14:paraId="04ABF600" w14:textId="77777777" w:rsidR="00B01502" w:rsidRDefault="00B01502" w:rsidP="00000D8F">
      <w:pPr>
        <w:pStyle w:val="NormalWeb"/>
        <w:spacing w:before="0" w:beforeAutospacing="0" w:after="0" w:afterAutospacing="0"/>
        <w:rPr>
          <w:rFonts w:ascii="Times New Roman"/>
          <w:i/>
          <w:iCs/>
          <w:color w:val="000000"/>
          <w:sz w:val="22"/>
          <w:szCs w:val="22"/>
        </w:rPr>
      </w:pPr>
    </w:p>
    <w:p w14:paraId="0CD7E1E6" w14:textId="2080B4FC" w:rsidR="00000D8F" w:rsidRPr="00000D8F" w:rsidRDefault="00000D8F" w:rsidP="00000D8F">
      <w:pPr>
        <w:pStyle w:val="NormalWeb"/>
        <w:spacing w:before="0" w:beforeAutospacing="0" w:after="0" w:afterAutospacing="0"/>
        <w:rPr>
          <w:rFonts w:ascii="Times New Roman"/>
          <w:sz w:val="22"/>
          <w:szCs w:val="22"/>
        </w:rPr>
      </w:pPr>
      <w:r w:rsidRPr="00000D8F">
        <w:rPr>
          <w:rFonts w:ascii="Times New Roman"/>
          <w:i/>
          <w:iCs/>
          <w:color w:val="000000"/>
          <w:sz w:val="22"/>
          <w:szCs w:val="22"/>
        </w:rPr>
        <w:lastRenderedPageBreak/>
        <w:t>VAST abundance</w:t>
      </w:r>
    </w:p>
    <w:p w14:paraId="5101F8F7" w14:textId="505FA96D" w:rsidR="00000D8F" w:rsidRDefault="00000D8F" w:rsidP="006E1E7F">
      <w:r w:rsidRPr="00000D8F">
        <w:t xml:space="preserve">For model-based indices in the Bering Sea, observations of numerical abundance or biomass per unit area (where the use of abundance or biomass varied by stock at the request of assessors) </w:t>
      </w:r>
      <w:r>
        <w:t xml:space="preserve">were fitted </w:t>
      </w:r>
      <w:r w:rsidRPr="00000D8F">
        <w:t xml:space="preserve">from all grid cells and corner stations in the 83-112 bottom trawl survey of the EBS, 1982-2022, including exploratory northern extension samples in 2001, 2005, and 2006, as well as 83-112 samples available in the NBS in 1982, 1985, 1988, 1991, 2010, and 2017-2021. NBS samples collected prior to 2010 and in 2018 did not follow the 20 nautical mile sampling grid that was used in 2010, 2017, 2019, 2021 and 2022 surveys. Assimilating these data therefore required extrapolating into unsampled areas. This extrapolation was facilitated by including a spatially varying response to cold-pool extent (Thorson 2019). This spatially varying response was estimated for both linear predictors of the delta-model, and detailed comparison of results for EBS pollock has shown that it has a small but notable effect on these indices and resulting stock assessment outputs (O’Leary et al. 2020). For example, the NBS was not sampled between 2010 and 2017, and the cold-pool extent started to decrease substantially around 2014; therefore including this covariate results in estimates that depart somewhat from a “Brownian bridge” between 2010 and 2017, and instead indicates that population densities of walleye pollock in the NBS increased progressively after 2014 when cold-pool-extent declined prior to 2017. All environmental data used as covariates were computed within the R package </w:t>
      </w:r>
      <w:r w:rsidRPr="00000D8F">
        <w:rPr>
          <w:i/>
          <w:iCs/>
        </w:rPr>
        <w:t xml:space="preserve">coldpool </w:t>
      </w:r>
      <w:r w:rsidRPr="00000D8F">
        <w:t>(</w:t>
      </w:r>
      <w:hyperlink r:id="rId18" w:history="1">
        <w:r w:rsidRPr="00000D8F">
          <w:rPr>
            <w:rStyle w:val="Hyperlink"/>
            <w:color w:val="1155CC"/>
            <w:szCs w:val="22"/>
          </w:rPr>
          <w:t>https://github.com/afsc-gap-products/coldpool</w:t>
        </w:r>
      </w:hyperlink>
      <w:r w:rsidRPr="00000D8F">
        <w:t>; Rohan et al., in review). </w:t>
      </w:r>
    </w:p>
    <w:p w14:paraId="78C31E71" w14:textId="0F62B06D" w:rsidR="00000D8F" w:rsidRPr="00000D8F" w:rsidRDefault="00000D8F" w:rsidP="006E1E7F">
      <w:r>
        <w:t>A</w:t>
      </w:r>
      <w:r w:rsidRPr="00000D8F">
        <w:t xml:space="preserve"> Poisso</w:t>
      </w:r>
      <w:r w:rsidR="00116B08">
        <w:t>n-link delta-model (Thorson 2019</w:t>
      </w:r>
      <w:r w:rsidRPr="00000D8F">
        <w:t>) involving two linear predictors</w:t>
      </w:r>
      <w:r>
        <w:t xml:space="preserve"> was used</w:t>
      </w:r>
      <w:r w:rsidRPr="00000D8F">
        <w:t xml:space="preserve">, and a gamma distribution </w:t>
      </w:r>
      <w:r>
        <w:t xml:space="preserve">was used </w:t>
      </w:r>
      <w:r w:rsidRPr="00000D8F">
        <w:t>to model positiv</w:t>
      </w:r>
      <w:r>
        <w:t>e catch rates. P</w:t>
      </w:r>
      <w:r w:rsidRPr="00000D8F">
        <w:t>opulation density</w:t>
      </w:r>
      <w:r>
        <w:t xml:space="preserve"> was extrapolated </w:t>
      </w:r>
      <w:r w:rsidRPr="00000D8F">
        <w:t>to the entire EBS and NBS in each year, using extrapolation grids that are available within FishStatsUtils, which were updated since 2021 assessment cycle based on new shapefiles developed by J. Conner (</w:t>
      </w:r>
      <w:hyperlink r:id="rId19" w:history="1">
        <w:r w:rsidRPr="00000D8F">
          <w:rPr>
            <w:rStyle w:val="Hyperlink"/>
            <w:color w:val="1155CC"/>
            <w:szCs w:val="22"/>
          </w:rPr>
          <w:t>https://github.com/James-Thorson-NOAA/FishStatsUtils</w:t>
        </w:r>
      </w:hyperlink>
      <w:r w:rsidRPr="00000D8F">
        <w:t xml:space="preserve">). These extrapolation grids are defined using 3705 m (2 nmi) × 3705 m (2 nmi) cells; this results in 36,690 extrapolation-grid cells for the eastern Bering Sea and 15,079 in the northern Bering Sea. </w:t>
      </w:r>
      <w:r>
        <w:t>A</w:t>
      </w:r>
      <w:r w:rsidRPr="00000D8F">
        <w:t xml:space="preserve"> bilinear interpolation</w:t>
      </w:r>
      <w:r>
        <w:t xml:space="preserve"> was used</w:t>
      </w:r>
      <w:r w:rsidRPr="00000D8F">
        <w:t xml:space="preserve"> to interpolate densities from 750 “knots” to these extrapolation grid cells; knots were approximately evenly distributed over space, in proportion to the dimensions of the extrapolation grid. </w:t>
      </w:r>
      <w:r>
        <w:t>The</w:t>
      </w:r>
      <w:r w:rsidRPr="00000D8F">
        <w:t xml:space="preserve"> geometric anisotropy (how spatial autocorrelation declines with differing rates over distance in some cardinal directions than others)</w:t>
      </w:r>
      <w:r>
        <w:t xml:space="preserve"> was extrapolated</w:t>
      </w:r>
      <w:r w:rsidRPr="00000D8F">
        <w:t xml:space="preserve">, and included a spatial and spatio-temporal term for both linear predictors. To facilitate interpolation of density between unsampled years, the spatio-temporal fields were structured over time </w:t>
      </w:r>
      <w:r w:rsidR="0065624C">
        <w:t xml:space="preserve">were specified </w:t>
      </w:r>
      <w:r w:rsidRPr="00000D8F">
        <w:t xml:space="preserve">as an AR(1) process (where the magnitude of autocorrelation was estimated as a fixed effect for each linear predictor). However, </w:t>
      </w:r>
      <w:r w:rsidR="0065624C">
        <w:t xml:space="preserve">no </w:t>
      </w:r>
      <w:r w:rsidRPr="00000D8F">
        <w:t>temporal correlation for intercepts</w:t>
      </w:r>
      <w:r w:rsidR="0065624C">
        <w:t xml:space="preserve"> was included. Intercepts were </w:t>
      </w:r>
      <w:r w:rsidRPr="00000D8F">
        <w:t>treated as fixed effects for each linear predicto</w:t>
      </w:r>
      <w:r w:rsidR="0065624C">
        <w:t xml:space="preserve">r and year. Finally, an </w:t>
      </w:r>
      <w:r w:rsidRPr="00000D8F">
        <w:t xml:space="preserve">epsilon bias-correction </w:t>
      </w:r>
      <w:r w:rsidR="0065624C">
        <w:t xml:space="preserve">was used </w:t>
      </w:r>
      <w:r w:rsidRPr="00000D8F">
        <w:t>to correct for retransformation bias (Thorson and Kristensen 2016). </w:t>
      </w:r>
    </w:p>
    <w:p w14:paraId="6D459CC1" w14:textId="71BCF8EE" w:rsidR="00064AF5" w:rsidRDefault="0065624C" w:rsidP="006E1E7F">
      <w:r>
        <w:t>The m</w:t>
      </w:r>
      <w:r w:rsidR="00000D8F" w:rsidRPr="00000D8F">
        <w:t>odel</w:t>
      </w:r>
      <w:r>
        <w:t xml:space="preserve"> fits were checked</w:t>
      </w:r>
      <w:r w:rsidR="00000D8F" w:rsidRPr="00000D8F">
        <w:t xml:space="preserve"> for evidence of non-convergence by confirming that (1) the derivative of the marginal likelihood with respect to each fixed effect was sufficiently small and (2) that the Hessian matrix was positive</w:t>
      </w:r>
      <w:r>
        <w:t xml:space="preserve"> definite. E</w:t>
      </w:r>
      <w:r w:rsidR="00000D8F" w:rsidRPr="00000D8F">
        <w:t xml:space="preserve">vidence of model fit </w:t>
      </w:r>
      <w:r>
        <w:t xml:space="preserve">was then checked </w:t>
      </w:r>
      <w:r w:rsidR="00000D8F" w:rsidRPr="00000D8F">
        <w:t>by computing Dunn-Smyth randomized quantile residuals (Dunn and Smyth 1996) and visualizing these using a quantile-quantile plot within the DHARMa R package. </w:t>
      </w:r>
      <w:r>
        <w:t>T</w:t>
      </w:r>
      <w:r w:rsidR="00000D8F" w:rsidRPr="00000D8F">
        <w:t xml:space="preserve">he distribution of these residuals </w:t>
      </w:r>
      <w:r>
        <w:t xml:space="preserve">was also evaluated </w:t>
      </w:r>
      <w:r w:rsidR="00000D8F" w:rsidRPr="00000D8F">
        <w:t>over space in each year, and inspected them for evidence of residual spatio-temporal patterns.  </w:t>
      </w:r>
    </w:p>
    <w:p w14:paraId="57EDC0CF" w14:textId="43979FF6" w:rsidR="00F664FB" w:rsidRDefault="00064AF5" w:rsidP="006E1E7F">
      <w:r>
        <w:t>Th</w:t>
      </w:r>
      <w:r w:rsidR="003374EC">
        <w:t xml:space="preserve">e resulting set of estimates is </w:t>
      </w:r>
      <w:r w:rsidR="00325D48">
        <w:t>shown in</w:t>
      </w:r>
      <w:r w:rsidR="0065624C">
        <w:fldChar w:fldCharType="begin"/>
      </w:r>
      <w:r w:rsidR="0065624C">
        <w:instrText xml:space="preserve"> REF _Ref117152966 \h </w:instrText>
      </w:r>
      <w:r w:rsidR="006E1E7F">
        <w:instrText xml:space="preserve"> \* MERGEFORMAT </w:instrText>
      </w:r>
      <w:r w:rsidR="0065624C">
        <w:fldChar w:fldCharType="separate"/>
      </w:r>
      <w:r w:rsidR="00967C74">
        <w:t xml:space="preserve"> </w:t>
      </w:r>
      <w:r w:rsidR="000A7B30">
        <w:t>Table 2.</w:t>
      </w:r>
      <w:r w:rsidR="000A7B30">
        <w:rPr>
          <w:noProof/>
        </w:rPr>
        <w:t>10</w:t>
      </w:r>
      <w:r w:rsidR="0065624C">
        <w:fldChar w:fldCharType="end"/>
      </w:r>
      <w:r w:rsidR="0065624C">
        <w:t xml:space="preserve">, </w:t>
      </w:r>
      <w:r w:rsidR="00D408EC" w:rsidRPr="005F40D2">
        <w:t>together with their respective log-scale standard deviations (“Sigma”)</w:t>
      </w:r>
      <w:r w:rsidR="00D408EC">
        <w:t>,</w:t>
      </w:r>
      <w:r w:rsidR="00325D48">
        <w:t xml:space="preserve"> and </w:t>
      </w:r>
      <w:r w:rsidR="003374EC">
        <w:t xml:space="preserve">compared </w:t>
      </w:r>
      <w:r w:rsidR="00325D48">
        <w:t xml:space="preserve">with those used in the </w:t>
      </w:r>
      <w:r w:rsidR="003374EC">
        <w:t>202</w:t>
      </w:r>
      <w:r>
        <w:t>0 and 2021</w:t>
      </w:r>
      <w:r w:rsidR="0065624C">
        <w:t xml:space="preserve"> </w:t>
      </w:r>
      <w:r w:rsidR="00325D48">
        <w:t>assessment</w:t>
      </w:r>
      <w:r>
        <w:t>s</w:t>
      </w:r>
      <w:r w:rsidR="003374EC">
        <w:t xml:space="preserve"> in </w:t>
      </w:r>
      <w:r w:rsidR="0065624C">
        <w:fldChar w:fldCharType="begin"/>
      </w:r>
      <w:r w:rsidR="0065624C">
        <w:instrText xml:space="preserve"> REF _Ref117154094 \h </w:instrText>
      </w:r>
      <w:r w:rsidR="006E1E7F">
        <w:instrText xml:space="preserve"> \* MERGEFORMAT </w:instrText>
      </w:r>
      <w:r w:rsidR="0065624C">
        <w:fldChar w:fldCharType="separate"/>
      </w:r>
      <w:r w:rsidR="000A7B30">
        <w:t>Figure 2.19</w:t>
      </w:r>
      <w:r w:rsidR="0065624C">
        <w:fldChar w:fldCharType="end"/>
      </w:r>
      <w:r>
        <w:t xml:space="preserve"> (R2 = 0.985 and R</w:t>
      </w:r>
      <w:r w:rsidRPr="00064AF5">
        <w:rPr>
          <w:vertAlign w:val="superscript"/>
        </w:rPr>
        <w:t>2</w:t>
      </w:r>
      <w:r>
        <w:t xml:space="preserve"> = 0.999</w:t>
      </w:r>
      <w:r w:rsidR="003374EC">
        <w:t>).</w:t>
      </w:r>
      <w:r w:rsidR="00985F48">
        <w:t xml:space="preserve"> </w:t>
      </w:r>
      <w:r w:rsidR="007A00B7">
        <w:t>The VAST population abundance estimates closely resemble the design-based estimates (</w:t>
      </w:r>
      <w:r w:rsidR="007A00B7">
        <w:fldChar w:fldCharType="begin"/>
      </w:r>
      <w:r w:rsidR="007A00B7">
        <w:instrText xml:space="preserve"> REF _Ref117168209 \h </w:instrText>
      </w:r>
      <w:r w:rsidR="007A00B7">
        <w:fldChar w:fldCharType="separate"/>
      </w:r>
      <w:r w:rsidR="000A7B30">
        <w:t>Table 2.</w:t>
      </w:r>
      <w:r w:rsidR="000A7B30">
        <w:rPr>
          <w:noProof/>
        </w:rPr>
        <w:t>10</w:t>
      </w:r>
      <w:r w:rsidR="007A00B7">
        <w:fldChar w:fldCharType="end"/>
      </w:r>
      <w:r w:rsidR="007A00B7">
        <w:t xml:space="preserve"> and </w:t>
      </w:r>
      <w:r w:rsidR="007A00B7">
        <w:fldChar w:fldCharType="begin"/>
      </w:r>
      <w:r w:rsidR="007A00B7">
        <w:instrText xml:space="preserve"> REF _Ref117154170 \h </w:instrText>
      </w:r>
      <w:r w:rsidR="007A00B7">
        <w:fldChar w:fldCharType="separate"/>
      </w:r>
      <w:r w:rsidR="000A7B30">
        <w:t>Figure 2.</w:t>
      </w:r>
      <w:r w:rsidR="000A7B30">
        <w:rPr>
          <w:noProof/>
        </w:rPr>
        <w:t>18</w:t>
      </w:r>
      <w:r w:rsidR="007A00B7">
        <w:fldChar w:fldCharType="end"/>
      </w:r>
      <w:r w:rsidR="007A00B7">
        <w:t xml:space="preserve"> ; R</w:t>
      </w:r>
      <w:r w:rsidR="007A00B7" w:rsidRPr="007A00B7">
        <w:rPr>
          <w:vertAlign w:val="superscript"/>
        </w:rPr>
        <w:t>2</w:t>
      </w:r>
      <w:r w:rsidR="007A00B7">
        <w:t xml:space="preserve"> = 0.928)</w:t>
      </w:r>
      <w:r w:rsidR="004D3ABA">
        <w:t>, however the variance of th</w:t>
      </w:r>
      <w:r w:rsidR="00F664FB">
        <w:t>e VAST estimates are on average 39% lower than the design-based estimates</w:t>
      </w:r>
      <w:r w:rsidR="007A00B7">
        <w:t xml:space="preserve">. </w:t>
      </w:r>
    </w:p>
    <w:p w14:paraId="5F49B12A" w14:textId="21983034" w:rsidR="00812B8C" w:rsidRDefault="00F664FB" w:rsidP="006E1E7F">
      <w:r>
        <w:t>The VAST estimates of abundance sho</w:t>
      </w:r>
      <w:r w:rsidR="00AC15AF">
        <w:t>w</w:t>
      </w:r>
      <w:r>
        <w:t xml:space="preserve"> that p</w:t>
      </w:r>
      <w:r w:rsidR="004D3ABA">
        <w:t>opulation numbers were at an all-time high in 2014 at 1,231</w:t>
      </w:r>
      <w:r w:rsidR="004D3ABA">
        <w:sym w:font="Symbol" w:char="F0B4"/>
      </w:r>
      <w:r w:rsidR="004D3ABA">
        <w:t>10</w:t>
      </w:r>
      <w:r w:rsidR="004D3ABA" w:rsidRPr="00047B6B">
        <w:rPr>
          <w:vertAlign w:val="superscript"/>
        </w:rPr>
        <w:t>6</w:t>
      </w:r>
      <w:r w:rsidR="004D3ABA">
        <w:t xml:space="preserve"> fish</w:t>
      </w:r>
      <w:r>
        <w:t>. Abundance</w:t>
      </w:r>
      <w:r w:rsidR="004D3ABA">
        <w:t xml:space="preserve"> dropped rapidly through 2017 down to 521</w:t>
      </w:r>
      <w:r w:rsidR="004D3ABA">
        <w:sym w:font="Symbol" w:char="F0B4"/>
      </w:r>
      <w:r w:rsidR="004D3ABA">
        <w:t>10</w:t>
      </w:r>
      <w:r w:rsidR="004D3ABA" w:rsidRPr="00047B6B">
        <w:rPr>
          <w:vertAlign w:val="superscript"/>
        </w:rPr>
        <w:t>6</w:t>
      </w:r>
      <w:r w:rsidR="004D3ABA">
        <w:t xml:space="preserve"> fish before rebounding to </w:t>
      </w:r>
      <w:r w:rsidR="004D3ABA">
        <w:lastRenderedPageBreak/>
        <w:t>763</w:t>
      </w:r>
      <w:r w:rsidR="004D3ABA">
        <w:sym w:font="Symbol" w:char="F0B4"/>
      </w:r>
      <w:r w:rsidR="004D3ABA">
        <w:t>10</w:t>
      </w:r>
      <w:r w:rsidR="004D3ABA" w:rsidRPr="00047B6B">
        <w:rPr>
          <w:vertAlign w:val="superscript"/>
        </w:rPr>
        <w:t>6</w:t>
      </w:r>
      <w:r w:rsidR="004D3ABA">
        <w:rPr>
          <w:vertAlign w:val="superscript"/>
        </w:rPr>
        <w:t xml:space="preserve"> </w:t>
      </w:r>
      <w:r w:rsidR="004D3ABA">
        <w:t xml:space="preserve">fish in 2019. </w:t>
      </w:r>
      <w:r>
        <w:t>Abundance</w:t>
      </w:r>
      <w:r w:rsidR="004D3ABA">
        <w:t xml:space="preserve"> once again dropped in 2021 to 609</w:t>
      </w:r>
      <w:r w:rsidR="004D3ABA">
        <w:sym w:font="Symbol" w:char="F0B4"/>
      </w:r>
      <w:r w:rsidR="004D3ABA">
        <w:t>10</w:t>
      </w:r>
      <w:r w:rsidR="004D3ABA" w:rsidRPr="00047B6B">
        <w:rPr>
          <w:vertAlign w:val="superscript"/>
        </w:rPr>
        <w:t>6</w:t>
      </w:r>
      <w:r w:rsidR="004D3ABA">
        <w:rPr>
          <w:vertAlign w:val="superscript"/>
        </w:rPr>
        <w:t xml:space="preserve"> </w:t>
      </w:r>
      <w:r w:rsidR="004D3ABA">
        <w:t>fish and continued to drop to 554</w:t>
      </w:r>
      <w:r w:rsidR="004D3ABA">
        <w:sym w:font="Symbol" w:char="F0B4"/>
      </w:r>
      <w:r w:rsidR="004D3ABA">
        <w:t>10</w:t>
      </w:r>
      <w:r w:rsidR="004D3ABA" w:rsidRPr="00047B6B">
        <w:rPr>
          <w:vertAlign w:val="superscript"/>
        </w:rPr>
        <w:t>6</w:t>
      </w:r>
      <w:r w:rsidR="004D3ABA">
        <w:rPr>
          <w:vertAlign w:val="superscript"/>
        </w:rPr>
        <w:t xml:space="preserve"> </w:t>
      </w:r>
      <w:r w:rsidR="004D3ABA">
        <w:t>fish in 2022</w:t>
      </w:r>
      <w:r>
        <w:t>, a drop of 9% from 2021 and a drop of 55% since the 2014 high</w:t>
      </w:r>
      <w:r w:rsidR="004D3ABA">
        <w:t>. Ma</w:t>
      </w:r>
      <w:r w:rsidR="00325D48">
        <w:t xml:space="preserve">ps of log density are shown in </w:t>
      </w:r>
      <w:r>
        <w:fldChar w:fldCharType="begin"/>
      </w:r>
      <w:r>
        <w:instrText xml:space="preserve"> REF _Ref117171272 \h </w:instrText>
      </w:r>
      <w:r>
        <w:fldChar w:fldCharType="separate"/>
      </w:r>
      <w:r w:rsidR="000A7B30">
        <w:t>Figure 2.</w:t>
      </w:r>
      <w:r w:rsidR="000A7B30">
        <w:rPr>
          <w:noProof/>
        </w:rPr>
        <w:t>20</w:t>
      </w:r>
      <w:r>
        <w:fldChar w:fldCharType="end"/>
      </w:r>
      <w:r>
        <w:t xml:space="preserve"> and in </w:t>
      </w:r>
      <w:r>
        <w:fldChar w:fldCharType="begin"/>
      </w:r>
      <w:r>
        <w:instrText xml:space="preserve"> REF _Ref117171316 \h </w:instrText>
      </w:r>
      <w:r>
        <w:fldChar w:fldCharType="separate"/>
      </w:r>
      <w:r w:rsidR="000A7B30">
        <w:t>Figure 2.</w:t>
      </w:r>
      <w:r w:rsidR="000A7B30">
        <w:rPr>
          <w:noProof/>
        </w:rPr>
        <w:t>21</w:t>
      </w:r>
      <w:r>
        <w:fldChar w:fldCharType="end"/>
      </w:r>
      <w:r w:rsidR="00DA100F">
        <w:t xml:space="preserve"> VAST derived estimates of centers of abundance, </w:t>
      </w:r>
      <w:r w:rsidR="003469D5">
        <w:t xml:space="preserve">abundance by region (NBS and EBS) and effective area occupied. The most apparent shift is the move northward in the center of </w:t>
      </w:r>
      <w:r w:rsidR="00AC15AF">
        <w:t xml:space="preserve">gravity </w:t>
      </w:r>
      <w:r w:rsidR="003469D5">
        <w:t>sin</w:t>
      </w:r>
      <w:r w:rsidR="00AC15AF">
        <w:t xml:space="preserve">ce 2010 and </w:t>
      </w:r>
      <w:r w:rsidR="003469D5">
        <w:t>shift</w:t>
      </w:r>
      <w:r w:rsidR="00AC15AF">
        <w:t>ing</w:t>
      </w:r>
      <w:r w:rsidR="003469D5">
        <w:t xml:space="preserve"> southward after 2019. With this change we observe a larger proportion of the stock residing in the NBS and </w:t>
      </w:r>
      <w:r w:rsidR="00F3068B">
        <w:t xml:space="preserve">a </w:t>
      </w:r>
      <w:r w:rsidR="003469D5">
        <w:t>reversal of that trend starting in 2021</w:t>
      </w:r>
      <w:r w:rsidR="00F3068B">
        <w:t xml:space="preserve">. </w:t>
      </w:r>
    </w:p>
    <w:p w14:paraId="1DFA812C" w14:textId="0448763D" w:rsidR="00F3068B" w:rsidRPr="00812B8C" w:rsidRDefault="00F3068B" w:rsidP="006E1E7F">
      <w:r>
        <w:t xml:space="preserve">A comparison of the standardized VAST bottom trawl survey abundance and VAST winter longline CPUE index is provided in </w:t>
      </w:r>
      <w:r>
        <w:fldChar w:fldCharType="begin"/>
      </w:r>
      <w:r>
        <w:instrText xml:space="preserve"> REF _Ref117173934 \h </w:instrText>
      </w:r>
      <w:r>
        <w:fldChar w:fldCharType="separate"/>
      </w:r>
      <w:r w:rsidR="000A7B30">
        <w:t>Figure 2.</w:t>
      </w:r>
      <w:r w:rsidR="000A7B30">
        <w:rPr>
          <w:noProof/>
        </w:rPr>
        <w:t>22</w:t>
      </w:r>
      <w:r>
        <w:fldChar w:fldCharType="end"/>
      </w:r>
      <w:r>
        <w:t>. Overall the two indices are not correlated (R</w:t>
      </w:r>
      <w:r w:rsidRPr="00F858FA">
        <w:rPr>
          <w:vertAlign w:val="superscript"/>
        </w:rPr>
        <w:t>2</w:t>
      </w:r>
      <w:r>
        <w:t xml:space="preserve"> =-0.11)</w:t>
      </w:r>
      <w:r w:rsidR="00F858FA">
        <w:t xml:space="preserve"> with the 2022 values divergent, the CPUE index increased from 2021</w:t>
      </w:r>
      <w:r>
        <w:t xml:space="preserve"> </w:t>
      </w:r>
      <w:r w:rsidR="00F858FA">
        <w:t>wile</w:t>
      </w:r>
      <w:r>
        <w:t xml:space="preserve"> the bottom trawl survey index decreased.</w:t>
      </w:r>
      <w:r w:rsidR="00F858FA">
        <w:t xml:space="preserve"> The VAST bottom trawl survey index is more variable than the VAST CPUE index (CV=0.32 and CV=0.13, respectively). </w:t>
      </w:r>
      <w:r>
        <w:t xml:space="preserve"> </w:t>
      </w:r>
    </w:p>
    <w:p w14:paraId="023ABC0B" w14:textId="7147F789" w:rsidR="006A6621" w:rsidRPr="005F40D2" w:rsidRDefault="004F58B2" w:rsidP="009E47CB">
      <w:pPr>
        <w:pStyle w:val="Heading3"/>
      </w:pPr>
      <w:r>
        <w:t>Size</w:t>
      </w:r>
      <w:r w:rsidR="006A6621" w:rsidRPr="005F40D2">
        <w:t xml:space="preserve"> Composition</w:t>
      </w:r>
    </w:p>
    <w:p w14:paraId="5C1C79E2" w14:textId="48F05F24" w:rsidR="004F58B2" w:rsidRDefault="00907A31" w:rsidP="00F12549">
      <w:r>
        <w:t>Design-based estimates of the</w:t>
      </w:r>
      <w:r w:rsidR="00983301" w:rsidRPr="005F40D2">
        <w:t xml:space="preserve"> </w:t>
      </w:r>
      <w:r w:rsidR="004F58B2">
        <w:t>size</w:t>
      </w:r>
      <w:r w:rsidR="00983301" w:rsidRPr="005F40D2">
        <w:t xml:space="preserve"> compositions </w:t>
      </w:r>
      <w:r w:rsidR="001C4E58" w:rsidRPr="005F40D2">
        <w:t xml:space="preserve">(in 1-cm bins) </w:t>
      </w:r>
      <w:r w:rsidR="00983301" w:rsidRPr="005F40D2">
        <w:t xml:space="preserve">from the </w:t>
      </w:r>
      <w:r w:rsidR="00694BB1">
        <w:t xml:space="preserve">combined EBS and NBS </w:t>
      </w:r>
      <w:r w:rsidR="002B59B2" w:rsidRPr="005F40D2">
        <w:t>bottom traw</w:t>
      </w:r>
      <w:r w:rsidR="00C5269A" w:rsidRPr="005F40D2">
        <w:t>l survey</w:t>
      </w:r>
      <w:r w:rsidR="00E70810" w:rsidRPr="005F40D2">
        <w:t xml:space="preserve">s for the years </w:t>
      </w:r>
      <w:r w:rsidR="003C329C">
        <w:t>1</w:t>
      </w:r>
      <w:r w:rsidR="00E70810" w:rsidRPr="005F40D2">
        <w:t>98</w:t>
      </w:r>
      <w:r w:rsidR="00733807">
        <w:t>2-202</w:t>
      </w:r>
      <w:r w:rsidR="00F3068B">
        <w:t>2</w:t>
      </w:r>
      <w:r w:rsidR="001C4E58" w:rsidRPr="005F40D2">
        <w:t xml:space="preserve"> are shown in </w:t>
      </w:r>
      <w:r w:rsidR="00F3068B">
        <w:fldChar w:fldCharType="begin"/>
      </w:r>
      <w:r w:rsidR="00F3068B">
        <w:instrText xml:space="preserve"> REF _Ref117173775 \h </w:instrText>
      </w:r>
      <w:r w:rsidR="00F3068B">
        <w:fldChar w:fldCharType="separate"/>
      </w:r>
      <w:r w:rsidR="000A7B30">
        <w:t>Figure 2.</w:t>
      </w:r>
      <w:r w:rsidR="000A7B30">
        <w:rPr>
          <w:noProof/>
        </w:rPr>
        <w:t>23</w:t>
      </w:r>
      <w:r w:rsidR="00F3068B">
        <w:fldChar w:fldCharType="end"/>
      </w:r>
      <w:r w:rsidR="00F3068B">
        <w:t xml:space="preserve"> </w:t>
      </w:r>
      <w:r w:rsidR="00B055D4">
        <w:t xml:space="preserve">(VAST estimates </w:t>
      </w:r>
      <w:r w:rsidR="00733807">
        <w:t xml:space="preserve">of size composition are not </w:t>
      </w:r>
      <w:r w:rsidR="00B055D4">
        <w:t>available, so design-based estimates were used for all models).</w:t>
      </w:r>
      <w:r w:rsidR="00F3068B">
        <w:t xml:space="preserve"> The number of lengths measured </w:t>
      </w:r>
      <w:r w:rsidR="00F858FA">
        <w:t xml:space="preserve">and otoliths collected and aged </w:t>
      </w:r>
      <w:r w:rsidR="00F3068B">
        <w:t>are provided in</w:t>
      </w:r>
      <w:r w:rsidR="00F858FA">
        <w:t xml:space="preserve"> </w:t>
      </w:r>
      <w:r w:rsidR="00F858FA">
        <w:fldChar w:fldCharType="begin"/>
      </w:r>
      <w:r w:rsidR="00F858FA">
        <w:instrText xml:space="preserve"> REF _Ref117174696 \h </w:instrText>
      </w:r>
      <w:r w:rsidR="00F858FA">
        <w:fldChar w:fldCharType="separate"/>
      </w:r>
      <w:r w:rsidR="000A7B30">
        <w:t>Table 2.</w:t>
      </w:r>
      <w:r w:rsidR="000A7B30">
        <w:rPr>
          <w:noProof/>
        </w:rPr>
        <w:t>8</w:t>
      </w:r>
      <w:r w:rsidR="00F858FA">
        <w:fldChar w:fldCharType="end"/>
      </w:r>
      <w:r w:rsidR="00F858FA">
        <w:t xml:space="preserve">. </w:t>
      </w:r>
      <w:r w:rsidR="003E0602">
        <w:t>S</w:t>
      </w:r>
      <w:r w:rsidR="00B055D4">
        <w:t xml:space="preserve">ample sizes for the survey size </w:t>
      </w:r>
      <w:r w:rsidR="00F858FA">
        <w:t xml:space="preserve">and age </w:t>
      </w:r>
      <w:r w:rsidR="00B055D4">
        <w:t xml:space="preserve">composition data, in units </w:t>
      </w:r>
      <w:r w:rsidR="003E0602">
        <w:t xml:space="preserve">of </w:t>
      </w:r>
      <w:r w:rsidR="00B055D4">
        <w:t>sample</w:t>
      </w:r>
      <w:r w:rsidR="00733807">
        <w:t>d hauls, are shown in</w:t>
      </w:r>
      <w:r w:rsidR="00F858FA">
        <w:t xml:space="preserve"> </w:t>
      </w:r>
      <w:r w:rsidR="00F858FA">
        <w:fldChar w:fldCharType="begin"/>
      </w:r>
      <w:r w:rsidR="00F858FA">
        <w:instrText xml:space="preserve"> REF _Ref117096540 \h </w:instrText>
      </w:r>
      <w:r w:rsidR="00F858FA">
        <w:fldChar w:fldCharType="separate"/>
      </w:r>
      <w:r w:rsidR="000A7B30">
        <w:t>Table 2.</w:t>
      </w:r>
      <w:r w:rsidR="000A7B30">
        <w:rPr>
          <w:noProof/>
        </w:rPr>
        <w:t>9</w:t>
      </w:r>
      <w:r w:rsidR="00F858FA">
        <w:fldChar w:fldCharType="end"/>
      </w:r>
      <w:r w:rsidR="00B055D4">
        <w:t>.</w:t>
      </w:r>
      <w:r w:rsidR="004F58B2">
        <w:t xml:space="preserve"> T</w:t>
      </w:r>
      <w:r w:rsidR="00F858FA">
        <w:t xml:space="preserve">he survey size composition mean length are shown in </w:t>
      </w:r>
      <w:r w:rsidR="00F858FA">
        <w:fldChar w:fldCharType="begin"/>
      </w:r>
      <w:r w:rsidR="00F858FA">
        <w:instrText xml:space="preserve"> REF _Ref117174819 \h </w:instrText>
      </w:r>
      <w:r w:rsidR="00F858FA">
        <w:fldChar w:fldCharType="separate"/>
      </w:r>
      <w:r w:rsidR="000A7B30">
        <w:t>Figure 2.</w:t>
      </w:r>
      <w:r w:rsidR="000A7B30">
        <w:rPr>
          <w:noProof/>
        </w:rPr>
        <w:t>25</w:t>
      </w:r>
      <w:r w:rsidR="00F858FA">
        <w:fldChar w:fldCharType="end"/>
      </w:r>
      <w:r w:rsidR="004F58B2">
        <w:t>.</w:t>
      </w:r>
    </w:p>
    <w:p w14:paraId="2B18F2F0" w14:textId="536DDAAB" w:rsidR="004A5D25" w:rsidRDefault="004F58B2" w:rsidP="00F12549">
      <w:r>
        <w:t xml:space="preserve">The survey size composition distributions are multimodel, unlike the fisheries size composition distributions. Smaller fish (&lt;40cm) are captured by the survey and individual cohorts can be observed in the data. Particularly large cohorts (e.g. 2007, 2018) </w:t>
      </w:r>
      <w:r w:rsidR="00407E5A">
        <w:t>reduce the mean length, while strings of poor recruitment</w:t>
      </w:r>
      <w:r w:rsidR="00411474">
        <w:t xml:space="preserve"> (2014-2017)</w:t>
      </w:r>
      <w:r w:rsidR="00407E5A">
        <w:t xml:space="preserve"> do the opposite. T</w:t>
      </w:r>
      <w:r w:rsidR="00AA3F87" w:rsidRPr="005F40D2">
        <w:t xml:space="preserve">he </w:t>
      </w:r>
      <w:r w:rsidR="004A5D25">
        <w:t>size compositions from 2012-2014</w:t>
      </w:r>
      <w:r w:rsidR="00AA3F87" w:rsidRPr="005F40D2">
        <w:t xml:space="preserve"> show clear indicati</w:t>
      </w:r>
      <w:r w:rsidR="00931656" w:rsidRPr="005F40D2">
        <w:t xml:space="preserve">ons of </w:t>
      </w:r>
      <w:r w:rsidR="00B055D4">
        <w:t xml:space="preserve">incoming </w:t>
      </w:r>
      <w:r w:rsidR="00931656" w:rsidRPr="005F40D2">
        <w:t>year classes that are larger than the long-term mean</w:t>
      </w:r>
      <w:r w:rsidR="00AA3F87" w:rsidRPr="005F40D2">
        <w:t>,</w:t>
      </w:r>
      <w:r w:rsidR="00931656" w:rsidRPr="005F40D2">
        <w:t xml:space="preserve"> </w:t>
      </w:r>
      <w:r w:rsidR="00B055D4">
        <w:t>the 2015-2018 size compositions indicate a string of poor recruitments.</w:t>
      </w:r>
      <w:r w:rsidR="00985F48">
        <w:t xml:space="preserve"> </w:t>
      </w:r>
      <w:r w:rsidR="00407E5A">
        <w:t xml:space="preserve">In </w:t>
      </w:r>
      <w:r w:rsidR="004A5D25">
        <w:t>2019</w:t>
      </w:r>
      <w:r w:rsidR="00407E5A">
        <w:t>, 2021, and 2022 bottom trawl survey</w:t>
      </w:r>
      <w:r w:rsidR="004A5D25">
        <w:t xml:space="preserve"> size composition </w:t>
      </w:r>
      <w:r w:rsidR="00407E5A">
        <w:t>distributions revealed a strong</w:t>
      </w:r>
      <w:r w:rsidR="004A5D25">
        <w:t xml:space="preserve"> 2018 year class, </w:t>
      </w:r>
      <w:r w:rsidR="00407E5A">
        <w:t xml:space="preserve">with a strong </w:t>
      </w:r>
      <w:r w:rsidR="004A5D25">
        <w:t>mode</w:t>
      </w:r>
      <w:r w:rsidR="00407E5A">
        <w:t xml:space="preserve"> in the 40-50 cm range in </w:t>
      </w:r>
      <w:r w:rsidR="004A5D25">
        <w:t xml:space="preserve">2021 </w:t>
      </w:r>
      <w:r w:rsidR="00407E5A">
        <w:t>and 50-60 cm mode in 2022</w:t>
      </w:r>
      <w:r w:rsidR="004A5D25">
        <w:t>.</w:t>
      </w:r>
      <w:r w:rsidR="00985F48">
        <w:t xml:space="preserve"> </w:t>
      </w:r>
    </w:p>
    <w:p w14:paraId="0A0A98AB" w14:textId="77777777" w:rsidR="003C329C" w:rsidRDefault="003C329C" w:rsidP="003C329C">
      <w:pPr>
        <w:pStyle w:val="Heading3"/>
      </w:pPr>
      <w:r>
        <w:t>VAST age composition</w:t>
      </w:r>
    </w:p>
    <w:p w14:paraId="386AB900" w14:textId="35961349" w:rsidR="003C329C" w:rsidRDefault="003C329C" w:rsidP="003C329C">
      <w:r>
        <w:t>For model-based estimation of age compositions in the Bering Sea, observations of numerical abundance-at-age were fit at each sampling location. This was made possible by applying a year-specific, region-specific (EBS and NBS) age-length key to records of numerical abundance and length-composition.These estimates were computed in VAST, assuming a Poisso</w:t>
      </w:r>
      <w:r w:rsidR="003C1525">
        <w:t>n-link delta-model (Thorson 201</w:t>
      </w:r>
      <w:r w:rsidR="00116B08">
        <w:t>9</w:t>
      </w:r>
      <w:r>
        <w:t>) involving two linear predictors, and a gamma distribution to model positive catch rates. Density covariates were not included in estimation of age composition for consistency with models used in the previous assessment, and due to computational limitations. The same extrapolation grid was used as implemented for abundance indices, but here the spatial and spatiotemporal fields were modeled with a mesh with coarser spatial resolution than the index model, here using 50 “knots”. This reduction in the spatial resolution of the model, relative to that used abundance indices, was necessary due to the increased computational load of fitting multiple age categories and using epsilon bias-correction. The same diagnostics were used to check convergence and model fit as those used for abundance indices.</w:t>
      </w:r>
    </w:p>
    <w:p w14:paraId="136AC5D1" w14:textId="2F7DF5C1" w:rsidR="002A186B" w:rsidRDefault="005E7471" w:rsidP="00F12549">
      <w:r>
        <w:t xml:space="preserve">Updated </w:t>
      </w:r>
      <w:r w:rsidR="00694BB1">
        <w:t xml:space="preserve">VAST </w:t>
      </w:r>
      <w:r>
        <w:t>a</w:t>
      </w:r>
      <w:r w:rsidR="00EC596B" w:rsidRPr="005F40D2">
        <w:t xml:space="preserve">ge compositions from the </w:t>
      </w:r>
      <w:r w:rsidR="00694BB1">
        <w:t xml:space="preserve">combined </w:t>
      </w:r>
      <w:r w:rsidR="002A186B" w:rsidRPr="005F40D2">
        <w:t>EBS</w:t>
      </w:r>
      <w:r w:rsidR="00694BB1">
        <w:t xml:space="preserve"> and </w:t>
      </w:r>
      <w:r>
        <w:t>NBS</w:t>
      </w:r>
      <w:r w:rsidR="002A186B" w:rsidRPr="005F40D2">
        <w:t xml:space="preserve"> </w:t>
      </w:r>
      <w:r w:rsidR="00EC596B" w:rsidRPr="005F40D2">
        <w:t xml:space="preserve">surveys </w:t>
      </w:r>
      <w:r w:rsidR="00694BB1">
        <w:t>for 1994-20</w:t>
      </w:r>
      <w:r w:rsidR="00411474">
        <w:t>2</w:t>
      </w:r>
      <w:r w:rsidR="00180A62">
        <w:t>2</w:t>
      </w:r>
      <w:r w:rsidR="00694BB1">
        <w:t xml:space="preserve"> </w:t>
      </w:r>
      <w:r w:rsidR="00EC596B" w:rsidRPr="005F40D2">
        <w:t xml:space="preserve">are </w:t>
      </w:r>
      <w:r w:rsidR="002A186B" w:rsidRPr="005F40D2">
        <w:t xml:space="preserve">shown in </w:t>
      </w:r>
      <w:r w:rsidR="00411474">
        <w:fldChar w:fldCharType="begin"/>
      </w:r>
      <w:r w:rsidR="00411474">
        <w:instrText xml:space="preserve"> REF _Ref117176098 \h </w:instrText>
      </w:r>
      <w:r w:rsidR="00411474">
        <w:fldChar w:fldCharType="separate"/>
      </w:r>
      <w:r w:rsidR="0060762D">
        <w:t>Figure 2.</w:t>
      </w:r>
      <w:r w:rsidR="0060762D">
        <w:rPr>
          <w:noProof/>
        </w:rPr>
        <w:t>24</w:t>
      </w:r>
      <w:r w:rsidR="00411474">
        <w:fldChar w:fldCharType="end"/>
      </w:r>
      <w:r w:rsidR="00EC596B" w:rsidRPr="005F40D2">
        <w:t>.</w:t>
      </w:r>
      <w:r w:rsidR="00985F48">
        <w:t xml:space="preserve"> </w:t>
      </w:r>
      <w:r>
        <w:t>The age-length keys used to produce these estimate</w:t>
      </w:r>
      <w:r w:rsidR="00180A62">
        <w:t xml:space="preserve">s include newly read samples </w:t>
      </w:r>
      <w:r>
        <w:t xml:space="preserve">from the </w:t>
      </w:r>
      <w:r w:rsidR="00180A62">
        <w:t>2020</w:t>
      </w:r>
      <w:r>
        <w:t xml:space="preserve"> and 20</w:t>
      </w:r>
      <w:r w:rsidR="00180A62">
        <w:t>21 surveys</w:t>
      </w:r>
      <w:r>
        <w:t>.</w:t>
      </w:r>
      <w:r w:rsidR="00180A62">
        <w:t xml:space="preserve"> </w:t>
      </w:r>
      <w:r w:rsidR="0087319F">
        <w:t>S</w:t>
      </w:r>
      <w:r w:rsidR="00A96974">
        <w:t>ample sizes for the survey age composition data, in units of</w:t>
      </w:r>
      <w:r w:rsidR="008B39B9">
        <w:t xml:space="preserve"> read otoliths</w:t>
      </w:r>
      <w:r>
        <w:t xml:space="preserve">, are shown in </w:t>
      </w:r>
      <w:r w:rsidR="00180A62">
        <w:fldChar w:fldCharType="begin"/>
      </w:r>
      <w:r w:rsidR="00180A62">
        <w:instrText xml:space="preserve"> REF _Ref117174696 \h </w:instrText>
      </w:r>
      <w:r w:rsidR="00180A62">
        <w:fldChar w:fldCharType="separate"/>
      </w:r>
      <w:r w:rsidR="0060762D">
        <w:t>Table 2.</w:t>
      </w:r>
      <w:r w:rsidR="0060762D">
        <w:rPr>
          <w:noProof/>
        </w:rPr>
        <w:t>8</w:t>
      </w:r>
      <w:r w:rsidR="00180A62">
        <w:fldChar w:fldCharType="end"/>
      </w:r>
      <w:r w:rsidR="008B39B9">
        <w:t xml:space="preserve"> (but note that the sample sizes actually specified in the models are in un</w:t>
      </w:r>
      <w:r>
        <w:t>its of sampled hauls (</w:t>
      </w:r>
      <w:r w:rsidR="00180A62">
        <w:fldChar w:fldCharType="begin"/>
      </w:r>
      <w:r w:rsidR="00180A62">
        <w:instrText xml:space="preserve"> REF _Ref117096540 \h </w:instrText>
      </w:r>
      <w:r w:rsidR="00180A62">
        <w:fldChar w:fldCharType="separate"/>
      </w:r>
      <w:r w:rsidR="0060762D">
        <w:t>Table 2.</w:t>
      </w:r>
      <w:r w:rsidR="0060762D">
        <w:rPr>
          <w:noProof/>
        </w:rPr>
        <w:t>9</w:t>
      </w:r>
      <w:r w:rsidR="00180A62">
        <w:fldChar w:fldCharType="end"/>
      </w:r>
      <w:r w:rsidR="008B39B9">
        <w:t>))</w:t>
      </w:r>
      <w:r w:rsidR="00A96974">
        <w:t>.</w:t>
      </w:r>
      <w:r w:rsidR="00985F48">
        <w:t xml:space="preserve"> </w:t>
      </w:r>
      <w:r w:rsidR="00180A62">
        <w:t xml:space="preserve">The mean age over time for the VAST derived survey age composition is shown in </w:t>
      </w:r>
      <w:r w:rsidR="00180A62">
        <w:fldChar w:fldCharType="begin"/>
      </w:r>
      <w:r w:rsidR="00180A62">
        <w:instrText xml:space="preserve"> REF _Ref117174819 \h </w:instrText>
      </w:r>
      <w:r w:rsidR="00180A62">
        <w:fldChar w:fldCharType="separate"/>
      </w:r>
      <w:r w:rsidR="0060762D">
        <w:t>Figure 2.</w:t>
      </w:r>
      <w:r w:rsidR="0060762D">
        <w:rPr>
          <w:noProof/>
        </w:rPr>
        <w:t>25</w:t>
      </w:r>
      <w:r w:rsidR="00180A62">
        <w:fldChar w:fldCharType="end"/>
      </w:r>
      <w:r w:rsidR="00180A62">
        <w:t>. The age composition matches the same patter</w:t>
      </w:r>
      <w:r w:rsidR="00AC15AF">
        <w:t>n</w:t>
      </w:r>
      <w:r w:rsidR="00180A62">
        <w:t>s as observed in the size composition data, verifying that the 2018 year class continued to be a large po</w:t>
      </w:r>
      <w:r w:rsidR="004441F0">
        <w:t>rtion of the population continu</w:t>
      </w:r>
      <w:r w:rsidR="00180A62">
        <w:t xml:space="preserve">ing into 2021. </w:t>
      </w:r>
    </w:p>
    <w:p w14:paraId="02339282" w14:textId="7D8C1960" w:rsidR="00A90C21" w:rsidRPr="005F40D2" w:rsidRDefault="00027D1F" w:rsidP="00A90C21">
      <w:pPr>
        <w:pStyle w:val="Heading2"/>
      </w:pPr>
      <w:r w:rsidRPr="005F40D2">
        <w:lastRenderedPageBreak/>
        <w:t>D</w:t>
      </w:r>
      <w:r w:rsidR="00296ED1" w:rsidRPr="005F40D2">
        <w:t>ata Provided for Context Only</w:t>
      </w:r>
    </w:p>
    <w:p w14:paraId="79EB2C6E" w14:textId="28879256" w:rsidR="00343E4B" w:rsidRPr="005F40D2" w:rsidRDefault="00812B8C" w:rsidP="007417FA">
      <w:pPr>
        <w:pStyle w:val="Heading3"/>
      </w:pPr>
      <w:r>
        <w:t>Design-Based</w:t>
      </w:r>
      <w:r w:rsidR="00CF5C88">
        <w:t xml:space="preserve"> </w:t>
      </w:r>
      <w:r>
        <w:t xml:space="preserve">Index </w:t>
      </w:r>
      <w:r w:rsidR="00CF5C88">
        <w:t>Estimates</w:t>
      </w:r>
      <w:r w:rsidR="00C70DBF" w:rsidRPr="005F40D2">
        <w:t xml:space="preserve"> from the </w:t>
      </w:r>
      <w:r w:rsidR="00343E4B" w:rsidRPr="005F40D2">
        <w:t xml:space="preserve">EBS </w:t>
      </w:r>
      <w:r w:rsidR="00CF5C88">
        <w:t xml:space="preserve">Shelf </w:t>
      </w:r>
      <w:r w:rsidR="00E72A2B" w:rsidRPr="005F40D2">
        <w:t>and NBS Bottom Trawl Surveys</w:t>
      </w:r>
    </w:p>
    <w:p w14:paraId="3960032E" w14:textId="769F349A" w:rsidR="0054788A" w:rsidRPr="00102414" w:rsidRDefault="0054788A" w:rsidP="0054788A">
      <w:pPr>
        <w:spacing w:after="0"/>
      </w:pPr>
      <w:r>
        <w:t xml:space="preserve">The design-based area-swept estimates for population abundance (numbers of fish) are given in </w:t>
      </w:r>
      <w:r>
        <w:fldChar w:fldCharType="begin"/>
      </w:r>
      <w:r>
        <w:instrText xml:space="preserve"> REF _Ref117168209 \h </w:instrText>
      </w:r>
      <w:r>
        <w:fldChar w:fldCharType="separate"/>
      </w:r>
      <w:r w:rsidR="000A7B30">
        <w:t>Table 2.</w:t>
      </w:r>
      <w:r w:rsidR="000A7B30">
        <w:rPr>
          <w:noProof/>
        </w:rPr>
        <w:t>10</w:t>
      </w:r>
      <w:r>
        <w:fldChar w:fldCharType="end"/>
      </w:r>
      <w:r>
        <w:t xml:space="preserve"> and the biomass in </w:t>
      </w:r>
      <w:r>
        <w:fldChar w:fldCharType="begin"/>
      </w:r>
      <w:r>
        <w:instrText xml:space="preserve"> REF _Ref117155851 \h </w:instrText>
      </w:r>
      <w:r>
        <w:fldChar w:fldCharType="separate"/>
      </w:r>
      <w:r w:rsidR="000A7B30">
        <w:t>Table 2.</w:t>
      </w:r>
      <w:r w:rsidR="000A7B30">
        <w:rPr>
          <w:noProof/>
        </w:rPr>
        <w:t>11</w:t>
      </w:r>
      <w:r>
        <w:fldChar w:fldCharType="end"/>
      </w:r>
      <w:r>
        <w:t>. The population numbers for 2022 (501</w:t>
      </w:r>
      <w:r>
        <w:sym w:font="Symbol" w:char="F0B4"/>
      </w:r>
      <w:r>
        <w:t>10</w:t>
      </w:r>
      <w:r w:rsidRPr="00047B6B">
        <w:rPr>
          <w:vertAlign w:val="superscript"/>
        </w:rPr>
        <w:t>6</w:t>
      </w:r>
      <w:r>
        <w:t>) have continued to decline since 2019 (730</w:t>
      </w:r>
      <w:r>
        <w:sym w:font="Symbol" w:char="F0B4"/>
      </w:r>
      <w:r>
        <w:t>10</w:t>
      </w:r>
      <w:r w:rsidRPr="00047B6B">
        <w:rPr>
          <w:vertAlign w:val="superscript"/>
        </w:rPr>
        <w:t>6</w:t>
      </w:r>
      <w:r>
        <w:t>) and less than half of the number observed in 2014 (1,134</w:t>
      </w:r>
      <w:r>
        <w:sym w:font="Symbol" w:char="F0B4"/>
      </w:r>
      <w:r>
        <w:t>10</w:t>
      </w:r>
      <w:r w:rsidRPr="00047B6B">
        <w:rPr>
          <w:vertAlign w:val="superscript"/>
        </w:rPr>
        <w:t>6</w:t>
      </w:r>
      <w:r>
        <w:t>). Despite an increase in the eastern Bering Sea from 616</w:t>
      </w:r>
      <w:r>
        <w:sym w:font="Symbol" w:char="F0B4"/>
      </w:r>
      <w:r>
        <w:t>10</w:t>
      </w:r>
      <w:r>
        <w:rPr>
          <w:vertAlign w:val="superscript"/>
        </w:rPr>
        <w:t xml:space="preserve">3 </w:t>
      </w:r>
      <w:r>
        <w:t>t in 2021 to 647</w:t>
      </w:r>
      <w:r>
        <w:sym w:font="Symbol" w:char="F0B4"/>
      </w:r>
      <w:r>
        <w:t>10</w:t>
      </w:r>
      <w:r>
        <w:rPr>
          <w:vertAlign w:val="superscript"/>
        </w:rPr>
        <w:t xml:space="preserve">3 </w:t>
      </w:r>
      <w:r>
        <w:t>t in 2022, there was an overall decline in biomass Bering Sea-wide (</w:t>
      </w:r>
      <w:r>
        <w:fldChar w:fldCharType="begin"/>
      </w:r>
      <w:r>
        <w:instrText xml:space="preserve"> REF _Ref117155851 \h </w:instrText>
      </w:r>
      <w:r>
        <w:fldChar w:fldCharType="separate"/>
      </w:r>
      <w:r w:rsidR="000A7B30">
        <w:t>Table 2.</w:t>
      </w:r>
      <w:r w:rsidR="000A7B30">
        <w:rPr>
          <w:noProof/>
        </w:rPr>
        <w:t>11</w:t>
      </w:r>
      <w:r>
        <w:fldChar w:fldCharType="end"/>
      </w:r>
      <w:r>
        <w:t>) as biomass in the NBS dropped from 228</w:t>
      </w:r>
      <w:r>
        <w:sym w:font="Symbol" w:char="F0B4"/>
      </w:r>
      <w:r>
        <w:t>10</w:t>
      </w:r>
      <w:r>
        <w:rPr>
          <w:vertAlign w:val="superscript"/>
        </w:rPr>
        <w:t xml:space="preserve">3 </w:t>
      </w:r>
      <w:r>
        <w:t>t in 2021 to 154</w:t>
      </w:r>
      <w:r>
        <w:sym w:font="Symbol" w:char="F0B4"/>
      </w:r>
      <w:r>
        <w:t>10</w:t>
      </w:r>
      <w:r>
        <w:rPr>
          <w:vertAlign w:val="superscript"/>
        </w:rPr>
        <w:t xml:space="preserve">3 </w:t>
      </w:r>
      <w:r>
        <w:t>t in 2022, an overall dop of 43</w:t>
      </w:r>
      <w:r>
        <w:sym w:font="Symbol" w:char="F0B4"/>
      </w:r>
      <w:r>
        <w:t>10</w:t>
      </w:r>
      <w:r>
        <w:rPr>
          <w:vertAlign w:val="superscript"/>
        </w:rPr>
        <w:t xml:space="preserve">3 </w:t>
      </w:r>
      <w:r>
        <w:t xml:space="preserve">t or -5%. The distribution of cod for 2010 through 2022 from the survey are provided in </w:t>
      </w:r>
      <w:r>
        <w:fldChar w:fldCharType="begin"/>
      </w:r>
      <w:r>
        <w:instrText xml:space="preserve"> REF _Ref117155902 \h </w:instrText>
      </w:r>
      <w:r>
        <w:fldChar w:fldCharType="separate"/>
      </w:r>
      <w:r w:rsidR="000A7B30">
        <w:t>Figure 2.</w:t>
      </w:r>
      <w:r w:rsidR="000A7B30">
        <w:rPr>
          <w:noProof/>
        </w:rPr>
        <w:t>17</w:t>
      </w:r>
      <w:r>
        <w:fldChar w:fldCharType="end"/>
      </w:r>
      <w:r>
        <w:t xml:space="preserve"> and population numbers with confidence intervals in </w:t>
      </w:r>
      <w:r>
        <w:fldChar w:fldCharType="begin"/>
      </w:r>
      <w:r>
        <w:instrText xml:space="preserve"> REF _Ref117154170 \h </w:instrText>
      </w:r>
      <w:r>
        <w:fldChar w:fldCharType="separate"/>
      </w:r>
      <w:r w:rsidR="000A7B30">
        <w:t>Figure 2.</w:t>
      </w:r>
      <w:r w:rsidR="000A7B30">
        <w:rPr>
          <w:noProof/>
        </w:rPr>
        <w:t>18</w:t>
      </w:r>
      <w:r>
        <w:fldChar w:fldCharType="end"/>
      </w:r>
      <w:r>
        <w:t xml:space="preserve">. The distribution of the survey shows a decline in Pacific cod in the NBS in 2021 and shift southward and towards the shelf edge. For 2016-2022 the inshore distribution of Pacific cod south of Nunivak Islands observed in 2010-2015 was at much lower abundance. </w:t>
      </w:r>
    </w:p>
    <w:p w14:paraId="23F91601" w14:textId="746FF3C4" w:rsidR="00B470C1" w:rsidRDefault="006703C5" w:rsidP="00B470C1">
      <w:pPr>
        <w:pStyle w:val="Heading3"/>
      </w:pPr>
      <w:r>
        <w:t>AFSC</w:t>
      </w:r>
      <w:r w:rsidR="00B470C1">
        <w:t xml:space="preserve"> Longline Survey</w:t>
      </w:r>
    </w:p>
    <w:p w14:paraId="7E45814F" w14:textId="44AF509C" w:rsidR="00B470C1" w:rsidRPr="005F40D2" w:rsidRDefault="0054788A" w:rsidP="00303FC0">
      <w:r>
        <w:fldChar w:fldCharType="begin"/>
      </w:r>
      <w:r>
        <w:instrText xml:space="preserve"> REF _Ref117184689 \h </w:instrText>
      </w:r>
      <w:r>
        <w:fldChar w:fldCharType="separate"/>
      </w:r>
      <w:r w:rsidR="000A7B30">
        <w:t>Figure 2.</w:t>
      </w:r>
      <w:r w:rsidR="000A7B30">
        <w:rPr>
          <w:noProof/>
        </w:rPr>
        <w:t>26</w:t>
      </w:r>
      <w:r>
        <w:fldChar w:fldCharType="end"/>
      </w:r>
      <w:r>
        <w:t xml:space="preserve"> </w:t>
      </w:r>
      <w:r w:rsidR="00B470C1" w:rsidRPr="006703C5">
        <w:t>shows the locations of B</w:t>
      </w:r>
      <w:r w:rsidR="006703C5" w:rsidRPr="006703C5">
        <w:t>SAI stations sampled by the AFSC</w:t>
      </w:r>
      <w:r w:rsidR="00B470C1" w:rsidRPr="006703C5">
        <w:t xml:space="preserve"> longline survey.</w:t>
      </w:r>
      <w:r w:rsidR="00985F48">
        <w:t xml:space="preserve"> </w:t>
      </w:r>
      <w:r w:rsidR="00B470C1" w:rsidRPr="006703C5">
        <w:t>The time series (1997-202</w:t>
      </w:r>
      <w:r>
        <w:t>2</w:t>
      </w:r>
      <w:r w:rsidR="00711252">
        <w:t>) of AFSC longline survey RPNs is</w:t>
      </w:r>
      <w:r w:rsidR="006703C5" w:rsidRPr="006703C5">
        <w:t xml:space="preserve"> shown in</w:t>
      </w:r>
      <w:r w:rsidR="003C329C">
        <w:t xml:space="preserve"> </w:t>
      </w:r>
      <w:r w:rsidR="003C329C">
        <w:fldChar w:fldCharType="begin"/>
      </w:r>
      <w:r w:rsidR="003C329C">
        <w:instrText xml:space="preserve"> REF _Ref117155851 \h </w:instrText>
      </w:r>
      <w:r w:rsidR="003C329C">
        <w:fldChar w:fldCharType="separate"/>
      </w:r>
      <w:r w:rsidR="000A7B30">
        <w:t>Table 2.</w:t>
      </w:r>
      <w:r w:rsidR="000A7B30">
        <w:rPr>
          <w:noProof/>
        </w:rPr>
        <w:t>11</w:t>
      </w:r>
      <w:r w:rsidR="003C329C">
        <w:fldChar w:fldCharType="end"/>
      </w:r>
      <w:r w:rsidR="003C329C">
        <w:t xml:space="preserve"> and</w:t>
      </w:r>
      <w:r>
        <w:t xml:space="preserve"> </w:t>
      </w:r>
      <w:r>
        <w:fldChar w:fldCharType="begin"/>
      </w:r>
      <w:r>
        <w:instrText xml:space="preserve"> REF _Ref117184724 \h </w:instrText>
      </w:r>
      <w:r>
        <w:fldChar w:fldCharType="separate"/>
      </w:r>
      <w:r w:rsidR="000A7B30">
        <w:t>Figure 2.</w:t>
      </w:r>
      <w:r w:rsidR="000A7B30">
        <w:rPr>
          <w:noProof/>
        </w:rPr>
        <w:t>27</w:t>
      </w:r>
      <w:r>
        <w:fldChar w:fldCharType="end"/>
      </w:r>
      <w:r w:rsidR="00B470C1" w:rsidRPr="006703C5">
        <w:t>.</w:t>
      </w:r>
      <w:r w:rsidR="00985F48">
        <w:t xml:space="preserve"> </w:t>
      </w:r>
      <w:r w:rsidR="00B470C1" w:rsidRPr="006703C5">
        <w:t>The 202</w:t>
      </w:r>
      <w:r>
        <w:t>2 estimate</w:t>
      </w:r>
      <w:r w:rsidR="00711252">
        <w:t xml:space="preserve"> is the second lowest in the time series after 2018, </w:t>
      </w:r>
      <w:r>
        <w:t>d</w:t>
      </w:r>
      <w:r w:rsidR="00711252">
        <w:t>roping 24%</w:t>
      </w:r>
      <w:r w:rsidR="00B470C1" w:rsidRPr="006703C5">
        <w:t xml:space="preserve"> </w:t>
      </w:r>
      <w:r w:rsidR="00711252">
        <w:t xml:space="preserve">since </w:t>
      </w:r>
      <w:r w:rsidR="00B470C1" w:rsidRPr="006703C5">
        <w:t>20</w:t>
      </w:r>
      <w:r>
        <w:t>2</w:t>
      </w:r>
      <w:r w:rsidR="00711252">
        <w:t>1.  2021 index was 12% lower than the 2020 index value. The index</w:t>
      </w:r>
      <w:r>
        <w:t xml:space="preserve"> continues to remain belo</w:t>
      </w:r>
      <w:r w:rsidR="00711252">
        <w:t>w</w:t>
      </w:r>
      <w:r>
        <w:t xml:space="preserve"> the </w:t>
      </w:r>
      <w:r w:rsidR="002861DA" w:rsidRPr="006703C5">
        <w:t>long-term average</w:t>
      </w:r>
      <w:r w:rsidR="00711252">
        <w:t xml:space="preserve"> and has since 2017</w:t>
      </w:r>
      <w:r w:rsidR="00B470C1" w:rsidRPr="006703C5">
        <w:t>.</w:t>
      </w:r>
      <w:r w:rsidR="00066631">
        <w:br w:type="page"/>
      </w:r>
    </w:p>
    <w:p w14:paraId="3549AD7E" w14:textId="77777777" w:rsidR="00806F97" w:rsidRPr="005F40D2" w:rsidRDefault="00806F97" w:rsidP="00634C77">
      <w:pPr>
        <w:pStyle w:val="Heading1"/>
      </w:pPr>
      <w:r w:rsidRPr="005F40D2">
        <w:lastRenderedPageBreak/>
        <w:t>ANALYTIC APPROACH</w:t>
      </w:r>
    </w:p>
    <w:p w14:paraId="669193A3" w14:textId="77777777" w:rsidR="00806F97" w:rsidRPr="005F40D2" w:rsidRDefault="00806F97" w:rsidP="00806F97">
      <w:pPr>
        <w:pStyle w:val="Heading2"/>
      </w:pPr>
      <w:r w:rsidRPr="005F40D2">
        <w:t>General Model Structure</w:t>
      </w:r>
    </w:p>
    <w:p w14:paraId="79D9BE63" w14:textId="1711287D" w:rsidR="00806F97" w:rsidRPr="005F40D2" w:rsidRDefault="00806F97" w:rsidP="00806F97">
      <w:pPr>
        <w:rPr>
          <w:szCs w:val="22"/>
        </w:rPr>
      </w:pPr>
      <w:r w:rsidRPr="005F40D2">
        <w:rPr>
          <w:szCs w:val="22"/>
        </w:rPr>
        <w:t>Although Pacific cod in the EBS and AI were managed on a BSAI-wide basis through 2013, the stock assessment model has always been configured for the EBS stock only.</w:t>
      </w:r>
      <w:r w:rsidR="00985F48">
        <w:rPr>
          <w:szCs w:val="22"/>
        </w:rPr>
        <w:t xml:space="preserve"> </w:t>
      </w:r>
      <w:r w:rsidRPr="005F40D2">
        <w:rPr>
          <w:szCs w:val="22"/>
        </w:rPr>
        <w:t>Since 1992, the assessment model has always been developed under some version of the SS modeling framework (technical details given in Methot and Wetzel 2013; see especially Appendix A to that paper).</w:t>
      </w:r>
      <w:r w:rsidR="00985F48">
        <w:rPr>
          <w:szCs w:val="22"/>
        </w:rPr>
        <w:t xml:space="preserve"> </w:t>
      </w:r>
      <w:r w:rsidRPr="005F40D2">
        <w:rPr>
          <w:szCs w:val="22"/>
        </w:rPr>
        <w:t xml:space="preserve">Beginning with the 2005 assessment, the EBS Pacific cod models have all used versions of SS based on </w:t>
      </w:r>
      <w:r w:rsidRPr="005F40D2">
        <w:t>the ADMB software package (Fournier et al. 2012).</w:t>
      </w:r>
      <w:r w:rsidR="00985F48">
        <w:t xml:space="preserve"> </w:t>
      </w:r>
      <w:r w:rsidRPr="005F40D2">
        <w:rPr>
          <w:szCs w:val="22"/>
        </w:rPr>
        <w:t>A history of previous m</w:t>
      </w:r>
      <w:r w:rsidR="00E53CD6" w:rsidRPr="005F40D2">
        <w:rPr>
          <w:szCs w:val="22"/>
        </w:rPr>
        <w:t>odel structures, including all SS-based models that have been fully vetted since 2005,</w:t>
      </w:r>
      <w:r w:rsidRPr="005F40D2">
        <w:rPr>
          <w:szCs w:val="22"/>
        </w:rPr>
        <w:t xml:space="preserve"> is given in</w:t>
      </w:r>
      <w:r w:rsidR="003F1996">
        <w:rPr>
          <w:szCs w:val="22"/>
        </w:rPr>
        <w:t xml:space="preserve"> </w:t>
      </w:r>
      <w:hyperlink r:id="rId20" w:history="1">
        <w:r w:rsidR="003F1996" w:rsidRPr="00EE32D8">
          <w:rPr>
            <w:rStyle w:val="Hyperlink"/>
            <w:szCs w:val="22"/>
          </w:rPr>
          <w:t>Appendix 2.3 of Thompson et al. (2021)</w:t>
        </w:r>
      </w:hyperlink>
      <w:r w:rsidR="00004F7F">
        <w:rPr>
          <w:szCs w:val="22"/>
        </w:rPr>
        <w:t>. F</w:t>
      </w:r>
      <w:r w:rsidR="00ED75C3">
        <w:rPr>
          <w:szCs w:val="22"/>
        </w:rPr>
        <w:t>emale spawning stock biomass from the accepted models from 199</w:t>
      </w:r>
      <w:r w:rsidR="00004F7F">
        <w:rPr>
          <w:szCs w:val="22"/>
        </w:rPr>
        <w:t>9</w:t>
      </w:r>
      <w:r w:rsidR="00ED75C3">
        <w:rPr>
          <w:szCs w:val="22"/>
        </w:rPr>
        <w:t xml:space="preserve"> to</w:t>
      </w:r>
      <w:r w:rsidR="00004F7F">
        <w:rPr>
          <w:szCs w:val="22"/>
        </w:rPr>
        <w:t xml:space="preserve"> </w:t>
      </w:r>
      <w:r w:rsidR="00ED75C3">
        <w:rPr>
          <w:szCs w:val="22"/>
        </w:rPr>
        <w:t xml:space="preserve">present is provided in </w:t>
      </w:r>
      <w:r w:rsidR="00ED75C3">
        <w:rPr>
          <w:szCs w:val="22"/>
        </w:rPr>
        <w:fldChar w:fldCharType="begin"/>
      </w:r>
      <w:r w:rsidR="00ED75C3">
        <w:rPr>
          <w:szCs w:val="22"/>
        </w:rPr>
        <w:instrText xml:space="preserve"> REF _Ref117255525 \h </w:instrText>
      </w:r>
      <w:r w:rsidR="00ED75C3">
        <w:rPr>
          <w:szCs w:val="22"/>
        </w:rPr>
      </w:r>
      <w:r w:rsidR="00ED75C3">
        <w:rPr>
          <w:szCs w:val="22"/>
        </w:rPr>
        <w:fldChar w:fldCharType="separate"/>
      </w:r>
      <w:r w:rsidR="000A7B30">
        <w:t>Figure 2.</w:t>
      </w:r>
      <w:r w:rsidR="000A7B30">
        <w:rPr>
          <w:noProof/>
        </w:rPr>
        <w:t>28</w:t>
      </w:r>
      <w:r w:rsidR="00ED75C3">
        <w:rPr>
          <w:szCs w:val="22"/>
        </w:rPr>
        <w:fldChar w:fldCharType="end"/>
      </w:r>
      <w:r w:rsidR="00ED75C3">
        <w:rPr>
          <w:szCs w:val="22"/>
        </w:rPr>
        <w:t xml:space="preserve">. </w:t>
      </w:r>
    </w:p>
    <w:p w14:paraId="0F68F03A" w14:textId="084B0247" w:rsidR="000F2009" w:rsidRDefault="008765DB" w:rsidP="00806F97">
      <w:r>
        <w:t xml:space="preserve">SS </w:t>
      </w:r>
      <w:r w:rsidR="00A7629E">
        <w:t>V3.30.</w:t>
      </w:r>
      <w:r w:rsidR="003F1996">
        <w:t>20</w:t>
      </w:r>
      <w:r w:rsidR="00A7629E">
        <w:t>.00</w:t>
      </w:r>
      <w:r>
        <w:t xml:space="preserve"> </w:t>
      </w:r>
      <w:r w:rsidR="00E53CD6" w:rsidRPr="005F40D2">
        <w:t xml:space="preserve">was used to run all of the </w:t>
      </w:r>
      <w:r>
        <w:t>models in this final assessment</w:t>
      </w:r>
      <w:r w:rsidR="00F11280">
        <w:t>.</w:t>
      </w:r>
      <w:r w:rsidR="00985F48">
        <w:t xml:space="preserve"> </w:t>
      </w:r>
      <w:r w:rsidR="00406E58">
        <w:t xml:space="preserve">The user manual is available at </w:t>
      </w:r>
      <w:hyperlink r:id="rId21" w:history="1">
        <w:r w:rsidR="003F1996" w:rsidRPr="003F1996">
          <w:rPr>
            <w:rStyle w:val="Hyperlink"/>
          </w:rPr>
          <w:t>https://nmfs-stock-synthesis.github.io/doc/</w:t>
        </w:r>
      </w:hyperlink>
      <w:r w:rsidR="003F1996">
        <w:t>.</w:t>
      </w:r>
    </w:p>
    <w:p w14:paraId="4EF458BE" w14:textId="32FB0949" w:rsidR="0077205D" w:rsidRPr="00A07684" w:rsidRDefault="0074342C" w:rsidP="0077205D">
      <w:pPr>
        <w:pStyle w:val="Heading2"/>
      </w:pPr>
      <w:r>
        <w:t>Parameter E</w:t>
      </w:r>
      <w:r w:rsidR="0077205D" w:rsidRPr="00A07684">
        <w:t>stimation</w:t>
      </w:r>
    </w:p>
    <w:p w14:paraId="0EFD47DE" w14:textId="3D985423" w:rsidR="0077205D" w:rsidRPr="00A07684" w:rsidRDefault="0077205D" w:rsidP="0077205D">
      <w:r w:rsidRPr="00A07684">
        <w:t>SS requires that prior distributions be associated with all internally estimated time-invariant parameters and the base values of all internally estimated time-varying parameters.</w:t>
      </w:r>
      <w:r w:rsidR="00985F48">
        <w:t xml:space="preserve"> </w:t>
      </w:r>
      <w:r w:rsidRPr="00A07684">
        <w:t>For the models presented in this assessment, uniform prior distributions were used for est</w:t>
      </w:r>
      <w:r w:rsidR="00933670">
        <w:t>imation of all such parameters</w:t>
      </w:r>
      <w:r w:rsidRPr="00A07684">
        <w:t>, with bounds set at values sufficiently extreme that:</w:t>
      </w:r>
    </w:p>
    <w:p w14:paraId="25BAD722" w14:textId="4753671C" w:rsidR="0077205D" w:rsidRPr="004B4283" w:rsidRDefault="0077205D" w:rsidP="00C275B5">
      <w:pPr>
        <w:pStyle w:val="ListParagraph"/>
        <w:numPr>
          <w:ilvl w:val="0"/>
          <w:numId w:val="53"/>
        </w:numPr>
        <w:spacing w:after="240"/>
        <w:rPr>
          <w:sz w:val="22"/>
          <w:szCs w:val="22"/>
        </w:rPr>
      </w:pPr>
      <w:r w:rsidRPr="004B4283">
        <w:rPr>
          <w:sz w:val="22"/>
          <w:szCs w:val="22"/>
        </w:rPr>
        <w:t>they wer</w:t>
      </w:r>
      <w:r w:rsidR="009E4D3E">
        <w:rPr>
          <w:sz w:val="22"/>
          <w:szCs w:val="22"/>
        </w:rPr>
        <w:t>e non-constraining (with two</w:t>
      </w:r>
      <w:r w:rsidR="00933670">
        <w:rPr>
          <w:sz w:val="22"/>
          <w:szCs w:val="22"/>
        </w:rPr>
        <w:t xml:space="preserve"> exception</w:t>
      </w:r>
      <w:r w:rsidR="009E4D3E">
        <w:rPr>
          <w:sz w:val="22"/>
          <w:szCs w:val="22"/>
        </w:rPr>
        <w:t>s</w:t>
      </w:r>
      <w:r w:rsidRPr="004B4283">
        <w:rPr>
          <w:sz w:val="22"/>
          <w:szCs w:val="22"/>
        </w:rPr>
        <w:t xml:space="preserve">; see “Results” section below), or </w:t>
      </w:r>
    </w:p>
    <w:p w14:paraId="0BDBF1C5" w14:textId="77777777" w:rsidR="0077205D" w:rsidRPr="004B4283" w:rsidRDefault="0077205D" w:rsidP="00C275B5">
      <w:pPr>
        <w:pStyle w:val="ListParagraph"/>
        <w:numPr>
          <w:ilvl w:val="0"/>
          <w:numId w:val="53"/>
        </w:numPr>
        <w:spacing w:after="240"/>
        <w:rPr>
          <w:sz w:val="22"/>
          <w:szCs w:val="22"/>
        </w:rPr>
      </w:pPr>
      <w:r w:rsidRPr="004B4283">
        <w:rPr>
          <w:sz w:val="22"/>
          <w:szCs w:val="22"/>
        </w:rPr>
        <w:t>extending the bounds to even more extreme values would have no practical impact (because, when the parameter is back-transformed to the natural scale, the resulting quantity is indistinguishable from a logical constraint; e.g., selectivity cannot fall outside the (0,1) range).</w:t>
      </w:r>
    </w:p>
    <w:p w14:paraId="0FD6D1CF" w14:textId="091E3004" w:rsidR="0077205D" w:rsidRPr="00A07684" w:rsidRDefault="0077205D" w:rsidP="0077205D">
      <w:r w:rsidRPr="00A07684">
        <w:t>To simplify terminology, such parameters will be referred to here as being “freely estimated.”</w:t>
      </w:r>
      <w:r w:rsidR="00985F48">
        <w:t xml:space="preserve"> </w:t>
      </w:r>
      <w:r w:rsidR="000F2009">
        <w:t>With two exceptions (discussed in the “Results” section below), in the rare instances where parameter estimates are pinned against either bound, those parameters are fixed in the final run of that model at the values estimated in the penultimate model run.</w:t>
      </w:r>
    </w:p>
    <w:p w14:paraId="3F3BB15D" w14:textId="07A7338A" w:rsidR="0077205D" w:rsidRPr="00A07684" w:rsidRDefault="0077205D" w:rsidP="0077205D">
      <w:r w:rsidRPr="00A07684">
        <w:t>On the other hand, for each parameter that varies randomly on an annual basis, SS estimates a vector of annual deviations</w:t>
      </w:r>
      <w:r w:rsidR="00CC7FB1">
        <w:t xml:space="preserve"> that are either added to, or multiplied by, the base value of the parameter</w:t>
      </w:r>
      <w:r w:rsidR="00B014CC">
        <w:t>.</w:t>
      </w:r>
      <w:r w:rsidR="00985F48">
        <w:t xml:space="preserve"> </w:t>
      </w:r>
      <w:r w:rsidR="00B014CC">
        <w:t xml:space="preserve">In the case of log recruitment, the deviations are constrained by a </w:t>
      </w:r>
      <w:r w:rsidR="00B014CC" w:rsidRPr="00B014CC">
        <w:rPr>
          <w:i/>
        </w:rPr>
        <w:t>N</w:t>
      </w:r>
      <w:r w:rsidR="00B014CC">
        <w:t>(0,</w:t>
      </w:r>
      <w:r w:rsidR="00B014CC" w:rsidRPr="00B014CC">
        <w:rPr>
          <w:rFonts w:ascii="Symbol" w:hAnsi="Symbol"/>
        </w:rPr>
        <w:t></w:t>
      </w:r>
      <w:r w:rsidR="00B014CC" w:rsidRPr="00B014CC">
        <w:rPr>
          <w:vertAlign w:val="superscript"/>
        </w:rPr>
        <w:t>2</w:t>
      </w:r>
      <w:r w:rsidR="00B014CC">
        <w:t>) distribution.</w:t>
      </w:r>
      <w:r w:rsidR="00985F48">
        <w:t xml:space="preserve"> </w:t>
      </w:r>
      <w:r w:rsidR="00CC7FB1">
        <w:t>The deviations in e</w:t>
      </w:r>
      <w:r w:rsidR="00B014CC">
        <w:t xml:space="preserve">very other vector </w:t>
      </w:r>
      <w:r w:rsidR="00CC7FB1">
        <w:t xml:space="preserve">are </w:t>
      </w:r>
      <w:r w:rsidR="00B014CC">
        <w:t xml:space="preserve">constrained by a </w:t>
      </w:r>
      <w:r w:rsidR="00B014CC" w:rsidRPr="00B014CC">
        <w:rPr>
          <w:i/>
        </w:rPr>
        <w:t>N</w:t>
      </w:r>
      <w:r w:rsidR="00B014CC">
        <w:t xml:space="preserve">(0,1) distribution, and then the vector is multiplied </w:t>
      </w:r>
      <w:r w:rsidRPr="00A07684">
        <w:t xml:space="preserve">by a </w:t>
      </w:r>
      <w:r w:rsidRPr="00A07684">
        <w:rPr>
          <w:rFonts w:ascii="Symbol" w:hAnsi="Symbol"/>
        </w:rPr>
        <w:t></w:t>
      </w:r>
      <w:r w:rsidR="00CC7FB1">
        <w:t xml:space="preserve"> term specific</w:t>
      </w:r>
      <w:r w:rsidR="00B014CC">
        <w:t xml:space="preserve"> to that vector</w:t>
      </w:r>
      <w:r w:rsidRPr="00A07684">
        <w:t>.</w:t>
      </w:r>
      <w:r w:rsidR="00985F48">
        <w:t xml:space="preserve"> </w:t>
      </w:r>
      <w:r w:rsidR="00317685">
        <w:t xml:space="preserve">In 2021 for </w:t>
      </w:r>
      <w:r w:rsidRPr="00A07684">
        <w:t xml:space="preserve">all </w:t>
      </w:r>
      <w:r w:rsidR="00317685">
        <w:t xml:space="preserve">the </w:t>
      </w:r>
      <w:r w:rsidRPr="00A07684">
        <w:t>models in th</w:t>
      </w:r>
      <w:r w:rsidR="00317685">
        <w:t>e</w:t>
      </w:r>
      <w:r w:rsidRPr="00A07684">
        <w:t xml:space="preserve"> assessment, each </w:t>
      </w:r>
      <w:r w:rsidRPr="00A07684">
        <w:rPr>
          <w:rFonts w:ascii="Symbol" w:hAnsi="Symbol"/>
        </w:rPr>
        <w:t></w:t>
      </w:r>
      <w:r w:rsidRPr="00A07684">
        <w:t xml:space="preserve"> was tuned iteratively as follows:</w:t>
      </w:r>
    </w:p>
    <w:p w14:paraId="5EF03D9E" w14:textId="5C8D5EC6" w:rsidR="00E76F57" w:rsidRDefault="00E76F57" w:rsidP="00C275B5">
      <w:pPr>
        <w:pStyle w:val="ListParagraph"/>
        <w:numPr>
          <w:ilvl w:val="0"/>
          <w:numId w:val="54"/>
        </w:numPr>
        <w:spacing w:after="240"/>
        <w:rPr>
          <w:sz w:val="22"/>
          <w:szCs w:val="22"/>
        </w:rPr>
      </w:pPr>
      <w:r>
        <w:rPr>
          <w:sz w:val="22"/>
          <w:szCs w:val="22"/>
        </w:rPr>
        <w:t xml:space="preserve">For a vector </w:t>
      </w:r>
      <w:r w:rsidR="000F2009">
        <w:rPr>
          <w:sz w:val="22"/>
          <w:szCs w:val="22"/>
        </w:rPr>
        <w:t xml:space="preserve">of deviations </w:t>
      </w:r>
      <w:r>
        <w:rPr>
          <w:sz w:val="22"/>
          <w:szCs w:val="22"/>
        </w:rPr>
        <w:t xml:space="preserve">associated with log catchability, </w:t>
      </w:r>
      <w:r w:rsidRPr="00A07684">
        <w:rPr>
          <w:rFonts w:ascii="Symbol" w:hAnsi="Symbol"/>
        </w:rPr>
        <w:t></w:t>
      </w:r>
      <w:r>
        <w:rPr>
          <w:sz w:val="22"/>
          <w:szCs w:val="22"/>
        </w:rPr>
        <w:t xml:space="preserve"> was tuned to set the root-mean-squared-standardized-residual (RMSSR) equal to unity.</w:t>
      </w:r>
    </w:p>
    <w:p w14:paraId="44851C37" w14:textId="7E539CAA" w:rsidR="00E76F57" w:rsidRPr="00E76F57" w:rsidRDefault="00E76F57" w:rsidP="00C275B5">
      <w:pPr>
        <w:pStyle w:val="ListParagraph"/>
        <w:numPr>
          <w:ilvl w:val="0"/>
          <w:numId w:val="54"/>
        </w:numPr>
        <w:spacing w:after="240"/>
        <w:rPr>
          <w:sz w:val="22"/>
          <w:szCs w:val="22"/>
        </w:rPr>
      </w:pPr>
      <w:r w:rsidRPr="004B4283">
        <w:rPr>
          <w:sz w:val="22"/>
          <w:szCs w:val="22"/>
        </w:rPr>
        <w:t xml:space="preserve">For the vector of deviations associated with log-scale recruitment, </w:t>
      </w:r>
      <w:r w:rsidRPr="004B4283">
        <w:rPr>
          <w:rFonts w:ascii="Symbol" w:hAnsi="Symbol"/>
          <w:sz w:val="22"/>
          <w:szCs w:val="22"/>
        </w:rPr>
        <w:t></w:t>
      </w:r>
      <w:r w:rsidRPr="004B4283">
        <w:rPr>
          <w:sz w:val="22"/>
          <w:szCs w:val="22"/>
        </w:rPr>
        <w:t xml:space="preserve"> was tuned to match the square root of the variance of the estimates plus the sum of the estimates’ variances (Methot and Taylor 2011).</w:t>
      </w:r>
      <w:r w:rsidR="00985F48">
        <w:rPr>
          <w:sz w:val="22"/>
          <w:szCs w:val="22"/>
        </w:rPr>
        <w:t xml:space="preserve"> </w:t>
      </w:r>
    </w:p>
    <w:p w14:paraId="70101B58" w14:textId="3470E83C" w:rsidR="0077205D" w:rsidRDefault="00E76F57" w:rsidP="00C275B5">
      <w:pPr>
        <w:pStyle w:val="ListParagraph"/>
        <w:numPr>
          <w:ilvl w:val="0"/>
          <w:numId w:val="54"/>
        </w:numPr>
        <w:spacing w:after="240"/>
        <w:rPr>
          <w:sz w:val="22"/>
          <w:szCs w:val="22"/>
        </w:rPr>
      </w:pPr>
      <w:r>
        <w:rPr>
          <w:sz w:val="22"/>
          <w:szCs w:val="22"/>
        </w:rPr>
        <w:t>For all other vectors</w:t>
      </w:r>
      <w:r w:rsidR="000F2009">
        <w:rPr>
          <w:sz w:val="22"/>
          <w:szCs w:val="22"/>
        </w:rPr>
        <w:t xml:space="preserve"> of deviations</w:t>
      </w:r>
      <w:r w:rsidR="0077205D" w:rsidRPr="004B4283">
        <w:rPr>
          <w:sz w:val="22"/>
          <w:szCs w:val="22"/>
        </w:rPr>
        <w:t xml:space="preserve">, </w:t>
      </w:r>
      <w:r w:rsidR="0077205D" w:rsidRPr="004B4283">
        <w:rPr>
          <w:rFonts w:ascii="Symbol" w:hAnsi="Symbol"/>
          <w:sz w:val="22"/>
          <w:szCs w:val="22"/>
        </w:rPr>
        <w:t></w:t>
      </w:r>
      <w:r w:rsidR="0077205D" w:rsidRPr="004B4283">
        <w:rPr>
          <w:sz w:val="22"/>
          <w:szCs w:val="22"/>
        </w:rPr>
        <w:t xml:space="preserve"> was tuned to set the variance of the estimates plus the sum of the estimates’ variances equal to unity.</w:t>
      </w:r>
    </w:p>
    <w:p w14:paraId="6A8A1AFD" w14:textId="1FFEABE5" w:rsidR="00317685" w:rsidRPr="00317685" w:rsidRDefault="00317685" w:rsidP="00317685">
      <w:pPr>
        <w:rPr>
          <w:szCs w:val="22"/>
        </w:rPr>
      </w:pPr>
      <w:r>
        <w:rPr>
          <w:szCs w:val="22"/>
        </w:rPr>
        <w:t xml:space="preserve">The </w:t>
      </w:r>
      <w:r w:rsidR="00004F7F">
        <w:rPr>
          <w:szCs w:val="22"/>
        </w:rPr>
        <w:t xml:space="preserve">sigma </w:t>
      </w:r>
      <w:r>
        <w:rPr>
          <w:szCs w:val="22"/>
        </w:rPr>
        <w:t xml:space="preserve">values obtained in 2021 were used in this year’s assessment in the corresponding models and provided in </w:t>
      </w:r>
      <w:r>
        <w:rPr>
          <w:szCs w:val="22"/>
        </w:rPr>
        <w:fldChar w:fldCharType="begin"/>
      </w:r>
      <w:r>
        <w:rPr>
          <w:szCs w:val="22"/>
        </w:rPr>
        <w:instrText xml:space="preserve"> REF _Ref117258050 \h </w:instrText>
      </w:r>
      <w:r>
        <w:rPr>
          <w:szCs w:val="22"/>
        </w:rPr>
      </w:r>
      <w:r>
        <w:rPr>
          <w:szCs w:val="22"/>
        </w:rPr>
        <w:fldChar w:fldCharType="separate"/>
      </w:r>
      <w:r w:rsidR="000A7B30">
        <w:t>Table 2.</w:t>
      </w:r>
      <w:r w:rsidR="000A7B30">
        <w:rPr>
          <w:noProof/>
        </w:rPr>
        <w:t>19</w:t>
      </w:r>
      <w:r>
        <w:rPr>
          <w:szCs w:val="22"/>
        </w:rPr>
        <w:fldChar w:fldCharType="end"/>
      </w:r>
      <w:r>
        <w:rPr>
          <w:szCs w:val="22"/>
        </w:rPr>
        <w:t>.</w:t>
      </w:r>
    </w:p>
    <w:p w14:paraId="0B879209" w14:textId="0EF4E885" w:rsidR="00004F7F" w:rsidRDefault="00D97D76" w:rsidP="00004F7F">
      <w:r>
        <w:lastRenderedPageBreak/>
        <w:t>All models were run using t</w:t>
      </w:r>
      <w:r w:rsidR="00D04B7A">
        <w:t>he “-hess_step” option in ADMB</w:t>
      </w:r>
      <w:r>
        <w:t>.</w:t>
      </w:r>
      <w:r w:rsidR="00985F48">
        <w:t xml:space="preserve"> </w:t>
      </w:r>
      <w:r>
        <w:t>This resulted in all model gradients equaling 0 in the final pass.</w:t>
      </w:r>
      <w:r w:rsidR="00985F48">
        <w:t xml:space="preserve"> </w:t>
      </w:r>
      <w:r>
        <w:t>As an additional check on convergence, the final versions of all models successfully passed a “jitter” test of 50 runs with the jitter rate set at 0.1.</w:t>
      </w:r>
      <w:r w:rsidR="00004F7F">
        <w:t xml:space="preserve"> </w:t>
      </w:r>
    </w:p>
    <w:p w14:paraId="41A6B808" w14:textId="35CAF911" w:rsidR="00806F97" w:rsidRPr="005F40D2" w:rsidRDefault="00806F97" w:rsidP="00806F97">
      <w:pPr>
        <w:pStyle w:val="Heading2"/>
      </w:pPr>
      <w:r w:rsidRPr="005F40D2">
        <w:t xml:space="preserve">Description of </w:t>
      </w:r>
      <w:r w:rsidR="003F1996">
        <w:t>Ensemble</w:t>
      </w:r>
      <w:r w:rsidRPr="005F40D2">
        <w:t xml:space="preserve"> Models</w:t>
      </w:r>
    </w:p>
    <w:p w14:paraId="33EEDE14" w14:textId="21C85792" w:rsidR="00806F97" w:rsidRPr="005F40D2" w:rsidRDefault="00DD284D" w:rsidP="00806F97">
      <w:pPr>
        <w:pStyle w:val="Heading3"/>
      </w:pPr>
      <w:r>
        <w:t>Names</w:t>
      </w:r>
      <w:r w:rsidR="00806F97" w:rsidRPr="005F40D2">
        <w:t xml:space="preserve"> of Models</w:t>
      </w:r>
    </w:p>
    <w:p w14:paraId="6DCA7091" w14:textId="08152758" w:rsidR="00806F97" w:rsidRDefault="00806F97" w:rsidP="00806F97">
      <w:pPr>
        <w:rPr>
          <w:szCs w:val="22"/>
        </w:rPr>
      </w:pPr>
      <w:r w:rsidRPr="005F40D2">
        <w:rPr>
          <w:szCs w:val="22"/>
        </w:rPr>
        <w:t>Beginning with the final 2015 assessment</w:t>
      </w:r>
      <w:r w:rsidR="000D37ED">
        <w:rPr>
          <w:szCs w:val="22"/>
        </w:rPr>
        <w:t xml:space="preserve"> (</w:t>
      </w:r>
      <w:hyperlink r:id="rId22" w:history="1">
        <w:r w:rsidR="000D37ED" w:rsidRPr="0027289D">
          <w:rPr>
            <w:rStyle w:val="Hyperlink"/>
            <w:szCs w:val="22"/>
          </w:rPr>
          <w:t>Thompson 2015</w:t>
        </w:r>
      </w:hyperlink>
      <w:r w:rsidR="000D37ED">
        <w:rPr>
          <w:szCs w:val="22"/>
        </w:rPr>
        <w:t>)</w:t>
      </w:r>
      <w:r w:rsidRPr="005F40D2">
        <w:rPr>
          <w:szCs w:val="22"/>
        </w:rPr>
        <w:t>, model numbering has followed the protocol given by Option A in the SAFE chapter guidelines.</w:t>
      </w:r>
      <w:r w:rsidR="00985F48">
        <w:rPr>
          <w:szCs w:val="22"/>
        </w:rPr>
        <w:t xml:space="preserve"> </w:t>
      </w:r>
      <w:r w:rsidR="000D37ED" w:rsidRPr="005F40D2">
        <w:t xml:space="preserve">Names of all final models adopted between the 2005 assessment (when an ADMB-based version of SS was first used) and the 2015 assessment were translated according to </w:t>
      </w:r>
      <w:r w:rsidR="000D37ED">
        <w:t xml:space="preserve">that protocol </w:t>
      </w:r>
      <w:r w:rsidR="000D37ED" w:rsidRPr="005F40D2">
        <w:t>in Table 2.11 of the</w:t>
      </w:r>
      <w:r w:rsidR="000D37ED">
        <w:t xml:space="preserve"> 2015 assessment</w:t>
      </w:r>
      <w:r w:rsidR="000D37ED" w:rsidRPr="005F40D2">
        <w:t>.</w:t>
      </w:r>
      <w:r w:rsidR="00985F48">
        <w:t xml:space="preserve"> </w:t>
      </w:r>
      <w:r w:rsidR="000D37ED">
        <w:rPr>
          <w:szCs w:val="22"/>
        </w:rPr>
        <w:t>The goal of the</w:t>
      </w:r>
      <w:r w:rsidRPr="005F40D2">
        <w:rPr>
          <w:szCs w:val="22"/>
        </w:rPr>
        <w:t xml:space="preserve"> protocol is to make it easy to distinguish between major and minor changes in models and to identify the years in which major model changes were introduced.</w:t>
      </w:r>
      <w:r w:rsidR="00985F48">
        <w:rPr>
          <w:szCs w:val="22"/>
        </w:rPr>
        <w:t xml:space="preserve"> </w:t>
      </w:r>
      <w:r w:rsidR="00D97D76">
        <w:t>N</w:t>
      </w:r>
      <w:r w:rsidR="00D97D76" w:rsidRPr="005F40D2">
        <w:t xml:space="preserve">ames of models constituting </w:t>
      </w:r>
      <w:r w:rsidR="00D97D76" w:rsidRPr="005F40D2">
        <w:rPr>
          <w:i/>
        </w:rPr>
        <w:t>minor</w:t>
      </w:r>
      <w:r w:rsidR="00D97D76" w:rsidRPr="005F40D2">
        <w:t xml:space="preserve"> changes from the original form of the current base model get linked to the name of </w:t>
      </w:r>
      <w:r w:rsidR="00D97D76">
        <w:t xml:space="preserve">that </w:t>
      </w:r>
      <w:r w:rsidR="00D97D76" w:rsidRPr="005F40D2">
        <w:t xml:space="preserve">model </w:t>
      </w:r>
      <w:r w:rsidRPr="005F40D2">
        <w:t xml:space="preserve">(e.g., </w:t>
      </w:r>
      <w:r w:rsidR="00FA128F" w:rsidRPr="00FA128F">
        <w:t>Model 19.12</w:t>
      </w:r>
      <w:r w:rsidR="00D97D76">
        <w:t>a</w:t>
      </w:r>
      <w:r w:rsidR="00ED2E7C" w:rsidRPr="00FA128F">
        <w:t>,</w:t>
      </w:r>
      <w:r w:rsidR="00D97D76">
        <w:t xml:space="preserve"> is a minor modification of Model 19.12, which was the base model adopted at the conclusion of the 2019 assessment cycle)</w:t>
      </w:r>
      <w:r w:rsidRPr="005F40D2">
        <w:t xml:space="preserve">, while </w:t>
      </w:r>
      <w:r w:rsidR="00D97D76">
        <w:t>n</w:t>
      </w:r>
      <w:r w:rsidR="00D97D76" w:rsidRPr="005F40D2">
        <w:t xml:space="preserve">ames of models constituting </w:t>
      </w:r>
      <w:r w:rsidR="00D97D76">
        <w:rPr>
          <w:i/>
        </w:rPr>
        <w:t>maj</w:t>
      </w:r>
      <w:r w:rsidR="00D97D76" w:rsidRPr="005F40D2">
        <w:rPr>
          <w:i/>
        </w:rPr>
        <w:t>or</w:t>
      </w:r>
      <w:r w:rsidR="00D97D76" w:rsidRPr="005F40D2">
        <w:t xml:space="preserve"> changes get linked to the year that they are introduced </w:t>
      </w:r>
      <w:r w:rsidR="00ED2E7C" w:rsidRPr="005F40D2">
        <w:t xml:space="preserve">(e.g., </w:t>
      </w:r>
      <w:r w:rsidR="00D97D76">
        <w:t>when Model 19.12 was adopted at the conclusion of the 2019 assessment cycle, it constituted a major change from the previous base model (</w:t>
      </w:r>
      <w:r w:rsidRPr="005F40D2">
        <w:t>Model 16.6</w:t>
      </w:r>
      <w:r w:rsidR="00D97D76">
        <w:t>i</w:t>
      </w:r>
      <w:r w:rsidRPr="005F40D2">
        <w:t>).</w:t>
      </w:r>
      <w:r w:rsidR="00985F48">
        <w:rPr>
          <w:szCs w:val="22"/>
        </w:rPr>
        <w:t xml:space="preserve"> </w:t>
      </w:r>
      <w:r w:rsidR="00D04B7A">
        <w:rPr>
          <w:szCs w:val="22"/>
        </w:rPr>
        <w:t xml:space="preserve">For 2022 as the lead authorship has changed and a new set of models have been developed, therefore all new models presented this year will be numbered as a 22.X series. </w:t>
      </w:r>
    </w:p>
    <w:p w14:paraId="2FBEBFAA" w14:textId="6C2EB627" w:rsidR="008621FB" w:rsidRDefault="008621FB" w:rsidP="008621FB">
      <w:pPr>
        <w:pStyle w:val="Heading3"/>
      </w:pPr>
      <w:r>
        <w:t>The Ensemble</w:t>
      </w:r>
      <w:r w:rsidR="00D04B7A">
        <w:t>s</w:t>
      </w:r>
    </w:p>
    <w:p w14:paraId="570EEEBA" w14:textId="7D4F0F22" w:rsidR="00D04B7A" w:rsidRPr="00D04B7A" w:rsidRDefault="00D04B7A" w:rsidP="00D04B7A">
      <w:r>
        <w:t xml:space="preserve">For this year we are presenting two sets of ensemble models. The first set deemed the Thompson Series ensemble is the base ensemble used for 2021, the second will be deemed the New Series ensemble which were developed based on the Plan Team and SSC recommendations from September 2022 described in </w:t>
      </w:r>
      <w:hyperlink r:id="rId23" w:history="1">
        <w:r w:rsidRPr="00D04B7A">
          <w:rPr>
            <w:rStyle w:val="Hyperlink"/>
          </w:rPr>
          <w:t>Appendix</w:t>
        </w:r>
        <w:r>
          <w:rPr>
            <w:rStyle w:val="Hyperlink"/>
          </w:rPr>
          <w:t xml:space="preserve"> 2.1</w:t>
        </w:r>
      </w:hyperlink>
      <w:r>
        <w:t xml:space="preserve">. </w:t>
      </w:r>
    </w:p>
    <w:p w14:paraId="1BA3DC43" w14:textId="3C949B66" w:rsidR="008621FB" w:rsidRDefault="008621FB" w:rsidP="00806F97">
      <w:pPr>
        <w:rPr>
          <w:szCs w:val="22"/>
        </w:rPr>
      </w:pPr>
      <w:r>
        <w:rPr>
          <w:szCs w:val="22"/>
        </w:rPr>
        <w:t xml:space="preserve">The </w:t>
      </w:r>
      <w:r w:rsidR="00D04B7A">
        <w:rPr>
          <w:szCs w:val="22"/>
        </w:rPr>
        <w:t xml:space="preserve">Thompson Series </w:t>
      </w:r>
      <w:r>
        <w:rPr>
          <w:szCs w:val="22"/>
        </w:rPr>
        <w:t xml:space="preserve">ensemble consists of Models 19.12a (the </w:t>
      </w:r>
      <w:r w:rsidR="0027289D">
        <w:rPr>
          <w:szCs w:val="22"/>
        </w:rPr>
        <w:t>2020</w:t>
      </w:r>
      <w:r>
        <w:rPr>
          <w:szCs w:val="22"/>
        </w:rPr>
        <w:t xml:space="preserve"> base model), 19.12, 21.1, and 21.2.</w:t>
      </w:r>
      <w:r w:rsidR="00985F48">
        <w:rPr>
          <w:szCs w:val="22"/>
        </w:rPr>
        <w:t xml:space="preserve"> </w:t>
      </w:r>
      <w:r>
        <w:rPr>
          <w:szCs w:val="22"/>
        </w:rPr>
        <w:t xml:space="preserve">The structures of these models were described in the “Models” section of Appendix 2.1 </w:t>
      </w:r>
      <w:r w:rsidR="00D04B7A">
        <w:rPr>
          <w:szCs w:val="22"/>
        </w:rPr>
        <w:t xml:space="preserve">in </w:t>
      </w:r>
      <w:hyperlink r:id="rId24" w:history="1">
        <w:r w:rsidR="00D04B7A" w:rsidRPr="0027289D">
          <w:rPr>
            <w:rStyle w:val="Hyperlink"/>
            <w:szCs w:val="22"/>
          </w:rPr>
          <w:t>Thompson et al</w:t>
        </w:r>
        <w:r w:rsidR="0027289D" w:rsidRPr="0027289D">
          <w:rPr>
            <w:rStyle w:val="Hyperlink"/>
            <w:szCs w:val="22"/>
          </w:rPr>
          <w:t>.</w:t>
        </w:r>
        <w:r w:rsidR="00D04B7A" w:rsidRPr="0027289D">
          <w:rPr>
            <w:rStyle w:val="Hyperlink"/>
            <w:szCs w:val="22"/>
          </w:rPr>
          <w:t xml:space="preserve"> (2021)</w:t>
        </w:r>
      </w:hyperlink>
      <w:r>
        <w:rPr>
          <w:szCs w:val="22"/>
        </w:rPr>
        <w:t>.</w:t>
      </w:r>
    </w:p>
    <w:p w14:paraId="51F49167" w14:textId="440FE9F2" w:rsidR="00DD284D" w:rsidRPr="00AA7044" w:rsidRDefault="00DD284D" w:rsidP="00DD284D">
      <w:r>
        <w:t>Following the procedure developed during t</w:t>
      </w:r>
      <w:r w:rsidR="00D04B7A">
        <w:t xml:space="preserve">he 2021 </w:t>
      </w:r>
      <w:r>
        <w:t xml:space="preserve">CIE review, </w:t>
      </w:r>
      <w:r w:rsidR="00D04B7A">
        <w:t>the Thompson Series</w:t>
      </w:r>
      <w:r w:rsidR="004078FE">
        <w:t xml:space="preserve"> ensemble is “anc</w:t>
      </w:r>
      <w:r w:rsidR="00D04B7A">
        <w:t>hored” by Model 19.12A</w:t>
      </w:r>
      <w:r w:rsidR="004078FE">
        <w:t>, and then alternative models are constructed by adding features, one per alternative</w:t>
      </w:r>
      <w:r>
        <w:t>, to the base model as follows:</w:t>
      </w:r>
    </w:p>
    <w:tbl>
      <w:tblPr>
        <w:tblW w:w="0" w:type="auto"/>
        <w:tblLayout w:type="fixed"/>
        <w:tblLook w:val="04A0" w:firstRow="1" w:lastRow="0" w:firstColumn="1" w:lastColumn="0" w:noHBand="0" w:noVBand="1"/>
      </w:tblPr>
      <w:tblGrid>
        <w:gridCol w:w="4114"/>
        <w:gridCol w:w="271"/>
        <w:gridCol w:w="1131"/>
        <w:gridCol w:w="1131"/>
        <w:gridCol w:w="1131"/>
        <w:gridCol w:w="1132"/>
      </w:tblGrid>
      <w:tr w:rsidR="00D04B7A" w:rsidRPr="00D04B7A" w14:paraId="510D8ACC" w14:textId="77777777" w:rsidTr="00D04B7A">
        <w:trPr>
          <w:trHeight w:val="300"/>
        </w:trPr>
        <w:tc>
          <w:tcPr>
            <w:tcW w:w="4114" w:type="dxa"/>
            <w:tcBorders>
              <w:top w:val="single" w:sz="4" w:space="0" w:color="auto"/>
              <w:left w:val="nil"/>
              <w:bottom w:val="single" w:sz="4" w:space="0" w:color="auto"/>
              <w:right w:val="nil"/>
            </w:tcBorders>
            <w:shd w:val="clear" w:color="auto" w:fill="auto"/>
            <w:noWrap/>
            <w:vAlign w:val="bottom"/>
            <w:hideMark/>
          </w:tcPr>
          <w:p w14:paraId="0DF57F49" w14:textId="0932CEBF" w:rsidR="00D04B7A" w:rsidRPr="00F5376C" w:rsidRDefault="00D04B7A" w:rsidP="00D04B7A">
            <w:pPr>
              <w:spacing w:after="0"/>
              <w:rPr>
                <w:b/>
                <w:color w:val="000000"/>
                <w:szCs w:val="22"/>
              </w:rPr>
            </w:pPr>
            <w:r w:rsidRPr="00F5376C">
              <w:rPr>
                <w:b/>
                <w:color w:val="000000"/>
                <w:szCs w:val="22"/>
              </w:rPr>
              <w:t>Thompson Series</w:t>
            </w:r>
            <w:r w:rsidR="00F5376C">
              <w:rPr>
                <w:b/>
                <w:color w:val="000000"/>
                <w:szCs w:val="22"/>
              </w:rPr>
              <w:t xml:space="preserve"> models</w:t>
            </w:r>
            <w:r w:rsidRPr="00F5376C">
              <w:rPr>
                <w:b/>
                <w:color w:val="000000"/>
                <w:szCs w:val="22"/>
              </w:rPr>
              <w:t xml:space="preserve">      </w:t>
            </w:r>
          </w:p>
        </w:tc>
        <w:tc>
          <w:tcPr>
            <w:tcW w:w="271" w:type="dxa"/>
            <w:tcBorders>
              <w:top w:val="single" w:sz="4" w:space="0" w:color="auto"/>
              <w:left w:val="nil"/>
              <w:bottom w:val="single" w:sz="4" w:space="0" w:color="auto"/>
              <w:right w:val="nil"/>
            </w:tcBorders>
            <w:shd w:val="clear" w:color="auto" w:fill="auto"/>
            <w:noWrap/>
            <w:vAlign w:val="bottom"/>
            <w:hideMark/>
          </w:tcPr>
          <w:p w14:paraId="1E20BA69" w14:textId="77777777" w:rsidR="00D04B7A" w:rsidRPr="00D04B7A" w:rsidRDefault="00D04B7A" w:rsidP="00D04B7A">
            <w:pPr>
              <w:spacing w:after="0"/>
              <w:rPr>
                <w:color w:val="000000"/>
                <w:szCs w:val="22"/>
              </w:rPr>
            </w:pPr>
            <w:r w:rsidRPr="00D04B7A">
              <w:rPr>
                <w:color w:val="000000"/>
                <w:szCs w:val="22"/>
              </w:rPr>
              <w:t> </w:t>
            </w:r>
          </w:p>
        </w:tc>
        <w:tc>
          <w:tcPr>
            <w:tcW w:w="1131" w:type="dxa"/>
            <w:tcBorders>
              <w:top w:val="single" w:sz="4" w:space="0" w:color="auto"/>
              <w:left w:val="nil"/>
              <w:bottom w:val="single" w:sz="4" w:space="0" w:color="auto"/>
              <w:right w:val="nil"/>
            </w:tcBorders>
            <w:shd w:val="clear" w:color="auto" w:fill="auto"/>
            <w:noWrap/>
            <w:vAlign w:val="bottom"/>
            <w:hideMark/>
          </w:tcPr>
          <w:p w14:paraId="689C0C08" w14:textId="591B7EE8" w:rsidR="00D04B7A" w:rsidRPr="00D04B7A" w:rsidRDefault="00D04B7A" w:rsidP="00D04B7A">
            <w:pPr>
              <w:spacing w:after="0"/>
              <w:rPr>
                <w:color w:val="000000"/>
                <w:szCs w:val="22"/>
              </w:rPr>
            </w:pPr>
            <w:r w:rsidRPr="00D04B7A">
              <w:rPr>
                <w:color w:val="000000"/>
                <w:szCs w:val="22"/>
              </w:rPr>
              <w:t>M</w:t>
            </w:r>
            <w:r>
              <w:rPr>
                <w:color w:val="000000"/>
                <w:szCs w:val="22"/>
              </w:rPr>
              <w:t xml:space="preserve"> </w:t>
            </w:r>
            <w:r w:rsidRPr="00D04B7A">
              <w:rPr>
                <w:color w:val="000000"/>
                <w:szCs w:val="22"/>
              </w:rPr>
              <w:t>19.12</w:t>
            </w:r>
          </w:p>
        </w:tc>
        <w:tc>
          <w:tcPr>
            <w:tcW w:w="1131" w:type="dxa"/>
            <w:tcBorders>
              <w:top w:val="single" w:sz="4" w:space="0" w:color="auto"/>
              <w:left w:val="nil"/>
              <w:bottom w:val="single" w:sz="4" w:space="0" w:color="auto"/>
              <w:right w:val="nil"/>
            </w:tcBorders>
            <w:shd w:val="clear" w:color="auto" w:fill="auto"/>
            <w:noWrap/>
            <w:vAlign w:val="bottom"/>
            <w:hideMark/>
          </w:tcPr>
          <w:p w14:paraId="45869075" w14:textId="722A3AB7" w:rsidR="00D04B7A" w:rsidRPr="00D04B7A" w:rsidRDefault="00D04B7A" w:rsidP="00D04B7A">
            <w:pPr>
              <w:spacing w:after="0"/>
              <w:rPr>
                <w:color w:val="000000"/>
                <w:szCs w:val="22"/>
              </w:rPr>
            </w:pPr>
            <w:r w:rsidRPr="00D04B7A">
              <w:rPr>
                <w:color w:val="000000"/>
                <w:szCs w:val="22"/>
              </w:rPr>
              <w:t>M</w:t>
            </w:r>
            <w:r>
              <w:rPr>
                <w:color w:val="000000"/>
                <w:szCs w:val="22"/>
              </w:rPr>
              <w:t xml:space="preserve"> </w:t>
            </w:r>
            <w:r w:rsidRPr="00D04B7A">
              <w:rPr>
                <w:color w:val="000000"/>
                <w:szCs w:val="22"/>
              </w:rPr>
              <w:t>19.12A</w:t>
            </w:r>
          </w:p>
        </w:tc>
        <w:tc>
          <w:tcPr>
            <w:tcW w:w="1131" w:type="dxa"/>
            <w:tcBorders>
              <w:top w:val="single" w:sz="4" w:space="0" w:color="auto"/>
              <w:left w:val="nil"/>
              <w:bottom w:val="single" w:sz="4" w:space="0" w:color="auto"/>
              <w:right w:val="nil"/>
            </w:tcBorders>
            <w:shd w:val="clear" w:color="auto" w:fill="auto"/>
            <w:noWrap/>
            <w:vAlign w:val="bottom"/>
            <w:hideMark/>
          </w:tcPr>
          <w:p w14:paraId="5660B484" w14:textId="7E239A10" w:rsidR="00D04B7A" w:rsidRPr="00D04B7A" w:rsidRDefault="00D04B7A" w:rsidP="00D04B7A">
            <w:pPr>
              <w:spacing w:after="0"/>
              <w:rPr>
                <w:color w:val="000000"/>
                <w:szCs w:val="22"/>
              </w:rPr>
            </w:pPr>
            <w:r w:rsidRPr="00D04B7A">
              <w:rPr>
                <w:color w:val="000000"/>
                <w:szCs w:val="22"/>
              </w:rPr>
              <w:t>M</w:t>
            </w:r>
            <w:r>
              <w:rPr>
                <w:color w:val="000000"/>
                <w:szCs w:val="22"/>
              </w:rPr>
              <w:t xml:space="preserve"> </w:t>
            </w:r>
            <w:r w:rsidRPr="00D04B7A">
              <w:rPr>
                <w:color w:val="000000"/>
                <w:szCs w:val="22"/>
              </w:rPr>
              <w:t>21.1</w:t>
            </w:r>
          </w:p>
        </w:tc>
        <w:tc>
          <w:tcPr>
            <w:tcW w:w="1132" w:type="dxa"/>
            <w:tcBorders>
              <w:top w:val="single" w:sz="4" w:space="0" w:color="auto"/>
              <w:left w:val="nil"/>
              <w:bottom w:val="single" w:sz="4" w:space="0" w:color="auto"/>
              <w:right w:val="nil"/>
            </w:tcBorders>
            <w:shd w:val="clear" w:color="auto" w:fill="auto"/>
            <w:noWrap/>
            <w:vAlign w:val="bottom"/>
            <w:hideMark/>
          </w:tcPr>
          <w:p w14:paraId="56FA07E4" w14:textId="510DF9C5" w:rsidR="00D04B7A" w:rsidRPr="00D04B7A" w:rsidRDefault="00D04B7A" w:rsidP="00D04B7A">
            <w:pPr>
              <w:spacing w:after="0"/>
              <w:rPr>
                <w:color w:val="000000"/>
                <w:szCs w:val="22"/>
              </w:rPr>
            </w:pPr>
            <w:r w:rsidRPr="00D04B7A">
              <w:rPr>
                <w:color w:val="000000"/>
                <w:szCs w:val="22"/>
              </w:rPr>
              <w:t>M</w:t>
            </w:r>
            <w:r>
              <w:rPr>
                <w:color w:val="000000"/>
                <w:szCs w:val="22"/>
              </w:rPr>
              <w:t xml:space="preserve"> </w:t>
            </w:r>
            <w:r w:rsidRPr="00D04B7A">
              <w:rPr>
                <w:color w:val="000000"/>
                <w:szCs w:val="22"/>
              </w:rPr>
              <w:t>21.2</w:t>
            </w:r>
          </w:p>
        </w:tc>
      </w:tr>
      <w:tr w:rsidR="00D04B7A" w:rsidRPr="00D04B7A" w14:paraId="3796791E" w14:textId="77777777" w:rsidTr="00D04B7A">
        <w:trPr>
          <w:trHeight w:val="300"/>
        </w:trPr>
        <w:tc>
          <w:tcPr>
            <w:tcW w:w="4114" w:type="dxa"/>
            <w:tcBorders>
              <w:top w:val="single" w:sz="4" w:space="0" w:color="auto"/>
              <w:left w:val="nil"/>
              <w:bottom w:val="single" w:sz="4" w:space="0" w:color="auto"/>
              <w:right w:val="nil"/>
            </w:tcBorders>
            <w:shd w:val="clear" w:color="auto" w:fill="auto"/>
            <w:noWrap/>
            <w:vAlign w:val="bottom"/>
          </w:tcPr>
          <w:p w14:paraId="1F65F97D" w14:textId="5FCC06B0" w:rsidR="00D04B7A" w:rsidRPr="00F5376C" w:rsidRDefault="00D04B7A" w:rsidP="00D04B7A">
            <w:pPr>
              <w:spacing w:after="0"/>
              <w:rPr>
                <w:b/>
                <w:color w:val="000000"/>
                <w:szCs w:val="22"/>
              </w:rPr>
            </w:pPr>
            <w:r w:rsidRPr="00F5376C">
              <w:rPr>
                <w:b/>
                <w:color w:val="000000"/>
                <w:szCs w:val="22"/>
              </w:rPr>
              <w:t>New Series</w:t>
            </w:r>
            <w:r w:rsidR="00F5376C">
              <w:rPr>
                <w:b/>
                <w:color w:val="000000"/>
                <w:szCs w:val="22"/>
              </w:rPr>
              <w:t xml:space="preserve"> models</w:t>
            </w:r>
          </w:p>
        </w:tc>
        <w:tc>
          <w:tcPr>
            <w:tcW w:w="271" w:type="dxa"/>
            <w:tcBorders>
              <w:top w:val="single" w:sz="4" w:space="0" w:color="auto"/>
              <w:left w:val="nil"/>
              <w:bottom w:val="single" w:sz="4" w:space="0" w:color="auto"/>
              <w:right w:val="nil"/>
            </w:tcBorders>
            <w:shd w:val="clear" w:color="auto" w:fill="auto"/>
            <w:noWrap/>
            <w:vAlign w:val="bottom"/>
          </w:tcPr>
          <w:p w14:paraId="2620ECBB" w14:textId="77777777" w:rsidR="00D04B7A" w:rsidRPr="00D04B7A" w:rsidRDefault="00D04B7A" w:rsidP="00D04B7A">
            <w:pPr>
              <w:spacing w:after="0"/>
              <w:rPr>
                <w:color w:val="000000"/>
                <w:szCs w:val="22"/>
              </w:rPr>
            </w:pPr>
          </w:p>
        </w:tc>
        <w:tc>
          <w:tcPr>
            <w:tcW w:w="1131" w:type="dxa"/>
            <w:tcBorders>
              <w:top w:val="single" w:sz="4" w:space="0" w:color="auto"/>
              <w:left w:val="nil"/>
              <w:bottom w:val="single" w:sz="4" w:space="0" w:color="auto"/>
              <w:right w:val="nil"/>
            </w:tcBorders>
            <w:shd w:val="clear" w:color="auto" w:fill="auto"/>
            <w:noWrap/>
            <w:vAlign w:val="bottom"/>
          </w:tcPr>
          <w:p w14:paraId="58267DE0" w14:textId="0EE07103" w:rsidR="00D04B7A" w:rsidRPr="00D04B7A" w:rsidRDefault="00D04B7A" w:rsidP="00D04B7A">
            <w:pPr>
              <w:spacing w:after="0"/>
              <w:rPr>
                <w:color w:val="000000"/>
                <w:szCs w:val="22"/>
              </w:rPr>
            </w:pPr>
            <w:r>
              <w:rPr>
                <w:color w:val="000000"/>
                <w:szCs w:val="22"/>
              </w:rPr>
              <w:t>M 22.1</w:t>
            </w:r>
          </w:p>
        </w:tc>
        <w:tc>
          <w:tcPr>
            <w:tcW w:w="1131" w:type="dxa"/>
            <w:tcBorders>
              <w:top w:val="single" w:sz="4" w:space="0" w:color="auto"/>
              <w:left w:val="nil"/>
              <w:bottom w:val="single" w:sz="4" w:space="0" w:color="auto"/>
              <w:right w:val="nil"/>
            </w:tcBorders>
            <w:shd w:val="clear" w:color="auto" w:fill="auto"/>
            <w:noWrap/>
            <w:vAlign w:val="bottom"/>
          </w:tcPr>
          <w:p w14:paraId="57B7E034" w14:textId="36DA5CE3" w:rsidR="00D04B7A" w:rsidRPr="00D04B7A" w:rsidRDefault="00D04B7A" w:rsidP="00D04B7A">
            <w:pPr>
              <w:spacing w:after="0"/>
              <w:rPr>
                <w:color w:val="000000"/>
                <w:szCs w:val="22"/>
              </w:rPr>
            </w:pPr>
            <w:r>
              <w:rPr>
                <w:color w:val="000000"/>
                <w:szCs w:val="22"/>
              </w:rPr>
              <w:t>M 22.2</w:t>
            </w:r>
          </w:p>
        </w:tc>
        <w:tc>
          <w:tcPr>
            <w:tcW w:w="1131" w:type="dxa"/>
            <w:tcBorders>
              <w:top w:val="single" w:sz="4" w:space="0" w:color="auto"/>
              <w:left w:val="nil"/>
              <w:bottom w:val="single" w:sz="4" w:space="0" w:color="auto"/>
              <w:right w:val="nil"/>
            </w:tcBorders>
            <w:shd w:val="clear" w:color="auto" w:fill="auto"/>
            <w:noWrap/>
            <w:vAlign w:val="bottom"/>
          </w:tcPr>
          <w:p w14:paraId="4420FEF6" w14:textId="2033CBF1" w:rsidR="00D04B7A" w:rsidRPr="00D04B7A" w:rsidRDefault="00D04B7A" w:rsidP="00D04B7A">
            <w:pPr>
              <w:spacing w:after="0"/>
              <w:rPr>
                <w:color w:val="000000"/>
                <w:szCs w:val="22"/>
              </w:rPr>
            </w:pPr>
            <w:r>
              <w:rPr>
                <w:color w:val="000000"/>
                <w:szCs w:val="22"/>
              </w:rPr>
              <w:t>M 22.3</w:t>
            </w:r>
          </w:p>
        </w:tc>
        <w:tc>
          <w:tcPr>
            <w:tcW w:w="1132" w:type="dxa"/>
            <w:tcBorders>
              <w:top w:val="single" w:sz="4" w:space="0" w:color="auto"/>
              <w:left w:val="nil"/>
              <w:bottom w:val="single" w:sz="4" w:space="0" w:color="auto"/>
              <w:right w:val="nil"/>
            </w:tcBorders>
            <w:shd w:val="clear" w:color="auto" w:fill="auto"/>
            <w:noWrap/>
            <w:vAlign w:val="bottom"/>
          </w:tcPr>
          <w:p w14:paraId="40E1F590" w14:textId="29DE5274" w:rsidR="00D04B7A" w:rsidRPr="00D04B7A" w:rsidRDefault="00D04B7A" w:rsidP="00D04B7A">
            <w:pPr>
              <w:spacing w:after="0"/>
              <w:rPr>
                <w:color w:val="000000"/>
                <w:szCs w:val="22"/>
              </w:rPr>
            </w:pPr>
            <w:r>
              <w:rPr>
                <w:color w:val="000000"/>
                <w:szCs w:val="22"/>
              </w:rPr>
              <w:t>M 22.4</w:t>
            </w:r>
          </w:p>
        </w:tc>
      </w:tr>
      <w:tr w:rsidR="00D04B7A" w:rsidRPr="00D04B7A" w14:paraId="58E7D36E" w14:textId="77777777" w:rsidTr="00D04B7A">
        <w:trPr>
          <w:trHeight w:val="300"/>
        </w:trPr>
        <w:tc>
          <w:tcPr>
            <w:tcW w:w="4114" w:type="dxa"/>
            <w:tcBorders>
              <w:top w:val="nil"/>
              <w:left w:val="nil"/>
              <w:bottom w:val="nil"/>
              <w:right w:val="nil"/>
            </w:tcBorders>
            <w:shd w:val="clear" w:color="auto" w:fill="auto"/>
            <w:noWrap/>
            <w:vAlign w:val="bottom"/>
            <w:hideMark/>
          </w:tcPr>
          <w:p w14:paraId="0F928D34" w14:textId="77777777" w:rsidR="00D04B7A" w:rsidRPr="00D04B7A" w:rsidRDefault="00D04B7A" w:rsidP="00D04B7A">
            <w:pPr>
              <w:spacing w:after="0"/>
              <w:rPr>
                <w:color w:val="000000"/>
                <w:szCs w:val="22"/>
              </w:rPr>
            </w:pPr>
            <w:r w:rsidRPr="00D04B7A">
              <w:rPr>
                <w:color w:val="000000"/>
                <w:szCs w:val="22"/>
              </w:rPr>
              <w:t>Feature 1: Allow catchability to vary?</w:t>
            </w:r>
          </w:p>
        </w:tc>
        <w:tc>
          <w:tcPr>
            <w:tcW w:w="271" w:type="dxa"/>
            <w:tcBorders>
              <w:top w:val="nil"/>
              <w:left w:val="nil"/>
              <w:bottom w:val="nil"/>
              <w:right w:val="nil"/>
            </w:tcBorders>
            <w:shd w:val="clear" w:color="auto" w:fill="auto"/>
            <w:noWrap/>
            <w:vAlign w:val="bottom"/>
            <w:hideMark/>
          </w:tcPr>
          <w:p w14:paraId="043FB63F" w14:textId="77777777" w:rsidR="00D04B7A" w:rsidRPr="00D04B7A" w:rsidRDefault="00D04B7A" w:rsidP="00D04B7A">
            <w:pPr>
              <w:spacing w:after="0"/>
              <w:rPr>
                <w:rFonts w:ascii="Calibri" w:hAnsi="Calibri" w:cs="Calibri"/>
                <w:color w:val="000000"/>
                <w:szCs w:val="22"/>
              </w:rPr>
            </w:pPr>
          </w:p>
        </w:tc>
        <w:tc>
          <w:tcPr>
            <w:tcW w:w="1131" w:type="dxa"/>
            <w:tcBorders>
              <w:top w:val="nil"/>
              <w:left w:val="nil"/>
              <w:bottom w:val="nil"/>
              <w:right w:val="nil"/>
            </w:tcBorders>
            <w:shd w:val="clear" w:color="auto" w:fill="F2F2F2" w:themeFill="background1" w:themeFillShade="F2"/>
            <w:noWrap/>
            <w:vAlign w:val="bottom"/>
            <w:hideMark/>
          </w:tcPr>
          <w:p w14:paraId="1B3F44C3" w14:textId="77777777" w:rsidR="00D04B7A" w:rsidRPr="00D04B7A" w:rsidRDefault="00D04B7A" w:rsidP="00D04B7A">
            <w:pPr>
              <w:spacing w:after="0"/>
              <w:rPr>
                <w:color w:val="000000"/>
                <w:szCs w:val="22"/>
              </w:rPr>
            </w:pPr>
            <w:r w:rsidRPr="00D04B7A">
              <w:rPr>
                <w:color w:val="000000"/>
                <w:szCs w:val="22"/>
              </w:rPr>
              <w:t>yes</w:t>
            </w:r>
          </w:p>
        </w:tc>
        <w:tc>
          <w:tcPr>
            <w:tcW w:w="1131" w:type="dxa"/>
            <w:tcBorders>
              <w:top w:val="nil"/>
              <w:left w:val="nil"/>
              <w:bottom w:val="nil"/>
              <w:right w:val="nil"/>
            </w:tcBorders>
            <w:shd w:val="clear" w:color="auto" w:fill="auto"/>
            <w:noWrap/>
            <w:vAlign w:val="bottom"/>
            <w:hideMark/>
          </w:tcPr>
          <w:p w14:paraId="653DB751" w14:textId="77777777" w:rsidR="00D04B7A" w:rsidRPr="00D04B7A" w:rsidRDefault="00D04B7A" w:rsidP="00D04B7A">
            <w:pPr>
              <w:spacing w:after="0"/>
              <w:rPr>
                <w:color w:val="000000"/>
                <w:szCs w:val="22"/>
              </w:rPr>
            </w:pPr>
            <w:r w:rsidRPr="00D04B7A">
              <w:rPr>
                <w:color w:val="000000"/>
                <w:szCs w:val="22"/>
              </w:rPr>
              <w:t>no</w:t>
            </w:r>
          </w:p>
        </w:tc>
        <w:tc>
          <w:tcPr>
            <w:tcW w:w="1131" w:type="dxa"/>
            <w:tcBorders>
              <w:top w:val="nil"/>
              <w:left w:val="nil"/>
              <w:bottom w:val="nil"/>
              <w:right w:val="nil"/>
            </w:tcBorders>
            <w:shd w:val="clear" w:color="auto" w:fill="auto"/>
            <w:noWrap/>
            <w:vAlign w:val="bottom"/>
            <w:hideMark/>
          </w:tcPr>
          <w:p w14:paraId="0BAE8D66" w14:textId="77777777" w:rsidR="00D04B7A" w:rsidRPr="00D04B7A" w:rsidRDefault="00D04B7A" w:rsidP="00D04B7A">
            <w:pPr>
              <w:spacing w:after="0"/>
              <w:rPr>
                <w:color w:val="000000"/>
                <w:szCs w:val="22"/>
              </w:rPr>
            </w:pPr>
            <w:r w:rsidRPr="00D04B7A">
              <w:rPr>
                <w:color w:val="000000"/>
                <w:szCs w:val="22"/>
              </w:rPr>
              <w:t>no</w:t>
            </w:r>
          </w:p>
        </w:tc>
        <w:tc>
          <w:tcPr>
            <w:tcW w:w="1132" w:type="dxa"/>
            <w:tcBorders>
              <w:top w:val="nil"/>
              <w:left w:val="nil"/>
              <w:bottom w:val="nil"/>
              <w:right w:val="nil"/>
            </w:tcBorders>
            <w:shd w:val="clear" w:color="auto" w:fill="auto"/>
            <w:noWrap/>
            <w:vAlign w:val="bottom"/>
            <w:hideMark/>
          </w:tcPr>
          <w:p w14:paraId="427335E8" w14:textId="77777777" w:rsidR="00D04B7A" w:rsidRPr="00D04B7A" w:rsidRDefault="00D04B7A" w:rsidP="00D04B7A">
            <w:pPr>
              <w:spacing w:after="0"/>
              <w:rPr>
                <w:color w:val="000000"/>
                <w:szCs w:val="22"/>
              </w:rPr>
            </w:pPr>
            <w:r w:rsidRPr="00D04B7A">
              <w:rPr>
                <w:color w:val="000000"/>
                <w:szCs w:val="22"/>
              </w:rPr>
              <w:t>no</w:t>
            </w:r>
          </w:p>
        </w:tc>
      </w:tr>
      <w:tr w:rsidR="00D04B7A" w:rsidRPr="00D04B7A" w14:paraId="7BC2ABF1" w14:textId="77777777" w:rsidTr="00D04B7A">
        <w:trPr>
          <w:trHeight w:val="300"/>
        </w:trPr>
        <w:tc>
          <w:tcPr>
            <w:tcW w:w="4114" w:type="dxa"/>
            <w:tcBorders>
              <w:top w:val="nil"/>
              <w:left w:val="nil"/>
              <w:bottom w:val="nil"/>
              <w:right w:val="nil"/>
            </w:tcBorders>
            <w:shd w:val="clear" w:color="auto" w:fill="auto"/>
            <w:noWrap/>
            <w:vAlign w:val="bottom"/>
            <w:hideMark/>
          </w:tcPr>
          <w:p w14:paraId="50A70E1C" w14:textId="77777777" w:rsidR="00D04B7A" w:rsidRPr="00D04B7A" w:rsidRDefault="00D04B7A" w:rsidP="00D04B7A">
            <w:pPr>
              <w:spacing w:after="0"/>
              <w:rPr>
                <w:color w:val="000000"/>
                <w:szCs w:val="22"/>
              </w:rPr>
            </w:pPr>
            <w:r w:rsidRPr="00D04B7A">
              <w:rPr>
                <w:color w:val="000000"/>
                <w:szCs w:val="22"/>
              </w:rPr>
              <w:t>Feature 2:  Allow domed survey selectivity?</w:t>
            </w:r>
          </w:p>
        </w:tc>
        <w:tc>
          <w:tcPr>
            <w:tcW w:w="271" w:type="dxa"/>
            <w:tcBorders>
              <w:top w:val="nil"/>
              <w:left w:val="nil"/>
              <w:bottom w:val="nil"/>
              <w:right w:val="nil"/>
            </w:tcBorders>
            <w:shd w:val="clear" w:color="auto" w:fill="auto"/>
            <w:noWrap/>
            <w:vAlign w:val="bottom"/>
            <w:hideMark/>
          </w:tcPr>
          <w:p w14:paraId="33D51845" w14:textId="77777777" w:rsidR="00D04B7A" w:rsidRPr="00D04B7A" w:rsidRDefault="00D04B7A" w:rsidP="00D04B7A">
            <w:pPr>
              <w:spacing w:after="0"/>
              <w:rPr>
                <w:rFonts w:ascii="Calibri" w:hAnsi="Calibri" w:cs="Calibri"/>
                <w:color w:val="000000"/>
                <w:szCs w:val="22"/>
              </w:rPr>
            </w:pPr>
          </w:p>
        </w:tc>
        <w:tc>
          <w:tcPr>
            <w:tcW w:w="1131" w:type="dxa"/>
            <w:tcBorders>
              <w:top w:val="nil"/>
              <w:left w:val="nil"/>
              <w:bottom w:val="nil"/>
              <w:right w:val="nil"/>
            </w:tcBorders>
            <w:shd w:val="clear" w:color="auto" w:fill="auto"/>
            <w:noWrap/>
            <w:vAlign w:val="bottom"/>
            <w:hideMark/>
          </w:tcPr>
          <w:p w14:paraId="1110EF94" w14:textId="77777777" w:rsidR="00D04B7A" w:rsidRPr="00D04B7A" w:rsidRDefault="00D04B7A" w:rsidP="00D04B7A">
            <w:pPr>
              <w:spacing w:after="0"/>
              <w:rPr>
                <w:color w:val="000000"/>
                <w:szCs w:val="22"/>
              </w:rPr>
            </w:pPr>
            <w:r w:rsidRPr="00D04B7A">
              <w:rPr>
                <w:color w:val="000000"/>
                <w:szCs w:val="22"/>
              </w:rPr>
              <w:t>no</w:t>
            </w:r>
          </w:p>
        </w:tc>
        <w:tc>
          <w:tcPr>
            <w:tcW w:w="1131" w:type="dxa"/>
            <w:tcBorders>
              <w:top w:val="nil"/>
              <w:left w:val="nil"/>
              <w:bottom w:val="nil"/>
              <w:right w:val="nil"/>
            </w:tcBorders>
            <w:shd w:val="clear" w:color="auto" w:fill="auto"/>
            <w:noWrap/>
            <w:vAlign w:val="bottom"/>
            <w:hideMark/>
          </w:tcPr>
          <w:p w14:paraId="51C3B271" w14:textId="77777777" w:rsidR="00D04B7A" w:rsidRPr="00D04B7A" w:rsidRDefault="00D04B7A" w:rsidP="00D04B7A">
            <w:pPr>
              <w:spacing w:after="0"/>
              <w:rPr>
                <w:color w:val="000000"/>
                <w:szCs w:val="22"/>
              </w:rPr>
            </w:pPr>
            <w:r w:rsidRPr="00D04B7A">
              <w:rPr>
                <w:color w:val="000000"/>
                <w:szCs w:val="22"/>
              </w:rPr>
              <w:t>no</w:t>
            </w:r>
          </w:p>
        </w:tc>
        <w:tc>
          <w:tcPr>
            <w:tcW w:w="1131" w:type="dxa"/>
            <w:tcBorders>
              <w:top w:val="nil"/>
              <w:left w:val="nil"/>
              <w:bottom w:val="nil"/>
              <w:right w:val="nil"/>
            </w:tcBorders>
            <w:shd w:val="clear" w:color="auto" w:fill="F2F2F2" w:themeFill="background1" w:themeFillShade="F2"/>
            <w:noWrap/>
            <w:vAlign w:val="bottom"/>
            <w:hideMark/>
          </w:tcPr>
          <w:p w14:paraId="5BA1834C" w14:textId="77777777" w:rsidR="00D04B7A" w:rsidRPr="00D04B7A" w:rsidRDefault="00D04B7A" w:rsidP="00D04B7A">
            <w:pPr>
              <w:spacing w:after="0"/>
              <w:rPr>
                <w:color w:val="000000"/>
                <w:szCs w:val="22"/>
              </w:rPr>
            </w:pPr>
            <w:r w:rsidRPr="00D04B7A">
              <w:rPr>
                <w:color w:val="000000"/>
                <w:szCs w:val="22"/>
              </w:rPr>
              <w:t>yes</w:t>
            </w:r>
          </w:p>
        </w:tc>
        <w:tc>
          <w:tcPr>
            <w:tcW w:w="1132" w:type="dxa"/>
            <w:tcBorders>
              <w:top w:val="nil"/>
              <w:left w:val="nil"/>
              <w:bottom w:val="nil"/>
              <w:right w:val="nil"/>
            </w:tcBorders>
            <w:shd w:val="clear" w:color="auto" w:fill="auto"/>
            <w:noWrap/>
            <w:vAlign w:val="bottom"/>
            <w:hideMark/>
          </w:tcPr>
          <w:p w14:paraId="5E36EA2D" w14:textId="77777777" w:rsidR="00D04B7A" w:rsidRPr="00D04B7A" w:rsidRDefault="00D04B7A" w:rsidP="00D04B7A">
            <w:pPr>
              <w:spacing w:after="0"/>
              <w:rPr>
                <w:color w:val="000000"/>
                <w:szCs w:val="22"/>
              </w:rPr>
            </w:pPr>
            <w:r w:rsidRPr="00D04B7A">
              <w:rPr>
                <w:color w:val="000000"/>
                <w:szCs w:val="22"/>
              </w:rPr>
              <w:t>no</w:t>
            </w:r>
          </w:p>
        </w:tc>
      </w:tr>
      <w:tr w:rsidR="00D04B7A" w:rsidRPr="00D04B7A" w14:paraId="2305D465" w14:textId="77777777" w:rsidTr="00D04B7A">
        <w:trPr>
          <w:trHeight w:val="300"/>
        </w:trPr>
        <w:tc>
          <w:tcPr>
            <w:tcW w:w="4114" w:type="dxa"/>
            <w:tcBorders>
              <w:top w:val="nil"/>
              <w:left w:val="nil"/>
              <w:bottom w:val="single" w:sz="4" w:space="0" w:color="auto"/>
              <w:right w:val="nil"/>
            </w:tcBorders>
            <w:shd w:val="clear" w:color="auto" w:fill="auto"/>
            <w:noWrap/>
            <w:vAlign w:val="bottom"/>
            <w:hideMark/>
          </w:tcPr>
          <w:p w14:paraId="764B3675" w14:textId="77777777" w:rsidR="00D04B7A" w:rsidRPr="00D04B7A" w:rsidRDefault="00D04B7A" w:rsidP="00D04B7A">
            <w:pPr>
              <w:spacing w:after="0"/>
              <w:rPr>
                <w:color w:val="000000"/>
                <w:szCs w:val="22"/>
              </w:rPr>
            </w:pPr>
            <w:r w:rsidRPr="00D04B7A">
              <w:rPr>
                <w:color w:val="000000"/>
                <w:szCs w:val="22"/>
              </w:rPr>
              <w:t xml:space="preserve">Feature 3: Use fishery CPUE? </w:t>
            </w:r>
          </w:p>
        </w:tc>
        <w:tc>
          <w:tcPr>
            <w:tcW w:w="271" w:type="dxa"/>
            <w:tcBorders>
              <w:top w:val="nil"/>
              <w:left w:val="nil"/>
              <w:bottom w:val="single" w:sz="4" w:space="0" w:color="auto"/>
              <w:right w:val="nil"/>
            </w:tcBorders>
            <w:shd w:val="clear" w:color="auto" w:fill="auto"/>
            <w:noWrap/>
            <w:vAlign w:val="bottom"/>
            <w:hideMark/>
          </w:tcPr>
          <w:p w14:paraId="3E7514B9" w14:textId="77777777" w:rsidR="00D04B7A" w:rsidRPr="00D04B7A" w:rsidRDefault="00D04B7A" w:rsidP="00D04B7A">
            <w:pPr>
              <w:spacing w:after="0"/>
              <w:rPr>
                <w:rFonts w:ascii="Calibri" w:hAnsi="Calibri" w:cs="Calibri"/>
                <w:color w:val="000000"/>
                <w:szCs w:val="22"/>
              </w:rPr>
            </w:pPr>
            <w:r w:rsidRPr="00D04B7A">
              <w:rPr>
                <w:rFonts w:ascii="Calibri" w:hAnsi="Calibri" w:cs="Calibri"/>
                <w:color w:val="000000"/>
                <w:szCs w:val="22"/>
              </w:rPr>
              <w:t> </w:t>
            </w:r>
          </w:p>
        </w:tc>
        <w:tc>
          <w:tcPr>
            <w:tcW w:w="1131" w:type="dxa"/>
            <w:tcBorders>
              <w:top w:val="nil"/>
              <w:left w:val="nil"/>
              <w:bottom w:val="single" w:sz="4" w:space="0" w:color="auto"/>
              <w:right w:val="nil"/>
            </w:tcBorders>
            <w:shd w:val="clear" w:color="auto" w:fill="auto"/>
            <w:noWrap/>
            <w:vAlign w:val="bottom"/>
            <w:hideMark/>
          </w:tcPr>
          <w:p w14:paraId="2CA8DE8A" w14:textId="77777777" w:rsidR="00D04B7A" w:rsidRPr="00D04B7A" w:rsidRDefault="00D04B7A" w:rsidP="00D04B7A">
            <w:pPr>
              <w:spacing w:after="0"/>
              <w:rPr>
                <w:color w:val="000000"/>
                <w:szCs w:val="22"/>
              </w:rPr>
            </w:pPr>
            <w:r w:rsidRPr="00D04B7A">
              <w:rPr>
                <w:color w:val="000000"/>
                <w:szCs w:val="22"/>
              </w:rPr>
              <w:t>no</w:t>
            </w:r>
          </w:p>
        </w:tc>
        <w:tc>
          <w:tcPr>
            <w:tcW w:w="1131" w:type="dxa"/>
            <w:tcBorders>
              <w:top w:val="nil"/>
              <w:left w:val="nil"/>
              <w:bottom w:val="single" w:sz="4" w:space="0" w:color="auto"/>
              <w:right w:val="nil"/>
            </w:tcBorders>
            <w:shd w:val="clear" w:color="auto" w:fill="auto"/>
            <w:noWrap/>
            <w:vAlign w:val="bottom"/>
            <w:hideMark/>
          </w:tcPr>
          <w:p w14:paraId="656E2C19" w14:textId="77777777" w:rsidR="00D04B7A" w:rsidRPr="00D04B7A" w:rsidRDefault="00D04B7A" w:rsidP="00D04B7A">
            <w:pPr>
              <w:spacing w:after="0"/>
              <w:rPr>
                <w:color w:val="000000"/>
                <w:szCs w:val="22"/>
              </w:rPr>
            </w:pPr>
            <w:r w:rsidRPr="00D04B7A">
              <w:rPr>
                <w:color w:val="000000"/>
                <w:szCs w:val="22"/>
              </w:rPr>
              <w:t>no</w:t>
            </w:r>
          </w:p>
        </w:tc>
        <w:tc>
          <w:tcPr>
            <w:tcW w:w="1131" w:type="dxa"/>
            <w:tcBorders>
              <w:top w:val="nil"/>
              <w:left w:val="nil"/>
              <w:bottom w:val="single" w:sz="4" w:space="0" w:color="auto"/>
              <w:right w:val="nil"/>
            </w:tcBorders>
            <w:shd w:val="clear" w:color="auto" w:fill="auto"/>
            <w:noWrap/>
            <w:vAlign w:val="bottom"/>
            <w:hideMark/>
          </w:tcPr>
          <w:p w14:paraId="4E9E9E5D" w14:textId="77777777" w:rsidR="00D04B7A" w:rsidRPr="00D04B7A" w:rsidRDefault="00D04B7A" w:rsidP="00D04B7A">
            <w:pPr>
              <w:spacing w:after="0"/>
              <w:rPr>
                <w:color w:val="000000"/>
                <w:szCs w:val="22"/>
              </w:rPr>
            </w:pPr>
            <w:r w:rsidRPr="00D04B7A">
              <w:rPr>
                <w:color w:val="000000"/>
                <w:szCs w:val="22"/>
              </w:rPr>
              <w:t>no</w:t>
            </w:r>
          </w:p>
        </w:tc>
        <w:tc>
          <w:tcPr>
            <w:tcW w:w="1132" w:type="dxa"/>
            <w:tcBorders>
              <w:top w:val="nil"/>
              <w:left w:val="nil"/>
              <w:bottom w:val="single" w:sz="4" w:space="0" w:color="auto"/>
              <w:right w:val="nil"/>
            </w:tcBorders>
            <w:shd w:val="clear" w:color="auto" w:fill="F2F2F2" w:themeFill="background1" w:themeFillShade="F2"/>
            <w:noWrap/>
            <w:vAlign w:val="bottom"/>
            <w:hideMark/>
          </w:tcPr>
          <w:p w14:paraId="362E231D" w14:textId="77777777" w:rsidR="00D04B7A" w:rsidRPr="00D04B7A" w:rsidRDefault="00D04B7A" w:rsidP="00D04B7A">
            <w:pPr>
              <w:spacing w:after="0"/>
              <w:rPr>
                <w:color w:val="000000"/>
                <w:szCs w:val="22"/>
              </w:rPr>
            </w:pPr>
            <w:r w:rsidRPr="00D04B7A">
              <w:rPr>
                <w:color w:val="000000"/>
                <w:szCs w:val="22"/>
              </w:rPr>
              <w:t>yes</w:t>
            </w:r>
          </w:p>
        </w:tc>
      </w:tr>
    </w:tbl>
    <w:p w14:paraId="135E3169" w14:textId="77777777" w:rsidR="00D04B7A" w:rsidRDefault="00D04B7A" w:rsidP="00DD284D"/>
    <w:p w14:paraId="45403A80" w14:textId="535C34B0" w:rsidR="008621FB" w:rsidRDefault="008621FB" w:rsidP="00DD284D">
      <w:r>
        <w:t>Incorporating the above features into the alternative models involves adding the following parameters:</w:t>
      </w:r>
    </w:p>
    <w:p w14:paraId="54ADAA41" w14:textId="1FEAA413" w:rsidR="008621FB" w:rsidRPr="008621FB" w:rsidRDefault="008621FB" w:rsidP="00C275B5">
      <w:pPr>
        <w:pStyle w:val="ListParagraph"/>
        <w:numPr>
          <w:ilvl w:val="0"/>
          <w:numId w:val="84"/>
        </w:numPr>
        <w:rPr>
          <w:sz w:val="22"/>
          <w:szCs w:val="22"/>
        </w:rPr>
      </w:pPr>
      <w:r w:rsidRPr="008621FB">
        <w:rPr>
          <w:sz w:val="22"/>
          <w:szCs w:val="22"/>
        </w:rPr>
        <w:t>Model 19.12: 39 constrained deviations</w:t>
      </w:r>
    </w:p>
    <w:p w14:paraId="07A51D29" w14:textId="2BF29D4D" w:rsidR="008621FB" w:rsidRPr="008621FB" w:rsidRDefault="008621FB" w:rsidP="00C275B5">
      <w:pPr>
        <w:pStyle w:val="ListParagraph"/>
        <w:numPr>
          <w:ilvl w:val="0"/>
          <w:numId w:val="84"/>
        </w:numPr>
        <w:rPr>
          <w:sz w:val="22"/>
          <w:szCs w:val="22"/>
        </w:rPr>
      </w:pPr>
      <w:r w:rsidRPr="008621FB">
        <w:rPr>
          <w:sz w:val="22"/>
          <w:szCs w:val="22"/>
        </w:rPr>
        <w:t>Model 21.1: 3 survey selectivity parameters</w:t>
      </w:r>
    </w:p>
    <w:p w14:paraId="443D981B" w14:textId="318ECF0B" w:rsidR="008621FB" w:rsidRDefault="008621FB" w:rsidP="00C275B5">
      <w:pPr>
        <w:pStyle w:val="ListParagraph"/>
        <w:numPr>
          <w:ilvl w:val="0"/>
          <w:numId w:val="84"/>
        </w:numPr>
        <w:spacing w:after="240"/>
        <w:rPr>
          <w:sz w:val="22"/>
          <w:szCs w:val="22"/>
        </w:rPr>
      </w:pPr>
      <w:r w:rsidRPr="008621FB">
        <w:rPr>
          <w:sz w:val="22"/>
          <w:szCs w:val="22"/>
        </w:rPr>
        <w:t>Model 21.2: 1 fishery catchability parameter</w:t>
      </w:r>
    </w:p>
    <w:p w14:paraId="3DCB2BD4" w14:textId="202BB721" w:rsidR="009A7D3E" w:rsidRDefault="00862681" w:rsidP="00D04B7A">
      <w:pPr>
        <w:rPr>
          <w:szCs w:val="22"/>
        </w:rPr>
      </w:pPr>
      <w:r>
        <w:rPr>
          <w:szCs w:val="22"/>
        </w:rPr>
        <w:lastRenderedPageBreak/>
        <w:t>The New Series models</w:t>
      </w:r>
      <w:r w:rsidR="00D04B7A">
        <w:rPr>
          <w:szCs w:val="22"/>
        </w:rPr>
        <w:t xml:space="preserve"> </w:t>
      </w:r>
      <w:r>
        <w:rPr>
          <w:szCs w:val="22"/>
        </w:rPr>
        <w:t xml:space="preserve">presented for consideration this year </w:t>
      </w:r>
      <w:r w:rsidR="009A7D3E">
        <w:rPr>
          <w:szCs w:val="22"/>
        </w:rPr>
        <w:t>are based on t</w:t>
      </w:r>
      <w:r w:rsidR="00F5376C">
        <w:rPr>
          <w:szCs w:val="22"/>
        </w:rPr>
        <w:t xml:space="preserve">he Thompson Series </w:t>
      </w:r>
      <w:r w:rsidR="00D04B7A">
        <w:rPr>
          <w:szCs w:val="22"/>
        </w:rPr>
        <w:t>models</w:t>
      </w:r>
      <w:r w:rsidR="00F5376C">
        <w:rPr>
          <w:szCs w:val="22"/>
        </w:rPr>
        <w:t xml:space="preserve"> </w:t>
      </w:r>
      <w:r w:rsidR="0027289D">
        <w:rPr>
          <w:szCs w:val="22"/>
        </w:rPr>
        <w:t xml:space="preserve">and their development </w:t>
      </w:r>
      <w:r>
        <w:rPr>
          <w:szCs w:val="22"/>
        </w:rPr>
        <w:t xml:space="preserve">is </w:t>
      </w:r>
      <w:r w:rsidR="0027289D">
        <w:rPr>
          <w:szCs w:val="22"/>
        </w:rPr>
        <w:t xml:space="preserve">described in </w:t>
      </w:r>
      <w:hyperlink r:id="rId25" w:history="1">
        <w:r w:rsidR="0027289D" w:rsidRPr="00D04B7A">
          <w:rPr>
            <w:rStyle w:val="Hyperlink"/>
          </w:rPr>
          <w:t>Appendix</w:t>
        </w:r>
        <w:r w:rsidR="0027289D">
          <w:rPr>
            <w:rStyle w:val="Hyperlink"/>
          </w:rPr>
          <w:t xml:space="preserve"> 2.1</w:t>
        </w:r>
      </w:hyperlink>
      <w:r w:rsidR="0027289D">
        <w:t>.</w:t>
      </w:r>
      <w:r w:rsidR="0027289D">
        <w:rPr>
          <w:szCs w:val="22"/>
        </w:rPr>
        <w:t xml:space="preserve"> The New Series models have</w:t>
      </w:r>
      <w:r>
        <w:rPr>
          <w:szCs w:val="22"/>
        </w:rPr>
        <w:t xml:space="preserve"> two changes from the Thompson S</w:t>
      </w:r>
      <w:r w:rsidR="0027289D">
        <w:rPr>
          <w:szCs w:val="22"/>
        </w:rPr>
        <w:t xml:space="preserve">eries consistant across all four models: </w:t>
      </w:r>
      <w:r w:rsidR="009A7D3E">
        <w:rPr>
          <w:szCs w:val="22"/>
        </w:rPr>
        <w:t xml:space="preserve"> </w:t>
      </w:r>
    </w:p>
    <w:p w14:paraId="4EA9A293" w14:textId="033914F2" w:rsidR="00D04B7A" w:rsidRDefault="009A7D3E" w:rsidP="009A7D3E">
      <w:pPr>
        <w:pStyle w:val="ListParagraph"/>
        <w:numPr>
          <w:ilvl w:val="0"/>
          <w:numId w:val="122"/>
        </w:numPr>
        <w:rPr>
          <w:szCs w:val="22"/>
        </w:rPr>
      </w:pPr>
      <w:r>
        <w:rPr>
          <w:szCs w:val="22"/>
        </w:rPr>
        <w:t>Removal of the annually varying seasonally corrected weight-at-length</w:t>
      </w:r>
      <w:r w:rsidR="00F5274E">
        <w:rPr>
          <w:szCs w:val="22"/>
        </w:rPr>
        <w:t xml:space="preserve"> adjustments</w:t>
      </w:r>
      <w:r>
        <w:rPr>
          <w:szCs w:val="22"/>
        </w:rPr>
        <w:t xml:space="preserve"> </w:t>
      </w:r>
    </w:p>
    <w:p w14:paraId="3B766418" w14:textId="0E6C5D86" w:rsidR="00F5274E" w:rsidRDefault="009A7D3E" w:rsidP="00F5274E">
      <w:pPr>
        <w:pStyle w:val="ListParagraph"/>
        <w:numPr>
          <w:ilvl w:val="0"/>
          <w:numId w:val="122"/>
        </w:numPr>
        <w:rPr>
          <w:szCs w:val="22"/>
        </w:rPr>
      </w:pPr>
      <w:r>
        <w:rPr>
          <w:szCs w:val="22"/>
        </w:rPr>
        <w:t xml:space="preserve">Removal of the </w:t>
      </w:r>
      <w:r w:rsidR="00862681">
        <w:rPr>
          <w:szCs w:val="22"/>
        </w:rPr>
        <w:t>post-2007</w:t>
      </w:r>
      <w:r>
        <w:rPr>
          <w:szCs w:val="22"/>
        </w:rPr>
        <w:t xml:space="preserve"> aging bias</w:t>
      </w:r>
      <w:r w:rsidR="00F5274E">
        <w:rPr>
          <w:szCs w:val="22"/>
        </w:rPr>
        <w:t xml:space="preserve"> (-2 aging bias parameters</w:t>
      </w:r>
      <w:r w:rsidR="0027289D">
        <w:rPr>
          <w:szCs w:val="22"/>
        </w:rPr>
        <w:t>)</w:t>
      </w:r>
    </w:p>
    <w:p w14:paraId="4C0C66AE" w14:textId="77777777" w:rsidR="00804312" w:rsidRDefault="00804312" w:rsidP="00804312">
      <w:pPr>
        <w:rPr>
          <w:szCs w:val="22"/>
        </w:rPr>
      </w:pPr>
    </w:p>
    <w:p w14:paraId="5B11BF30" w14:textId="37F743DF" w:rsidR="00804312" w:rsidRPr="00804312" w:rsidRDefault="00804312" w:rsidP="00804312">
      <w:pPr>
        <w:rPr>
          <w:szCs w:val="22"/>
        </w:rPr>
      </w:pPr>
      <w:r>
        <w:rPr>
          <w:szCs w:val="22"/>
        </w:rPr>
        <w:t>In short, the annually varying seasonall corrected weight-at-length adjustments were removed because they did not improve fit of any of the model configurations. The againg bias post-200</w:t>
      </w:r>
      <w:r w:rsidR="00862681">
        <w:rPr>
          <w:szCs w:val="22"/>
        </w:rPr>
        <w:t>7</w:t>
      </w:r>
      <w:r>
        <w:rPr>
          <w:szCs w:val="22"/>
        </w:rPr>
        <w:t xml:space="preserve"> was removed on recommendation from the Age and Growth laboratory indicating that there was no available evidence to suggest that the current aging method was biased. </w:t>
      </w:r>
    </w:p>
    <w:p w14:paraId="5EB9637C" w14:textId="6A45A225" w:rsidR="00806F97" w:rsidRDefault="00806F97" w:rsidP="00806F97">
      <w:pPr>
        <w:pStyle w:val="Heading2"/>
      </w:pPr>
      <w:r w:rsidRPr="00907225">
        <w:t>P</w:t>
      </w:r>
      <w:r w:rsidRPr="007F2625">
        <w:t>a</w:t>
      </w:r>
      <w:r>
        <w:t>rameters Estimated Outside the Assessment Model</w:t>
      </w:r>
    </w:p>
    <w:p w14:paraId="092A6DD5" w14:textId="77777777" w:rsidR="00806F97" w:rsidRPr="007F2625" w:rsidRDefault="00806F97" w:rsidP="00806F97">
      <w:pPr>
        <w:pStyle w:val="Heading3"/>
      </w:pPr>
      <w:r w:rsidRPr="007F2625">
        <w:t>Variability in Estimated Age</w:t>
      </w:r>
    </w:p>
    <w:p w14:paraId="3BC4396E" w14:textId="5E1F539F" w:rsidR="00806F97" w:rsidRDefault="00806F97" w:rsidP="00806F97">
      <w:r>
        <w:t>V</w:t>
      </w:r>
      <w:r w:rsidRPr="007F2625">
        <w:t>ar</w:t>
      </w:r>
      <w:r>
        <w:t xml:space="preserve">iability in estimated age </w:t>
      </w:r>
      <w:r w:rsidR="004078FE">
        <w:t>was modeled as</w:t>
      </w:r>
      <w:r w:rsidRPr="007F2625">
        <w:t xml:space="preserve"> the standard deviation of estimated age</w:t>
      </w:r>
      <w:r>
        <w:t xml:space="preserve"> between “reader” and “tester” age determinations (note that this is not the same as ageing </w:t>
      </w:r>
      <w:r w:rsidRPr="00BF03FB">
        <w:rPr>
          <w:i/>
        </w:rPr>
        <w:t>bias</w:t>
      </w:r>
      <w:r>
        <w:t>, which is estimated internally</w:t>
      </w:r>
      <w:r w:rsidR="004078FE">
        <w:t xml:space="preserve"> in the assessment models</w:t>
      </w:r>
      <w:r>
        <w:t>)</w:t>
      </w:r>
      <w:r w:rsidRPr="007F2625">
        <w:t>.</w:t>
      </w:r>
      <w:r w:rsidR="00985F48">
        <w:t xml:space="preserve"> </w:t>
      </w:r>
      <w:r w:rsidRPr="007F2625">
        <w:t>Weighted least squares regression</w:t>
      </w:r>
      <w:r>
        <w:t>, without an intercept,</w:t>
      </w:r>
      <w:r w:rsidRPr="007F2625">
        <w:t xml:space="preserve"> </w:t>
      </w:r>
      <w:r>
        <w:t xml:space="preserve">has been used in the past several assessments </w:t>
      </w:r>
      <w:r w:rsidRPr="007F2625">
        <w:t>to estimate a proportional relationship between standard deviat</w:t>
      </w:r>
      <w:r>
        <w:t>ion and age.</w:t>
      </w:r>
      <w:r w:rsidR="00985F48">
        <w:t xml:space="preserve"> </w:t>
      </w:r>
      <w:r>
        <w:t>The regression has traditionally been</w:t>
      </w:r>
      <w:r w:rsidRPr="007F2625">
        <w:t xml:space="preserve"> </w:t>
      </w:r>
      <w:r>
        <w:t>computed over ages 1 through 13, yielding a slope parameter that is used to estimate standard deviation at age a</w:t>
      </w:r>
      <w:r w:rsidR="00E71014">
        <w:t>s the product of slope and age.</w:t>
      </w:r>
      <w:r w:rsidR="00985F48">
        <w:t xml:space="preserve"> </w:t>
      </w:r>
      <w:r w:rsidR="00E71014">
        <w:t xml:space="preserve">To maintain consistency between models, only </w:t>
      </w:r>
      <w:r w:rsidR="004078FE">
        <w:t>EBS survey age data have been</w:t>
      </w:r>
      <w:r w:rsidR="00E71014">
        <w:t xml:space="preserve"> used to estimate the slope parameter.</w:t>
      </w:r>
    </w:p>
    <w:p w14:paraId="71DBFB83" w14:textId="03D2388C" w:rsidR="00806F97" w:rsidRPr="003278B4" w:rsidRDefault="004078FE" w:rsidP="00E71014">
      <w:r>
        <w:t>For the current data set, t</w:t>
      </w:r>
      <w:r w:rsidR="00ED1B21">
        <w:t>h</w:t>
      </w:r>
      <w:r>
        <w:t>e estimated slope i</w:t>
      </w:r>
      <w:r w:rsidR="00ED1B21">
        <w:t>s 0.083</w:t>
      </w:r>
      <w:r w:rsidR="00806F97" w:rsidRPr="00E71014">
        <w:t xml:space="preserve">, giving a weighted </w:t>
      </w:r>
      <w:r w:rsidR="00806F97" w:rsidRPr="00E71014">
        <w:rPr>
          <w:i/>
        </w:rPr>
        <w:t>R</w:t>
      </w:r>
      <w:r w:rsidR="00806F97" w:rsidRPr="00E71014">
        <w:rPr>
          <w:vertAlign w:val="superscript"/>
        </w:rPr>
        <w:t>2</w:t>
      </w:r>
      <w:r w:rsidR="00ED1B21">
        <w:t xml:space="preserve"> of 0.97</w:t>
      </w:r>
      <w:r w:rsidR="00806F97" w:rsidRPr="00E71014">
        <w:t>.</w:t>
      </w:r>
      <w:r w:rsidR="00985F48">
        <w:t xml:space="preserve"> </w:t>
      </w:r>
      <w:r w:rsidR="00806F97" w:rsidRPr="00E71014">
        <w:t>This regression corresponds to a stan</w:t>
      </w:r>
      <w:r w:rsidR="00ED1B21">
        <w:t>dard deviation at age 1 of 0.083</w:t>
      </w:r>
      <w:r w:rsidR="00806F97" w:rsidRPr="00E71014">
        <w:t xml:space="preserve"> and a stand</w:t>
      </w:r>
      <w:r w:rsidR="00E71014">
        <w:t>ard devi</w:t>
      </w:r>
      <w:r w:rsidR="00AA7B83">
        <w:t>ation at age 20 of 1.669</w:t>
      </w:r>
      <w:r w:rsidR="00806F97" w:rsidRPr="00E71014">
        <w:t>.</w:t>
      </w:r>
      <w:r w:rsidR="00985F48">
        <w:t xml:space="preserve"> </w:t>
      </w:r>
    </w:p>
    <w:p w14:paraId="1F4CC688" w14:textId="77777777" w:rsidR="00806F97" w:rsidRPr="007F2625" w:rsidRDefault="00806F97" w:rsidP="00806F97">
      <w:pPr>
        <w:pStyle w:val="Heading3"/>
      </w:pPr>
      <w:r w:rsidRPr="007F2625">
        <w:t>Weight at Length</w:t>
      </w:r>
    </w:p>
    <w:p w14:paraId="5F68FF49" w14:textId="71B2615C" w:rsidR="00806F97" w:rsidRDefault="00806F97" w:rsidP="00806F97">
      <w:pPr>
        <w:rPr>
          <w:szCs w:val="22"/>
        </w:rPr>
      </w:pPr>
      <w:r>
        <w:rPr>
          <w:szCs w:val="22"/>
        </w:rPr>
        <w:t xml:space="preserve">Using the functional form weight = </w:t>
      </w:r>
      <w:r>
        <w:rPr>
          <w:szCs w:val="22"/>
        </w:rPr>
        <w:sym w:font="Symbol" w:char="F061"/>
      </w:r>
      <w:r>
        <w:rPr>
          <w:szCs w:val="22"/>
        </w:rPr>
        <w:sym w:font="Symbol" w:char="F0B4"/>
      </w:r>
      <w:r>
        <w:rPr>
          <w:szCs w:val="22"/>
        </w:rPr>
        <w:t>length</w:t>
      </w:r>
      <w:r w:rsidRPr="005F32E6">
        <w:rPr>
          <w:szCs w:val="22"/>
          <w:vertAlign w:val="superscript"/>
        </w:rPr>
        <w:sym w:font="Symbol" w:char="F062"/>
      </w:r>
      <w:r>
        <w:rPr>
          <w:szCs w:val="22"/>
        </w:rPr>
        <w:t>, where weight is measured in kg and length is measured in cm, the long-term base values for the parameters were estimated this year (using fis</w:t>
      </w:r>
      <w:r w:rsidR="00E71014">
        <w:rPr>
          <w:szCs w:val="22"/>
        </w:rPr>
        <w:t>hery data from 1974 thro</w:t>
      </w:r>
      <w:r w:rsidR="00174174">
        <w:rPr>
          <w:szCs w:val="22"/>
        </w:rPr>
        <w:t>ugh 2021</w:t>
      </w:r>
      <w:r>
        <w:rPr>
          <w:szCs w:val="22"/>
        </w:rPr>
        <w:t xml:space="preserve">) as </w:t>
      </w:r>
      <w:r>
        <w:rPr>
          <w:szCs w:val="22"/>
        </w:rPr>
        <w:sym w:font="Symbol" w:char="F061"/>
      </w:r>
      <w:r w:rsidR="00174174">
        <w:rPr>
          <w:szCs w:val="22"/>
        </w:rPr>
        <w:t xml:space="preserve"> = 5.40706E</w:t>
      </w:r>
      <w:r w:rsidR="00174174" w:rsidRPr="00174174">
        <w:rPr>
          <w:szCs w:val="22"/>
        </w:rPr>
        <w:t>-06</w:t>
      </w:r>
      <w:r>
        <w:rPr>
          <w:szCs w:val="22"/>
        </w:rPr>
        <w:t xml:space="preserve"> </w:t>
      </w:r>
      <w:r w:rsidR="00E71014">
        <w:rPr>
          <w:szCs w:val="22"/>
        </w:rPr>
        <w:t xml:space="preserve">(mean-unbiased) </w:t>
      </w:r>
      <w:r>
        <w:rPr>
          <w:szCs w:val="22"/>
        </w:rPr>
        <w:t xml:space="preserve">and </w:t>
      </w:r>
      <w:r>
        <w:rPr>
          <w:szCs w:val="22"/>
        </w:rPr>
        <w:sym w:font="Symbol" w:char="F062"/>
      </w:r>
      <w:r w:rsidR="00174174">
        <w:rPr>
          <w:szCs w:val="22"/>
        </w:rPr>
        <w:t xml:space="preserve"> = </w:t>
      </w:r>
      <w:r w:rsidR="00174174" w:rsidRPr="00174174">
        <w:rPr>
          <w:szCs w:val="22"/>
        </w:rPr>
        <w:t>3.19601</w:t>
      </w:r>
      <w:r>
        <w:rPr>
          <w:szCs w:val="22"/>
        </w:rPr>
        <w:t>.</w:t>
      </w:r>
      <w:r w:rsidR="00985F48">
        <w:rPr>
          <w:szCs w:val="22"/>
        </w:rPr>
        <w:t xml:space="preserve"> </w:t>
      </w:r>
    </w:p>
    <w:p w14:paraId="5A166FFB" w14:textId="1EA97723" w:rsidR="00806F97" w:rsidRPr="00174174" w:rsidRDefault="00683152" w:rsidP="00806F97">
      <w:pPr>
        <w:spacing w:before="240"/>
      </w:pPr>
      <w:r>
        <w:t xml:space="preserve">The Thompson series </w:t>
      </w:r>
      <w:r w:rsidR="00806F97">
        <w:t>models allow inter-annual, externally estimated, variability in weight-length parameters.</w:t>
      </w:r>
      <w:r w:rsidR="00985F48">
        <w:t xml:space="preserve"> </w:t>
      </w:r>
      <w:r w:rsidR="00806F97" w:rsidRPr="00174174">
        <w:t xml:space="preserve">Values of annual additive offsets from the base </w:t>
      </w:r>
      <w:r w:rsidR="00806F97" w:rsidRPr="00174174">
        <w:rPr>
          <w:rFonts w:ascii="Symbol" w:hAnsi="Symbol"/>
        </w:rPr>
        <w:t></w:t>
      </w:r>
      <w:r w:rsidR="00806F97" w:rsidRPr="00174174">
        <w:t xml:space="preserve"> and </w:t>
      </w:r>
      <w:r w:rsidR="00806F97" w:rsidRPr="00174174">
        <w:rPr>
          <w:rFonts w:ascii="Symbol" w:hAnsi="Symbol"/>
        </w:rPr>
        <w:t></w:t>
      </w:r>
      <w:r w:rsidR="00806F97" w:rsidRPr="00174174">
        <w:t xml:space="preserve"> values are shown in</w:t>
      </w:r>
      <w:r>
        <w:t xml:space="preserve"> </w:t>
      </w:r>
      <w:r>
        <w:fldChar w:fldCharType="begin"/>
      </w:r>
      <w:r>
        <w:instrText xml:space="preserve"> REF _Ref117239371 \h </w:instrText>
      </w:r>
      <w:r>
        <w:fldChar w:fldCharType="separate"/>
      </w:r>
      <w:r w:rsidR="000A7B30">
        <w:t>Table 2.</w:t>
      </w:r>
      <w:r w:rsidR="000A7B30">
        <w:rPr>
          <w:noProof/>
        </w:rPr>
        <w:t>12</w:t>
      </w:r>
      <w:r>
        <w:fldChar w:fldCharType="end"/>
      </w:r>
      <w:r w:rsidR="00806F97" w:rsidRPr="00174174">
        <w:t>.</w:t>
      </w:r>
      <w:r w:rsidR="00985F48">
        <w:t xml:space="preserve"> </w:t>
      </w:r>
    </w:p>
    <w:p w14:paraId="35A92D99" w14:textId="450CC734" w:rsidR="00683152" w:rsidRDefault="00E01953" w:rsidP="00806F97">
      <w:pPr>
        <w:spacing w:before="240"/>
      </w:pPr>
      <w:r w:rsidRPr="00174174">
        <w:t xml:space="preserve">Prior to the 2016 assessment, the EBS Pacific cod assessment models were seasonally structured, and seasonal adjustments to </w:t>
      </w:r>
      <w:r w:rsidRPr="00174174">
        <w:rPr>
          <w:rFonts w:ascii="Symbol" w:hAnsi="Symbol"/>
        </w:rPr>
        <w:t></w:t>
      </w:r>
      <w:r w:rsidRPr="00174174">
        <w:t xml:space="preserve"> and </w:t>
      </w:r>
      <w:r w:rsidRPr="00174174">
        <w:rPr>
          <w:rFonts w:ascii="Symbol" w:hAnsi="Symbol"/>
        </w:rPr>
        <w:t></w:t>
      </w:r>
      <w:r w:rsidRPr="00174174">
        <w:t xml:space="preserve"> were applied.</w:t>
      </w:r>
      <w:r w:rsidR="00985F48">
        <w:t xml:space="preserve"> </w:t>
      </w:r>
      <w:r w:rsidRPr="00174174">
        <w:t xml:space="preserve">Beginning with the 2012 assessment (Thompson and Lauth 2012, Annex 2.1.2), an explicit phenological model of intra-annually varying weight at length was used to estimate the </w:t>
      </w:r>
      <w:r w:rsidRPr="00174174">
        <w:rPr>
          <w:rFonts w:ascii="Symbol" w:hAnsi="Symbol"/>
        </w:rPr>
        <w:t></w:t>
      </w:r>
      <w:r w:rsidRPr="00174174">
        <w:t xml:space="preserve"> and </w:t>
      </w:r>
      <w:r w:rsidRPr="00174174">
        <w:rPr>
          <w:rFonts w:ascii="Symbol" w:hAnsi="Symbol"/>
        </w:rPr>
        <w:t></w:t>
      </w:r>
      <w:r w:rsidRPr="00174174">
        <w:t xml:space="preserve"> parameters, wherein </w:t>
      </w:r>
      <w:r w:rsidRPr="00174174">
        <w:rPr>
          <w:rFonts w:ascii="Symbol" w:hAnsi="Symbol"/>
        </w:rPr>
        <w:t></w:t>
      </w:r>
      <w:r w:rsidRPr="00174174">
        <w:t xml:space="preserve"> and </w:t>
      </w:r>
      <w:r w:rsidRPr="00174174">
        <w:rPr>
          <w:rFonts w:ascii="Symbol" w:hAnsi="Symbol"/>
        </w:rPr>
        <w:t></w:t>
      </w:r>
      <w:r w:rsidRPr="00174174">
        <w:t xml:space="preserve"> were modeled as trigonometric functions of time (</w:t>
      </w:r>
      <w:r w:rsidR="00174174" w:rsidRPr="00174174">
        <w:t xml:space="preserve">within the calendar year), with time </w:t>
      </w:r>
      <w:r w:rsidRPr="00174174">
        <w:t>rescaled linearly so as to permit asymmetry in intra-annual rates of change.</w:t>
      </w:r>
      <w:r w:rsidR="00985F48">
        <w:t xml:space="preserve"> </w:t>
      </w:r>
      <w:r w:rsidRPr="00174174">
        <w:t>The simple functional fo</w:t>
      </w:r>
      <w:r w:rsidR="0030101A" w:rsidRPr="00174174">
        <w:t>rms enable</w:t>
      </w:r>
      <w:r w:rsidR="00174174" w:rsidRPr="00174174">
        <w:t>d</w:t>
      </w:r>
      <w:r w:rsidR="0030101A" w:rsidRPr="00174174">
        <w:t xml:space="preserve"> closed-form integration</w:t>
      </w:r>
      <w:r w:rsidRPr="00174174">
        <w:t xml:space="preserve"> over any period within the yea</w:t>
      </w:r>
      <w:r w:rsidR="00174174" w:rsidRPr="00174174">
        <w:t>r, so that seasonal averages could</w:t>
      </w:r>
      <w:r w:rsidRPr="00174174">
        <w:t xml:space="preserve"> be computed straightforwardly.</w:t>
      </w:r>
      <w:r w:rsidR="00456F87">
        <w:t xml:space="preserve"> </w:t>
      </w:r>
      <w:r w:rsidR="00D70B6C" w:rsidRPr="00174174">
        <w:t xml:space="preserve">Although not documented in the 2020 assessment, the phenological model (specifically, the “unconstrained” version of the model described by Thompson and Lauth) was brought back into use in that assessment, not to provide seasonally varying estimates of </w:t>
      </w:r>
      <w:r w:rsidR="00D70B6C" w:rsidRPr="00174174">
        <w:rPr>
          <w:rFonts w:ascii="Symbol" w:hAnsi="Symbol"/>
        </w:rPr>
        <w:t></w:t>
      </w:r>
      <w:r w:rsidR="00D70B6C" w:rsidRPr="00174174">
        <w:t xml:space="preserve"> and </w:t>
      </w:r>
      <w:r w:rsidR="00D70B6C" w:rsidRPr="00174174">
        <w:rPr>
          <w:rFonts w:ascii="Symbol" w:hAnsi="Symbol"/>
        </w:rPr>
        <w:t></w:t>
      </w:r>
      <w:r w:rsidR="00D70B6C" w:rsidRPr="00174174">
        <w:t xml:space="preserve"> per se, but to use the estimated intra-annual patterns to extrapolate year-end values of </w:t>
      </w:r>
      <w:r w:rsidR="00D70B6C" w:rsidRPr="00174174">
        <w:rPr>
          <w:rFonts w:ascii="Symbol" w:hAnsi="Symbol"/>
        </w:rPr>
        <w:t></w:t>
      </w:r>
      <w:r w:rsidR="00D70B6C" w:rsidRPr="00174174">
        <w:t xml:space="preserve"> and </w:t>
      </w:r>
      <w:r w:rsidR="00D70B6C" w:rsidRPr="00174174">
        <w:rPr>
          <w:rFonts w:ascii="Symbol" w:hAnsi="Symbol"/>
        </w:rPr>
        <w:t></w:t>
      </w:r>
      <w:r w:rsidR="00D70B6C" w:rsidRPr="00174174">
        <w:t xml:space="preserve"> for the current year, for which only partial data are available.</w:t>
      </w:r>
      <w:r w:rsidR="00456F87">
        <w:t xml:space="preserve"> This model had been developed in a now outdated version of MathCad. This effort was duplicated using a GAM described in </w:t>
      </w:r>
      <w:hyperlink r:id="rId26" w:history="1">
        <w:r w:rsidR="00456F87" w:rsidRPr="00D04B7A">
          <w:rPr>
            <w:rStyle w:val="Hyperlink"/>
          </w:rPr>
          <w:t>Appendix</w:t>
        </w:r>
        <w:r w:rsidR="00456F87">
          <w:rPr>
            <w:rStyle w:val="Hyperlink"/>
          </w:rPr>
          <w:t xml:space="preserve"> 2.1</w:t>
        </w:r>
      </w:hyperlink>
      <w:r w:rsidR="00456F87">
        <w:t xml:space="preserve"> and the GAM derived </w:t>
      </w:r>
      <w:r w:rsidR="00456F87" w:rsidRPr="00174174">
        <w:t xml:space="preserve">seasonal adjustments to </w:t>
      </w:r>
      <w:r w:rsidR="00456F87" w:rsidRPr="00174174">
        <w:rPr>
          <w:rFonts w:ascii="Symbol" w:hAnsi="Symbol"/>
        </w:rPr>
        <w:t></w:t>
      </w:r>
      <w:r w:rsidR="00456F87" w:rsidRPr="00174174">
        <w:t xml:space="preserve"> and </w:t>
      </w:r>
      <w:r w:rsidR="00456F87" w:rsidRPr="00174174">
        <w:rPr>
          <w:rFonts w:ascii="Symbol" w:hAnsi="Symbol"/>
        </w:rPr>
        <w:t></w:t>
      </w:r>
      <w:r w:rsidR="00456F87" w:rsidRPr="00174174">
        <w:t xml:space="preserve"> were </w:t>
      </w:r>
      <w:r w:rsidR="00456F87">
        <w:t>used in the Thomson Series models</w:t>
      </w:r>
      <w:r w:rsidR="00733220">
        <w:t xml:space="preserve"> and provided in </w:t>
      </w:r>
      <w:r w:rsidR="00733220">
        <w:fldChar w:fldCharType="begin"/>
      </w:r>
      <w:r w:rsidR="00733220">
        <w:instrText xml:space="preserve"> REF _Ref117239371 \h </w:instrText>
      </w:r>
      <w:r w:rsidR="00733220">
        <w:fldChar w:fldCharType="separate"/>
      </w:r>
      <w:r w:rsidR="0060762D">
        <w:t>Table 2.</w:t>
      </w:r>
      <w:r w:rsidR="0060762D">
        <w:rPr>
          <w:noProof/>
        </w:rPr>
        <w:t>12</w:t>
      </w:r>
      <w:r w:rsidR="00733220">
        <w:fldChar w:fldCharType="end"/>
      </w:r>
      <w:r w:rsidR="00456F87">
        <w:t xml:space="preserve">. </w:t>
      </w:r>
      <w:r w:rsidR="00F5274E">
        <w:t xml:space="preserve">These adjustments were </w:t>
      </w:r>
      <w:r w:rsidR="00733220">
        <w:t xml:space="preserve">not used in the </w:t>
      </w:r>
      <w:r w:rsidR="00F5274E">
        <w:t>New Series ensemble models.</w:t>
      </w:r>
      <w:r w:rsidR="00683152" w:rsidRPr="00683152">
        <w:t xml:space="preserve"> </w:t>
      </w:r>
    </w:p>
    <w:p w14:paraId="29D2CF92" w14:textId="77777777" w:rsidR="00806F97" w:rsidRPr="007F2625" w:rsidRDefault="00806F97" w:rsidP="00806F97">
      <w:pPr>
        <w:pStyle w:val="Heading3"/>
        <w:spacing w:before="240"/>
      </w:pPr>
      <w:r>
        <w:lastRenderedPageBreak/>
        <w:t>Maturity</w:t>
      </w:r>
    </w:p>
    <w:p w14:paraId="1771D049" w14:textId="7E092475" w:rsidR="00806F97" w:rsidRDefault="00806F97" w:rsidP="00806F97">
      <w:r w:rsidRPr="007F2625">
        <w:t>A detailed history and evaluation of parameter values used</w:t>
      </w:r>
      <w:r>
        <w:t xml:space="preserve"> to describe the maturity schedule </w:t>
      </w:r>
      <w:r w:rsidRPr="007F2625">
        <w:t>for BSAI Pacific cod was presented in the 2005 assessment (</w:t>
      </w:r>
      <w:hyperlink r:id="rId27" w:history="1">
        <w:r w:rsidRPr="00F5274E">
          <w:rPr>
            <w:rStyle w:val="Hyperlink"/>
          </w:rPr>
          <w:t>Thompson and Dorn 2005</w:t>
        </w:r>
      </w:hyperlink>
      <w:r w:rsidRPr="007F2625">
        <w:t>).</w:t>
      </w:r>
      <w:r w:rsidR="00985F48">
        <w:t xml:space="preserve"> </w:t>
      </w:r>
      <w:r>
        <w:t>A length-based maturity schedule was used for many years.</w:t>
      </w:r>
      <w:r w:rsidR="00985F48">
        <w:t xml:space="preserve"> </w:t>
      </w:r>
      <w:r>
        <w:t>The parameter values used for the length-based maturity schedule in the 2005 and 2006</w:t>
      </w:r>
      <w:r w:rsidRPr="007F2625">
        <w:t xml:space="preserve"> assessment</w:t>
      </w:r>
      <w:r>
        <w:t>s were set on the basis of a study by Stark (2007) at the following values</w:t>
      </w:r>
      <w:r w:rsidRPr="007F2625">
        <w:t>:</w:t>
      </w:r>
      <w:r w:rsidR="00985F48">
        <w:t xml:space="preserve"> </w:t>
      </w:r>
      <w:r w:rsidRPr="007F2625">
        <w:t xml:space="preserve">length at 50% maturity = 58 cm and slope of </w:t>
      </w:r>
      <w:r>
        <w:t xml:space="preserve">linearized logistic equation = </w:t>
      </w:r>
      <w:r>
        <w:sym w:font="Symbol" w:char="F02D"/>
      </w:r>
      <w:r w:rsidRPr="007F2625">
        <w:t>0.132.</w:t>
      </w:r>
      <w:r w:rsidR="00985F48">
        <w:t xml:space="preserve"> </w:t>
      </w:r>
      <w:r>
        <w:t>However, in 2007, changes in SS allowed for use of either a length-based or an age-based maturity schedule.</w:t>
      </w:r>
      <w:r w:rsidR="00985F48">
        <w:t xml:space="preserve"> </w:t>
      </w:r>
      <w:r>
        <w:t xml:space="preserve">Beginning with the 2007 assessment, the accepted model has used an age-based schedule with intercept = 4.88 years and slope = </w:t>
      </w:r>
      <w:r>
        <w:sym w:font="Symbol" w:char="F02D"/>
      </w:r>
      <w:r>
        <w:t>0.965 (Stark 2007).</w:t>
      </w:r>
      <w:r w:rsidR="00985F48">
        <w:t xml:space="preserve"> </w:t>
      </w:r>
      <w:r>
        <w:t>The use of an age-based rather than a</w:t>
      </w:r>
      <w:r w:rsidR="00CB216E">
        <w:t xml:space="preserve"> length-based schedule followed</w:t>
      </w:r>
      <w:r>
        <w:t xml:space="preserve"> a recommendation from the maturity study’s author (James Stark,</w:t>
      </w:r>
      <w:r w:rsidR="00310AFB">
        <w:t xml:space="preserve"> AFSC</w:t>
      </w:r>
      <w:r>
        <w:t xml:space="preserve">, </w:t>
      </w:r>
      <w:r w:rsidRPr="00CB216E">
        <w:rPr>
          <w:i/>
        </w:rPr>
        <w:t>pers. commun</w:t>
      </w:r>
      <w:r w:rsidRPr="00AA66AA">
        <w:rPr>
          <w:i/>
        </w:rPr>
        <w:t>.</w:t>
      </w:r>
      <w:r w:rsidR="00CB216E">
        <w:t>), and t</w:t>
      </w:r>
      <w:r>
        <w:t xml:space="preserve">he age-based parameters were retained </w:t>
      </w:r>
      <w:r w:rsidR="00AA7B83">
        <w:t>through the 2018 assessment</w:t>
      </w:r>
      <w:r>
        <w:t>.</w:t>
      </w:r>
      <w:r w:rsidR="00985F48">
        <w:t xml:space="preserve"> </w:t>
      </w:r>
      <w:r w:rsidR="00CB216E">
        <w:t xml:space="preserve">However, because all assessments since 2009 have estimated some amount of ageing bias, </w:t>
      </w:r>
      <w:r w:rsidR="00174174">
        <w:t xml:space="preserve">all models beginning with the 2019 assessment have returned </w:t>
      </w:r>
      <w:r w:rsidR="00AA7B83">
        <w:t xml:space="preserve">to </w:t>
      </w:r>
      <w:r w:rsidR="00174174">
        <w:t>using the length-based schedule</w:t>
      </w:r>
      <w:r w:rsidR="00AA7B83">
        <w:t>.</w:t>
      </w:r>
      <w:r w:rsidR="00985F48">
        <w:t xml:space="preserve"> </w:t>
      </w:r>
    </w:p>
    <w:p w14:paraId="0450357F" w14:textId="77777777" w:rsidR="00806F97" w:rsidRDefault="00806F97" w:rsidP="00806F97">
      <w:pPr>
        <w:pStyle w:val="Heading3"/>
      </w:pPr>
      <w:r>
        <w:t>Stock-Recruitment “Steepness”</w:t>
      </w:r>
    </w:p>
    <w:p w14:paraId="14210CBA" w14:textId="77777777" w:rsidR="002A6B32" w:rsidRDefault="00806F97" w:rsidP="00806F97">
      <w:r>
        <w:t>Following the standard Tier 3 approach, all models assume that there is no relationship between stock and recruitment, so the “steepness” parameter is set at 1.0 in each.</w:t>
      </w:r>
    </w:p>
    <w:p w14:paraId="52F1E8E7" w14:textId="68D2253D" w:rsidR="00806F97" w:rsidRPr="007F2625" w:rsidRDefault="00806F97" w:rsidP="00806F97">
      <w:pPr>
        <w:pStyle w:val="Heading2"/>
      </w:pPr>
      <w:r w:rsidRPr="007F2625">
        <w:t>Paramet</w:t>
      </w:r>
      <w:r>
        <w:t>ers Estimated Inside the Assessment Model</w:t>
      </w:r>
      <w:r w:rsidR="00680F20">
        <w:t>s</w:t>
      </w:r>
    </w:p>
    <w:p w14:paraId="44EB4F34" w14:textId="1F9C954A" w:rsidR="00680F20" w:rsidRDefault="00174174" w:rsidP="00806F97">
      <w:r>
        <w:t>Except for the addition of some annual deviations necessitated by extending the terminal year through 202</w:t>
      </w:r>
      <w:r w:rsidR="00F5274E">
        <w:t>2</w:t>
      </w:r>
      <w:r>
        <w:t>, t</w:t>
      </w:r>
      <w:r w:rsidR="00680F20">
        <w:t>he parameters estimated</w:t>
      </w:r>
      <w:r w:rsidR="001514D8">
        <w:t xml:space="preserve"> by</w:t>
      </w:r>
      <w:r>
        <w:t xml:space="preserve"> the assessment models a</w:t>
      </w:r>
      <w:r w:rsidR="00680F20">
        <w:t>re enumerated</w:t>
      </w:r>
      <w:r>
        <w:t xml:space="preserve"> in Table 2.1.8 (Appendix 2.1</w:t>
      </w:r>
      <w:r w:rsidR="00F5274E">
        <w:t xml:space="preserve"> of </w:t>
      </w:r>
      <w:hyperlink r:id="rId28" w:history="1">
        <w:r w:rsidR="00F5274E" w:rsidRPr="00F5274E">
          <w:rPr>
            <w:rStyle w:val="Hyperlink"/>
          </w:rPr>
          <w:t>Thompson et al. 2021</w:t>
        </w:r>
      </w:hyperlink>
      <w:r>
        <w:t>)</w:t>
      </w:r>
      <w:r w:rsidR="00680F20">
        <w:t>.</w:t>
      </w:r>
    </w:p>
    <w:p w14:paraId="5C4F1E7D" w14:textId="60EB7B70" w:rsidR="00806F97" w:rsidRDefault="00806F97" w:rsidP="00806F97">
      <w:r w:rsidRPr="007F2625">
        <w:t>For all parameters</w:t>
      </w:r>
      <w:r>
        <w:t xml:space="preserve"> estimated within individual SS runs, the estimator used wa</w:t>
      </w:r>
      <w:r w:rsidRPr="007F2625">
        <w:t>s</w:t>
      </w:r>
      <w:r w:rsidR="00310D3B">
        <w:t xml:space="preserve"> the minimum negative log likelihood</w:t>
      </w:r>
      <w:r w:rsidRPr="007F2625">
        <w:t>.</w:t>
      </w:r>
    </w:p>
    <w:p w14:paraId="6251964C" w14:textId="1E231902" w:rsidR="00806F97" w:rsidRPr="007F2625" w:rsidRDefault="00806F97" w:rsidP="00806F97">
      <w:r>
        <w:t>In addition to the above, the full s</w:t>
      </w:r>
      <w:r w:rsidR="001514D8">
        <w:t>et of fishing mortality rates was</w:t>
      </w:r>
      <w:r w:rsidRPr="007F2625">
        <w:t xml:space="preserve"> </w:t>
      </w:r>
      <w:r>
        <w:t>also estimated internally</w:t>
      </w:r>
      <w:r w:rsidRPr="007F2625">
        <w:t>, but not in the same sense as the above parameters.</w:t>
      </w:r>
      <w:r w:rsidR="00985F48">
        <w:t xml:space="preserve"> </w:t>
      </w:r>
      <w:r w:rsidRPr="007F2625">
        <w:t xml:space="preserve">The fishing mortality rates are determined </w:t>
      </w:r>
      <w:r>
        <w:t xml:space="preserve">(almost) </w:t>
      </w:r>
      <w:r w:rsidRPr="007F2625">
        <w:t xml:space="preserve">exactly </w:t>
      </w:r>
      <w:r>
        <w:t>as functions of other model parameters, because SS</w:t>
      </w:r>
      <w:r w:rsidRPr="007F2625">
        <w:t xml:space="preserve"> assumes that the input total catch data are true values rather than estimates, so the fishing mortality rates can be computed algebraically given the other parameter values and the input catch data.</w:t>
      </w:r>
      <w:r w:rsidR="00985F48">
        <w:t xml:space="preserve"> </w:t>
      </w:r>
      <w:r>
        <w:t>An option does exist in SS for treating the fishing mortality rates as full parameters, but previous explorations have indicated that adding these parameters has almost no effect on other model output (Methot and Wetzel 2013).</w:t>
      </w:r>
    </w:p>
    <w:p w14:paraId="6EFFC93C" w14:textId="77777777" w:rsidR="00806F97" w:rsidRPr="007F2625" w:rsidRDefault="00806F97" w:rsidP="00806F97">
      <w:pPr>
        <w:pStyle w:val="Heading2"/>
      </w:pPr>
      <w:r>
        <w:t>Objective Function</w:t>
      </w:r>
      <w:r w:rsidRPr="007F2625">
        <w:t xml:space="preserve"> Components</w:t>
      </w:r>
    </w:p>
    <w:p w14:paraId="65D7E4A7" w14:textId="4799578B" w:rsidR="00806F97" w:rsidRDefault="00806F97" w:rsidP="00806F97">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rPr>
          <w:szCs w:val="22"/>
        </w:rPr>
      </w:pPr>
      <w:r>
        <w:rPr>
          <w:szCs w:val="22"/>
        </w:rPr>
        <w:t xml:space="preserve">All models in this assessment include likelihood components for catch, initial (equilibrium) catch, trawl survey relative abundance, </w:t>
      </w:r>
      <w:r w:rsidR="00680F20">
        <w:rPr>
          <w:szCs w:val="22"/>
        </w:rPr>
        <w:t xml:space="preserve">fishery and survey size composition, survey age composition, </w:t>
      </w:r>
      <w:r>
        <w:rPr>
          <w:szCs w:val="22"/>
        </w:rPr>
        <w:t xml:space="preserve">recruitment, </w:t>
      </w:r>
      <w:r w:rsidR="007C7FF1">
        <w:rPr>
          <w:szCs w:val="22"/>
        </w:rPr>
        <w:t xml:space="preserve">initial recruitment, </w:t>
      </w:r>
      <w:r>
        <w:rPr>
          <w:szCs w:val="22"/>
        </w:rPr>
        <w:t>“softbounds” (analogous to a very weak prior distribution designed to keep parameters from hitting bounds</w:t>
      </w:r>
      <w:r w:rsidR="001514D8">
        <w:rPr>
          <w:szCs w:val="22"/>
        </w:rPr>
        <w:t>)</w:t>
      </w:r>
      <w:r w:rsidR="00680F20">
        <w:rPr>
          <w:szCs w:val="22"/>
        </w:rPr>
        <w:t>,</w:t>
      </w:r>
      <w:r w:rsidR="005A2709">
        <w:rPr>
          <w:szCs w:val="22"/>
        </w:rPr>
        <w:t xml:space="preserve"> </w:t>
      </w:r>
      <w:r w:rsidR="00680F20">
        <w:rPr>
          <w:szCs w:val="22"/>
        </w:rPr>
        <w:t xml:space="preserve">and </w:t>
      </w:r>
      <w:r w:rsidR="007C7FF1">
        <w:rPr>
          <w:szCs w:val="22"/>
        </w:rPr>
        <w:t>parameter deviations</w:t>
      </w:r>
      <w:r>
        <w:rPr>
          <w:szCs w:val="22"/>
        </w:rPr>
        <w:t>.</w:t>
      </w:r>
    </w:p>
    <w:p w14:paraId="266BBD33" w14:textId="1697C027" w:rsidR="00806F97" w:rsidRDefault="00806F97" w:rsidP="00806F97">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rPr>
          <w:szCs w:val="22"/>
        </w:rPr>
      </w:pPr>
      <w:r>
        <w:rPr>
          <w:szCs w:val="22"/>
        </w:rPr>
        <w:t>In SS</w:t>
      </w:r>
      <w:r w:rsidRPr="007F2625">
        <w:rPr>
          <w:szCs w:val="22"/>
        </w:rPr>
        <w:t>, emphasis factors are specified to determine which likelihood components receive the greatest attention during the parameter estimation process.</w:t>
      </w:r>
      <w:r w:rsidR="00985F48">
        <w:rPr>
          <w:szCs w:val="22"/>
        </w:rPr>
        <w:t xml:space="preserve"> </w:t>
      </w:r>
      <w:r w:rsidRPr="007F2625">
        <w:rPr>
          <w:szCs w:val="22"/>
        </w:rPr>
        <w:t xml:space="preserve">As in previous assessments, </w:t>
      </w:r>
      <w:r>
        <w:rPr>
          <w:szCs w:val="22"/>
        </w:rPr>
        <w:t xml:space="preserve">all likelihood components were </w:t>
      </w:r>
      <w:r w:rsidRPr="007F2625">
        <w:rPr>
          <w:szCs w:val="22"/>
        </w:rPr>
        <w:t xml:space="preserve">given an emphasis of </w:t>
      </w:r>
      <w:r>
        <w:rPr>
          <w:szCs w:val="22"/>
        </w:rPr>
        <w:t>1.0 here.</w:t>
      </w:r>
    </w:p>
    <w:p w14:paraId="0E4621E6" w14:textId="77777777" w:rsidR="00806F97" w:rsidRPr="007F2625" w:rsidRDefault="00806F97" w:rsidP="00806F97">
      <w:pPr>
        <w:pStyle w:val="Heading3"/>
      </w:pPr>
      <w:r w:rsidRPr="007F2625">
        <w:t>Use of Size Composition Data in Parameter Estimation</w:t>
      </w:r>
    </w:p>
    <w:p w14:paraId="28B8D9D3" w14:textId="4BAB2B37" w:rsidR="00F4658F" w:rsidRDefault="00806F97" w:rsidP="00806F97">
      <w:r w:rsidRPr="007F2625">
        <w:t>Size composition data are assumed to be drawn from a multinomial distribution specific to</w:t>
      </w:r>
      <w:r>
        <w:t xml:space="preserve"> a particular year and fleet (fishery or survey)</w:t>
      </w:r>
      <w:r w:rsidRPr="007F2625">
        <w:t>.</w:t>
      </w:r>
      <w:r w:rsidR="00985F48">
        <w:t xml:space="preserve"> </w:t>
      </w:r>
      <w:r w:rsidRPr="007F2625">
        <w:t>In the p</w:t>
      </w:r>
      <w:r>
        <w:t>arameter estimation process, SS</w:t>
      </w:r>
      <w:r w:rsidRPr="007F2625">
        <w:t xml:space="preserve"> weights a given size composition observation according to the emphasis associated with the respective likelihood component and the sample size specified </w:t>
      </w:r>
      <w:r>
        <w:t xml:space="preserve">(and perhaps adjusted by a multiplier) </w:t>
      </w:r>
      <w:r w:rsidRPr="007F2625">
        <w:t>for the multinomial distribution from which the data are assumed to be drawn.</w:t>
      </w:r>
      <w:r w:rsidR="00985F48">
        <w:t xml:space="preserve"> </w:t>
      </w:r>
      <w:r w:rsidRPr="007F2625">
        <w:t>In dev</w:t>
      </w:r>
      <w:r>
        <w:t>eloping the model upon which SS</w:t>
      </w:r>
      <w:r w:rsidRPr="007F2625">
        <w:t xml:space="preserve"> was originally based, </w:t>
      </w:r>
      <w:r w:rsidRPr="007F2625">
        <w:lastRenderedPageBreak/>
        <w:t>Fournier and Archibald (1982) suggested truncating the multinomial sample size at a value of 400 in order to compensate for contingencies which cause the sampling process to depart from the process that gives rise to the</w:t>
      </w:r>
      <w:r>
        <w:t xml:space="preserve"> multinomial distribution.</w:t>
      </w:r>
      <w:r w:rsidR="00985F48">
        <w:t xml:space="preserve"> </w:t>
      </w:r>
      <w:r w:rsidR="00F4658F">
        <w:t xml:space="preserve">Over the years, assessments of EBS Pacific cod have used a variety of approaches to specify multinomial sample sizes that are roughly consistent with this recommendation (summarized most recently by </w:t>
      </w:r>
      <w:hyperlink r:id="rId29" w:history="1">
        <w:r w:rsidR="00B01502">
          <w:rPr>
            <w:rStyle w:val="Hyperlink"/>
          </w:rPr>
          <w:t xml:space="preserve">Thompson and Thorson </w:t>
        </w:r>
        <w:r w:rsidR="00F4658F" w:rsidRPr="009F7538">
          <w:rPr>
            <w:rStyle w:val="Hyperlink"/>
          </w:rPr>
          <w:t>2019</w:t>
        </w:r>
      </w:hyperlink>
      <w:r w:rsidR="00F4658F">
        <w:t>).</w:t>
      </w:r>
      <w:r w:rsidR="00985F48">
        <w:t xml:space="preserve"> </w:t>
      </w:r>
    </w:p>
    <w:p w14:paraId="3AB2466B" w14:textId="77777777" w:rsidR="00F4658F" w:rsidRDefault="00F4658F" w:rsidP="00806F97">
      <w:r>
        <w:t>The models in the present assessment all set input sample sizes for size composition data as follows:</w:t>
      </w:r>
    </w:p>
    <w:p w14:paraId="52DD35B3" w14:textId="05C94EAA" w:rsidR="00F4658F" w:rsidRPr="00F4658F" w:rsidRDefault="00F4658F" w:rsidP="00C275B5">
      <w:pPr>
        <w:pStyle w:val="ListParagraph"/>
        <w:numPr>
          <w:ilvl w:val="0"/>
          <w:numId w:val="58"/>
        </w:numPr>
        <w:rPr>
          <w:sz w:val="22"/>
          <w:szCs w:val="22"/>
        </w:rPr>
      </w:pPr>
      <w:r w:rsidRPr="00F4658F">
        <w:rPr>
          <w:sz w:val="22"/>
          <w:szCs w:val="22"/>
        </w:rPr>
        <w:t>I</w:t>
      </w:r>
      <w:r>
        <w:rPr>
          <w:sz w:val="22"/>
          <w:szCs w:val="22"/>
        </w:rPr>
        <w:t>nput sample size for a</w:t>
      </w:r>
      <w:r w:rsidR="00162AF1" w:rsidRPr="00F4658F">
        <w:rPr>
          <w:sz w:val="22"/>
          <w:szCs w:val="22"/>
        </w:rPr>
        <w:t xml:space="preserve"> survey </w:t>
      </w:r>
      <w:r w:rsidRPr="00F4658F">
        <w:rPr>
          <w:sz w:val="22"/>
          <w:szCs w:val="22"/>
        </w:rPr>
        <w:t xml:space="preserve">is </w:t>
      </w:r>
      <w:r w:rsidR="00162AF1" w:rsidRPr="00F4658F">
        <w:rPr>
          <w:sz w:val="22"/>
          <w:szCs w:val="22"/>
        </w:rPr>
        <w:t>equal to the number of sampled hauls from that surve</w:t>
      </w:r>
      <w:r w:rsidRPr="00F4658F">
        <w:rPr>
          <w:sz w:val="22"/>
          <w:szCs w:val="22"/>
        </w:rPr>
        <w:t>y.</w:t>
      </w:r>
    </w:p>
    <w:p w14:paraId="5A0BFC7C" w14:textId="0044EA46" w:rsidR="00162AF1" w:rsidRPr="00F4658F" w:rsidRDefault="00F4658F" w:rsidP="00C275B5">
      <w:pPr>
        <w:pStyle w:val="ListParagraph"/>
        <w:numPr>
          <w:ilvl w:val="0"/>
          <w:numId w:val="58"/>
        </w:numPr>
        <w:spacing w:after="0"/>
        <w:rPr>
          <w:sz w:val="22"/>
          <w:szCs w:val="22"/>
        </w:rPr>
      </w:pPr>
      <w:r w:rsidRPr="00F4658F">
        <w:rPr>
          <w:sz w:val="22"/>
          <w:szCs w:val="22"/>
        </w:rPr>
        <w:t>I</w:t>
      </w:r>
      <w:r w:rsidR="00162AF1" w:rsidRPr="00F4658F">
        <w:rPr>
          <w:sz w:val="22"/>
          <w:szCs w:val="22"/>
        </w:rPr>
        <w:t xml:space="preserve">nput sample size for the fishery </w:t>
      </w:r>
      <w:r w:rsidRPr="00F4658F">
        <w:rPr>
          <w:sz w:val="22"/>
          <w:szCs w:val="22"/>
        </w:rPr>
        <w:t xml:space="preserve">is </w:t>
      </w:r>
      <w:r w:rsidR="00162AF1" w:rsidRPr="00F4658F">
        <w:rPr>
          <w:sz w:val="22"/>
          <w:szCs w:val="22"/>
        </w:rPr>
        <w:t>equal to the number of sampled hauls</w:t>
      </w:r>
      <w:r w:rsidRPr="00F4658F">
        <w:rPr>
          <w:sz w:val="22"/>
          <w:szCs w:val="22"/>
        </w:rPr>
        <w:t xml:space="preserve"> from the fishery, rescaled so that the</w:t>
      </w:r>
      <w:r w:rsidR="00162AF1" w:rsidRPr="00F4658F">
        <w:rPr>
          <w:sz w:val="22"/>
          <w:szCs w:val="22"/>
        </w:rPr>
        <w:t xml:space="preserve"> mean </w:t>
      </w:r>
      <w:r w:rsidR="001514D8">
        <w:rPr>
          <w:sz w:val="22"/>
          <w:szCs w:val="22"/>
        </w:rPr>
        <w:t xml:space="preserve">for the time series </w:t>
      </w:r>
      <w:r w:rsidRPr="00F4658F">
        <w:rPr>
          <w:sz w:val="22"/>
          <w:szCs w:val="22"/>
        </w:rPr>
        <w:t xml:space="preserve">is </w:t>
      </w:r>
      <w:r w:rsidR="00162AF1" w:rsidRPr="00F4658F">
        <w:rPr>
          <w:sz w:val="22"/>
          <w:szCs w:val="22"/>
        </w:rPr>
        <w:t>equal to the mean number of s</w:t>
      </w:r>
      <w:r>
        <w:rPr>
          <w:sz w:val="22"/>
          <w:szCs w:val="22"/>
        </w:rPr>
        <w:t xml:space="preserve">ampled hauls from the combined EBS+NBS </w:t>
      </w:r>
      <w:r w:rsidR="00162AF1" w:rsidRPr="00F4658F">
        <w:rPr>
          <w:sz w:val="22"/>
          <w:szCs w:val="22"/>
        </w:rPr>
        <w:t>survey</w:t>
      </w:r>
      <w:r w:rsidR="001514D8">
        <w:rPr>
          <w:sz w:val="22"/>
          <w:szCs w:val="22"/>
        </w:rPr>
        <w:t xml:space="preserve"> time series</w:t>
      </w:r>
      <w:r w:rsidR="00162AF1" w:rsidRPr="00F4658F">
        <w:rPr>
          <w:sz w:val="22"/>
          <w:szCs w:val="22"/>
        </w:rPr>
        <w:t>.</w:t>
      </w:r>
    </w:p>
    <w:p w14:paraId="7CEBFF33" w14:textId="77777777" w:rsidR="00F4658F" w:rsidRDefault="00F4658F" w:rsidP="00F4658F">
      <w:pPr>
        <w:spacing w:after="0"/>
      </w:pPr>
    </w:p>
    <w:p w14:paraId="4426190A" w14:textId="3BC4BEDA" w:rsidR="001D0A22" w:rsidRPr="001D0A22" w:rsidRDefault="00162AF1" w:rsidP="001D7D5B">
      <w:pPr>
        <w:rPr>
          <w:szCs w:val="22"/>
        </w:rPr>
      </w:pPr>
      <w:r>
        <w:t xml:space="preserve">Input sample sizes </w:t>
      </w:r>
      <w:r w:rsidR="001D7D5B">
        <w:t>for size composit</w:t>
      </w:r>
      <w:r w:rsidR="001514D8">
        <w:t>ion data (survey and fishery) are shown in</w:t>
      </w:r>
      <w:r w:rsidR="009F7538">
        <w:t xml:space="preserve"> </w:t>
      </w:r>
      <w:r w:rsidR="009F7538">
        <w:fldChar w:fldCharType="begin"/>
      </w:r>
      <w:r w:rsidR="009F7538">
        <w:instrText xml:space="preserve"> REF _Ref117096540 \h </w:instrText>
      </w:r>
      <w:r w:rsidR="009F7538">
        <w:fldChar w:fldCharType="separate"/>
      </w:r>
      <w:r w:rsidR="000A7B30">
        <w:t>Table 2.</w:t>
      </w:r>
      <w:r w:rsidR="000A7B30">
        <w:rPr>
          <w:noProof/>
        </w:rPr>
        <w:t>9</w:t>
      </w:r>
      <w:r w:rsidR="009F7538">
        <w:fldChar w:fldCharType="end"/>
      </w:r>
      <w:r>
        <w:t>.</w:t>
      </w:r>
      <w:r w:rsidR="00985F48">
        <w:t xml:space="preserve"> </w:t>
      </w:r>
    </w:p>
    <w:p w14:paraId="53947526" w14:textId="77777777" w:rsidR="00806F97" w:rsidRPr="007F2625" w:rsidRDefault="00806F97" w:rsidP="00806F97">
      <w:pPr>
        <w:pStyle w:val="Heading3"/>
      </w:pPr>
      <w:r w:rsidRPr="007F2625">
        <w:t>Use of Age Composition Data in Parameter Estimation</w:t>
      </w:r>
    </w:p>
    <w:p w14:paraId="2CC0A91D" w14:textId="0B9B5D36" w:rsidR="00580C78" w:rsidRDefault="00806F97" w:rsidP="00806F97">
      <w:r w:rsidRPr="007F2625">
        <w:t>Like the size composition data, the age composition data are assumed to be drawn from a multinomial distribution specific to a part</w:t>
      </w:r>
      <w:r w:rsidR="001D7D5B">
        <w:t>icular year.</w:t>
      </w:r>
      <w:r w:rsidR="00985F48">
        <w:t xml:space="preserve"> </w:t>
      </w:r>
      <w:r w:rsidR="001D7D5B">
        <w:t xml:space="preserve">Because only survey age composition data are used here, </w:t>
      </w:r>
      <w:r w:rsidR="00580C78">
        <w:t xml:space="preserve">input sample size </w:t>
      </w:r>
      <w:r w:rsidR="001D7D5B">
        <w:t xml:space="preserve">is set </w:t>
      </w:r>
      <w:r w:rsidR="00580C78">
        <w:t xml:space="preserve">equal to the number of hauls in the </w:t>
      </w:r>
      <w:r w:rsidR="001514D8">
        <w:t>respective survey (</w:t>
      </w:r>
      <w:r w:rsidR="009F7538">
        <w:fldChar w:fldCharType="begin"/>
      </w:r>
      <w:r w:rsidR="009F7538">
        <w:instrText xml:space="preserve"> REF _Ref117096540 \h </w:instrText>
      </w:r>
      <w:r w:rsidR="009F7538">
        <w:fldChar w:fldCharType="separate"/>
      </w:r>
      <w:r w:rsidR="000A7B30">
        <w:t>Table 2.</w:t>
      </w:r>
      <w:r w:rsidR="000A7B30">
        <w:rPr>
          <w:noProof/>
        </w:rPr>
        <w:t>9</w:t>
      </w:r>
      <w:r w:rsidR="009F7538">
        <w:fldChar w:fldCharType="end"/>
      </w:r>
      <w:r w:rsidR="001D7D5B">
        <w:t>), just as with the survey size composition data</w:t>
      </w:r>
      <w:r w:rsidR="00580C78">
        <w:t>.</w:t>
      </w:r>
    </w:p>
    <w:p w14:paraId="3BF9F9FD" w14:textId="08E264F6" w:rsidR="002F282E" w:rsidRDefault="002F282E" w:rsidP="00580C78">
      <w:r>
        <w:t>Note that the age compositions are u</w:t>
      </w:r>
      <w:r w:rsidR="001D7D5B">
        <w:t>sed in the marginal form</w:t>
      </w:r>
      <w:r>
        <w:t>, not in conditional-age-at-length form.</w:t>
      </w:r>
    </w:p>
    <w:p w14:paraId="7FF84170" w14:textId="77777777" w:rsidR="00806F97" w:rsidRPr="00BC3162" w:rsidRDefault="00806F97" w:rsidP="00806F97">
      <w:pPr>
        <w:pStyle w:val="Heading3"/>
      </w:pPr>
      <w:r w:rsidRPr="00BC3162">
        <w:t>Use of Survey Relative Abundance Data in Parameter Estimation</w:t>
      </w:r>
    </w:p>
    <w:p w14:paraId="71F3606B" w14:textId="60A49B0D" w:rsidR="00806F97" w:rsidRDefault="00806F97" w:rsidP="00806F97">
      <w:r>
        <w:t xml:space="preserve">For </w:t>
      </w:r>
      <w:r w:rsidR="009F7538">
        <w:t>each index</w:t>
      </w:r>
      <w:r>
        <w:t>, e</w:t>
      </w:r>
      <w:r w:rsidRPr="007F2625">
        <w:t>ach year</w:t>
      </w:r>
      <w:r>
        <w:t>’</w:t>
      </w:r>
      <w:r w:rsidRPr="007F2625">
        <w:t xml:space="preserve">s abundance </w:t>
      </w:r>
      <w:r>
        <w:t>estimate</w:t>
      </w:r>
      <w:r w:rsidR="009F7538">
        <w:t xml:space="preserve"> or where relevant RPN index (for the winter longline fishery CPUE index) are</w:t>
      </w:r>
      <w:r w:rsidRPr="007F2625">
        <w:t xml:space="preserve"> assumed to be drawn from a lognormal distribution specific to that year.</w:t>
      </w:r>
      <w:r w:rsidR="00985F48">
        <w:t xml:space="preserve"> </w:t>
      </w:r>
      <w:r w:rsidR="00AC36E2">
        <w:t>The point estimates and lognormal “sigm</w:t>
      </w:r>
      <w:r w:rsidR="001514D8">
        <w:t>a” terms are shown in</w:t>
      </w:r>
      <w:r w:rsidR="009F7538">
        <w:t xml:space="preserve"> </w:t>
      </w:r>
      <w:r w:rsidR="009F7538">
        <w:fldChar w:fldCharType="begin"/>
      </w:r>
      <w:r w:rsidR="009F7538">
        <w:instrText xml:space="preserve"> REF _Ref117168209 \h </w:instrText>
      </w:r>
      <w:r w:rsidR="009F7538">
        <w:fldChar w:fldCharType="separate"/>
      </w:r>
      <w:r w:rsidR="000A7B30">
        <w:t>Table 2.</w:t>
      </w:r>
      <w:r w:rsidR="000A7B30">
        <w:rPr>
          <w:noProof/>
        </w:rPr>
        <w:t>10</w:t>
      </w:r>
      <w:r w:rsidR="009F7538">
        <w:fldChar w:fldCharType="end"/>
      </w:r>
      <w:r w:rsidR="00AC36E2">
        <w:t>.</w:t>
      </w:r>
    </w:p>
    <w:p w14:paraId="07366EB1" w14:textId="77777777" w:rsidR="00806F97" w:rsidRPr="007F2625" w:rsidRDefault="00806F97" w:rsidP="00806F97">
      <w:pPr>
        <w:pStyle w:val="Heading3"/>
      </w:pPr>
      <w:r w:rsidRPr="007F2625">
        <w:t>Use of Recruitment Deviation “Data” in Parameter Estimation</w:t>
      </w:r>
    </w:p>
    <w:p w14:paraId="4E412DE7" w14:textId="75FD1964" w:rsidR="00066631" w:rsidRDefault="00806F97" w:rsidP="00806F97">
      <w:r>
        <w:t xml:space="preserve">The </w:t>
      </w:r>
      <w:r w:rsidRPr="007F2625">
        <w:t xml:space="preserve">likelihood component </w:t>
      </w:r>
      <w:r>
        <w:t xml:space="preserve">for recruitment </w:t>
      </w:r>
      <w:r w:rsidRPr="007F2625">
        <w:t>is different from traditional likelihoo</w:t>
      </w:r>
      <w:r>
        <w:t>ds because it does not involve “</w:t>
      </w:r>
      <w:r w:rsidRPr="007F2625">
        <w:t>data” in the same sense that traditional likelihoods do.</w:t>
      </w:r>
      <w:r w:rsidR="00985F48">
        <w:t xml:space="preserve"> </w:t>
      </w:r>
      <w:r w:rsidRPr="007F2625">
        <w:t>Instead, the</w:t>
      </w:r>
      <w:r>
        <w:t xml:space="preserve"> log-scale recruitment deviation </w:t>
      </w:r>
      <w:r w:rsidRPr="007F2625">
        <w:t xml:space="preserve">plays the role of the datum </w:t>
      </w:r>
      <w:r>
        <w:t>in a normal distribution with mean z</w:t>
      </w:r>
      <w:r w:rsidR="001514D8">
        <w:t>ero and specified</w:t>
      </w:r>
      <w:r>
        <w:t xml:space="preserve"> standard deviation; </w:t>
      </w:r>
      <w:r w:rsidRPr="007F2625">
        <w:t xml:space="preserve">but, of course, </w:t>
      </w:r>
      <w:r>
        <w:t>the deviations are parameters, not data.</w:t>
      </w:r>
      <w:r w:rsidR="00066631">
        <w:br w:type="page"/>
      </w:r>
    </w:p>
    <w:p w14:paraId="358ADA33" w14:textId="77777777" w:rsidR="00EC596B" w:rsidRDefault="00EC596B" w:rsidP="00634C77">
      <w:pPr>
        <w:pStyle w:val="Heading1"/>
      </w:pPr>
      <w:r>
        <w:lastRenderedPageBreak/>
        <w:t>RESULTS</w:t>
      </w:r>
    </w:p>
    <w:p w14:paraId="1807136A" w14:textId="77777777" w:rsidR="001D5B19" w:rsidRDefault="001D5B19" w:rsidP="001D5B19">
      <w:pPr>
        <w:pStyle w:val="Heading2"/>
        <w:rPr>
          <w:lang w:eastAsia="ja-JP"/>
        </w:rPr>
      </w:pPr>
      <w:r>
        <w:rPr>
          <w:lang w:eastAsia="ja-JP"/>
        </w:rPr>
        <w:t>Model Evaluation</w:t>
      </w:r>
    </w:p>
    <w:p w14:paraId="2587774E" w14:textId="15980753" w:rsidR="00CF1D93" w:rsidRDefault="00CF1D93" w:rsidP="00CF1D93">
      <w:pPr>
        <w:pStyle w:val="Heading3"/>
      </w:pPr>
      <w:r>
        <w:t>Individual Model Goodness of Fit</w:t>
      </w:r>
    </w:p>
    <w:p w14:paraId="58F8BD75" w14:textId="667F9642" w:rsidR="00CF1D93" w:rsidRDefault="00733220" w:rsidP="00CF1D93">
      <w:r>
        <w:fldChar w:fldCharType="begin"/>
      </w:r>
      <w:r>
        <w:instrText xml:space="preserve"> REF _Ref117239429 \h </w:instrText>
      </w:r>
      <w:r>
        <w:fldChar w:fldCharType="separate"/>
      </w:r>
      <w:r w:rsidR="000A7B30">
        <w:t>Table 2.</w:t>
      </w:r>
      <w:r w:rsidR="000A7B30">
        <w:rPr>
          <w:noProof/>
        </w:rPr>
        <w:t>13</w:t>
      </w:r>
      <w:r>
        <w:fldChar w:fldCharType="end"/>
      </w:r>
      <w:r>
        <w:t xml:space="preserve"> and</w:t>
      </w:r>
      <w:r w:rsidR="00EA03EF">
        <w:t xml:space="preserve"> </w:t>
      </w:r>
      <w:r w:rsidR="00EA03EF">
        <w:fldChar w:fldCharType="begin"/>
      </w:r>
      <w:r w:rsidR="00EA03EF">
        <w:instrText xml:space="preserve"> REF _Ref117405803 \h </w:instrText>
      </w:r>
      <w:r w:rsidR="00EA03EF">
        <w:fldChar w:fldCharType="separate"/>
      </w:r>
      <w:r w:rsidR="000A7B30">
        <w:t>Table 2.</w:t>
      </w:r>
      <w:r w:rsidR="000A7B30">
        <w:rPr>
          <w:noProof/>
        </w:rPr>
        <w:t>14</w:t>
      </w:r>
      <w:r w:rsidR="00EA03EF">
        <w:fldChar w:fldCharType="end"/>
      </w:r>
      <w:r>
        <w:t xml:space="preserve"> </w:t>
      </w:r>
      <w:r w:rsidR="00CF1D93">
        <w:t>show the objective function value for each data component in each model</w:t>
      </w:r>
      <w:r>
        <w:t xml:space="preserve"> for the Thompson Series and New Series respectively</w:t>
      </w:r>
      <w:r w:rsidR="00CF1D93">
        <w:t>, along with the number of parameters in each model, where the latter is broken down into “true” (unconstrained) parameters and constrained deviations.</w:t>
      </w:r>
      <w:r w:rsidR="00985F48">
        <w:t xml:space="preserve"> </w:t>
      </w:r>
      <w:r w:rsidR="00CF1D93">
        <w:t>With few exceptions, objective function values are not truly comparable across models, and attempts to apply information-theoretic statistics such as the Akaike information criterion may be misleading, because:</w:t>
      </w:r>
    </w:p>
    <w:p w14:paraId="59890E57" w14:textId="3C7487B2" w:rsidR="00CF1D93" w:rsidRPr="00D07A8C" w:rsidRDefault="00CF1D93" w:rsidP="00362122">
      <w:pPr>
        <w:pStyle w:val="ListParagraph"/>
        <w:numPr>
          <w:ilvl w:val="0"/>
          <w:numId w:val="34"/>
        </w:numPr>
        <w:rPr>
          <w:sz w:val="22"/>
          <w:szCs w:val="22"/>
        </w:rPr>
      </w:pPr>
      <w:r w:rsidRPr="00D07A8C">
        <w:rPr>
          <w:sz w:val="22"/>
          <w:szCs w:val="22"/>
        </w:rPr>
        <w:t>The</w:t>
      </w:r>
      <w:r>
        <w:rPr>
          <w:sz w:val="22"/>
          <w:szCs w:val="22"/>
        </w:rPr>
        <w:t xml:space="preserve"> total parameter counts </w:t>
      </w:r>
      <w:r w:rsidRPr="00D07A8C">
        <w:rPr>
          <w:sz w:val="22"/>
          <w:szCs w:val="22"/>
        </w:rPr>
        <w:t>overestimate the number of</w:t>
      </w:r>
      <w:r w:rsidR="00501C1B">
        <w:rPr>
          <w:sz w:val="22"/>
          <w:szCs w:val="22"/>
        </w:rPr>
        <w:t xml:space="preserve"> “effective” parameters, as</w:t>
      </w:r>
      <w:r w:rsidRPr="00D07A8C">
        <w:rPr>
          <w:sz w:val="22"/>
          <w:szCs w:val="22"/>
        </w:rPr>
        <w:t xml:space="preserve"> these counts include parameters with prior distributions and constrained deviations.</w:t>
      </w:r>
    </w:p>
    <w:p w14:paraId="79F7FB77" w14:textId="62812BAA" w:rsidR="00CF1D93" w:rsidRDefault="00CF1D93" w:rsidP="00362122">
      <w:pPr>
        <w:pStyle w:val="ListParagraph"/>
        <w:numPr>
          <w:ilvl w:val="0"/>
          <w:numId w:val="34"/>
        </w:numPr>
        <w:rPr>
          <w:sz w:val="22"/>
          <w:szCs w:val="22"/>
        </w:rPr>
      </w:pPr>
      <w:r>
        <w:rPr>
          <w:sz w:val="22"/>
          <w:szCs w:val="22"/>
        </w:rPr>
        <w:t xml:space="preserve">The models </w:t>
      </w:r>
      <w:r w:rsidR="00501C1B">
        <w:rPr>
          <w:sz w:val="22"/>
          <w:szCs w:val="22"/>
        </w:rPr>
        <w:t xml:space="preserve">sometimes </w:t>
      </w:r>
      <w:r>
        <w:rPr>
          <w:sz w:val="22"/>
          <w:szCs w:val="22"/>
        </w:rPr>
        <w:t>use different data files</w:t>
      </w:r>
      <w:r w:rsidR="00F21F4B">
        <w:rPr>
          <w:sz w:val="22"/>
          <w:szCs w:val="22"/>
        </w:rPr>
        <w:t xml:space="preserve"> (e.g., Model 21.2</w:t>
      </w:r>
      <w:r w:rsidR="00733220">
        <w:rPr>
          <w:sz w:val="22"/>
          <w:szCs w:val="22"/>
        </w:rPr>
        <w:t xml:space="preserve"> and 22.4</w:t>
      </w:r>
      <w:r w:rsidR="00F21F4B">
        <w:rPr>
          <w:sz w:val="22"/>
          <w:szCs w:val="22"/>
        </w:rPr>
        <w:t xml:space="preserve"> use a different data file than the other models, as </w:t>
      </w:r>
      <w:r w:rsidR="00733220">
        <w:rPr>
          <w:sz w:val="22"/>
          <w:szCs w:val="22"/>
        </w:rPr>
        <w:t>they</w:t>
      </w:r>
      <w:r w:rsidR="00F21F4B">
        <w:rPr>
          <w:sz w:val="22"/>
          <w:szCs w:val="22"/>
        </w:rPr>
        <w:t xml:space="preserve"> include the fishery CPUE time series).</w:t>
      </w:r>
    </w:p>
    <w:p w14:paraId="3976F898" w14:textId="420A761C" w:rsidR="00CF1D93" w:rsidRDefault="00501C1B" w:rsidP="00362122">
      <w:pPr>
        <w:pStyle w:val="ListParagraph"/>
        <w:numPr>
          <w:ilvl w:val="0"/>
          <w:numId w:val="34"/>
        </w:numPr>
        <w:spacing w:after="240"/>
        <w:rPr>
          <w:sz w:val="22"/>
          <w:szCs w:val="22"/>
        </w:rPr>
      </w:pPr>
      <w:r>
        <w:rPr>
          <w:sz w:val="22"/>
          <w:szCs w:val="22"/>
        </w:rPr>
        <w:t xml:space="preserve">The data are </w:t>
      </w:r>
      <w:r w:rsidR="00CF1D93" w:rsidRPr="00D07A8C">
        <w:rPr>
          <w:sz w:val="22"/>
          <w:szCs w:val="22"/>
        </w:rPr>
        <w:t>weighted differently between models</w:t>
      </w:r>
      <w:r>
        <w:rPr>
          <w:sz w:val="22"/>
          <w:szCs w:val="22"/>
        </w:rPr>
        <w:t xml:space="preserve">, due to </w:t>
      </w:r>
      <w:r w:rsidR="00725CC5">
        <w:rPr>
          <w:sz w:val="22"/>
          <w:szCs w:val="22"/>
        </w:rPr>
        <w:t xml:space="preserve">previous </w:t>
      </w:r>
      <w:r>
        <w:rPr>
          <w:sz w:val="22"/>
          <w:szCs w:val="22"/>
        </w:rPr>
        <w:t>tuning of the “sigma” terms for devs</w:t>
      </w:r>
      <w:r w:rsidR="00CF1D93" w:rsidRPr="00D07A8C">
        <w:rPr>
          <w:sz w:val="22"/>
          <w:szCs w:val="22"/>
        </w:rPr>
        <w:t>.</w:t>
      </w:r>
    </w:p>
    <w:p w14:paraId="381A5042" w14:textId="0B27409E" w:rsidR="000A7B30" w:rsidRDefault="00725CC5" w:rsidP="00CF1D93">
      <w:pPr>
        <w:rPr>
          <w:szCs w:val="22"/>
        </w:rPr>
      </w:pPr>
      <w:r>
        <w:rPr>
          <w:szCs w:val="22"/>
        </w:rPr>
        <w:t>However, within a model set, e.g. Model 19.12 and Model 22.1, data and tuning remain the same and therefore comparisons can be made. For all models the likelihoods by data component and fleet are provided</w:t>
      </w:r>
      <w:r w:rsidR="000A7B30">
        <w:rPr>
          <w:szCs w:val="22"/>
        </w:rPr>
        <w:t xml:space="preserve"> in </w:t>
      </w:r>
      <w:r w:rsidR="000A7B30">
        <w:rPr>
          <w:szCs w:val="22"/>
        </w:rPr>
        <w:fldChar w:fldCharType="begin"/>
      </w:r>
      <w:r w:rsidR="000A7B30">
        <w:rPr>
          <w:szCs w:val="22"/>
        </w:rPr>
        <w:instrText xml:space="preserve"> REF _Ref117520935 \h </w:instrText>
      </w:r>
      <w:r w:rsidR="000A7B30">
        <w:rPr>
          <w:szCs w:val="22"/>
        </w:rPr>
      </w:r>
      <w:r w:rsidR="000A7B30">
        <w:rPr>
          <w:szCs w:val="22"/>
        </w:rPr>
        <w:fldChar w:fldCharType="separate"/>
      </w:r>
      <w:r w:rsidR="000A7B30">
        <w:t>Table 2.</w:t>
      </w:r>
      <w:r w:rsidR="000A7B30">
        <w:rPr>
          <w:noProof/>
        </w:rPr>
        <w:t>15</w:t>
      </w:r>
      <w:r w:rsidR="000A7B30">
        <w:rPr>
          <w:szCs w:val="22"/>
        </w:rPr>
        <w:fldChar w:fldCharType="end"/>
      </w:r>
      <w:r w:rsidR="000A7B30">
        <w:rPr>
          <w:szCs w:val="22"/>
        </w:rPr>
        <w:t>.</w:t>
      </w:r>
      <w:r>
        <w:rPr>
          <w:szCs w:val="22"/>
        </w:rPr>
        <w:t xml:space="preserve"> </w:t>
      </w:r>
    </w:p>
    <w:p w14:paraId="406BCB77" w14:textId="229B3A5A" w:rsidR="00501C1B" w:rsidRDefault="00621A40" w:rsidP="00CF1D93">
      <w:r>
        <w:t>The RMSSRs</w:t>
      </w:r>
      <w:r w:rsidR="00E76F57">
        <w:t xml:space="preserve"> </w:t>
      </w:r>
      <w:r w:rsidR="00501C1B">
        <w:t xml:space="preserve">for the </w:t>
      </w:r>
      <w:r>
        <w:t xml:space="preserve">index </w:t>
      </w:r>
      <w:r w:rsidR="00501C1B">
        <w:t xml:space="preserve">data </w:t>
      </w:r>
      <w:r>
        <w:t>and the correlations between model estimates and the index data are</w:t>
      </w:r>
      <w:r w:rsidR="00CF1D93">
        <w:t xml:space="preserve"> shown for all models </w:t>
      </w:r>
      <w:r w:rsidR="00501C1B">
        <w:t xml:space="preserve">below, where </w:t>
      </w:r>
      <w:r>
        <w:t xml:space="preserve">RMSSR </w:t>
      </w:r>
      <w:r w:rsidR="00501C1B">
        <w:t>values within the range of</w:t>
      </w:r>
      <w:r w:rsidR="00694838">
        <w:t xml:space="preserve"> 0.99-1.01</w:t>
      </w:r>
      <w:r w:rsidR="00501C1B">
        <w:t xml:space="preserve"> are shaded green:</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6"/>
        <w:gridCol w:w="919"/>
        <w:gridCol w:w="1078"/>
        <w:gridCol w:w="809"/>
        <w:gridCol w:w="809"/>
        <w:gridCol w:w="925"/>
      </w:tblGrid>
      <w:tr w:rsidR="00F224FE" w14:paraId="3420F5C6" w14:textId="77777777" w:rsidTr="00241FDC">
        <w:trPr>
          <w:trHeight w:val="341"/>
          <w:jc w:val="center"/>
        </w:trPr>
        <w:tc>
          <w:tcPr>
            <w:tcW w:w="0" w:type="auto"/>
            <w:tcBorders>
              <w:top w:val="single" w:sz="4" w:space="0" w:color="auto"/>
              <w:bottom w:val="single" w:sz="4" w:space="0" w:color="auto"/>
              <w:right w:val="single" w:sz="4" w:space="0" w:color="auto"/>
            </w:tcBorders>
            <w:vAlign w:val="bottom"/>
          </w:tcPr>
          <w:p w14:paraId="460282BF" w14:textId="28707186" w:rsidR="00F224FE" w:rsidRPr="00241FDC" w:rsidRDefault="00F224FE" w:rsidP="00241FDC">
            <w:pPr>
              <w:spacing w:after="0"/>
              <w:rPr>
                <w:b/>
                <w:sz w:val="22"/>
                <w:szCs w:val="22"/>
              </w:rPr>
            </w:pPr>
            <w:r w:rsidRPr="00241FDC">
              <w:rPr>
                <w:b/>
                <w:sz w:val="22"/>
                <w:szCs w:val="22"/>
              </w:rPr>
              <w:t>Index</w:t>
            </w:r>
            <w:r w:rsidR="00241FDC" w:rsidRPr="00241FDC">
              <w:rPr>
                <w:b/>
                <w:sz w:val="22"/>
                <w:szCs w:val="22"/>
              </w:rPr>
              <w:t>:</w:t>
            </w:r>
          </w:p>
        </w:tc>
        <w:tc>
          <w:tcPr>
            <w:tcW w:w="0" w:type="auto"/>
            <w:gridSpan w:val="4"/>
            <w:tcBorders>
              <w:top w:val="single" w:sz="4" w:space="0" w:color="auto"/>
              <w:left w:val="single" w:sz="4" w:space="0" w:color="auto"/>
              <w:bottom w:val="single" w:sz="4" w:space="0" w:color="auto"/>
              <w:right w:val="single" w:sz="4" w:space="0" w:color="auto"/>
            </w:tcBorders>
            <w:vAlign w:val="bottom"/>
          </w:tcPr>
          <w:p w14:paraId="2EFE4222" w14:textId="52F3E184" w:rsidR="00F224FE" w:rsidRPr="00241FDC" w:rsidRDefault="00241FDC" w:rsidP="00241FDC">
            <w:pPr>
              <w:spacing w:after="0"/>
              <w:jc w:val="center"/>
              <w:rPr>
                <w:b/>
                <w:sz w:val="22"/>
                <w:szCs w:val="22"/>
              </w:rPr>
            </w:pPr>
            <w:r w:rsidRPr="00241FDC">
              <w:rPr>
                <w:b/>
                <w:sz w:val="22"/>
                <w:szCs w:val="22"/>
              </w:rPr>
              <w:t>Survey</w:t>
            </w:r>
          </w:p>
        </w:tc>
        <w:tc>
          <w:tcPr>
            <w:tcW w:w="0" w:type="auto"/>
            <w:tcBorders>
              <w:top w:val="single" w:sz="4" w:space="0" w:color="auto"/>
              <w:left w:val="single" w:sz="4" w:space="0" w:color="auto"/>
              <w:bottom w:val="single" w:sz="4" w:space="0" w:color="auto"/>
            </w:tcBorders>
            <w:vAlign w:val="bottom"/>
          </w:tcPr>
          <w:p w14:paraId="6B3BDEED" w14:textId="4D71F929" w:rsidR="00F224FE" w:rsidRPr="00241FDC" w:rsidRDefault="00241FDC" w:rsidP="00241FDC">
            <w:pPr>
              <w:spacing w:after="0"/>
              <w:jc w:val="center"/>
              <w:rPr>
                <w:b/>
                <w:sz w:val="22"/>
                <w:szCs w:val="22"/>
              </w:rPr>
            </w:pPr>
            <w:r w:rsidRPr="00241FDC">
              <w:rPr>
                <w:b/>
                <w:sz w:val="22"/>
                <w:szCs w:val="22"/>
              </w:rPr>
              <w:t>Fishery</w:t>
            </w:r>
          </w:p>
        </w:tc>
      </w:tr>
      <w:tr w:rsidR="00F224FE" w14:paraId="7717B1AE" w14:textId="77777777" w:rsidTr="00160C9B">
        <w:trPr>
          <w:jc w:val="center"/>
        </w:trPr>
        <w:tc>
          <w:tcPr>
            <w:tcW w:w="0" w:type="auto"/>
            <w:tcBorders>
              <w:top w:val="single" w:sz="4" w:space="0" w:color="auto"/>
              <w:right w:val="single" w:sz="4" w:space="0" w:color="auto"/>
            </w:tcBorders>
            <w:shd w:val="clear" w:color="auto" w:fill="F2F2F2" w:themeFill="background1" w:themeFillShade="F2"/>
            <w:vAlign w:val="bottom"/>
          </w:tcPr>
          <w:p w14:paraId="6F818C9C" w14:textId="16CFE899" w:rsidR="00F224FE" w:rsidRPr="00241FDC" w:rsidRDefault="00F224FE" w:rsidP="00241FDC">
            <w:pPr>
              <w:spacing w:after="0"/>
              <w:rPr>
                <w:b/>
                <w:sz w:val="22"/>
                <w:szCs w:val="22"/>
              </w:rPr>
            </w:pPr>
            <w:r w:rsidRPr="00241FDC">
              <w:rPr>
                <w:b/>
                <w:sz w:val="22"/>
                <w:szCs w:val="22"/>
              </w:rPr>
              <w:t>Thompson Series</w:t>
            </w:r>
          </w:p>
        </w:tc>
        <w:tc>
          <w:tcPr>
            <w:tcW w:w="0" w:type="auto"/>
            <w:tcBorders>
              <w:top w:val="single" w:sz="4" w:space="0" w:color="auto"/>
              <w:left w:val="single" w:sz="4" w:space="0" w:color="auto"/>
            </w:tcBorders>
            <w:shd w:val="clear" w:color="auto" w:fill="F2F2F2" w:themeFill="background1" w:themeFillShade="F2"/>
            <w:vAlign w:val="bottom"/>
          </w:tcPr>
          <w:p w14:paraId="57FC3B26" w14:textId="03DB4F89" w:rsidR="00F224FE" w:rsidRPr="00241FDC" w:rsidRDefault="00F224FE" w:rsidP="00241FDC">
            <w:pPr>
              <w:spacing w:after="0"/>
              <w:jc w:val="center"/>
              <w:rPr>
                <w:b/>
                <w:sz w:val="22"/>
                <w:szCs w:val="22"/>
              </w:rPr>
            </w:pPr>
            <w:r w:rsidRPr="00241FDC">
              <w:rPr>
                <w:b/>
                <w:sz w:val="22"/>
                <w:szCs w:val="22"/>
              </w:rPr>
              <w:t>M19.12</w:t>
            </w:r>
          </w:p>
        </w:tc>
        <w:tc>
          <w:tcPr>
            <w:tcW w:w="0" w:type="auto"/>
            <w:tcBorders>
              <w:top w:val="single" w:sz="4" w:space="0" w:color="auto"/>
            </w:tcBorders>
            <w:shd w:val="clear" w:color="auto" w:fill="F2F2F2" w:themeFill="background1" w:themeFillShade="F2"/>
            <w:vAlign w:val="bottom"/>
          </w:tcPr>
          <w:p w14:paraId="02761207" w14:textId="5A341BE2" w:rsidR="00F224FE" w:rsidRPr="00241FDC" w:rsidRDefault="00F224FE" w:rsidP="00241FDC">
            <w:pPr>
              <w:spacing w:after="0"/>
              <w:jc w:val="center"/>
              <w:rPr>
                <w:b/>
                <w:sz w:val="22"/>
                <w:szCs w:val="22"/>
              </w:rPr>
            </w:pPr>
            <w:r w:rsidRPr="00241FDC">
              <w:rPr>
                <w:b/>
                <w:sz w:val="22"/>
                <w:szCs w:val="22"/>
              </w:rPr>
              <w:t>M19.12A</w:t>
            </w:r>
          </w:p>
        </w:tc>
        <w:tc>
          <w:tcPr>
            <w:tcW w:w="0" w:type="auto"/>
            <w:tcBorders>
              <w:top w:val="single" w:sz="4" w:space="0" w:color="auto"/>
            </w:tcBorders>
            <w:shd w:val="clear" w:color="auto" w:fill="F2F2F2" w:themeFill="background1" w:themeFillShade="F2"/>
            <w:vAlign w:val="bottom"/>
          </w:tcPr>
          <w:p w14:paraId="069E3544" w14:textId="525B7C6B" w:rsidR="00F224FE" w:rsidRPr="00241FDC" w:rsidRDefault="00F224FE" w:rsidP="00241FDC">
            <w:pPr>
              <w:spacing w:after="0"/>
              <w:jc w:val="center"/>
              <w:rPr>
                <w:b/>
                <w:sz w:val="22"/>
                <w:szCs w:val="22"/>
              </w:rPr>
            </w:pPr>
            <w:r w:rsidRPr="00241FDC">
              <w:rPr>
                <w:b/>
                <w:sz w:val="22"/>
                <w:szCs w:val="22"/>
              </w:rPr>
              <w:t>M21.1</w:t>
            </w:r>
          </w:p>
        </w:tc>
        <w:tc>
          <w:tcPr>
            <w:tcW w:w="0" w:type="auto"/>
            <w:tcBorders>
              <w:top w:val="single" w:sz="4" w:space="0" w:color="auto"/>
              <w:right w:val="single" w:sz="4" w:space="0" w:color="auto"/>
            </w:tcBorders>
            <w:shd w:val="clear" w:color="auto" w:fill="F2F2F2" w:themeFill="background1" w:themeFillShade="F2"/>
            <w:vAlign w:val="bottom"/>
          </w:tcPr>
          <w:p w14:paraId="7E6E374F" w14:textId="3752A933" w:rsidR="00F224FE" w:rsidRPr="00241FDC" w:rsidRDefault="00F224FE" w:rsidP="00241FDC">
            <w:pPr>
              <w:spacing w:after="0"/>
              <w:jc w:val="center"/>
              <w:rPr>
                <w:b/>
                <w:sz w:val="22"/>
                <w:szCs w:val="22"/>
              </w:rPr>
            </w:pPr>
            <w:r w:rsidRPr="00241FDC">
              <w:rPr>
                <w:b/>
                <w:sz w:val="22"/>
                <w:szCs w:val="22"/>
              </w:rPr>
              <w:t>M21.2</w:t>
            </w:r>
          </w:p>
        </w:tc>
        <w:tc>
          <w:tcPr>
            <w:tcW w:w="0" w:type="auto"/>
            <w:tcBorders>
              <w:top w:val="single" w:sz="4" w:space="0" w:color="auto"/>
              <w:left w:val="single" w:sz="4" w:space="0" w:color="auto"/>
            </w:tcBorders>
            <w:shd w:val="clear" w:color="auto" w:fill="F2F2F2" w:themeFill="background1" w:themeFillShade="F2"/>
            <w:vAlign w:val="bottom"/>
          </w:tcPr>
          <w:p w14:paraId="654CDF14" w14:textId="21E18D3F" w:rsidR="00F224FE" w:rsidRPr="00241FDC" w:rsidRDefault="00241FDC" w:rsidP="00241FDC">
            <w:pPr>
              <w:spacing w:after="0"/>
              <w:jc w:val="center"/>
              <w:rPr>
                <w:b/>
                <w:sz w:val="22"/>
                <w:szCs w:val="22"/>
              </w:rPr>
            </w:pPr>
            <w:r w:rsidRPr="00241FDC">
              <w:rPr>
                <w:b/>
                <w:sz w:val="22"/>
                <w:szCs w:val="22"/>
              </w:rPr>
              <w:t>M21.2</w:t>
            </w:r>
          </w:p>
        </w:tc>
      </w:tr>
      <w:tr w:rsidR="00F224FE" w14:paraId="2670A47F" w14:textId="77777777" w:rsidTr="00241FDC">
        <w:trPr>
          <w:trHeight w:val="297"/>
          <w:jc w:val="center"/>
        </w:trPr>
        <w:tc>
          <w:tcPr>
            <w:tcW w:w="0" w:type="auto"/>
            <w:tcBorders>
              <w:right w:val="single" w:sz="4" w:space="0" w:color="auto"/>
            </w:tcBorders>
            <w:vAlign w:val="bottom"/>
          </w:tcPr>
          <w:p w14:paraId="630868F4" w14:textId="62918CE6" w:rsidR="00F224FE" w:rsidRPr="00241FDC" w:rsidRDefault="00F224FE" w:rsidP="00241FDC">
            <w:pPr>
              <w:spacing w:after="0"/>
              <w:rPr>
                <w:sz w:val="22"/>
                <w:szCs w:val="22"/>
              </w:rPr>
            </w:pPr>
            <w:r w:rsidRPr="00241FDC">
              <w:rPr>
                <w:sz w:val="22"/>
                <w:szCs w:val="22"/>
              </w:rPr>
              <w:t>RMSSR</w:t>
            </w:r>
          </w:p>
        </w:tc>
        <w:tc>
          <w:tcPr>
            <w:tcW w:w="0" w:type="auto"/>
            <w:tcBorders>
              <w:left w:val="single" w:sz="4" w:space="0" w:color="auto"/>
            </w:tcBorders>
            <w:vAlign w:val="bottom"/>
          </w:tcPr>
          <w:p w14:paraId="54AF4583" w14:textId="3F95F925" w:rsidR="00F224FE" w:rsidRPr="00241FDC" w:rsidRDefault="002B31B7" w:rsidP="00241FDC">
            <w:pPr>
              <w:spacing w:after="0"/>
              <w:jc w:val="right"/>
              <w:rPr>
                <w:sz w:val="22"/>
                <w:szCs w:val="22"/>
              </w:rPr>
            </w:pPr>
            <w:r w:rsidRPr="00241FDC">
              <w:rPr>
                <w:sz w:val="22"/>
                <w:szCs w:val="22"/>
              </w:rPr>
              <w:t>0.989</w:t>
            </w:r>
          </w:p>
        </w:tc>
        <w:tc>
          <w:tcPr>
            <w:tcW w:w="0" w:type="auto"/>
            <w:vAlign w:val="bottom"/>
          </w:tcPr>
          <w:p w14:paraId="630A8981" w14:textId="44C8D3EE" w:rsidR="00F224FE" w:rsidRPr="00241FDC" w:rsidRDefault="009626BA" w:rsidP="00241FDC">
            <w:pPr>
              <w:spacing w:after="0"/>
              <w:jc w:val="right"/>
              <w:rPr>
                <w:sz w:val="22"/>
                <w:szCs w:val="22"/>
              </w:rPr>
            </w:pPr>
            <w:r w:rsidRPr="00241FDC">
              <w:rPr>
                <w:sz w:val="22"/>
                <w:szCs w:val="22"/>
              </w:rPr>
              <w:t>2.345</w:t>
            </w:r>
          </w:p>
        </w:tc>
        <w:tc>
          <w:tcPr>
            <w:tcW w:w="0" w:type="auto"/>
            <w:vAlign w:val="bottom"/>
          </w:tcPr>
          <w:p w14:paraId="264A0EAE" w14:textId="73E5FAB1" w:rsidR="00F224FE" w:rsidRPr="00241FDC" w:rsidRDefault="009626BA" w:rsidP="00241FDC">
            <w:pPr>
              <w:spacing w:after="0"/>
              <w:jc w:val="right"/>
              <w:rPr>
                <w:sz w:val="22"/>
                <w:szCs w:val="22"/>
              </w:rPr>
            </w:pPr>
            <w:r w:rsidRPr="00241FDC">
              <w:rPr>
                <w:sz w:val="22"/>
                <w:szCs w:val="22"/>
              </w:rPr>
              <w:t>2.351</w:t>
            </w:r>
          </w:p>
        </w:tc>
        <w:tc>
          <w:tcPr>
            <w:tcW w:w="0" w:type="auto"/>
            <w:tcBorders>
              <w:right w:val="single" w:sz="4" w:space="0" w:color="auto"/>
            </w:tcBorders>
            <w:vAlign w:val="bottom"/>
          </w:tcPr>
          <w:p w14:paraId="0221E382" w14:textId="33BFBE32" w:rsidR="00F224FE" w:rsidRPr="00241FDC" w:rsidRDefault="009626BA" w:rsidP="00241FDC">
            <w:pPr>
              <w:spacing w:after="0"/>
              <w:jc w:val="right"/>
              <w:rPr>
                <w:sz w:val="22"/>
                <w:szCs w:val="22"/>
              </w:rPr>
            </w:pPr>
            <w:r w:rsidRPr="00241FDC">
              <w:rPr>
                <w:sz w:val="22"/>
                <w:szCs w:val="22"/>
              </w:rPr>
              <w:t>2.499</w:t>
            </w:r>
          </w:p>
        </w:tc>
        <w:tc>
          <w:tcPr>
            <w:tcW w:w="0" w:type="auto"/>
            <w:tcBorders>
              <w:left w:val="single" w:sz="4" w:space="0" w:color="auto"/>
            </w:tcBorders>
            <w:vAlign w:val="bottom"/>
          </w:tcPr>
          <w:p w14:paraId="6921B1D7" w14:textId="42AA1BE7" w:rsidR="00F224FE" w:rsidRPr="00241FDC" w:rsidRDefault="009626BA" w:rsidP="00241FDC">
            <w:pPr>
              <w:spacing w:after="0"/>
              <w:jc w:val="right"/>
              <w:rPr>
                <w:sz w:val="22"/>
                <w:szCs w:val="22"/>
              </w:rPr>
            </w:pPr>
            <w:r w:rsidRPr="00241FDC">
              <w:rPr>
                <w:sz w:val="22"/>
                <w:szCs w:val="22"/>
              </w:rPr>
              <w:t>1.580</w:t>
            </w:r>
          </w:p>
        </w:tc>
      </w:tr>
      <w:tr w:rsidR="00F224FE" w14:paraId="1FB712E0" w14:textId="77777777" w:rsidTr="00241FDC">
        <w:trPr>
          <w:jc w:val="center"/>
        </w:trPr>
        <w:tc>
          <w:tcPr>
            <w:tcW w:w="0" w:type="auto"/>
            <w:tcBorders>
              <w:bottom w:val="single" w:sz="4" w:space="0" w:color="auto"/>
              <w:right w:val="single" w:sz="4" w:space="0" w:color="auto"/>
            </w:tcBorders>
            <w:vAlign w:val="bottom"/>
          </w:tcPr>
          <w:p w14:paraId="4A635143" w14:textId="06B325B5" w:rsidR="00F224FE" w:rsidRPr="00241FDC" w:rsidRDefault="00F224FE" w:rsidP="00241FDC">
            <w:pPr>
              <w:spacing w:after="0"/>
              <w:rPr>
                <w:sz w:val="22"/>
                <w:szCs w:val="22"/>
              </w:rPr>
            </w:pPr>
            <w:r w:rsidRPr="00241FDC">
              <w:rPr>
                <w:sz w:val="22"/>
                <w:szCs w:val="22"/>
              </w:rPr>
              <w:t>Correlation</w:t>
            </w:r>
          </w:p>
        </w:tc>
        <w:tc>
          <w:tcPr>
            <w:tcW w:w="0" w:type="auto"/>
            <w:tcBorders>
              <w:left w:val="single" w:sz="4" w:space="0" w:color="auto"/>
              <w:bottom w:val="single" w:sz="4" w:space="0" w:color="auto"/>
            </w:tcBorders>
            <w:vAlign w:val="bottom"/>
          </w:tcPr>
          <w:p w14:paraId="5F3148DC" w14:textId="4F84A463" w:rsidR="00F224FE" w:rsidRPr="00241FDC" w:rsidRDefault="00241FDC" w:rsidP="00241FDC">
            <w:pPr>
              <w:spacing w:after="0"/>
              <w:jc w:val="right"/>
              <w:rPr>
                <w:sz w:val="22"/>
                <w:szCs w:val="22"/>
              </w:rPr>
            </w:pPr>
            <w:r w:rsidRPr="00241FDC">
              <w:rPr>
                <w:sz w:val="22"/>
                <w:szCs w:val="22"/>
              </w:rPr>
              <w:t>0.982</w:t>
            </w:r>
          </w:p>
        </w:tc>
        <w:tc>
          <w:tcPr>
            <w:tcW w:w="0" w:type="auto"/>
            <w:tcBorders>
              <w:bottom w:val="single" w:sz="4" w:space="0" w:color="auto"/>
            </w:tcBorders>
            <w:vAlign w:val="bottom"/>
          </w:tcPr>
          <w:p w14:paraId="00C511BE" w14:textId="2ABD0AFF" w:rsidR="00F224FE" w:rsidRPr="00241FDC" w:rsidRDefault="00241FDC" w:rsidP="00241FDC">
            <w:pPr>
              <w:spacing w:after="0"/>
              <w:jc w:val="right"/>
              <w:rPr>
                <w:sz w:val="22"/>
                <w:szCs w:val="22"/>
              </w:rPr>
            </w:pPr>
            <w:r w:rsidRPr="00241FDC">
              <w:rPr>
                <w:sz w:val="22"/>
                <w:szCs w:val="22"/>
              </w:rPr>
              <w:t>0.883</w:t>
            </w:r>
          </w:p>
        </w:tc>
        <w:tc>
          <w:tcPr>
            <w:tcW w:w="0" w:type="auto"/>
            <w:tcBorders>
              <w:bottom w:val="single" w:sz="4" w:space="0" w:color="auto"/>
            </w:tcBorders>
            <w:vAlign w:val="bottom"/>
          </w:tcPr>
          <w:p w14:paraId="23465621" w14:textId="1103C78F" w:rsidR="00F224FE" w:rsidRPr="00241FDC" w:rsidRDefault="00241FDC" w:rsidP="00241FDC">
            <w:pPr>
              <w:spacing w:after="0"/>
              <w:jc w:val="right"/>
              <w:rPr>
                <w:sz w:val="22"/>
                <w:szCs w:val="22"/>
              </w:rPr>
            </w:pPr>
            <w:r w:rsidRPr="00241FDC">
              <w:rPr>
                <w:sz w:val="22"/>
                <w:szCs w:val="22"/>
              </w:rPr>
              <w:t>0.883</w:t>
            </w:r>
          </w:p>
        </w:tc>
        <w:tc>
          <w:tcPr>
            <w:tcW w:w="0" w:type="auto"/>
            <w:tcBorders>
              <w:bottom w:val="single" w:sz="4" w:space="0" w:color="auto"/>
              <w:right w:val="single" w:sz="4" w:space="0" w:color="auto"/>
            </w:tcBorders>
            <w:vAlign w:val="bottom"/>
          </w:tcPr>
          <w:p w14:paraId="5C62FAFE" w14:textId="7F4E5DD7" w:rsidR="00F224FE" w:rsidRPr="00241FDC" w:rsidRDefault="00241FDC" w:rsidP="00241FDC">
            <w:pPr>
              <w:spacing w:after="0"/>
              <w:jc w:val="right"/>
              <w:rPr>
                <w:sz w:val="22"/>
                <w:szCs w:val="22"/>
              </w:rPr>
            </w:pPr>
            <w:r w:rsidRPr="00241FDC">
              <w:rPr>
                <w:sz w:val="22"/>
                <w:szCs w:val="22"/>
              </w:rPr>
              <w:t>0.865</w:t>
            </w:r>
          </w:p>
        </w:tc>
        <w:tc>
          <w:tcPr>
            <w:tcW w:w="0" w:type="auto"/>
            <w:tcBorders>
              <w:left w:val="single" w:sz="4" w:space="0" w:color="auto"/>
              <w:bottom w:val="single" w:sz="4" w:space="0" w:color="auto"/>
            </w:tcBorders>
            <w:vAlign w:val="bottom"/>
          </w:tcPr>
          <w:p w14:paraId="5C43C0CB" w14:textId="52DB8984" w:rsidR="00F224FE" w:rsidRPr="00241FDC" w:rsidRDefault="00241FDC" w:rsidP="00241FDC">
            <w:pPr>
              <w:spacing w:after="0"/>
              <w:jc w:val="right"/>
              <w:rPr>
                <w:sz w:val="22"/>
                <w:szCs w:val="22"/>
              </w:rPr>
            </w:pPr>
            <w:r w:rsidRPr="00241FDC">
              <w:rPr>
                <w:sz w:val="22"/>
                <w:szCs w:val="22"/>
              </w:rPr>
              <w:t>0.891</w:t>
            </w:r>
          </w:p>
        </w:tc>
      </w:tr>
      <w:tr w:rsidR="00F224FE" w14:paraId="2C4E4E61" w14:textId="77777777" w:rsidTr="00160C9B">
        <w:trPr>
          <w:jc w:val="center"/>
        </w:trPr>
        <w:tc>
          <w:tcPr>
            <w:tcW w:w="0" w:type="auto"/>
            <w:tcBorders>
              <w:top w:val="single" w:sz="4" w:space="0" w:color="auto"/>
              <w:right w:val="single" w:sz="4" w:space="0" w:color="auto"/>
            </w:tcBorders>
            <w:shd w:val="clear" w:color="auto" w:fill="F2F2F2" w:themeFill="background1" w:themeFillShade="F2"/>
            <w:vAlign w:val="bottom"/>
          </w:tcPr>
          <w:p w14:paraId="4D5BEFE5" w14:textId="1D5A9165" w:rsidR="00F224FE" w:rsidRPr="00241FDC" w:rsidRDefault="00F224FE" w:rsidP="00241FDC">
            <w:pPr>
              <w:spacing w:after="0"/>
              <w:rPr>
                <w:b/>
                <w:sz w:val="22"/>
                <w:szCs w:val="22"/>
              </w:rPr>
            </w:pPr>
            <w:r w:rsidRPr="00241FDC">
              <w:rPr>
                <w:b/>
                <w:sz w:val="22"/>
                <w:szCs w:val="22"/>
              </w:rPr>
              <w:t>New Series</w:t>
            </w:r>
          </w:p>
        </w:tc>
        <w:tc>
          <w:tcPr>
            <w:tcW w:w="0" w:type="auto"/>
            <w:tcBorders>
              <w:top w:val="single" w:sz="4" w:space="0" w:color="auto"/>
              <w:left w:val="single" w:sz="4" w:space="0" w:color="auto"/>
            </w:tcBorders>
            <w:shd w:val="clear" w:color="auto" w:fill="F2F2F2" w:themeFill="background1" w:themeFillShade="F2"/>
            <w:vAlign w:val="bottom"/>
          </w:tcPr>
          <w:p w14:paraId="5B0EF9D5" w14:textId="07719CE1" w:rsidR="00F224FE" w:rsidRPr="00241FDC" w:rsidRDefault="00241FDC" w:rsidP="00241FDC">
            <w:pPr>
              <w:spacing w:after="0"/>
              <w:jc w:val="center"/>
              <w:rPr>
                <w:b/>
                <w:sz w:val="22"/>
                <w:szCs w:val="22"/>
              </w:rPr>
            </w:pPr>
            <w:r w:rsidRPr="00241FDC">
              <w:rPr>
                <w:b/>
                <w:sz w:val="22"/>
                <w:szCs w:val="22"/>
              </w:rPr>
              <w:t>M22.1</w:t>
            </w:r>
          </w:p>
        </w:tc>
        <w:tc>
          <w:tcPr>
            <w:tcW w:w="0" w:type="auto"/>
            <w:tcBorders>
              <w:top w:val="single" w:sz="4" w:space="0" w:color="auto"/>
            </w:tcBorders>
            <w:shd w:val="clear" w:color="auto" w:fill="F2F2F2" w:themeFill="background1" w:themeFillShade="F2"/>
            <w:vAlign w:val="bottom"/>
          </w:tcPr>
          <w:p w14:paraId="689351D1" w14:textId="015BF5BA" w:rsidR="00F224FE" w:rsidRPr="00241FDC" w:rsidRDefault="00241FDC" w:rsidP="00241FDC">
            <w:pPr>
              <w:spacing w:after="0"/>
              <w:jc w:val="center"/>
              <w:rPr>
                <w:b/>
                <w:sz w:val="22"/>
                <w:szCs w:val="22"/>
              </w:rPr>
            </w:pPr>
            <w:r w:rsidRPr="00241FDC">
              <w:rPr>
                <w:b/>
                <w:sz w:val="22"/>
                <w:szCs w:val="22"/>
              </w:rPr>
              <w:t>M22.2</w:t>
            </w:r>
          </w:p>
        </w:tc>
        <w:tc>
          <w:tcPr>
            <w:tcW w:w="0" w:type="auto"/>
            <w:tcBorders>
              <w:top w:val="single" w:sz="4" w:space="0" w:color="auto"/>
            </w:tcBorders>
            <w:shd w:val="clear" w:color="auto" w:fill="F2F2F2" w:themeFill="background1" w:themeFillShade="F2"/>
            <w:vAlign w:val="bottom"/>
          </w:tcPr>
          <w:p w14:paraId="76B6BF46" w14:textId="206717F3" w:rsidR="00F224FE" w:rsidRPr="00241FDC" w:rsidRDefault="00241FDC" w:rsidP="00241FDC">
            <w:pPr>
              <w:spacing w:after="0"/>
              <w:jc w:val="center"/>
              <w:rPr>
                <w:b/>
                <w:sz w:val="22"/>
                <w:szCs w:val="22"/>
              </w:rPr>
            </w:pPr>
            <w:r w:rsidRPr="00241FDC">
              <w:rPr>
                <w:b/>
                <w:sz w:val="22"/>
                <w:szCs w:val="22"/>
              </w:rPr>
              <w:t>M22.3</w:t>
            </w:r>
          </w:p>
        </w:tc>
        <w:tc>
          <w:tcPr>
            <w:tcW w:w="0" w:type="auto"/>
            <w:tcBorders>
              <w:top w:val="single" w:sz="4" w:space="0" w:color="auto"/>
              <w:right w:val="single" w:sz="4" w:space="0" w:color="auto"/>
            </w:tcBorders>
            <w:shd w:val="clear" w:color="auto" w:fill="F2F2F2" w:themeFill="background1" w:themeFillShade="F2"/>
            <w:vAlign w:val="bottom"/>
          </w:tcPr>
          <w:p w14:paraId="5BD4E666" w14:textId="068ED052" w:rsidR="00F224FE" w:rsidRPr="00241FDC" w:rsidRDefault="00241FDC" w:rsidP="00241FDC">
            <w:pPr>
              <w:spacing w:after="0"/>
              <w:jc w:val="center"/>
              <w:rPr>
                <w:b/>
                <w:sz w:val="22"/>
                <w:szCs w:val="22"/>
              </w:rPr>
            </w:pPr>
            <w:r w:rsidRPr="00241FDC">
              <w:rPr>
                <w:b/>
                <w:sz w:val="22"/>
                <w:szCs w:val="22"/>
              </w:rPr>
              <w:t>M22.4</w:t>
            </w:r>
          </w:p>
        </w:tc>
        <w:tc>
          <w:tcPr>
            <w:tcW w:w="0" w:type="auto"/>
            <w:tcBorders>
              <w:top w:val="single" w:sz="4" w:space="0" w:color="auto"/>
              <w:left w:val="single" w:sz="4" w:space="0" w:color="auto"/>
            </w:tcBorders>
            <w:shd w:val="clear" w:color="auto" w:fill="F2F2F2" w:themeFill="background1" w:themeFillShade="F2"/>
            <w:vAlign w:val="bottom"/>
          </w:tcPr>
          <w:p w14:paraId="1197CE92" w14:textId="09BB79B9" w:rsidR="00F224FE" w:rsidRPr="00241FDC" w:rsidRDefault="00241FDC" w:rsidP="00241FDC">
            <w:pPr>
              <w:spacing w:after="0"/>
              <w:jc w:val="center"/>
              <w:rPr>
                <w:b/>
                <w:sz w:val="22"/>
                <w:szCs w:val="22"/>
              </w:rPr>
            </w:pPr>
            <w:r w:rsidRPr="00241FDC">
              <w:rPr>
                <w:b/>
                <w:sz w:val="22"/>
                <w:szCs w:val="22"/>
              </w:rPr>
              <w:t>M22.4</w:t>
            </w:r>
          </w:p>
        </w:tc>
      </w:tr>
      <w:tr w:rsidR="009626BA" w14:paraId="62C114A1" w14:textId="77777777" w:rsidTr="00241FDC">
        <w:trPr>
          <w:jc w:val="center"/>
        </w:trPr>
        <w:tc>
          <w:tcPr>
            <w:tcW w:w="0" w:type="auto"/>
            <w:tcBorders>
              <w:right w:val="single" w:sz="4" w:space="0" w:color="auto"/>
            </w:tcBorders>
            <w:vAlign w:val="bottom"/>
          </w:tcPr>
          <w:p w14:paraId="7EDF98F2" w14:textId="447F9C71" w:rsidR="009626BA" w:rsidRPr="00241FDC" w:rsidRDefault="009626BA" w:rsidP="00241FDC">
            <w:pPr>
              <w:spacing w:after="0"/>
              <w:rPr>
                <w:sz w:val="22"/>
                <w:szCs w:val="22"/>
              </w:rPr>
            </w:pPr>
            <w:r w:rsidRPr="00241FDC">
              <w:rPr>
                <w:sz w:val="22"/>
                <w:szCs w:val="22"/>
              </w:rPr>
              <w:t>RMSSR</w:t>
            </w:r>
          </w:p>
        </w:tc>
        <w:tc>
          <w:tcPr>
            <w:tcW w:w="0" w:type="auto"/>
            <w:tcBorders>
              <w:left w:val="single" w:sz="4" w:space="0" w:color="auto"/>
            </w:tcBorders>
            <w:vAlign w:val="bottom"/>
          </w:tcPr>
          <w:p w14:paraId="62FB7021" w14:textId="7A25F518" w:rsidR="009626BA" w:rsidRPr="00241FDC" w:rsidRDefault="009626BA" w:rsidP="00241FDC">
            <w:pPr>
              <w:spacing w:after="0"/>
              <w:jc w:val="right"/>
              <w:rPr>
                <w:sz w:val="22"/>
                <w:szCs w:val="22"/>
              </w:rPr>
            </w:pPr>
            <w:r w:rsidRPr="00241FDC">
              <w:rPr>
                <w:sz w:val="22"/>
                <w:szCs w:val="22"/>
              </w:rPr>
              <w:t>0.987</w:t>
            </w:r>
          </w:p>
        </w:tc>
        <w:tc>
          <w:tcPr>
            <w:tcW w:w="0" w:type="auto"/>
            <w:vAlign w:val="bottom"/>
          </w:tcPr>
          <w:p w14:paraId="63098843" w14:textId="1D389C2C" w:rsidR="009626BA" w:rsidRPr="00241FDC" w:rsidRDefault="009626BA" w:rsidP="00241FDC">
            <w:pPr>
              <w:spacing w:after="0"/>
              <w:jc w:val="right"/>
              <w:rPr>
                <w:sz w:val="22"/>
                <w:szCs w:val="22"/>
              </w:rPr>
            </w:pPr>
            <w:r w:rsidRPr="00241FDC">
              <w:rPr>
                <w:sz w:val="22"/>
                <w:szCs w:val="22"/>
              </w:rPr>
              <w:t>2.332</w:t>
            </w:r>
          </w:p>
        </w:tc>
        <w:tc>
          <w:tcPr>
            <w:tcW w:w="0" w:type="auto"/>
            <w:vAlign w:val="bottom"/>
          </w:tcPr>
          <w:p w14:paraId="7FBD7037" w14:textId="1FCC009B" w:rsidR="009626BA" w:rsidRPr="00241FDC" w:rsidRDefault="009626BA" w:rsidP="00241FDC">
            <w:pPr>
              <w:spacing w:after="0"/>
              <w:jc w:val="right"/>
              <w:rPr>
                <w:sz w:val="22"/>
                <w:szCs w:val="22"/>
              </w:rPr>
            </w:pPr>
            <w:r w:rsidRPr="00241FDC">
              <w:rPr>
                <w:sz w:val="22"/>
                <w:szCs w:val="22"/>
              </w:rPr>
              <w:t>2.335</w:t>
            </w:r>
          </w:p>
        </w:tc>
        <w:tc>
          <w:tcPr>
            <w:tcW w:w="0" w:type="auto"/>
            <w:tcBorders>
              <w:right w:val="single" w:sz="4" w:space="0" w:color="auto"/>
            </w:tcBorders>
            <w:vAlign w:val="bottom"/>
          </w:tcPr>
          <w:p w14:paraId="2186F42E" w14:textId="703FEBC2" w:rsidR="009626BA" w:rsidRPr="00241FDC" w:rsidRDefault="009626BA" w:rsidP="00241FDC">
            <w:pPr>
              <w:spacing w:after="0"/>
              <w:jc w:val="right"/>
              <w:rPr>
                <w:sz w:val="22"/>
                <w:szCs w:val="22"/>
              </w:rPr>
            </w:pPr>
            <w:r w:rsidRPr="00241FDC">
              <w:rPr>
                <w:sz w:val="22"/>
                <w:szCs w:val="22"/>
              </w:rPr>
              <w:t>2.498</w:t>
            </w:r>
          </w:p>
        </w:tc>
        <w:tc>
          <w:tcPr>
            <w:tcW w:w="0" w:type="auto"/>
            <w:tcBorders>
              <w:left w:val="single" w:sz="4" w:space="0" w:color="auto"/>
            </w:tcBorders>
            <w:vAlign w:val="bottom"/>
          </w:tcPr>
          <w:p w14:paraId="51524879" w14:textId="5F446D2E" w:rsidR="009626BA" w:rsidRPr="00241FDC" w:rsidRDefault="009626BA" w:rsidP="00241FDC">
            <w:pPr>
              <w:spacing w:after="0"/>
              <w:jc w:val="right"/>
              <w:rPr>
                <w:sz w:val="22"/>
                <w:szCs w:val="22"/>
              </w:rPr>
            </w:pPr>
            <w:r w:rsidRPr="00241FDC">
              <w:rPr>
                <w:sz w:val="22"/>
                <w:szCs w:val="22"/>
              </w:rPr>
              <w:t>1.619</w:t>
            </w:r>
          </w:p>
        </w:tc>
      </w:tr>
      <w:tr w:rsidR="009626BA" w14:paraId="496D2500" w14:textId="77777777" w:rsidTr="00241FDC">
        <w:trPr>
          <w:jc w:val="center"/>
        </w:trPr>
        <w:tc>
          <w:tcPr>
            <w:tcW w:w="0" w:type="auto"/>
            <w:tcBorders>
              <w:bottom w:val="single" w:sz="4" w:space="0" w:color="auto"/>
              <w:right w:val="single" w:sz="4" w:space="0" w:color="auto"/>
            </w:tcBorders>
            <w:vAlign w:val="bottom"/>
          </w:tcPr>
          <w:p w14:paraId="7D263E44" w14:textId="052688CF" w:rsidR="009626BA" w:rsidRPr="00241FDC" w:rsidRDefault="009626BA" w:rsidP="00241FDC">
            <w:pPr>
              <w:spacing w:after="0"/>
              <w:rPr>
                <w:sz w:val="22"/>
                <w:szCs w:val="22"/>
              </w:rPr>
            </w:pPr>
            <w:r w:rsidRPr="00241FDC">
              <w:rPr>
                <w:sz w:val="22"/>
                <w:szCs w:val="22"/>
              </w:rPr>
              <w:t>Correlation</w:t>
            </w:r>
          </w:p>
        </w:tc>
        <w:tc>
          <w:tcPr>
            <w:tcW w:w="0" w:type="auto"/>
            <w:tcBorders>
              <w:left w:val="single" w:sz="4" w:space="0" w:color="auto"/>
              <w:bottom w:val="single" w:sz="4" w:space="0" w:color="auto"/>
            </w:tcBorders>
            <w:vAlign w:val="bottom"/>
          </w:tcPr>
          <w:p w14:paraId="3F2FB422" w14:textId="54222412" w:rsidR="009626BA" w:rsidRPr="00241FDC" w:rsidRDefault="009626BA" w:rsidP="00241FDC">
            <w:pPr>
              <w:spacing w:after="0"/>
              <w:jc w:val="right"/>
              <w:rPr>
                <w:sz w:val="22"/>
                <w:szCs w:val="22"/>
              </w:rPr>
            </w:pPr>
            <w:r w:rsidRPr="00241FDC">
              <w:rPr>
                <w:sz w:val="22"/>
                <w:szCs w:val="22"/>
              </w:rPr>
              <w:t>0.983</w:t>
            </w:r>
          </w:p>
        </w:tc>
        <w:tc>
          <w:tcPr>
            <w:tcW w:w="0" w:type="auto"/>
            <w:tcBorders>
              <w:bottom w:val="single" w:sz="4" w:space="0" w:color="auto"/>
            </w:tcBorders>
            <w:vAlign w:val="bottom"/>
          </w:tcPr>
          <w:p w14:paraId="241E58E4" w14:textId="57B0C7B9" w:rsidR="009626BA" w:rsidRPr="00241FDC" w:rsidRDefault="00241FDC" w:rsidP="00241FDC">
            <w:pPr>
              <w:spacing w:after="0"/>
              <w:jc w:val="right"/>
              <w:rPr>
                <w:sz w:val="22"/>
                <w:szCs w:val="22"/>
              </w:rPr>
            </w:pPr>
            <w:r w:rsidRPr="00241FDC">
              <w:rPr>
                <w:sz w:val="22"/>
                <w:szCs w:val="22"/>
              </w:rPr>
              <w:t>0.887</w:t>
            </w:r>
          </w:p>
        </w:tc>
        <w:tc>
          <w:tcPr>
            <w:tcW w:w="0" w:type="auto"/>
            <w:tcBorders>
              <w:bottom w:val="single" w:sz="4" w:space="0" w:color="auto"/>
            </w:tcBorders>
            <w:vAlign w:val="bottom"/>
          </w:tcPr>
          <w:p w14:paraId="3B44E2D1" w14:textId="40F6F12C" w:rsidR="009626BA" w:rsidRPr="00241FDC" w:rsidRDefault="00241FDC" w:rsidP="00241FDC">
            <w:pPr>
              <w:spacing w:after="0"/>
              <w:jc w:val="right"/>
              <w:rPr>
                <w:sz w:val="22"/>
                <w:szCs w:val="22"/>
              </w:rPr>
            </w:pPr>
            <w:r w:rsidRPr="00241FDC">
              <w:rPr>
                <w:sz w:val="22"/>
                <w:szCs w:val="22"/>
              </w:rPr>
              <w:t>0.887</w:t>
            </w:r>
          </w:p>
        </w:tc>
        <w:tc>
          <w:tcPr>
            <w:tcW w:w="0" w:type="auto"/>
            <w:tcBorders>
              <w:bottom w:val="single" w:sz="4" w:space="0" w:color="auto"/>
              <w:right w:val="single" w:sz="4" w:space="0" w:color="auto"/>
            </w:tcBorders>
            <w:vAlign w:val="bottom"/>
          </w:tcPr>
          <w:p w14:paraId="5CBE4A69" w14:textId="1555EC84" w:rsidR="009626BA" w:rsidRPr="00241FDC" w:rsidRDefault="00241FDC" w:rsidP="00241FDC">
            <w:pPr>
              <w:spacing w:after="0"/>
              <w:jc w:val="right"/>
              <w:rPr>
                <w:sz w:val="22"/>
                <w:szCs w:val="22"/>
              </w:rPr>
            </w:pPr>
            <w:r w:rsidRPr="00241FDC">
              <w:rPr>
                <w:sz w:val="22"/>
                <w:szCs w:val="22"/>
              </w:rPr>
              <w:t>0.867</w:t>
            </w:r>
          </w:p>
        </w:tc>
        <w:tc>
          <w:tcPr>
            <w:tcW w:w="0" w:type="auto"/>
            <w:tcBorders>
              <w:left w:val="single" w:sz="4" w:space="0" w:color="auto"/>
              <w:bottom w:val="single" w:sz="4" w:space="0" w:color="auto"/>
            </w:tcBorders>
            <w:vAlign w:val="bottom"/>
          </w:tcPr>
          <w:p w14:paraId="0B3979DC" w14:textId="1994F830" w:rsidR="009626BA" w:rsidRPr="00241FDC" w:rsidRDefault="00241FDC" w:rsidP="00241FDC">
            <w:pPr>
              <w:spacing w:after="0"/>
              <w:jc w:val="right"/>
              <w:rPr>
                <w:sz w:val="22"/>
                <w:szCs w:val="22"/>
              </w:rPr>
            </w:pPr>
            <w:r w:rsidRPr="00241FDC">
              <w:rPr>
                <w:sz w:val="22"/>
                <w:szCs w:val="22"/>
              </w:rPr>
              <w:t>0.884</w:t>
            </w:r>
          </w:p>
        </w:tc>
      </w:tr>
    </w:tbl>
    <w:p w14:paraId="5E890560" w14:textId="77777777" w:rsidR="00683152" w:rsidRDefault="00683152" w:rsidP="00CF1D93"/>
    <w:p w14:paraId="18133F28" w14:textId="7E1EC7F5" w:rsidR="00066631" w:rsidRDefault="00CF1D93" w:rsidP="00CF1D93">
      <w:r>
        <w:t>Ideally</w:t>
      </w:r>
      <w:r w:rsidR="00501C1B">
        <w:t>,</w:t>
      </w:r>
      <w:r>
        <w:t xml:space="preserve"> </w:t>
      </w:r>
      <w:r w:rsidR="00501C1B">
        <w:t xml:space="preserve">RMSSR </w:t>
      </w:r>
      <w:r>
        <w:t xml:space="preserve">values should equal </w:t>
      </w:r>
      <w:r w:rsidR="00241FDC">
        <w:t>1.0</w:t>
      </w:r>
      <w:r w:rsidR="00501C1B">
        <w:t xml:space="preserve">, and this was the standard </w:t>
      </w:r>
      <w:r w:rsidR="00694838">
        <w:t xml:space="preserve">that was </w:t>
      </w:r>
      <w:r w:rsidR="00501C1B">
        <w:t>used to tune the sigma terms for the log catchability devs</w:t>
      </w:r>
      <w:r w:rsidR="00F21F4B">
        <w:t xml:space="preserve"> in Model 19.12</w:t>
      </w:r>
      <w:r w:rsidR="00241FDC">
        <w:t xml:space="preserve"> and Model 22.1</w:t>
      </w:r>
      <w:r>
        <w:t>.</w:t>
      </w:r>
      <w:r w:rsidR="00985F48">
        <w:t xml:space="preserve"> </w:t>
      </w:r>
      <w:r w:rsidR="00F21F4B">
        <w:t>Models 19.12a and 21.1 underfit the surve</w:t>
      </w:r>
      <w:r w:rsidR="00241FDC">
        <w:t xml:space="preserve">y index data to similar extents as did Models 22.2 and 22.3. However Models 22.2 and 22.3 show an improved fit over their Thompson series equivalents. </w:t>
      </w:r>
      <w:r w:rsidR="00F21F4B">
        <w:t xml:space="preserve">Model 21.2 </w:t>
      </w:r>
      <w:r w:rsidR="00241FDC">
        <w:t xml:space="preserve">and Model 22.4 </w:t>
      </w:r>
      <w:r w:rsidR="00F21F4B">
        <w:t xml:space="preserve">fit the survey index data a bit </w:t>
      </w:r>
      <w:r w:rsidR="00241FDC">
        <w:t>worse than the other models in their respective series</w:t>
      </w:r>
      <w:r w:rsidR="00F21F4B">
        <w:t xml:space="preserve">, because </w:t>
      </w:r>
      <w:r w:rsidR="00241FDC">
        <w:t>they</w:t>
      </w:r>
      <w:r w:rsidR="00F21F4B">
        <w:t xml:space="preserve"> had the added task of having to fit the fishery CPUE index, which </w:t>
      </w:r>
      <w:r w:rsidR="00241FDC">
        <w:t>they</w:t>
      </w:r>
      <w:r w:rsidR="00F21F4B">
        <w:t xml:space="preserve"> fit more successfully than </w:t>
      </w:r>
      <w:r w:rsidR="009231A8">
        <w:t>they</w:t>
      </w:r>
      <w:r w:rsidR="00F21F4B">
        <w:t xml:space="preserve"> fit the survey index.</w:t>
      </w:r>
      <w:r w:rsidR="009231A8">
        <w:t xml:space="preserve"> Model 21.2 fit the CPUE index better than Model 22.4, but fit the Survey index slightly worse.</w:t>
      </w:r>
      <w:r w:rsidR="00985F48">
        <w:t xml:space="preserve"> </w:t>
      </w:r>
    </w:p>
    <w:p w14:paraId="79F0EB82" w14:textId="77777777" w:rsidR="001D5B19" w:rsidRDefault="002C1184" w:rsidP="00CF1D93">
      <w:r>
        <w:t xml:space="preserve">Fits </w:t>
      </w:r>
      <w:r w:rsidRPr="00BE5EF3">
        <w:t xml:space="preserve">to the </w:t>
      </w:r>
      <w:r w:rsidR="00C94B45">
        <w:t xml:space="preserve">bottom </w:t>
      </w:r>
      <w:r w:rsidRPr="00BE5EF3">
        <w:t>trawl survey abundance data</w:t>
      </w:r>
      <w:r>
        <w:t xml:space="preserve"> are sho</w:t>
      </w:r>
      <w:r w:rsidR="005A69CC">
        <w:t xml:space="preserve">wn for all models </w:t>
      </w:r>
      <w:r w:rsidR="009231A8">
        <w:t>for both series</w:t>
      </w:r>
      <w:r w:rsidR="00C94B45">
        <w:t xml:space="preserve"> in </w:t>
      </w:r>
      <w:r w:rsidR="009231A8">
        <w:fldChar w:fldCharType="begin"/>
      </w:r>
      <w:r w:rsidR="009231A8">
        <w:instrText xml:space="preserve"> REF _Ref117245498 \h </w:instrText>
      </w:r>
      <w:r w:rsidR="009231A8">
        <w:fldChar w:fldCharType="separate"/>
      </w:r>
      <w:r w:rsidR="000A7B30">
        <w:t>Figure 2.</w:t>
      </w:r>
      <w:r w:rsidR="000A7B30">
        <w:rPr>
          <w:noProof/>
        </w:rPr>
        <w:t>30</w:t>
      </w:r>
      <w:r w:rsidR="009231A8">
        <w:fldChar w:fldCharType="end"/>
      </w:r>
      <w:r w:rsidR="00C94B45">
        <w:t xml:space="preserve"> and to the winter longline fisher CPUE index for Model 21.2 and 22.4 in </w:t>
      </w:r>
      <w:r w:rsidR="00C94B45">
        <w:fldChar w:fldCharType="begin"/>
      </w:r>
      <w:r w:rsidR="00C94B45">
        <w:instrText xml:space="preserve"> REF _Ref117246586 \h </w:instrText>
      </w:r>
      <w:r w:rsidR="00C94B45">
        <w:fldChar w:fldCharType="separate"/>
      </w:r>
      <w:r w:rsidR="000A7B30">
        <w:t>Figure 2.</w:t>
      </w:r>
      <w:r w:rsidR="000A7B30">
        <w:rPr>
          <w:noProof/>
        </w:rPr>
        <w:t>32</w:t>
      </w:r>
      <w:r w:rsidR="00C94B45">
        <w:fldChar w:fldCharType="end"/>
      </w:r>
      <w:r w:rsidR="00C94B45">
        <w:t xml:space="preserve">. </w:t>
      </w:r>
    </w:p>
    <w:p w14:paraId="5E097609" w14:textId="77777777" w:rsidR="001D5B19" w:rsidRDefault="001D5B19" w:rsidP="00CF1D93">
      <w:r>
        <w:br w:type="page"/>
      </w:r>
    </w:p>
    <w:p w14:paraId="11D1E8C9" w14:textId="78332B1A" w:rsidR="009231A8" w:rsidRDefault="009231A8" w:rsidP="00CF1D93">
      <w:r>
        <w:lastRenderedPageBreak/>
        <w:t xml:space="preserve">Individual model diagnostics and residuals </w:t>
      </w:r>
      <w:r w:rsidR="00C94B45">
        <w:t xml:space="preserve">for the index fits </w:t>
      </w:r>
      <w:r>
        <w:t>can be found in the r4ss library</w:t>
      </w:r>
      <w:r w:rsidR="00741938">
        <w:t xml:space="preserve"> (Taylor et al. 2021)</w:t>
      </w:r>
      <w:r>
        <w:t xml:space="preserve"> output</w:t>
      </w:r>
      <w:r w:rsidR="00C94B45">
        <w:t xml:space="preserve"> provided on the AFSC-assessments public github</w:t>
      </w:r>
      <w:r w:rsidR="00160C9B">
        <w:t xml:space="preserve"> repository</w:t>
      </w:r>
      <w: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2"/>
        <w:gridCol w:w="2366"/>
        <w:gridCol w:w="2326"/>
        <w:gridCol w:w="2326"/>
      </w:tblGrid>
      <w:tr w:rsidR="009231A8" w14:paraId="04C7BC9A" w14:textId="77777777" w:rsidTr="00C94B45">
        <w:tc>
          <w:tcPr>
            <w:tcW w:w="5000" w:type="pct"/>
            <w:gridSpan w:val="4"/>
            <w:tcBorders>
              <w:top w:val="single" w:sz="4" w:space="0" w:color="auto"/>
            </w:tcBorders>
            <w:shd w:val="clear" w:color="auto" w:fill="F2F2F2" w:themeFill="background1" w:themeFillShade="F2"/>
          </w:tcPr>
          <w:p w14:paraId="4D45AB41" w14:textId="494E8D23" w:rsidR="009231A8" w:rsidRPr="00C94B45" w:rsidRDefault="009231A8" w:rsidP="00C94B45">
            <w:pPr>
              <w:spacing w:after="0"/>
              <w:rPr>
                <w:b/>
              </w:rPr>
            </w:pPr>
            <w:r w:rsidRPr="00C94B45">
              <w:rPr>
                <w:b/>
              </w:rPr>
              <w:t>Thompson Series</w:t>
            </w:r>
          </w:p>
        </w:tc>
      </w:tr>
      <w:tr w:rsidR="009231A8" w14:paraId="70106D35" w14:textId="368C8A24" w:rsidTr="00C94B45">
        <w:tc>
          <w:tcPr>
            <w:tcW w:w="1251" w:type="pct"/>
            <w:tcBorders>
              <w:bottom w:val="single" w:sz="4" w:space="0" w:color="auto"/>
            </w:tcBorders>
          </w:tcPr>
          <w:p w14:paraId="15B02E82" w14:textId="7CF1AC3B" w:rsidR="009231A8" w:rsidRPr="00C94B45" w:rsidRDefault="009231A8" w:rsidP="00C94B45">
            <w:pPr>
              <w:spacing w:after="0"/>
              <w:rPr>
                <w:b/>
              </w:rPr>
            </w:pPr>
            <w:r w:rsidRPr="00C94B45">
              <w:rPr>
                <w:b/>
              </w:rPr>
              <w:t>Model 19.12</w:t>
            </w:r>
          </w:p>
        </w:tc>
        <w:tc>
          <w:tcPr>
            <w:tcW w:w="1264" w:type="pct"/>
            <w:tcBorders>
              <w:bottom w:val="single" w:sz="4" w:space="0" w:color="auto"/>
            </w:tcBorders>
          </w:tcPr>
          <w:p w14:paraId="22F4F317" w14:textId="4D5B7BE4" w:rsidR="009231A8" w:rsidRPr="00C94B45" w:rsidRDefault="009231A8" w:rsidP="00C94B45">
            <w:pPr>
              <w:spacing w:after="0"/>
              <w:rPr>
                <w:b/>
              </w:rPr>
            </w:pPr>
            <w:r w:rsidRPr="00C94B45">
              <w:rPr>
                <w:b/>
              </w:rPr>
              <w:t>Model 19.12A</w:t>
            </w:r>
          </w:p>
        </w:tc>
        <w:tc>
          <w:tcPr>
            <w:tcW w:w="1242" w:type="pct"/>
            <w:tcBorders>
              <w:bottom w:val="single" w:sz="4" w:space="0" w:color="auto"/>
            </w:tcBorders>
          </w:tcPr>
          <w:p w14:paraId="2A1E863C" w14:textId="240453B6" w:rsidR="009231A8" w:rsidRPr="00C94B45" w:rsidRDefault="009231A8" w:rsidP="00C94B45">
            <w:pPr>
              <w:spacing w:after="0"/>
              <w:rPr>
                <w:b/>
              </w:rPr>
            </w:pPr>
            <w:r w:rsidRPr="00C94B45">
              <w:rPr>
                <w:b/>
              </w:rPr>
              <w:t>Model 21.1</w:t>
            </w:r>
          </w:p>
        </w:tc>
        <w:tc>
          <w:tcPr>
            <w:tcW w:w="1242" w:type="pct"/>
            <w:tcBorders>
              <w:bottom w:val="single" w:sz="4" w:space="0" w:color="auto"/>
            </w:tcBorders>
          </w:tcPr>
          <w:p w14:paraId="489C5ED2" w14:textId="2B44D52B" w:rsidR="009231A8" w:rsidRPr="00C94B45" w:rsidRDefault="009231A8" w:rsidP="00C94B45">
            <w:pPr>
              <w:spacing w:after="0"/>
              <w:rPr>
                <w:b/>
              </w:rPr>
            </w:pPr>
            <w:r w:rsidRPr="00C94B45">
              <w:rPr>
                <w:b/>
              </w:rPr>
              <w:t>Model 21.2</w:t>
            </w:r>
          </w:p>
        </w:tc>
      </w:tr>
      <w:tr w:rsidR="009231A8" w14:paraId="4461ED26" w14:textId="31EE6CAA" w:rsidTr="00C94B45">
        <w:trPr>
          <w:trHeight w:val="1349"/>
        </w:trPr>
        <w:tc>
          <w:tcPr>
            <w:tcW w:w="1251" w:type="pct"/>
            <w:tcBorders>
              <w:top w:val="single" w:sz="4" w:space="0" w:color="auto"/>
              <w:bottom w:val="single" w:sz="4" w:space="0" w:color="auto"/>
            </w:tcBorders>
          </w:tcPr>
          <w:p w14:paraId="7B68F87F" w14:textId="1E2D6E37" w:rsidR="009231A8" w:rsidRPr="00C94B45" w:rsidRDefault="00AC15AF" w:rsidP="00C94B45">
            <w:pPr>
              <w:spacing w:after="0"/>
              <w:rPr>
                <w:sz w:val="16"/>
                <w:szCs w:val="16"/>
              </w:rPr>
            </w:pPr>
            <w:hyperlink r:id="rId30" w:history="1">
              <w:r w:rsidR="009231A8" w:rsidRPr="009231A8">
                <w:rPr>
                  <w:rStyle w:val="Hyperlink"/>
                  <w:sz w:val="16"/>
                  <w:szCs w:val="16"/>
                </w:rPr>
                <w:t>https://afsc-assessments.github.io/EBS_PCOD/2022_ASSESSMENT/NOVEMBER_MODELS/FIGURES/R4SS_FIGURES/MODEL19.12/plots/_SS_output_Index.html</w:t>
              </w:r>
            </w:hyperlink>
          </w:p>
        </w:tc>
        <w:tc>
          <w:tcPr>
            <w:tcW w:w="1264" w:type="pct"/>
            <w:tcBorders>
              <w:top w:val="single" w:sz="4" w:space="0" w:color="auto"/>
              <w:bottom w:val="single" w:sz="4" w:space="0" w:color="auto"/>
            </w:tcBorders>
          </w:tcPr>
          <w:p w14:paraId="65BE7DBA" w14:textId="77777777" w:rsidR="009231A8" w:rsidRPr="009231A8" w:rsidRDefault="009231A8" w:rsidP="00C94B45">
            <w:pPr>
              <w:spacing w:after="0"/>
              <w:rPr>
                <w:sz w:val="16"/>
                <w:szCs w:val="16"/>
              </w:rPr>
            </w:pPr>
            <w:r>
              <w:rPr>
                <w:sz w:val="16"/>
                <w:szCs w:val="16"/>
              </w:rPr>
              <w:fldChar w:fldCharType="begin"/>
            </w:r>
            <w:r>
              <w:rPr>
                <w:sz w:val="16"/>
                <w:szCs w:val="16"/>
              </w:rPr>
              <w:instrText xml:space="preserve"> HYPERLINK "</w:instrText>
            </w:r>
            <w:r w:rsidRPr="009231A8">
              <w:rPr>
                <w:sz w:val="16"/>
                <w:szCs w:val="16"/>
              </w:rPr>
              <w:instrText>https://afsc-assessments.github.io/EBS_PCOD/2022_ASSESSMENT/NOVEMBER_MODELS/FIGURES/R4SS_FIGURES/MODEL19.12A/plots/_SS_output_Index.html</w:instrText>
            </w:r>
          </w:p>
          <w:p w14:paraId="57EA331E" w14:textId="4FE9E5E2" w:rsidR="009231A8" w:rsidRPr="00230755" w:rsidRDefault="009231A8" w:rsidP="00C94B45">
            <w:pPr>
              <w:spacing w:after="0"/>
              <w:rPr>
                <w:rStyle w:val="Hyperlink"/>
                <w:sz w:val="16"/>
                <w:szCs w:val="16"/>
              </w:rPr>
            </w:pPr>
            <w:r>
              <w:rPr>
                <w:sz w:val="16"/>
                <w:szCs w:val="16"/>
              </w:rPr>
              <w:instrText xml:space="preserve">" </w:instrText>
            </w:r>
            <w:r>
              <w:rPr>
                <w:sz w:val="16"/>
                <w:szCs w:val="16"/>
              </w:rPr>
              <w:fldChar w:fldCharType="separate"/>
            </w:r>
            <w:r w:rsidRPr="00230755">
              <w:rPr>
                <w:rStyle w:val="Hyperlink"/>
                <w:sz w:val="16"/>
                <w:szCs w:val="16"/>
              </w:rPr>
              <w:t>https://afsc-assessments.github.io/EBS_PCOD/2022_ASSESSMENT/NOVEMBER_MODELS/FIGURES/R4SS_FIGURES/MODEL19.12A/plots/_SS_output_Index.html</w:t>
            </w:r>
          </w:p>
          <w:p w14:paraId="05120DB0" w14:textId="4EB7EAFA" w:rsidR="009231A8" w:rsidRDefault="009231A8" w:rsidP="00C94B45">
            <w:pPr>
              <w:spacing w:after="0"/>
            </w:pPr>
            <w:r>
              <w:rPr>
                <w:sz w:val="16"/>
                <w:szCs w:val="16"/>
              </w:rPr>
              <w:fldChar w:fldCharType="end"/>
            </w:r>
          </w:p>
        </w:tc>
        <w:tc>
          <w:tcPr>
            <w:tcW w:w="1242" w:type="pct"/>
            <w:tcBorders>
              <w:top w:val="single" w:sz="4" w:space="0" w:color="auto"/>
              <w:bottom w:val="single" w:sz="4" w:space="0" w:color="auto"/>
            </w:tcBorders>
          </w:tcPr>
          <w:p w14:paraId="6BC432FB" w14:textId="5B24E7E4" w:rsidR="009231A8" w:rsidRPr="009231A8" w:rsidRDefault="009231A8" w:rsidP="00C94B45">
            <w:pPr>
              <w:spacing w:after="0"/>
              <w:rPr>
                <w:rStyle w:val="Hyperlink"/>
                <w:sz w:val="16"/>
                <w:szCs w:val="16"/>
              </w:rPr>
            </w:pPr>
            <w:r>
              <w:rPr>
                <w:sz w:val="16"/>
                <w:szCs w:val="16"/>
              </w:rPr>
              <w:fldChar w:fldCharType="begin"/>
            </w:r>
            <w:r>
              <w:rPr>
                <w:sz w:val="16"/>
                <w:szCs w:val="16"/>
              </w:rPr>
              <w:instrText xml:space="preserve"> HYPERLINK "https://afsc-assessments.github.io/EBS_PCOD/2022_ASSESSMENT/NOVEMBER_MODELS/FIGURES/R4SS_FIGURES/MODEL21.1/plots/_SS_output_Index.html" </w:instrText>
            </w:r>
            <w:r>
              <w:rPr>
                <w:sz w:val="16"/>
                <w:szCs w:val="16"/>
              </w:rPr>
              <w:fldChar w:fldCharType="separate"/>
            </w:r>
            <w:r w:rsidRPr="009231A8">
              <w:rPr>
                <w:rStyle w:val="Hyperlink"/>
                <w:sz w:val="16"/>
                <w:szCs w:val="16"/>
              </w:rPr>
              <w:t>https://afsc-assessments.github.io/EBS_PCOD/2022_ASSESSMENT/NOVEMBER_MODELS/FIGURES/R4SS_FIGURES/MODEL21.1/plots/_SS_output_Index.html</w:t>
            </w:r>
          </w:p>
          <w:p w14:paraId="20A3BBA2" w14:textId="1CC3774E" w:rsidR="009231A8" w:rsidRDefault="009231A8" w:rsidP="00C94B45">
            <w:pPr>
              <w:spacing w:after="0"/>
            </w:pPr>
            <w:r>
              <w:rPr>
                <w:sz w:val="16"/>
                <w:szCs w:val="16"/>
              </w:rPr>
              <w:fldChar w:fldCharType="end"/>
            </w:r>
          </w:p>
        </w:tc>
        <w:tc>
          <w:tcPr>
            <w:tcW w:w="1242" w:type="pct"/>
            <w:tcBorders>
              <w:top w:val="single" w:sz="4" w:space="0" w:color="auto"/>
              <w:bottom w:val="single" w:sz="4" w:space="0" w:color="auto"/>
            </w:tcBorders>
          </w:tcPr>
          <w:p w14:paraId="63659848" w14:textId="77777777" w:rsidR="009231A8" w:rsidRPr="009231A8" w:rsidRDefault="009231A8" w:rsidP="00C94B45">
            <w:pPr>
              <w:spacing w:after="0"/>
              <w:rPr>
                <w:sz w:val="16"/>
                <w:szCs w:val="16"/>
              </w:rPr>
            </w:pPr>
            <w:r>
              <w:rPr>
                <w:sz w:val="16"/>
                <w:szCs w:val="16"/>
              </w:rPr>
              <w:fldChar w:fldCharType="begin"/>
            </w:r>
            <w:r>
              <w:rPr>
                <w:sz w:val="16"/>
                <w:szCs w:val="16"/>
              </w:rPr>
              <w:instrText xml:space="preserve"> HYPERLINK "</w:instrText>
            </w:r>
            <w:r w:rsidRPr="009231A8">
              <w:rPr>
                <w:sz w:val="16"/>
                <w:szCs w:val="16"/>
              </w:rPr>
              <w:instrText>https://afsc-assessments.github.io/EBS_PCOD/2022_ASSESSMENT/NOVEMBER_MODELS/FIGURES/R4SS_FIGURES/MODEL21.2/plots/_SS_output_Index.html</w:instrText>
            </w:r>
          </w:p>
          <w:p w14:paraId="4B8FF180" w14:textId="31E0F909" w:rsidR="009231A8" w:rsidRPr="00230755" w:rsidRDefault="009231A8" w:rsidP="00C94B45">
            <w:pPr>
              <w:spacing w:after="0"/>
              <w:rPr>
                <w:rStyle w:val="Hyperlink"/>
                <w:sz w:val="16"/>
                <w:szCs w:val="16"/>
              </w:rPr>
            </w:pPr>
            <w:r>
              <w:rPr>
                <w:sz w:val="16"/>
                <w:szCs w:val="16"/>
              </w:rPr>
              <w:instrText xml:space="preserve">" </w:instrText>
            </w:r>
            <w:r>
              <w:rPr>
                <w:sz w:val="16"/>
                <w:szCs w:val="16"/>
              </w:rPr>
              <w:fldChar w:fldCharType="separate"/>
            </w:r>
            <w:r w:rsidRPr="00230755">
              <w:rPr>
                <w:rStyle w:val="Hyperlink"/>
                <w:sz w:val="16"/>
                <w:szCs w:val="16"/>
              </w:rPr>
              <w:t>https://afsc-assessments.github.io/EBS_PCOD/2022_ASSESSMENT/NOVEMBER_MODELS/FIGURES/R4SS_FIGURES/MODEL21.2/plots/_SS_output_Index.html</w:t>
            </w:r>
          </w:p>
          <w:p w14:paraId="22CB8F73" w14:textId="6C309231" w:rsidR="009231A8" w:rsidRPr="009231A8" w:rsidRDefault="009231A8" w:rsidP="00C94B45">
            <w:pPr>
              <w:spacing w:after="0"/>
              <w:rPr>
                <w:sz w:val="16"/>
                <w:szCs w:val="16"/>
              </w:rPr>
            </w:pPr>
            <w:r>
              <w:rPr>
                <w:sz w:val="16"/>
                <w:szCs w:val="16"/>
              </w:rPr>
              <w:fldChar w:fldCharType="end"/>
            </w:r>
          </w:p>
        </w:tc>
      </w:tr>
      <w:tr w:rsidR="009231A8" w14:paraId="6AD21300" w14:textId="764AF282" w:rsidTr="00C94B45">
        <w:tc>
          <w:tcPr>
            <w:tcW w:w="5000" w:type="pct"/>
            <w:gridSpan w:val="4"/>
            <w:tcBorders>
              <w:top w:val="single" w:sz="4" w:space="0" w:color="auto"/>
            </w:tcBorders>
            <w:shd w:val="clear" w:color="auto" w:fill="F2F2F2" w:themeFill="background1" w:themeFillShade="F2"/>
          </w:tcPr>
          <w:p w14:paraId="34466D39" w14:textId="145CAB4F" w:rsidR="009231A8" w:rsidRPr="00C94B45" w:rsidRDefault="009231A8" w:rsidP="00C94B45">
            <w:pPr>
              <w:spacing w:after="0"/>
              <w:rPr>
                <w:b/>
              </w:rPr>
            </w:pPr>
            <w:r w:rsidRPr="00C94B45">
              <w:rPr>
                <w:b/>
              </w:rPr>
              <w:t>New Series</w:t>
            </w:r>
          </w:p>
        </w:tc>
      </w:tr>
      <w:tr w:rsidR="009231A8" w14:paraId="1455C1D4" w14:textId="0CD8F143" w:rsidTr="00C94B45">
        <w:tc>
          <w:tcPr>
            <w:tcW w:w="1251" w:type="pct"/>
            <w:tcBorders>
              <w:bottom w:val="single" w:sz="4" w:space="0" w:color="auto"/>
            </w:tcBorders>
          </w:tcPr>
          <w:p w14:paraId="7D89ACE1" w14:textId="36A617A9" w:rsidR="009231A8" w:rsidRPr="00C94B45" w:rsidRDefault="009231A8" w:rsidP="00C94B45">
            <w:pPr>
              <w:spacing w:after="0"/>
              <w:rPr>
                <w:b/>
              </w:rPr>
            </w:pPr>
            <w:r w:rsidRPr="00C94B45">
              <w:rPr>
                <w:b/>
              </w:rPr>
              <w:t>Model 22.1</w:t>
            </w:r>
          </w:p>
        </w:tc>
        <w:tc>
          <w:tcPr>
            <w:tcW w:w="1264" w:type="pct"/>
            <w:tcBorders>
              <w:bottom w:val="single" w:sz="4" w:space="0" w:color="auto"/>
            </w:tcBorders>
          </w:tcPr>
          <w:p w14:paraId="25BA3810" w14:textId="1CE689F6" w:rsidR="009231A8" w:rsidRPr="00C94B45" w:rsidRDefault="009231A8" w:rsidP="00C94B45">
            <w:pPr>
              <w:spacing w:after="0"/>
              <w:rPr>
                <w:b/>
              </w:rPr>
            </w:pPr>
            <w:r w:rsidRPr="00C94B45">
              <w:rPr>
                <w:b/>
              </w:rPr>
              <w:t>Model 22.2</w:t>
            </w:r>
          </w:p>
        </w:tc>
        <w:tc>
          <w:tcPr>
            <w:tcW w:w="1242" w:type="pct"/>
            <w:tcBorders>
              <w:bottom w:val="single" w:sz="4" w:space="0" w:color="auto"/>
            </w:tcBorders>
          </w:tcPr>
          <w:p w14:paraId="74058F42" w14:textId="5347547E" w:rsidR="009231A8" w:rsidRPr="00C94B45" w:rsidRDefault="009231A8" w:rsidP="00C94B45">
            <w:pPr>
              <w:spacing w:after="0"/>
              <w:rPr>
                <w:b/>
              </w:rPr>
            </w:pPr>
            <w:r w:rsidRPr="00C94B45">
              <w:rPr>
                <w:b/>
              </w:rPr>
              <w:t>Model 22.3</w:t>
            </w:r>
          </w:p>
        </w:tc>
        <w:tc>
          <w:tcPr>
            <w:tcW w:w="1242" w:type="pct"/>
            <w:tcBorders>
              <w:bottom w:val="single" w:sz="4" w:space="0" w:color="auto"/>
            </w:tcBorders>
          </w:tcPr>
          <w:p w14:paraId="79AC4ABD" w14:textId="72815377" w:rsidR="009231A8" w:rsidRPr="00C94B45" w:rsidRDefault="009231A8" w:rsidP="00C94B45">
            <w:pPr>
              <w:spacing w:after="0"/>
              <w:rPr>
                <w:b/>
              </w:rPr>
            </w:pPr>
            <w:r w:rsidRPr="00C94B45">
              <w:rPr>
                <w:b/>
              </w:rPr>
              <w:t>Model 22.4</w:t>
            </w:r>
          </w:p>
        </w:tc>
      </w:tr>
      <w:tr w:rsidR="009231A8" w14:paraId="116F8A75" w14:textId="77777777" w:rsidTr="00C94B45">
        <w:tc>
          <w:tcPr>
            <w:tcW w:w="1251" w:type="pct"/>
            <w:tcBorders>
              <w:top w:val="single" w:sz="4" w:space="0" w:color="auto"/>
              <w:bottom w:val="single" w:sz="4" w:space="0" w:color="auto"/>
            </w:tcBorders>
          </w:tcPr>
          <w:p w14:paraId="6FD722BC" w14:textId="1EBE94A1" w:rsidR="009231A8" w:rsidRPr="009231A8" w:rsidRDefault="00AC15AF" w:rsidP="00C94B45">
            <w:pPr>
              <w:spacing w:after="0"/>
              <w:rPr>
                <w:sz w:val="16"/>
                <w:szCs w:val="16"/>
              </w:rPr>
            </w:pPr>
            <w:hyperlink r:id="rId31" w:history="1">
              <w:r w:rsidR="00C94B45" w:rsidRPr="00230755">
                <w:rPr>
                  <w:rStyle w:val="Hyperlink"/>
                  <w:sz w:val="16"/>
                  <w:szCs w:val="16"/>
                </w:rPr>
                <w:t>https://afsc-assessments.github.io/EBS_PCOD/2022_ASSESSMENT/NOVEMBER_MODELS/FIGURES/R4SS_FIGURES/MODEL22.1/plots/_SS_output_Index.html</w:t>
              </w:r>
            </w:hyperlink>
          </w:p>
          <w:p w14:paraId="0A1CE69E" w14:textId="77777777" w:rsidR="009231A8" w:rsidRDefault="009231A8" w:rsidP="00C94B45">
            <w:pPr>
              <w:spacing w:after="0"/>
            </w:pPr>
          </w:p>
        </w:tc>
        <w:tc>
          <w:tcPr>
            <w:tcW w:w="1264" w:type="pct"/>
            <w:tcBorders>
              <w:top w:val="single" w:sz="4" w:space="0" w:color="auto"/>
              <w:bottom w:val="single" w:sz="4" w:space="0" w:color="auto"/>
            </w:tcBorders>
          </w:tcPr>
          <w:p w14:paraId="71316361" w14:textId="77777777" w:rsidR="00C94B45" w:rsidRPr="00C94B45" w:rsidRDefault="00C94B45" w:rsidP="00C94B45">
            <w:pPr>
              <w:spacing w:after="0"/>
              <w:rPr>
                <w:sz w:val="16"/>
                <w:szCs w:val="16"/>
              </w:rPr>
            </w:pPr>
            <w:r>
              <w:rPr>
                <w:sz w:val="16"/>
                <w:szCs w:val="16"/>
              </w:rPr>
              <w:fldChar w:fldCharType="begin"/>
            </w:r>
            <w:r>
              <w:rPr>
                <w:sz w:val="16"/>
                <w:szCs w:val="16"/>
              </w:rPr>
              <w:instrText xml:space="preserve"> HYPERLINK "</w:instrText>
            </w:r>
            <w:r w:rsidRPr="00C94B45">
              <w:rPr>
                <w:sz w:val="16"/>
                <w:szCs w:val="16"/>
              </w:rPr>
              <w:instrText>https://afsc-assessments.github.io/EBS_PCOD/2022_ASSESSMENT/NOVEMBER_MODELS/FIGURES/R4SS_FIGURES/MODEL22.2/plots/_SS_output_Index.html</w:instrText>
            </w:r>
          </w:p>
          <w:p w14:paraId="0EBE774D" w14:textId="1058AD79" w:rsidR="00C94B45" w:rsidRPr="00230755" w:rsidRDefault="00C94B45" w:rsidP="00C94B45">
            <w:pPr>
              <w:spacing w:after="0"/>
              <w:rPr>
                <w:rStyle w:val="Hyperlink"/>
                <w:sz w:val="16"/>
                <w:szCs w:val="16"/>
              </w:rPr>
            </w:pPr>
            <w:r>
              <w:rPr>
                <w:sz w:val="16"/>
                <w:szCs w:val="16"/>
              </w:rPr>
              <w:instrText xml:space="preserve">" </w:instrText>
            </w:r>
            <w:r>
              <w:rPr>
                <w:sz w:val="16"/>
                <w:szCs w:val="16"/>
              </w:rPr>
              <w:fldChar w:fldCharType="separate"/>
            </w:r>
            <w:r w:rsidRPr="00230755">
              <w:rPr>
                <w:rStyle w:val="Hyperlink"/>
                <w:sz w:val="16"/>
                <w:szCs w:val="16"/>
              </w:rPr>
              <w:t>https://afsc-assessments.github.io/EBS_PCOD/2022_ASSESSMENT/NOVEMBER_MODELS/FIGURES/R4SS_FIGURES/MODEL22.2/plots/_SS_output_Index.html</w:t>
            </w:r>
          </w:p>
          <w:p w14:paraId="11C7F672" w14:textId="3BF39093" w:rsidR="009231A8" w:rsidRDefault="00C94B45" w:rsidP="00C94B45">
            <w:pPr>
              <w:spacing w:after="0"/>
            </w:pPr>
            <w:r>
              <w:rPr>
                <w:sz w:val="16"/>
                <w:szCs w:val="16"/>
              </w:rPr>
              <w:fldChar w:fldCharType="end"/>
            </w:r>
          </w:p>
        </w:tc>
        <w:tc>
          <w:tcPr>
            <w:tcW w:w="1242" w:type="pct"/>
            <w:tcBorders>
              <w:top w:val="single" w:sz="4" w:space="0" w:color="auto"/>
              <w:bottom w:val="single" w:sz="4" w:space="0" w:color="auto"/>
            </w:tcBorders>
          </w:tcPr>
          <w:p w14:paraId="2254DC50" w14:textId="77777777" w:rsidR="00C94B45" w:rsidRPr="00C94B45" w:rsidRDefault="00C94B45" w:rsidP="00C94B45">
            <w:pPr>
              <w:spacing w:after="0"/>
              <w:rPr>
                <w:sz w:val="16"/>
                <w:szCs w:val="16"/>
              </w:rPr>
            </w:pPr>
            <w:r>
              <w:rPr>
                <w:sz w:val="16"/>
                <w:szCs w:val="16"/>
              </w:rPr>
              <w:fldChar w:fldCharType="begin"/>
            </w:r>
            <w:r>
              <w:rPr>
                <w:sz w:val="16"/>
                <w:szCs w:val="16"/>
              </w:rPr>
              <w:instrText xml:space="preserve"> HYPERLINK "</w:instrText>
            </w:r>
            <w:r w:rsidRPr="00C94B45">
              <w:rPr>
                <w:sz w:val="16"/>
                <w:szCs w:val="16"/>
              </w:rPr>
              <w:instrText>https://afsc-assessments.github.io/EBS_PCOD/2022_ASSESSMENT/NOVEMBER_MODELS/FIGURES/R4SS_FIGURES/MODEL22.3/plots/_SS_output_Index.html</w:instrText>
            </w:r>
          </w:p>
          <w:p w14:paraId="2C949C8A" w14:textId="3503AB49" w:rsidR="00C94B45" w:rsidRPr="00230755" w:rsidRDefault="00C94B45" w:rsidP="00C94B45">
            <w:pPr>
              <w:spacing w:after="0"/>
              <w:rPr>
                <w:rStyle w:val="Hyperlink"/>
                <w:sz w:val="16"/>
                <w:szCs w:val="16"/>
              </w:rPr>
            </w:pPr>
            <w:r>
              <w:rPr>
                <w:sz w:val="16"/>
                <w:szCs w:val="16"/>
              </w:rPr>
              <w:instrText xml:space="preserve">" </w:instrText>
            </w:r>
            <w:r>
              <w:rPr>
                <w:sz w:val="16"/>
                <w:szCs w:val="16"/>
              </w:rPr>
              <w:fldChar w:fldCharType="separate"/>
            </w:r>
            <w:r w:rsidRPr="00230755">
              <w:rPr>
                <w:rStyle w:val="Hyperlink"/>
                <w:sz w:val="16"/>
                <w:szCs w:val="16"/>
              </w:rPr>
              <w:t>https://afsc-assessments.github.io/EBS_PCOD/2022_ASSESSMENT/NOVEMBER_MODELS/FIGURES/R4SS_FIGURES/MODEL22.3/plots/_SS_output_Index.html</w:t>
            </w:r>
          </w:p>
          <w:p w14:paraId="3F462BFC" w14:textId="5C462BCE" w:rsidR="009231A8" w:rsidRDefault="00C94B45" w:rsidP="00C94B45">
            <w:pPr>
              <w:spacing w:after="0"/>
            </w:pPr>
            <w:r>
              <w:rPr>
                <w:sz w:val="16"/>
                <w:szCs w:val="16"/>
              </w:rPr>
              <w:fldChar w:fldCharType="end"/>
            </w:r>
          </w:p>
        </w:tc>
        <w:tc>
          <w:tcPr>
            <w:tcW w:w="1242" w:type="pct"/>
            <w:tcBorders>
              <w:top w:val="single" w:sz="4" w:space="0" w:color="auto"/>
              <w:bottom w:val="single" w:sz="4" w:space="0" w:color="auto"/>
            </w:tcBorders>
          </w:tcPr>
          <w:p w14:paraId="3C9425AF" w14:textId="77777777" w:rsidR="00C94B45" w:rsidRPr="00C94B45" w:rsidRDefault="00C94B45" w:rsidP="00C94B45">
            <w:pPr>
              <w:spacing w:after="0"/>
              <w:rPr>
                <w:sz w:val="16"/>
                <w:szCs w:val="16"/>
              </w:rPr>
            </w:pPr>
            <w:r>
              <w:rPr>
                <w:sz w:val="16"/>
                <w:szCs w:val="16"/>
              </w:rPr>
              <w:fldChar w:fldCharType="begin"/>
            </w:r>
            <w:r>
              <w:rPr>
                <w:sz w:val="16"/>
                <w:szCs w:val="16"/>
              </w:rPr>
              <w:instrText xml:space="preserve"> HYPERLINK "</w:instrText>
            </w:r>
            <w:r w:rsidRPr="00C94B45">
              <w:rPr>
                <w:sz w:val="16"/>
                <w:szCs w:val="16"/>
              </w:rPr>
              <w:instrText>https://afsc-assessments.github.io/EBS_PCOD/2022_ASSESSMENT/NOVEMBER_MODELS/FIGURES/R4SS_FIGURES/MODEL22.4/plots/_SS_output_Index.html</w:instrText>
            </w:r>
          </w:p>
          <w:p w14:paraId="1A767E6C" w14:textId="68CEEF6D" w:rsidR="00C94B45" w:rsidRPr="00230755" w:rsidRDefault="00C94B45" w:rsidP="00C94B45">
            <w:pPr>
              <w:spacing w:after="0"/>
              <w:rPr>
                <w:rStyle w:val="Hyperlink"/>
                <w:sz w:val="16"/>
                <w:szCs w:val="16"/>
              </w:rPr>
            </w:pPr>
            <w:r>
              <w:rPr>
                <w:sz w:val="16"/>
                <w:szCs w:val="16"/>
              </w:rPr>
              <w:instrText xml:space="preserve">" </w:instrText>
            </w:r>
            <w:r>
              <w:rPr>
                <w:sz w:val="16"/>
                <w:szCs w:val="16"/>
              </w:rPr>
              <w:fldChar w:fldCharType="separate"/>
            </w:r>
            <w:r w:rsidRPr="00230755">
              <w:rPr>
                <w:rStyle w:val="Hyperlink"/>
                <w:sz w:val="16"/>
                <w:szCs w:val="16"/>
              </w:rPr>
              <w:t>https://afsc-assessments.github.io/EBS_PCOD/2022_ASSESSMENT/NOVEMBER_MODELS/FIGURES/R4SS_FIGURES/MODEL22.4/plots/_SS_output_Index.html</w:t>
            </w:r>
          </w:p>
          <w:p w14:paraId="021241B6" w14:textId="4EDCB286" w:rsidR="009231A8" w:rsidRDefault="00C94B45" w:rsidP="00C94B45">
            <w:pPr>
              <w:spacing w:after="0"/>
            </w:pPr>
            <w:r>
              <w:rPr>
                <w:sz w:val="16"/>
                <w:szCs w:val="16"/>
              </w:rPr>
              <w:fldChar w:fldCharType="end"/>
            </w:r>
          </w:p>
        </w:tc>
      </w:tr>
    </w:tbl>
    <w:p w14:paraId="1DD8E488" w14:textId="77777777" w:rsidR="00683152" w:rsidRDefault="00683152" w:rsidP="00E870DD">
      <w:pPr>
        <w:rPr>
          <w:szCs w:val="22"/>
        </w:rPr>
      </w:pPr>
    </w:p>
    <w:p w14:paraId="6CA7177B" w14:textId="03FF5EBF" w:rsidR="00E870DD" w:rsidRPr="00AC58D6" w:rsidRDefault="00E870DD" w:rsidP="00E870DD">
      <w:pPr>
        <w:rPr>
          <w:szCs w:val="22"/>
        </w:rPr>
      </w:pPr>
      <w:r w:rsidRPr="00AC58D6">
        <w:rPr>
          <w:szCs w:val="22"/>
        </w:rPr>
        <w:t>Effective sample sizes implied by the models’ fits to the size composition and age composition data are compared with the corresponding in</w:t>
      </w:r>
      <w:r w:rsidR="00AC58D6">
        <w:rPr>
          <w:szCs w:val="22"/>
        </w:rPr>
        <w:t>put sample sizes in</w:t>
      </w:r>
      <w:r w:rsidR="00C94B45">
        <w:rPr>
          <w:szCs w:val="22"/>
        </w:rPr>
        <w:t xml:space="preserve"> </w:t>
      </w:r>
      <w:r w:rsidR="00C94B45">
        <w:rPr>
          <w:szCs w:val="22"/>
        </w:rPr>
        <w:fldChar w:fldCharType="begin"/>
      </w:r>
      <w:r w:rsidR="00C94B45">
        <w:rPr>
          <w:szCs w:val="22"/>
        </w:rPr>
        <w:instrText xml:space="preserve"> REF _Ref117246463 \h </w:instrText>
      </w:r>
      <w:r w:rsidR="00C94B45">
        <w:rPr>
          <w:szCs w:val="22"/>
        </w:rPr>
      </w:r>
      <w:r w:rsidR="00C94B45">
        <w:rPr>
          <w:szCs w:val="22"/>
        </w:rPr>
        <w:fldChar w:fldCharType="separate"/>
      </w:r>
      <w:r w:rsidR="000A7B30">
        <w:t>Table 2.</w:t>
      </w:r>
      <w:r w:rsidR="000A7B30">
        <w:rPr>
          <w:noProof/>
        </w:rPr>
        <w:t>16</w:t>
      </w:r>
      <w:r w:rsidR="00C94B45">
        <w:rPr>
          <w:szCs w:val="22"/>
        </w:rPr>
        <w:fldChar w:fldCharType="end"/>
      </w:r>
      <w:r w:rsidRPr="00AC58D6">
        <w:rPr>
          <w:szCs w:val="22"/>
        </w:rPr>
        <w:t>.</w:t>
      </w:r>
      <w:r w:rsidR="00985F48">
        <w:rPr>
          <w:szCs w:val="22"/>
        </w:rPr>
        <w:t xml:space="preserve"> </w:t>
      </w:r>
      <w:r w:rsidRPr="00AC58D6">
        <w:rPr>
          <w:szCs w:val="22"/>
        </w:rPr>
        <w:t>Input sample sizes are expressed as arithmetic means.</w:t>
      </w:r>
      <w:r w:rsidR="00985F48">
        <w:rPr>
          <w:szCs w:val="22"/>
        </w:rPr>
        <w:t xml:space="preserve"> </w:t>
      </w:r>
      <w:r w:rsidRPr="00AC58D6">
        <w:rPr>
          <w:szCs w:val="22"/>
        </w:rPr>
        <w:t>Two formulations of effective sample size are shown:</w:t>
      </w:r>
    </w:p>
    <w:p w14:paraId="613CC2B1" w14:textId="078F0200" w:rsidR="00E870DD" w:rsidRPr="00AC58D6" w:rsidRDefault="00E870DD" w:rsidP="00C275B5">
      <w:pPr>
        <w:pStyle w:val="ListParagraph"/>
        <w:numPr>
          <w:ilvl w:val="0"/>
          <w:numId w:val="48"/>
        </w:numPr>
        <w:rPr>
          <w:sz w:val="22"/>
          <w:szCs w:val="22"/>
        </w:rPr>
      </w:pPr>
      <w:r w:rsidRPr="00AC58D6">
        <w:rPr>
          <w:sz w:val="22"/>
          <w:szCs w:val="22"/>
        </w:rPr>
        <w:t>The formulation popularized by McAllister and Ianelli (1997), which has been used in many previous assessments, is expressed as a harmonic mean.</w:t>
      </w:r>
      <w:r w:rsidR="00985F48">
        <w:rPr>
          <w:sz w:val="22"/>
          <w:szCs w:val="22"/>
        </w:rPr>
        <w:t xml:space="preserve"> </w:t>
      </w:r>
      <w:r w:rsidRPr="00AC58D6">
        <w:rPr>
          <w:sz w:val="22"/>
          <w:szCs w:val="22"/>
        </w:rPr>
        <w:t>Ideally, the harmonic mean of this formulation of effective sample size should equal the arithmetic mean of the input sample size, which typically requires iterative tuning.</w:t>
      </w:r>
      <w:r w:rsidR="00985F48">
        <w:rPr>
          <w:sz w:val="22"/>
          <w:szCs w:val="22"/>
        </w:rPr>
        <w:t xml:space="preserve"> </w:t>
      </w:r>
    </w:p>
    <w:p w14:paraId="7305E7A0" w14:textId="53C1C380" w:rsidR="00E870DD" w:rsidRDefault="00E870DD" w:rsidP="00C275B5">
      <w:pPr>
        <w:pStyle w:val="ListParagraph"/>
        <w:numPr>
          <w:ilvl w:val="0"/>
          <w:numId w:val="48"/>
        </w:numPr>
        <w:spacing w:after="240"/>
        <w:rPr>
          <w:sz w:val="22"/>
          <w:szCs w:val="22"/>
        </w:rPr>
      </w:pPr>
      <w:r w:rsidRPr="00AC58D6">
        <w:rPr>
          <w:sz w:val="22"/>
          <w:szCs w:val="22"/>
        </w:rPr>
        <w:t xml:space="preserve">The formulation of Thorson et al. (2017), which uses the Dirichlet-multinomial distribution to model compositional data, is expressed </w:t>
      </w:r>
      <w:r w:rsidR="00D71231">
        <w:rPr>
          <w:sz w:val="22"/>
          <w:szCs w:val="22"/>
        </w:rPr>
        <w:t xml:space="preserve">as </w:t>
      </w:r>
      <w:r w:rsidRPr="00AC58D6">
        <w:rPr>
          <w:sz w:val="22"/>
          <w:szCs w:val="22"/>
        </w:rPr>
        <w:t>a function of an internally estimated parameter (ln(</w:t>
      </w:r>
      <w:r w:rsidRPr="00AC58D6">
        <w:rPr>
          <w:rFonts w:ascii="Symbol" w:hAnsi="Symbol"/>
          <w:i/>
          <w:sz w:val="22"/>
          <w:szCs w:val="22"/>
        </w:rPr>
        <w:t></w:t>
      </w:r>
      <w:r w:rsidRPr="00AC58D6">
        <w:rPr>
          <w:sz w:val="22"/>
          <w:szCs w:val="22"/>
        </w:rPr>
        <w:t>)), so iterative tuning is not required.</w:t>
      </w:r>
    </w:p>
    <w:p w14:paraId="11FAAA94" w14:textId="77777777" w:rsidR="00CB0F73" w:rsidRDefault="00CB0F73" w:rsidP="00CB0F73">
      <w:r>
        <w:t>Individual figures for selectivities for each model can be found here:</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3"/>
        <w:gridCol w:w="2367"/>
        <w:gridCol w:w="2325"/>
        <w:gridCol w:w="2325"/>
      </w:tblGrid>
      <w:tr w:rsidR="00CB0F73" w:rsidRPr="00C94B45" w14:paraId="289026A7" w14:textId="77777777" w:rsidTr="00746832">
        <w:tc>
          <w:tcPr>
            <w:tcW w:w="5000" w:type="pct"/>
            <w:gridSpan w:val="4"/>
            <w:tcBorders>
              <w:top w:val="single" w:sz="4" w:space="0" w:color="auto"/>
            </w:tcBorders>
            <w:shd w:val="clear" w:color="auto" w:fill="F2F2F2" w:themeFill="background1" w:themeFillShade="F2"/>
          </w:tcPr>
          <w:p w14:paraId="586EAA82" w14:textId="77777777" w:rsidR="00CB0F73" w:rsidRPr="00C94B45" w:rsidRDefault="00CB0F73" w:rsidP="00746832">
            <w:pPr>
              <w:spacing w:after="0"/>
              <w:rPr>
                <w:b/>
              </w:rPr>
            </w:pPr>
            <w:r w:rsidRPr="00C94B45">
              <w:rPr>
                <w:b/>
              </w:rPr>
              <w:t>Thompson Series</w:t>
            </w:r>
          </w:p>
        </w:tc>
      </w:tr>
      <w:tr w:rsidR="00CB0F73" w:rsidRPr="00C94B45" w14:paraId="0D562849" w14:textId="77777777" w:rsidTr="00746832">
        <w:tc>
          <w:tcPr>
            <w:tcW w:w="1248" w:type="pct"/>
            <w:tcBorders>
              <w:bottom w:val="single" w:sz="4" w:space="0" w:color="auto"/>
            </w:tcBorders>
          </w:tcPr>
          <w:p w14:paraId="3D279DF3" w14:textId="77777777" w:rsidR="00CB0F73" w:rsidRPr="00C94B45" w:rsidRDefault="00CB0F73" w:rsidP="00746832">
            <w:pPr>
              <w:spacing w:after="0"/>
              <w:rPr>
                <w:b/>
              </w:rPr>
            </w:pPr>
            <w:r w:rsidRPr="00C94B45">
              <w:rPr>
                <w:b/>
              </w:rPr>
              <w:t>Model 19.12</w:t>
            </w:r>
          </w:p>
        </w:tc>
        <w:tc>
          <w:tcPr>
            <w:tcW w:w="1264" w:type="pct"/>
            <w:tcBorders>
              <w:bottom w:val="single" w:sz="4" w:space="0" w:color="auto"/>
            </w:tcBorders>
          </w:tcPr>
          <w:p w14:paraId="33E33F7B" w14:textId="77777777" w:rsidR="00CB0F73" w:rsidRPr="00C94B45" w:rsidRDefault="00CB0F73" w:rsidP="00746832">
            <w:pPr>
              <w:spacing w:after="0"/>
              <w:rPr>
                <w:b/>
              </w:rPr>
            </w:pPr>
            <w:r w:rsidRPr="00C94B45">
              <w:rPr>
                <w:b/>
              </w:rPr>
              <w:t>Model 19.12A</w:t>
            </w:r>
          </w:p>
        </w:tc>
        <w:tc>
          <w:tcPr>
            <w:tcW w:w="1249" w:type="pct"/>
            <w:tcBorders>
              <w:bottom w:val="single" w:sz="4" w:space="0" w:color="auto"/>
            </w:tcBorders>
          </w:tcPr>
          <w:p w14:paraId="3007211C" w14:textId="77777777" w:rsidR="00CB0F73" w:rsidRPr="00C94B45" w:rsidRDefault="00CB0F73" w:rsidP="00746832">
            <w:pPr>
              <w:spacing w:after="0"/>
              <w:rPr>
                <w:b/>
              </w:rPr>
            </w:pPr>
            <w:r w:rsidRPr="00C94B45">
              <w:rPr>
                <w:b/>
              </w:rPr>
              <w:t>Model 21.1</w:t>
            </w:r>
          </w:p>
        </w:tc>
        <w:tc>
          <w:tcPr>
            <w:tcW w:w="1238" w:type="pct"/>
            <w:tcBorders>
              <w:bottom w:val="single" w:sz="4" w:space="0" w:color="auto"/>
            </w:tcBorders>
          </w:tcPr>
          <w:p w14:paraId="1C8DF755" w14:textId="77777777" w:rsidR="00CB0F73" w:rsidRPr="00C94B45" w:rsidRDefault="00CB0F73" w:rsidP="00746832">
            <w:pPr>
              <w:spacing w:after="0"/>
              <w:rPr>
                <w:b/>
              </w:rPr>
            </w:pPr>
            <w:r w:rsidRPr="00C94B45">
              <w:rPr>
                <w:b/>
              </w:rPr>
              <w:t>Model 21.2</w:t>
            </w:r>
          </w:p>
        </w:tc>
      </w:tr>
      <w:tr w:rsidR="00CB0F73" w:rsidRPr="009231A8" w14:paraId="78723515" w14:textId="77777777" w:rsidTr="00746832">
        <w:trPr>
          <w:trHeight w:val="1349"/>
        </w:trPr>
        <w:tc>
          <w:tcPr>
            <w:tcW w:w="1248" w:type="pct"/>
            <w:tcBorders>
              <w:top w:val="single" w:sz="4" w:space="0" w:color="auto"/>
              <w:bottom w:val="single" w:sz="4" w:space="0" w:color="auto"/>
            </w:tcBorders>
          </w:tcPr>
          <w:p w14:paraId="3D543909" w14:textId="76E26CB9" w:rsidR="00CB0F73" w:rsidRPr="002D1C70" w:rsidRDefault="00AC15AF" w:rsidP="00746832">
            <w:pPr>
              <w:spacing w:after="0"/>
              <w:rPr>
                <w:sz w:val="16"/>
                <w:szCs w:val="16"/>
              </w:rPr>
            </w:pPr>
            <w:hyperlink r:id="rId32" w:history="1">
              <w:r w:rsidR="00CB0F73" w:rsidRPr="002D1C70">
                <w:rPr>
                  <w:rStyle w:val="Hyperlink"/>
                  <w:sz w:val="16"/>
                  <w:szCs w:val="16"/>
                </w:rPr>
                <w:t>https://afsc-assessments.github.io/EBS_PCOD/2022_ASSESSMENT/NOVEMBER_MODELS/FIGURES/R4SS_FIGURES/MODEL19.12/plots/</w:t>
              </w:r>
              <w:r w:rsidR="00CB0F73" w:rsidRPr="00801EFD">
                <w:rPr>
                  <w:rStyle w:val="Hyperlink"/>
                  <w:sz w:val="16"/>
                  <w:szCs w:val="16"/>
                </w:rPr>
                <w:t>_SS_output_Sel.html</w:t>
              </w:r>
            </w:hyperlink>
          </w:p>
        </w:tc>
        <w:tc>
          <w:tcPr>
            <w:tcW w:w="1264" w:type="pct"/>
            <w:tcBorders>
              <w:top w:val="single" w:sz="4" w:space="0" w:color="auto"/>
              <w:bottom w:val="single" w:sz="4" w:space="0" w:color="auto"/>
            </w:tcBorders>
          </w:tcPr>
          <w:p w14:paraId="631CD0CE" w14:textId="6771DCE8" w:rsidR="00CB0F73" w:rsidRDefault="00AC15AF" w:rsidP="00746832">
            <w:pPr>
              <w:spacing w:after="0"/>
            </w:pPr>
            <w:hyperlink r:id="rId33" w:history="1">
              <w:r w:rsidR="00CB0F73" w:rsidRPr="00296A6C">
                <w:rPr>
                  <w:rStyle w:val="Hyperlink"/>
                  <w:sz w:val="16"/>
                  <w:szCs w:val="16"/>
                </w:rPr>
                <w:t>https://afsc-assessments.github.io/EBS_PCOD/2022_ASSESSMENT/NOVEMBER_MODELS/FIGURES/R4SS_FIGURES/MODEL19.12A/plots/</w:t>
              </w:r>
              <w:r w:rsidR="00CB0F73" w:rsidRPr="00801EFD">
                <w:rPr>
                  <w:rStyle w:val="Hyperlink"/>
                  <w:sz w:val="16"/>
                  <w:szCs w:val="16"/>
                </w:rPr>
                <w:t>_SS_output_Sel.html</w:t>
              </w:r>
            </w:hyperlink>
          </w:p>
        </w:tc>
        <w:tc>
          <w:tcPr>
            <w:tcW w:w="1249" w:type="pct"/>
            <w:tcBorders>
              <w:top w:val="single" w:sz="4" w:space="0" w:color="auto"/>
              <w:bottom w:val="single" w:sz="4" w:space="0" w:color="auto"/>
            </w:tcBorders>
          </w:tcPr>
          <w:p w14:paraId="63835410" w14:textId="1634991C" w:rsidR="00CB0F73" w:rsidRDefault="00AC15AF" w:rsidP="00746832">
            <w:pPr>
              <w:spacing w:after="0"/>
            </w:pPr>
            <w:hyperlink r:id="rId34" w:history="1">
              <w:r w:rsidR="00CB0F73" w:rsidRPr="00296A6C">
                <w:rPr>
                  <w:rStyle w:val="Hyperlink"/>
                  <w:sz w:val="16"/>
                  <w:szCs w:val="16"/>
                </w:rPr>
                <w:t>https://afsc-assessments.github.io/EBS_PCOD/2022_ASSESSMENT/NOVEMBER_MODELS/FIGURES/R4SS_FIGURES/MODEL21.1/plots/</w:t>
              </w:r>
              <w:r w:rsidR="00CB0F73" w:rsidRPr="00801EFD">
                <w:rPr>
                  <w:rStyle w:val="Hyperlink"/>
                  <w:sz w:val="16"/>
                  <w:szCs w:val="16"/>
                </w:rPr>
                <w:t>_SS_output_Sel.html</w:t>
              </w:r>
            </w:hyperlink>
          </w:p>
        </w:tc>
        <w:tc>
          <w:tcPr>
            <w:tcW w:w="1238" w:type="pct"/>
            <w:tcBorders>
              <w:top w:val="single" w:sz="4" w:space="0" w:color="auto"/>
              <w:bottom w:val="single" w:sz="4" w:space="0" w:color="auto"/>
            </w:tcBorders>
          </w:tcPr>
          <w:p w14:paraId="403CD2DD" w14:textId="7AE27F11" w:rsidR="00CB0F73" w:rsidRPr="009231A8" w:rsidRDefault="00AC15AF" w:rsidP="00746832">
            <w:pPr>
              <w:spacing w:after="0"/>
              <w:rPr>
                <w:sz w:val="16"/>
                <w:szCs w:val="16"/>
              </w:rPr>
            </w:pPr>
            <w:hyperlink r:id="rId35" w:history="1">
              <w:r w:rsidR="00CB0F73" w:rsidRPr="00296A6C">
                <w:rPr>
                  <w:rStyle w:val="Hyperlink"/>
                  <w:sz w:val="16"/>
                  <w:szCs w:val="16"/>
                </w:rPr>
                <w:t>https://afsc-assessments.github.io/EBS_PCOD/2022_ASSESSMENT/NOVEMBER_MODELS/FIGURES/R4SS_FIGURES/MODEL21.2/plots/</w:t>
              </w:r>
              <w:r w:rsidR="00CB0F73" w:rsidRPr="00801EFD">
                <w:rPr>
                  <w:rStyle w:val="Hyperlink"/>
                  <w:sz w:val="16"/>
                  <w:szCs w:val="16"/>
                </w:rPr>
                <w:t>_SS_output_Sel.html</w:t>
              </w:r>
            </w:hyperlink>
          </w:p>
        </w:tc>
      </w:tr>
      <w:tr w:rsidR="00CB0F73" w:rsidRPr="00C94B45" w14:paraId="44601F06" w14:textId="77777777" w:rsidTr="00746832">
        <w:tc>
          <w:tcPr>
            <w:tcW w:w="5000" w:type="pct"/>
            <w:gridSpan w:val="4"/>
            <w:tcBorders>
              <w:top w:val="single" w:sz="4" w:space="0" w:color="auto"/>
            </w:tcBorders>
            <w:shd w:val="clear" w:color="auto" w:fill="F2F2F2" w:themeFill="background1" w:themeFillShade="F2"/>
          </w:tcPr>
          <w:p w14:paraId="506B6DCD" w14:textId="77777777" w:rsidR="00CB0F73" w:rsidRPr="00C94B45" w:rsidRDefault="00CB0F73" w:rsidP="00746832">
            <w:pPr>
              <w:spacing w:after="0"/>
              <w:rPr>
                <w:b/>
              </w:rPr>
            </w:pPr>
            <w:r w:rsidRPr="00C94B45">
              <w:rPr>
                <w:b/>
              </w:rPr>
              <w:t>New Series</w:t>
            </w:r>
          </w:p>
        </w:tc>
      </w:tr>
      <w:tr w:rsidR="00CB0F73" w:rsidRPr="00C94B45" w14:paraId="290FF16A" w14:textId="77777777" w:rsidTr="00746832">
        <w:tc>
          <w:tcPr>
            <w:tcW w:w="1248" w:type="pct"/>
            <w:tcBorders>
              <w:bottom w:val="single" w:sz="4" w:space="0" w:color="auto"/>
            </w:tcBorders>
          </w:tcPr>
          <w:p w14:paraId="369302F2" w14:textId="77777777" w:rsidR="00CB0F73" w:rsidRPr="00C94B45" w:rsidRDefault="00CB0F73" w:rsidP="00746832">
            <w:pPr>
              <w:spacing w:after="0"/>
              <w:rPr>
                <w:b/>
              </w:rPr>
            </w:pPr>
            <w:r w:rsidRPr="00C94B45">
              <w:rPr>
                <w:b/>
              </w:rPr>
              <w:t>Model 22.1</w:t>
            </w:r>
          </w:p>
        </w:tc>
        <w:tc>
          <w:tcPr>
            <w:tcW w:w="1264" w:type="pct"/>
            <w:tcBorders>
              <w:bottom w:val="single" w:sz="4" w:space="0" w:color="auto"/>
            </w:tcBorders>
          </w:tcPr>
          <w:p w14:paraId="40E4C89E" w14:textId="77777777" w:rsidR="00CB0F73" w:rsidRPr="00C94B45" w:rsidRDefault="00CB0F73" w:rsidP="00746832">
            <w:pPr>
              <w:spacing w:after="0"/>
              <w:rPr>
                <w:b/>
              </w:rPr>
            </w:pPr>
            <w:r w:rsidRPr="00C94B45">
              <w:rPr>
                <w:b/>
              </w:rPr>
              <w:t>Model 22.2</w:t>
            </w:r>
          </w:p>
        </w:tc>
        <w:tc>
          <w:tcPr>
            <w:tcW w:w="1249" w:type="pct"/>
            <w:tcBorders>
              <w:bottom w:val="single" w:sz="4" w:space="0" w:color="auto"/>
            </w:tcBorders>
          </w:tcPr>
          <w:p w14:paraId="23F132E9" w14:textId="77777777" w:rsidR="00CB0F73" w:rsidRPr="00C94B45" w:rsidRDefault="00CB0F73" w:rsidP="00746832">
            <w:pPr>
              <w:spacing w:after="0"/>
              <w:rPr>
                <w:b/>
              </w:rPr>
            </w:pPr>
            <w:r w:rsidRPr="00C94B45">
              <w:rPr>
                <w:b/>
              </w:rPr>
              <w:t>Model 22.3</w:t>
            </w:r>
          </w:p>
        </w:tc>
        <w:tc>
          <w:tcPr>
            <w:tcW w:w="1238" w:type="pct"/>
            <w:tcBorders>
              <w:bottom w:val="single" w:sz="4" w:space="0" w:color="auto"/>
            </w:tcBorders>
          </w:tcPr>
          <w:p w14:paraId="773AE27E" w14:textId="77777777" w:rsidR="00CB0F73" w:rsidRPr="00C94B45" w:rsidRDefault="00CB0F73" w:rsidP="00746832">
            <w:pPr>
              <w:spacing w:after="0"/>
              <w:rPr>
                <w:b/>
              </w:rPr>
            </w:pPr>
            <w:r w:rsidRPr="00C94B45">
              <w:rPr>
                <w:b/>
              </w:rPr>
              <w:t>Model 22.4</w:t>
            </w:r>
          </w:p>
        </w:tc>
      </w:tr>
      <w:tr w:rsidR="00CB0F73" w14:paraId="090EA862" w14:textId="77777777" w:rsidTr="00746832">
        <w:tc>
          <w:tcPr>
            <w:tcW w:w="1248" w:type="pct"/>
            <w:tcBorders>
              <w:top w:val="single" w:sz="4" w:space="0" w:color="auto"/>
              <w:bottom w:val="single" w:sz="4" w:space="0" w:color="auto"/>
            </w:tcBorders>
          </w:tcPr>
          <w:p w14:paraId="63AD29E0" w14:textId="77777777" w:rsidR="00CB0F73" w:rsidRDefault="00AC15AF" w:rsidP="00746832">
            <w:pPr>
              <w:spacing w:after="0"/>
            </w:pPr>
            <w:hyperlink r:id="rId36" w:history="1">
              <w:r w:rsidR="00CB0F73" w:rsidRPr="00296A6C">
                <w:rPr>
                  <w:rStyle w:val="Hyperlink"/>
                  <w:sz w:val="16"/>
                  <w:szCs w:val="16"/>
                </w:rPr>
                <w:t>https://afsc-assessments.github.io/EBS_PCOD/2022_ASSESSMENT/NOVEMBER_MODELS/FIGURES/R4SS_FIGURES/MODEL22.1/plots/</w:t>
              </w:r>
              <w:r w:rsidR="00CB0F73" w:rsidRPr="00801EFD">
                <w:rPr>
                  <w:rStyle w:val="Hyperlink"/>
                  <w:sz w:val="16"/>
                  <w:szCs w:val="16"/>
                </w:rPr>
                <w:t>_SS_output_Sel.html</w:t>
              </w:r>
            </w:hyperlink>
          </w:p>
        </w:tc>
        <w:tc>
          <w:tcPr>
            <w:tcW w:w="1264" w:type="pct"/>
            <w:tcBorders>
              <w:top w:val="single" w:sz="4" w:space="0" w:color="auto"/>
              <w:bottom w:val="single" w:sz="4" w:space="0" w:color="auto"/>
            </w:tcBorders>
          </w:tcPr>
          <w:p w14:paraId="052C6353" w14:textId="77777777" w:rsidR="00CB0F73" w:rsidRDefault="00AC15AF" w:rsidP="00746832">
            <w:pPr>
              <w:spacing w:after="0"/>
            </w:pPr>
            <w:hyperlink r:id="rId37" w:history="1">
              <w:r w:rsidR="00CB0F73" w:rsidRPr="00296A6C">
                <w:rPr>
                  <w:rStyle w:val="Hyperlink"/>
                  <w:sz w:val="16"/>
                  <w:szCs w:val="16"/>
                </w:rPr>
                <w:t>https://afsc-assessments.github.io/EBS_PCOD/2022_ASSESSMENT/NOVEMBER_MODELS/FIGURES/R4SS_FIGURES/MODEL22.2/plots/</w:t>
              </w:r>
              <w:r w:rsidR="00CB0F73" w:rsidRPr="00801EFD">
                <w:rPr>
                  <w:rStyle w:val="Hyperlink"/>
                  <w:sz w:val="16"/>
                  <w:szCs w:val="16"/>
                </w:rPr>
                <w:t>_SS_output_Sel.html</w:t>
              </w:r>
            </w:hyperlink>
          </w:p>
        </w:tc>
        <w:tc>
          <w:tcPr>
            <w:tcW w:w="1249" w:type="pct"/>
            <w:tcBorders>
              <w:top w:val="single" w:sz="4" w:space="0" w:color="auto"/>
              <w:bottom w:val="single" w:sz="4" w:space="0" w:color="auto"/>
            </w:tcBorders>
          </w:tcPr>
          <w:p w14:paraId="12EB1EAD" w14:textId="77777777" w:rsidR="00CB0F73" w:rsidRDefault="00AC15AF" w:rsidP="00746832">
            <w:pPr>
              <w:spacing w:after="0"/>
            </w:pPr>
            <w:hyperlink r:id="rId38" w:history="1">
              <w:r w:rsidR="00CB0F73" w:rsidRPr="00296A6C">
                <w:rPr>
                  <w:rStyle w:val="Hyperlink"/>
                  <w:sz w:val="16"/>
                  <w:szCs w:val="16"/>
                </w:rPr>
                <w:t>https://afsc-assessments.github.io/EBS_PCOD/2022_ASSESSMENT/NOVEMBER_MODELS/FIGURES/R4SS_FIGURES/MODEL22.3/plots/</w:t>
              </w:r>
              <w:r w:rsidR="00CB0F73" w:rsidRPr="00801EFD">
                <w:rPr>
                  <w:rStyle w:val="Hyperlink"/>
                  <w:sz w:val="16"/>
                  <w:szCs w:val="16"/>
                </w:rPr>
                <w:t>_SS_output_Sel.html</w:t>
              </w:r>
            </w:hyperlink>
          </w:p>
        </w:tc>
        <w:tc>
          <w:tcPr>
            <w:tcW w:w="1238" w:type="pct"/>
            <w:tcBorders>
              <w:top w:val="single" w:sz="4" w:space="0" w:color="auto"/>
              <w:bottom w:val="single" w:sz="4" w:space="0" w:color="auto"/>
            </w:tcBorders>
          </w:tcPr>
          <w:p w14:paraId="61049D2D" w14:textId="77777777" w:rsidR="00CB0F73" w:rsidRDefault="00AC15AF" w:rsidP="00746832">
            <w:pPr>
              <w:spacing w:after="0"/>
            </w:pPr>
            <w:hyperlink r:id="rId39" w:history="1">
              <w:r w:rsidR="00CB0F73" w:rsidRPr="00296A6C">
                <w:rPr>
                  <w:rStyle w:val="Hyperlink"/>
                  <w:sz w:val="16"/>
                  <w:szCs w:val="16"/>
                </w:rPr>
                <w:t>https://afsc-assessments.github.io/EBS_PCOD/2022_ASSESSMENT/NOVEMBER_MODELS/FIGURES/R4SS_FIGURES/MODEL22.4/plots/</w:t>
              </w:r>
              <w:r w:rsidR="00CB0F73" w:rsidRPr="00801EFD">
                <w:rPr>
                  <w:rStyle w:val="Hyperlink"/>
                  <w:sz w:val="16"/>
                  <w:szCs w:val="16"/>
                </w:rPr>
                <w:t>_SS_output_Sel.html</w:t>
              </w:r>
            </w:hyperlink>
          </w:p>
        </w:tc>
      </w:tr>
    </w:tbl>
    <w:p w14:paraId="125E73B2" w14:textId="30F6D384" w:rsidR="00CB0F73" w:rsidRDefault="00CB0F73" w:rsidP="00CB0F73">
      <w:r>
        <w:br w:type="page"/>
      </w:r>
    </w:p>
    <w:p w14:paraId="4493D179" w14:textId="143F02F1" w:rsidR="00E870DD" w:rsidRDefault="00E870DD" w:rsidP="00E870DD">
      <w:pPr>
        <w:rPr>
          <w:szCs w:val="22"/>
        </w:rPr>
      </w:pPr>
      <w:r w:rsidRPr="001C68CB">
        <w:rPr>
          <w:rStyle w:val="Heading4Char"/>
        </w:rPr>
        <w:lastRenderedPageBreak/>
        <w:t>Size composition:</w:t>
      </w:r>
      <w:r w:rsidR="00985F48">
        <w:rPr>
          <w:szCs w:val="22"/>
        </w:rPr>
        <w:t xml:space="preserve"> </w:t>
      </w:r>
      <w:r w:rsidRPr="00AC58D6">
        <w:rPr>
          <w:szCs w:val="22"/>
        </w:rPr>
        <w:t xml:space="preserve">By the McAllister-Ianelli measure, both the fishery and survey size composition data were </w:t>
      </w:r>
      <w:r w:rsidRPr="00AC58D6">
        <w:rPr>
          <w:i/>
          <w:szCs w:val="22"/>
        </w:rPr>
        <w:t>over</w:t>
      </w:r>
      <w:r w:rsidRPr="00AC58D6">
        <w:rPr>
          <w:szCs w:val="22"/>
        </w:rPr>
        <w:t>fit by all of the models.</w:t>
      </w:r>
      <w:r w:rsidR="00985F48">
        <w:rPr>
          <w:szCs w:val="22"/>
        </w:rPr>
        <w:t xml:space="preserve"> </w:t>
      </w:r>
      <w:r w:rsidRPr="00AC58D6">
        <w:rPr>
          <w:szCs w:val="22"/>
        </w:rPr>
        <w:t>The Dirichlet-multinomial parameter was constrained by the upper bound for both the fishery and survey size composition data in all models, meaning that, by the Thorson et al. measure, the effective sample size was equal to the average input sample size.</w:t>
      </w:r>
      <w:r w:rsidR="0030320A" w:rsidRPr="0030320A">
        <w:t xml:space="preserve"> </w:t>
      </w:r>
      <w:r w:rsidR="0030320A">
        <w:t xml:space="preserve">Fits </w:t>
      </w:r>
      <w:r w:rsidR="0030320A" w:rsidRPr="00BE5EF3">
        <w:t xml:space="preserve">to the </w:t>
      </w:r>
      <w:r w:rsidR="0030320A">
        <w:t>mean length</w:t>
      </w:r>
      <w:r w:rsidR="0030320A" w:rsidRPr="00BE5EF3">
        <w:t xml:space="preserve"> </w:t>
      </w:r>
      <w:r w:rsidR="0030320A">
        <w:t xml:space="preserve">are shown for all models for both series in </w:t>
      </w:r>
      <w:r w:rsidR="0030320A">
        <w:fldChar w:fldCharType="begin"/>
      </w:r>
      <w:r w:rsidR="0030320A">
        <w:instrText xml:space="preserve"> REF _Ref117249364 \h </w:instrText>
      </w:r>
      <w:r w:rsidR="0030320A">
        <w:fldChar w:fldCharType="separate"/>
      </w:r>
      <w:r w:rsidR="000A7B30">
        <w:t>Figure 2.</w:t>
      </w:r>
      <w:r w:rsidR="000A7B30">
        <w:rPr>
          <w:noProof/>
        </w:rPr>
        <w:t>33</w:t>
      </w:r>
      <w:r w:rsidR="0030320A">
        <w:fldChar w:fldCharType="end"/>
      </w:r>
      <w:r w:rsidR="0030320A">
        <w:t xml:space="preserve">. Model fits to the size composition data and residuals can be found in the r4ss library </w:t>
      </w:r>
      <w:r w:rsidR="00741938">
        <w:t xml:space="preserve">(Taylor et al. 2021) </w:t>
      </w:r>
      <w:r w:rsidR="0030320A">
        <w:t>output provided on the AFSC-assessments public github repository:</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0"/>
        <w:gridCol w:w="2340"/>
        <w:gridCol w:w="2340"/>
        <w:gridCol w:w="2340"/>
      </w:tblGrid>
      <w:tr w:rsidR="0082480C" w14:paraId="41979E9B" w14:textId="77777777" w:rsidTr="0030320A">
        <w:tc>
          <w:tcPr>
            <w:tcW w:w="5000" w:type="pct"/>
            <w:gridSpan w:val="4"/>
            <w:tcBorders>
              <w:top w:val="single" w:sz="4" w:space="0" w:color="auto"/>
            </w:tcBorders>
            <w:shd w:val="clear" w:color="auto" w:fill="F2F2F2" w:themeFill="background1" w:themeFillShade="F2"/>
          </w:tcPr>
          <w:p w14:paraId="79656319" w14:textId="77777777" w:rsidR="0082480C" w:rsidRPr="00C94B45" w:rsidRDefault="0082480C" w:rsidP="0030320A">
            <w:pPr>
              <w:spacing w:after="0"/>
              <w:rPr>
                <w:b/>
              </w:rPr>
            </w:pPr>
            <w:r w:rsidRPr="00C94B45">
              <w:rPr>
                <w:b/>
              </w:rPr>
              <w:t>Thompson Series</w:t>
            </w:r>
          </w:p>
        </w:tc>
      </w:tr>
      <w:tr w:rsidR="0030320A" w14:paraId="743E674D" w14:textId="77777777" w:rsidTr="0082480C">
        <w:tc>
          <w:tcPr>
            <w:tcW w:w="1251" w:type="pct"/>
            <w:tcBorders>
              <w:bottom w:val="single" w:sz="4" w:space="0" w:color="auto"/>
            </w:tcBorders>
          </w:tcPr>
          <w:p w14:paraId="70AC8921" w14:textId="77777777" w:rsidR="0082480C" w:rsidRPr="00C94B45" w:rsidRDefault="0082480C" w:rsidP="0030320A">
            <w:pPr>
              <w:spacing w:after="0"/>
              <w:rPr>
                <w:b/>
              </w:rPr>
            </w:pPr>
            <w:r w:rsidRPr="00C94B45">
              <w:rPr>
                <w:b/>
              </w:rPr>
              <w:t>Model 19.12</w:t>
            </w:r>
          </w:p>
        </w:tc>
        <w:tc>
          <w:tcPr>
            <w:tcW w:w="1264" w:type="pct"/>
            <w:tcBorders>
              <w:bottom w:val="single" w:sz="4" w:space="0" w:color="auto"/>
            </w:tcBorders>
          </w:tcPr>
          <w:p w14:paraId="2615BB9D" w14:textId="77777777" w:rsidR="0082480C" w:rsidRPr="00C94B45" w:rsidRDefault="0082480C" w:rsidP="0030320A">
            <w:pPr>
              <w:spacing w:after="0"/>
              <w:rPr>
                <w:b/>
              </w:rPr>
            </w:pPr>
            <w:r w:rsidRPr="00C94B45">
              <w:rPr>
                <w:b/>
              </w:rPr>
              <w:t>Model 19.12A</w:t>
            </w:r>
          </w:p>
        </w:tc>
        <w:tc>
          <w:tcPr>
            <w:tcW w:w="1243" w:type="pct"/>
            <w:tcBorders>
              <w:bottom w:val="single" w:sz="4" w:space="0" w:color="auto"/>
            </w:tcBorders>
          </w:tcPr>
          <w:p w14:paraId="2ACB3CFE" w14:textId="77777777" w:rsidR="0082480C" w:rsidRPr="00C94B45" w:rsidRDefault="0082480C" w:rsidP="0030320A">
            <w:pPr>
              <w:spacing w:after="0"/>
              <w:rPr>
                <w:b/>
              </w:rPr>
            </w:pPr>
            <w:r w:rsidRPr="00C94B45">
              <w:rPr>
                <w:b/>
              </w:rPr>
              <w:t>Model 21.1</w:t>
            </w:r>
          </w:p>
        </w:tc>
        <w:tc>
          <w:tcPr>
            <w:tcW w:w="1243" w:type="pct"/>
            <w:tcBorders>
              <w:bottom w:val="single" w:sz="4" w:space="0" w:color="auto"/>
            </w:tcBorders>
          </w:tcPr>
          <w:p w14:paraId="51EFB6A3" w14:textId="77777777" w:rsidR="0082480C" w:rsidRPr="00C94B45" w:rsidRDefault="0082480C" w:rsidP="0030320A">
            <w:pPr>
              <w:spacing w:after="0"/>
              <w:rPr>
                <w:b/>
              </w:rPr>
            </w:pPr>
            <w:r w:rsidRPr="00C94B45">
              <w:rPr>
                <w:b/>
              </w:rPr>
              <w:t>Model 21.2</w:t>
            </w:r>
          </w:p>
        </w:tc>
      </w:tr>
      <w:tr w:rsidR="0030320A" w14:paraId="5E7B75C3" w14:textId="77777777" w:rsidTr="0082480C">
        <w:trPr>
          <w:trHeight w:val="1349"/>
        </w:trPr>
        <w:tc>
          <w:tcPr>
            <w:tcW w:w="1251" w:type="pct"/>
            <w:tcBorders>
              <w:top w:val="single" w:sz="4" w:space="0" w:color="auto"/>
              <w:bottom w:val="single" w:sz="4" w:space="0" w:color="auto"/>
            </w:tcBorders>
          </w:tcPr>
          <w:p w14:paraId="190DD7E1" w14:textId="50609464" w:rsidR="0082480C" w:rsidRPr="00C94B45" w:rsidRDefault="00AC15AF" w:rsidP="0030320A">
            <w:pPr>
              <w:spacing w:after="0"/>
              <w:rPr>
                <w:sz w:val="16"/>
                <w:szCs w:val="16"/>
              </w:rPr>
            </w:pPr>
            <w:hyperlink r:id="rId40" w:history="1">
              <w:r w:rsidR="0082480C" w:rsidRPr="009231A8">
                <w:rPr>
                  <w:rStyle w:val="Hyperlink"/>
                  <w:sz w:val="16"/>
                  <w:szCs w:val="16"/>
                </w:rPr>
                <w:t>https://afsc-assessments.github.io/EBS_PCOD/2022_ASSESSMENT/NOVEMBER_MODELS/FIGURES/R4SS_FIGURES/MODEL19.12/plots/</w:t>
              </w:r>
              <w:r w:rsidR="0082480C">
                <w:t xml:space="preserve"> </w:t>
              </w:r>
              <w:r w:rsidR="0082480C" w:rsidRPr="0082480C">
                <w:rPr>
                  <w:rStyle w:val="Hyperlink"/>
                  <w:sz w:val="16"/>
                  <w:szCs w:val="16"/>
                </w:rPr>
                <w:t>_SS_output_LenComp.html</w:t>
              </w:r>
            </w:hyperlink>
          </w:p>
        </w:tc>
        <w:tc>
          <w:tcPr>
            <w:tcW w:w="1264" w:type="pct"/>
            <w:tcBorders>
              <w:top w:val="single" w:sz="4" w:space="0" w:color="auto"/>
              <w:bottom w:val="single" w:sz="4" w:space="0" w:color="auto"/>
            </w:tcBorders>
          </w:tcPr>
          <w:p w14:paraId="2FD38AF5" w14:textId="2429AD0D" w:rsidR="0082480C" w:rsidRPr="00230755" w:rsidRDefault="0082480C" w:rsidP="0030320A">
            <w:pPr>
              <w:spacing w:after="0"/>
              <w:rPr>
                <w:rStyle w:val="Hyperlink"/>
                <w:sz w:val="16"/>
                <w:szCs w:val="16"/>
              </w:rPr>
            </w:pPr>
            <w:r>
              <w:rPr>
                <w:sz w:val="16"/>
                <w:szCs w:val="16"/>
              </w:rPr>
              <w:fldChar w:fldCharType="begin"/>
            </w:r>
            <w:r>
              <w:rPr>
                <w:sz w:val="16"/>
                <w:szCs w:val="16"/>
              </w:rPr>
              <w:instrText>HYPERLINK "https://afsc-assessments.github.io/EBS_PCOD/2022_ASSESSMENT/NOVEMBER_MODELS/FIGURES/R4SS_FIGURES/MODEL19.12A/plots/_SS_output_LenComp.html"</w:instrText>
            </w:r>
            <w:r>
              <w:rPr>
                <w:sz w:val="16"/>
                <w:szCs w:val="16"/>
              </w:rPr>
              <w:fldChar w:fldCharType="separate"/>
            </w:r>
            <w:r w:rsidRPr="00230755">
              <w:rPr>
                <w:rStyle w:val="Hyperlink"/>
                <w:sz w:val="16"/>
                <w:szCs w:val="16"/>
              </w:rPr>
              <w:t>https://afsc-assessments.github.io/EBS_PCOD/2022_ASSESSMENT/NOVEMBER_MODELS/FIGURES/R4SS_FIGURES/MODEL19.12A/plots/</w:t>
            </w:r>
            <w:r>
              <w:t xml:space="preserve"> </w:t>
            </w:r>
            <w:r w:rsidRPr="0082480C">
              <w:rPr>
                <w:rStyle w:val="Hyperlink"/>
                <w:sz w:val="16"/>
                <w:szCs w:val="16"/>
              </w:rPr>
              <w:t>_SS_output_LenComp.html</w:t>
            </w:r>
          </w:p>
          <w:p w14:paraId="6186AE32" w14:textId="77777777" w:rsidR="0082480C" w:rsidRDefault="0082480C" w:rsidP="0030320A">
            <w:pPr>
              <w:spacing w:after="0"/>
            </w:pPr>
            <w:r>
              <w:rPr>
                <w:sz w:val="16"/>
                <w:szCs w:val="16"/>
              </w:rPr>
              <w:fldChar w:fldCharType="end"/>
            </w:r>
          </w:p>
        </w:tc>
        <w:tc>
          <w:tcPr>
            <w:tcW w:w="1243" w:type="pct"/>
            <w:tcBorders>
              <w:top w:val="single" w:sz="4" w:space="0" w:color="auto"/>
              <w:bottom w:val="single" w:sz="4" w:space="0" w:color="auto"/>
            </w:tcBorders>
          </w:tcPr>
          <w:p w14:paraId="008F4F84" w14:textId="77777777" w:rsidR="0030320A" w:rsidRPr="0030320A" w:rsidRDefault="0030320A" w:rsidP="0030320A">
            <w:pPr>
              <w:spacing w:after="0"/>
              <w:rPr>
                <w:sz w:val="16"/>
                <w:szCs w:val="16"/>
              </w:rPr>
            </w:pPr>
            <w:r>
              <w:rPr>
                <w:sz w:val="16"/>
                <w:szCs w:val="16"/>
              </w:rPr>
              <w:fldChar w:fldCharType="begin"/>
            </w:r>
            <w:r>
              <w:rPr>
                <w:sz w:val="16"/>
                <w:szCs w:val="16"/>
              </w:rPr>
              <w:instrText xml:space="preserve"> HYPERLINK "</w:instrText>
            </w:r>
            <w:r w:rsidRPr="0030320A">
              <w:rPr>
                <w:sz w:val="16"/>
                <w:szCs w:val="16"/>
              </w:rPr>
              <w:instrText>https://afsc-assessments.github.io/EBS_PCOD/2022_ASSESSMENT/NOVEMBER_MODELS/FIGURES/R4SS_FIGURES/MODEL21.1/plots/_SS_output_LenComp.html</w:instrText>
            </w:r>
          </w:p>
          <w:p w14:paraId="14EA334D" w14:textId="6DE094B3" w:rsidR="0030320A" w:rsidRPr="00230755" w:rsidRDefault="0030320A" w:rsidP="0030320A">
            <w:pPr>
              <w:spacing w:after="0"/>
              <w:rPr>
                <w:rStyle w:val="Hyperlink"/>
                <w:sz w:val="16"/>
                <w:szCs w:val="16"/>
              </w:rPr>
            </w:pPr>
            <w:r>
              <w:rPr>
                <w:sz w:val="16"/>
                <w:szCs w:val="16"/>
              </w:rPr>
              <w:instrText xml:space="preserve">" </w:instrText>
            </w:r>
            <w:r>
              <w:rPr>
                <w:sz w:val="16"/>
                <w:szCs w:val="16"/>
              </w:rPr>
              <w:fldChar w:fldCharType="separate"/>
            </w:r>
            <w:r w:rsidRPr="00230755">
              <w:rPr>
                <w:rStyle w:val="Hyperlink"/>
                <w:sz w:val="16"/>
                <w:szCs w:val="16"/>
              </w:rPr>
              <w:t>https://afsc-assessments.github.io/EBS_PCOD/2022_ASSESSMENT/NOVEMBER_MODELS/FIGURES/R4SS_FIGURES/MODEL21.1/plots/_SS_output_LenComp.html</w:t>
            </w:r>
          </w:p>
          <w:p w14:paraId="4CBACB3F" w14:textId="77BEDB3A" w:rsidR="0082480C" w:rsidRDefault="0030320A" w:rsidP="0030320A">
            <w:pPr>
              <w:spacing w:after="0"/>
            </w:pPr>
            <w:r>
              <w:rPr>
                <w:sz w:val="16"/>
                <w:szCs w:val="16"/>
              </w:rPr>
              <w:fldChar w:fldCharType="end"/>
            </w:r>
          </w:p>
        </w:tc>
        <w:tc>
          <w:tcPr>
            <w:tcW w:w="1243" w:type="pct"/>
            <w:tcBorders>
              <w:top w:val="single" w:sz="4" w:space="0" w:color="auto"/>
              <w:bottom w:val="single" w:sz="4" w:space="0" w:color="auto"/>
            </w:tcBorders>
          </w:tcPr>
          <w:p w14:paraId="7071F2C5" w14:textId="5BB59415" w:rsidR="0082480C" w:rsidRPr="009231A8" w:rsidRDefault="00AC15AF" w:rsidP="0082480C">
            <w:pPr>
              <w:spacing w:after="0"/>
              <w:rPr>
                <w:sz w:val="16"/>
                <w:szCs w:val="16"/>
              </w:rPr>
            </w:pPr>
            <w:hyperlink r:id="rId41" w:history="1">
              <w:r w:rsidR="0082480C" w:rsidRPr="0082480C">
                <w:rPr>
                  <w:rStyle w:val="Hyperlink"/>
                  <w:sz w:val="16"/>
                  <w:szCs w:val="16"/>
                </w:rPr>
                <w:t>https://afsc-assessments.github.io/EBS_PCOD/2022_ASSESSMENT/NOVEMBER_MODELS/FIGURES/R4SS_FIGURES/MODEL21.2/plots/_SS_output_LenComp.html</w:t>
              </w:r>
            </w:hyperlink>
          </w:p>
        </w:tc>
      </w:tr>
      <w:tr w:rsidR="0082480C" w14:paraId="5942B6AC" w14:textId="77777777" w:rsidTr="0030320A">
        <w:tc>
          <w:tcPr>
            <w:tcW w:w="5000" w:type="pct"/>
            <w:gridSpan w:val="4"/>
            <w:tcBorders>
              <w:top w:val="single" w:sz="4" w:space="0" w:color="auto"/>
            </w:tcBorders>
            <w:shd w:val="clear" w:color="auto" w:fill="F2F2F2" w:themeFill="background1" w:themeFillShade="F2"/>
          </w:tcPr>
          <w:p w14:paraId="41619FF8" w14:textId="77777777" w:rsidR="0082480C" w:rsidRPr="00C94B45" w:rsidRDefault="0082480C" w:rsidP="0030320A">
            <w:pPr>
              <w:spacing w:after="0"/>
              <w:rPr>
                <w:b/>
              </w:rPr>
            </w:pPr>
            <w:r w:rsidRPr="00C94B45">
              <w:rPr>
                <w:b/>
              </w:rPr>
              <w:t>New Series</w:t>
            </w:r>
          </w:p>
        </w:tc>
      </w:tr>
      <w:tr w:rsidR="0030320A" w14:paraId="1108ED92" w14:textId="77777777" w:rsidTr="0082480C">
        <w:tc>
          <w:tcPr>
            <w:tcW w:w="1251" w:type="pct"/>
            <w:tcBorders>
              <w:bottom w:val="single" w:sz="4" w:space="0" w:color="auto"/>
            </w:tcBorders>
          </w:tcPr>
          <w:p w14:paraId="6F66CC8F" w14:textId="77777777" w:rsidR="0082480C" w:rsidRPr="00C94B45" w:rsidRDefault="0082480C" w:rsidP="0030320A">
            <w:pPr>
              <w:spacing w:after="0"/>
              <w:rPr>
                <w:b/>
              </w:rPr>
            </w:pPr>
            <w:r w:rsidRPr="00C94B45">
              <w:rPr>
                <w:b/>
              </w:rPr>
              <w:t>Model 22.1</w:t>
            </w:r>
          </w:p>
        </w:tc>
        <w:tc>
          <w:tcPr>
            <w:tcW w:w="1264" w:type="pct"/>
            <w:tcBorders>
              <w:bottom w:val="single" w:sz="4" w:space="0" w:color="auto"/>
            </w:tcBorders>
          </w:tcPr>
          <w:p w14:paraId="55C26F40" w14:textId="77777777" w:rsidR="0082480C" w:rsidRPr="00C94B45" w:rsidRDefault="0082480C" w:rsidP="0030320A">
            <w:pPr>
              <w:spacing w:after="0"/>
              <w:rPr>
                <w:b/>
              </w:rPr>
            </w:pPr>
            <w:r w:rsidRPr="00C94B45">
              <w:rPr>
                <w:b/>
              </w:rPr>
              <w:t>Model 22.2</w:t>
            </w:r>
          </w:p>
        </w:tc>
        <w:tc>
          <w:tcPr>
            <w:tcW w:w="1243" w:type="pct"/>
            <w:tcBorders>
              <w:bottom w:val="single" w:sz="4" w:space="0" w:color="auto"/>
            </w:tcBorders>
          </w:tcPr>
          <w:p w14:paraId="1F32DA45" w14:textId="77777777" w:rsidR="0082480C" w:rsidRPr="00C94B45" w:rsidRDefault="0082480C" w:rsidP="0030320A">
            <w:pPr>
              <w:spacing w:after="0"/>
              <w:rPr>
                <w:b/>
              </w:rPr>
            </w:pPr>
            <w:r w:rsidRPr="00C94B45">
              <w:rPr>
                <w:b/>
              </w:rPr>
              <w:t>Model 22.3</w:t>
            </w:r>
          </w:p>
        </w:tc>
        <w:tc>
          <w:tcPr>
            <w:tcW w:w="1243" w:type="pct"/>
            <w:tcBorders>
              <w:bottom w:val="single" w:sz="4" w:space="0" w:color="auto"/>
            </w:tcBorders>
          </w:tcPr>
          <w:p w14:paraId="7CEC51BE" w14:textId="77777777" w:rsidR="0082480C" w:rsidRPr="00C94B45" w:rsidRDefault="0082480C" w:rsidP="0030320A">
            <w:pPr>
              <w:spacing w:after="0"/>
              <w:rPr>
                <w:b/>
              </w:rPr>
            </w:pPr>
            <w:r w:rsidRPr="00C94B45">
              <w:rPr>
                <w:b/>
              </w:rPr>
              <w:t>Model 22.4</w:t>
            </w:r>
          </w:p>
        </w:tc>
      </w:tr>
      <w:tr w:rsidR="0030320A" w14:paraId="5C60A166" w14:textId="77777777" w:rsidTr="0082480C">
        <w:tc>
          <w:tcPr>
            <w:tcW w:w="1251" w:type="pct"/>
            <w:tcBorders>
              <w:top w:val="single" w:sz="4" w:space="0" w:color="auto"/>
              <w:bottom w:val="single" w:sz="4" w:space="0" w:color="auto"/>
            </w:tcBorders>
          </w:tcPr>
          <w:p w14:paraId="1E8EC425" w14:textId="5FFEC99C" w:rsidR="0082480C" w:rsidRPr="009231A8" w:rsidRDefault="00AC15AF" w:rsidP="0030320A">
            <w:pPr>
              <w:spacing w:after="0"/>
              <w:rPr>
                <w:sz w:val="16"/>
                <w:szCs w:val="16"/>
              </w:rPr>
            </w:pPr>
            <w:hyperlink r:id="rId42" w:history="1">
              <w:r w:rsidR="0030320A" w:rsidRPr="00230755">
                <w:rPr>
                  <w:rStyle w:val="Hyperlink"/>
                  <w:sz w:val="16"/>
                  <w:szCs w:val="16"/>
                </w:rPr>
                <w:t>https://afsc-assessments.github.io/EBS_PCOD/2022_ASSESSMENT/NOVEMBER_MODELS/FIGURES/R4SS_FIGURES/MODEL22.1/plots/_SS_output_LenComp.html</w:t>
              </w:r>
            </w:hyperlink>
          </w:p>
          <w:p w14:paraId="66078B91" w14:textId="77777777" w:rsidR="0082480C" w:rsidRDefault="0082480C" w:rsidP="0030320A">
            <w:pPr>
              <w:spacing w:after="0"/>
            </w:pPr>
          </w:p>
        </w:tc>
        <w:tc>
          <w:tcPr>
            <w:tcW w:w="1264" w:type="pct"/>
            <w:tcBorders>
              <w:top w:val="single" w:sz="4" w:space="0" w:color="auto"/>
              <w:bottom w:val="single" w:sz="4" w:space="0" w:color="auto"/>
            </w:tcBorders>
          </w:tcPr>
          <w:p w14:paraId="7CA4E689" w14:textId="77777777" w:rsidR="0030320A" w:rsidRPr="0030320A" w:rsidRDefault="0030320A" w:rsidP="0030320A">
            <w:pPr>
              <w:spacing w:after="0"/>
              <w:rPr>
                <w:sz w:val="16"/>
                <w:szCs w:val="16"/>
              </w:rPr>
            </w:pPr>
            <w:r>
              <w:rPr>
                <w:sz w:val="16"/>
                <w:szCs w:val="16"/>
              </w:rPr>
              <w:fldChar w:fldCharType="begin"/>
            </w:r>
            <w:r>
              <w:rPr>
                <w:sz w:val="16"/>
                <w:szCs w:val="16"/>
              </w:rPr>
              <w:instrText xml:space="preserve"> HYPERLINK "</w:instrText>
            </w:r>
            <w:r w:rsidRPr="0030320A">
              <w:rPr>
                <w:sz w:val="16"/>
                <w:szCs w:val="16"/>
              </w:rPr>
              <w:instrText>https://afsc-assessments.github.io/EBS_PCOD/2022_ASSESSMENT/NOVEMBER_MODELS/FIGURES/R4SS_FIGURES/MODEL22.2/plots/_SS_output_LenComp.html</w:instrText>
            </w:r>
          </w:p>
          <w:p w14:paraId="5D2D015D" w14:textId="4C8959A9" w:rsidR="0030320A" w:rsidRPr="00230755" w:rsidRDefault="0030320A" w:rsidP="0030320A">
            <w:pPr>
              <w:spacing w:after="0"/>
              <w:rPr>
                <w:rStyle w:val="Hyperlink"/>
                <w:sz w:val="16"/>
                <w:szCs w:val="16"/>
              </w:rPr>
            </w:pPr>
            <w:r>
              <w:rPr>
                <w:sz w:val="16"/>
                <w:szCs w:val="16"/>
              </w:rPr>
              <w:instrText xml:space="preserve">" </w:instrText>
            </w:r>
            <w:r>
              <w:rPr>
                <w:sz w:val="16"/>
                <w:szCs w:val="16"/>
              </w:rPr>
              <w:fldChar w:fldCharType="separate"/>
            </w:r>
            <w:r w:rsidRPr="00230755">
              <w:rPr>
                <w:rStyle w:val="Hyperlink"/>
                <w:sz w:val="16"/>
                <w:szCs w:val="16"/>
              </w:rPr>
              <w:t>https://afsc-assessments.github.io/EBS_PCOD/2022_ASSESSMENT/NOVEMBER_MODELS/FIGURES/R4SS_FIGURES/MODEL22.2/plots/_SS_output_LenComp.html</w:t>
            </w:r>
          </w:p>
          <w:p w14:paraId="1EDE24E7" w14:textId="229A46B2" w:rsidR="0082480C" w:rsidRDefault="0030320A" w:rsidP="0030320A">
            <w:pPr>
              <w:spacing w:after="0"/>
            </w:pPr>
            <w:r>
              <w:rPr>
                <w:sz w:val="16"/>
                <w:szCs w:val="16"/>
              </w:rPr>
              <w:fldChar w:fldCharType="end"/>
            </w:r>
          </w:p>
        </w:tc>
        <w:tc>
          <w:tcPr>
            <w:tcW w:w="1243" w:type="pct"/>
            <w:tcBorders>
              <w:top w:val="single" w:sz="4" w:space="0" w:color="auto"/>
              <w:bottom w:val="single" w:sz="4" w:space="0" w:color="auto"/>
            </w:tcBorders>
          </w:tcPr>
          <w:p w14:paraId="0D524A2B" w14:textId="77777777" w:rsidR="0030320A" w:rsidRPr="0030320A" w:rsidRDefault="0030320A" w:rsidP="0030320A">
            <w:pPr>
              <w:spacing w:after="0"/>
              <w:rPr>
                <w:sz w:val="16"/>
                <w:szCs w:val="16"/>
              </w:rPr>
            </w:pPr>
            <w:r>
              <w:rPr>
                <w:sz w:val="16"/>
                <w:szCs w:val="16"/>
              </w:rPr>
              <w:fldChar w:fldCharType="begin"/>
            </w:r>
            <w:r>
              <w:rPr>
                <w:sz w:val="16"/>
                <w:szCs w:val="16"/>
              </w:rPr>
              <w:instrText xml:space="preserve"> HYPERLINK "</w:instrText>
            </w:r>
            <w:r w:rsidRPr="0030320A">
              <w:rPr>
                <w:sz w:val="16"/>
                <w:szCs w:val="16"/>
              </w:rPr>
              <w:instrText>https://afsc-assessments.github.io/EBS_PCOD/2022_ASSESSMENT/NOVEMBER_MODELS/FIGURES/R4SS_FIGURES/MODEL22.3/plots/_SS_output_LenComp.html</w:instrText>
            </w:r>
          </w:p>
          <w:p w14:paraId="28F3FD22" w14:textId="4C418920" w:rsidR="0030320A" w:rsidRPr="00230755" w:rsidRDefault="0030320A" w:rsidP="0030320A">
            <w:pPr>
              <w:spacing w:after="0"/>
              <w:rPr>
                <w:rStyle w:val="Hyperlink"/>
                <w:sz w:val="16"/>
                <w:szCs w:val="16"/>
              </w:rPr>
            </w:pPr>
            <w:r>
              <w:rPr>
                <w:sz w:val="16"/>
                <w:szCs w:val="16"/>
              </w:rPr>
              <w:instrText xml:space="preserve">" </w:instrText>
            </w:r>
            <w:r>
              <w:rPr>
                <w:sz w:val="16"/>
                <w:szCs w:val="16"/>
              </w:rPr>
              <w:fldChar w:fldCharType="separate"/>
            </w:r>
            <w:r w:rsidRPr="00230755">
              <w:rPr>
                <w:rStyle w:val="Hyperlink"/>
                <w:sz w:val="16"/>
                <w:szCs w:val="16"/>
              </w:rPr>
              <w:t>https://afsc-assessments.github.io/EBS_PCOD/2022_ASSESSMENT/NOVEMBER_MODELS/FIGURES/R4SS_FIGURES/MODEL22.3/plots/_SS_output_LenComp.html</w:t>
            </w:r>
          </w:p>
          <w:p w14:paraId="43F48DE7" w14:textId="3342CCF5" w:rsidR="0082480C" w:rsidRDefault="0030320A" w:rsidP="0030320A">
            <w:pPr>
              <w:spacing w:after="0"/>
            </w:pPr>
            <w:r>
              <w:rPr>
                <w:sz w:val="16"/>
                <w:szCs w:val="16"/>
              </w:rPr>
              <w:fldChar w:fldCharType="end"/>
            </w:r>
          </w:p>
        </w:tc>
        <w:tc>
          <w:tcPr>
            <w:tcW w:w="1243" w:type="pct"/>
            <w:tcBorders>
              <w:top w:val="single" w:sz="4" w:space="0" w:color="auto"/>
              <w:bottom w:val="single" w:sz="4" w:space="0" w:color="auto"/>
            </w:tcBorders>
          </w:tcPr>
          <w:p w14:paraId="17F4AB97" w14:textId="77777777" w:rsidR="0082480C" w:rsidRPr="00C94B45" w:rsidRDefault="0082480C" w:rsidP="0030320A">
            <w:pPr>
              <w:spacing w:after="0"/>
              <w:rPr>
                <w:sz w:val="16"/>
                <w:szCs w:val="16"/>
              </w:rPr>
            </w:pPr>
            <w:r>
              <w:rPr>
                <w:sz w:val="16"/>
                <w:szCs w:val="16"/>
              </w:rPr>
              <w:fldChar w:fldCharType="begin"/>
            </w:r>
            <w:r>
              <w:rPr>
                <w:sz w:val="16"/>
                <w:szCs w:val="16"/>
              </w:rPr>
              <w:instrText xml:space="preserve"> HYPERLINK "</w:instrText>
            </w:r>
            <w:r w:rsidRPr="00C94B45">
              <w:rPr>
                <w:sz w:val="16"/>
                <w:szCs w:val="16"/>
              </w:rPr>
              <w:instrText>https://afsc-assessments.github.io/EBS_PCOD/2022_ASSESSMENT/NOVEMBER_MODELS/FIGURES/R4SS_FIGURES/MODEL22.4/plots/_SS_output_Index.html</w:instrText>
            </w:r>
          </w:p>
          <w:p w14:paraId="3D3604BD" w14:textId="09367D93" w:rsidR="0082480C" w:rsidRDefault="0082480C" w:rsidP="0030320A">
            <w:pPr>
              <w:spacing w:after="0"/>
            </w:pPr>
            <w:r>
              <w:rPr>
                <w:sz w:val="16"/>
                <w:szCs w:val="16"/>
              </w:rPr>
              <w:instrText xml:space="preserve">" </w:instrText>
            </w:r>
            <w:r>
              <w:rPr>
                <w:sz w:val="16"/>
                <w:szCs w:val="16"/>
              </w:rPr>
              <w:fldChar w:fldCharType="separate"/>
            </w:r>
            <w:r w:rsidRPr="00230755">
              <w:rPr>
                <w:rStyle w:val="Hyperlink"/>
                <w:sz w:val="16"/>
                <w:szCs w:val="16"/>
              </w:rPr>
              <w:t>https://afsc-assessments.github.io/EBS_PCOD/2022_ASSESSMENT/NOVEMBER_MODELS/FIGURES/R4SS_FIGURES/MODEL22.4/plots</w:t>
            </w:r>
            <w:r w:rsidR="0030320A" w:rsidRPr="0030320A">
              <w:rPr>
                <w:rStyle w:val="Hyperlink"/>
                <w:sz w:val="16"/>
                <w:szCs w:val="16"/>
              </w:rPr>
              <w:t>/_SS_output_LenComp.html</w:t>
            </w:r>
            <w:r>
              <w:rPr>
                <w:sz w:val="16"/>
                <w:szCs w:val="16"/>
              </w:rPr>
              <w:fldChar w:fldCharType="end"/>
            </w:r>
          </w:p>
        </w:tc>
      </w:tr>
    </w:tbl>
    <w:p w14:paraId="021C9EA0" w14:textId="77777777" w:rsidR="0082480C" w:rsidRDefault="0082480C" w:rsidP="0082480C">
      <w:pPr>
        <w:rPr>
          <w:szCs w:val="22"/>
        </w:rPr>
      </w:pPr>
    </w:p>
    <w:p w14:paraId="33C10E5E" w14:textId="06228542" w:rsidR="0030320A" w:rsidRDefault="00E870DD" w:rsidP="0030320A">
      <w:r w:rsidRPr="001C68CB">
        <w:rPr>
          <w:rStyle w:val="Heading4Char"/>
        </w:rPr>
        <w:t>Age composition:</w:t>
      </w:r>
      <w:r w:rsidR="00985F48">
        <w:rPr>
          <w:szCs w:val="22"/>
        </w:rPr>
        <w:t xml:space="preserve"> </w:t>
      </w:r>
      <w:r w:rsidRPr="00AC58D6">
        <w:rPr>
          <w:szCs w:val="22"/>
        </w:rPr>
        <w:t xml:space="preserve">By the McAllister-Ianelli measure, the age composition data were </w:t>
      </w:r>
      <w:r w:rsidRPr="00AC58D6">
        <w:rPr>
          <w:i/>
          <w:szCs w:val="22"/>
        </w:rPr>
        <w:t>under</w:t>
      </w:r>
      <w:r w:rsidRPr="00AC58D6">
        <w:rPr>
          <w:szCs w:val="22"/>
        </w:rPr>
        <w:t>fit by all of the models.</w:t>
      </w:r>
      <w:r w:rsidR="00985F48">
        <w:rPr>
          <w:szCs w:val="22"/>
        </w:rPr>
        <w:t xml:space="preserve"> </w:t>
      </w:r>
      <w:r w:rsidRPr="00AC58D6">
        <w:rPr>
          <w:szCs w:val="22"/>
        </w:rPr>
        <w:t>The effective sample sizes for the Thorson et al.</w:t>
      </w:r>
      <w:r w:rsidR="0082480C">
        <w:rPr>
          <w:szCs w:val="22"/>
        </w:rPr>
        <w:t xml:space="preserve"> (2017)</w:t>
      </w:r>
      <w:r w:rsidRPr="00AC58D6">
        <w:rPr>
          <w:szCs w:val="22"/>
        </w:rPr>
        <w:t xml:space="preserve"> formulation were of the same magnitude </w:t>
      </w:r>
      <w:r w:rsidR="00F36F73">
        <w:rPr>
          <w:szCs w:val="22"/>
        </w:rPr>
        <w:t xml:space="preserve">and rank order </w:t>
      </w:r>
      <w:r w:rsidRPr="00AC58D6">
        <w:rPr>
          <w:szCs w:val="22"/>
        </w:rPr>
        <w:t>as, but larger than, the effective sample sizes for the McAllister-Ianelli formulation.</w:t>
      </w:r>
      <w:r w:rsidR="00985F48">
        <w:rPr>
          <w:szCs w:val="22"/>
        </w:rPr>
        <w:t xml:space="preserve"> </w:t>
      </w:r>
      <w:r w:rsidR="00F36F73">
        <w:rPr>
          <w:szCs w:val="22"/>
        </w:rPr>
        <w:t xml:space="preserve">By both measures, </w:t>
      </w:r>
      <w:r w:rsidR="0082480C">
        <w:rPr>
          <w:szCs w:val="22"/>
        </w:rPr>
        <w:t xml:space="preserve">the Thompson Series of models fit the age composition data better and within each series </w:t>
      </w:r>
      <w:r w:rsidR="00F36F73">
        <w:rPr>
          <w:szCs w:val="22"/>
        </w:rPr>
        <w:t>Model</w:t>
      </w:r>
      <w:r w:rsidRPr="00AC58D6">
        <w:rPr>
          <w:szCs w:val="22"/>
        </w:rPr>
        <w:t xml:space="preserve"> 19.12</w:t>
      </w:r>
      <w:r w:rsidR="0082480C">
        <w:rPr>
          <w:szCs w:val="22"/>
        </w:rPr>
        <w:t xml:space="preserve"> and Model 22.1</w:t>
      </w:r>
      <w:r w:rsidRPr="00AC58D6">
        <w:rPr>
          <w:szCs w:val="22"/>
        </w:rPr>
        <w:t xml:space="preserve"> exhibited</w:t>
      </w:r>
      <w:r>
        <w:t xml:space="preserve"> slightly better fits than the other models.</w:t>
      </w:r>
      <w:r w:rsidR="0082480C">
        <w:t xml:space="preserve"> </w:t>
      </w:r>
      <w:r w:rsidR="0030320A">
        <w:t xml:space="preserve">Fits </w:t>
      </w:r>
      <w:r w:rsidR="0030320A" w:rsidRPr="00BE5EF3">
        <w:t xml:space="preserve">to the </w:t>
      </w:r>
      <w:r w:rsidR="0030320A">
        <w:t>mean age</w:t>
      </w:r>
      <w:r w:rsidR="0030320A" w:rsidRPr="00BE5EF3">
        <w:t xml:space="preserve"> </w:t>
      </w:r>
      <w:r w:rsidR="0030320A">
        <w:t xml:space="preserve">are shown for all models for both series in </w:t>
      </w:r>
      <w:r w:rsidR="0030320A">
        <w:fldChar w:fldCharType="begin"/>
      </w:r>
      <w:r w:rsidR="0030320A">
        <w:instrText xml:space="preserve"> REF _Ref117249434 \h </w:instrText>
      </w:r>
      <w:r w:rsidR="0030320A">
        <w:fldChar w:fldCharType="separate"/>
      </w:r>
      <w:r w:rsidR="000A7B30">
        <w:t>Figure 2.</w:t>
      </w:r>
      <w:r w:rsidR="000A7B30">
        <w:rPr>
          <w:noProof/>
        </w:rPr>
        <w:t>34</w:t>
      </w:r>
      <w:r w:rsidR="0030320A">
        <w:fldChar w:fldCharType="end"/>
      </w:r>
      <w:r w:rsidR="0030320A">
        <w:t xml:space="preserve">. Model fits to the age composition data and residuals can be found in the r4ss library </w:t>
      </w:r>
      <w:r w:rsidR="00741938">
        <w:t xml:space="preserve">(Taylor et al. 2021) </w:t>
      </w:r>
      <w:r w:rsidR="0030320A">
        <w:t>output provided on the AFSC-assessments public github repository:</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0"/>
        <w:gridCol w:w="2340"/>
        <w:gridCol w:w="2340"/>
        <w:gridCol w:w="2340"/>
      </w:tblGrid>
      <w:tr w:rsidR="0030320A" w14:paraId="01A37418" w14:textId="77777777" w:rsidTr="0030320A">
        <w:tc>
          <w:tcPr>
            <w:tcW w:w="5000" w:type="pct"/>
            <w:gridSpan w:val="4"/>
            <w:tcBorders>
              <w:top w:val="single" w:sz="4" w:space="0" w:color="auto"/>
            </w:tcBorders>
            <w:shd w:val="clear" w:color="auto" w:fill="F2F2F2" w:themeFill="background1" w:themeFillShade="F2"/>
          </w:tcPr>
          <w:p w14:paraId="066F9493" w14:textId="77777777" w:rsidR="0030320A" w:rsidRPr="00C94B45" w:rsidRDefault="0030320A" w:rsidP="0030320A">
            <w:pPr>
              <w:spacing w:after="0"/>
              <w:rPr>
                <w:b/>
              </w:rPr>
            </w:pPr>
            <w:r w:rsidRPr="00C94B45">
              <w:rPr>
                <w:b/>
              </w:rPr>
              <w:t>Thompson Series</w:t>
            </w:r>
          </w:p>
        </w:tc>
      </w:tr>
      <w:tr w:rsidR="0030320A" w14:paraId="5BF021D4" w14:textId="77777777" w:rsidTr="0030320A">
        <w:tc>
          <w:tcPr>
            <w:tcW w:w="1250" w:type="pct"/>
            <w:tcBorders>
              <w:bottom w:val="single" w:sz="4" w:space="0" w:color="auto"/>
            </w:tcBorders>
          </w:tcPr>
          <w:p w14:paraId="76A96208" w14:textId="77777777" w:rsidR="0030320A" w:rsidRPr="00C94B45" w:rsidRDefault="0030320A" w:rsidP="0030320A">
            <w:pPr>
              <w:spacing w:after="0"/>
              <w:rPr>
                <w:b/>
              </w:rPr>
            </w:pPr>
            <w:r w:rsidRPr="00C94B45">
              <w:rPr>
                <w:b/>
              </w:rPr>
              <w:t>Model 19.12</w:t>
            </w:r>
          </w:p>
        </w:tc>
        <w:tc>
          <w:tcPr>
            <w:tcW w:w="1250" w:type="pct"/>
            <w:tcBorders>
              <w:bottom w:val="single" w:sz="4" w:space="0" w:color="auto"/>
            </w:tcBorders>
          </w:tcPr>
          <w:p w14:paraId="5B22B847" w14:textId="77777777" w:rsidR="0030320A" w:rsidRPr="00C94B45" w:rsidRDefault="0030320A" w:rsidP="0030320A">
            <w:pPr>
              <w:spacing w:after="0"/>
              <w:rPr>
                <w:b/>
              </w:rPr>
            </w:pPr>
            <w:r w:rsidRPr="00C94B45">
              <w:rPr>
                <w:b/>
              </w:rPr>
              <w:t>Model 19.12A</w:t>
            </w:r>
          </w:p>
        </w:tc>
        <w:tc>
          <w:tcPr>
            <w:tcW w:w="1250" w:type="pct"/>
            <w:tcBorders>
              <w:bottom w:val="single" w:sz="4" w:space="0" w:color="auto"/>
            </w:tcBorders>
          </w:tcPr>
          <w:p w14:paraId="5E046C69" w14:textId="77777777" w:rsidR="0030320A" w:rsidRPr="00C94B45" w:rsidRDefault="0030320A" w:rsidP="0030320A">
            <w:pPr>
              <w:spacing w:after="0"/>
              <w:rPr>
                <w:b/>
              </w:rPr>
            </w:pPr>
            <w:r w:rsidRPr="00C94B45">
              <w:rPr>
                <w:b/>
              </w:rPr>
              <w:t>Model 21.1</w:t>
            </w:r>
          </w:p>
        </w:tc>
        <w:tc>
          <w:tcPr>
            <w:tcW w:w="1250" w:type="pct"/>
            <w:tcBorders>
              <w:bottom w:val="single" w:sz="4" w:space="0" w:color="auto"/>
            </w:tcBorders>
          </w:tcPr>
          <w:p w14:paraId="6ABFD235" w14:textId="77777777" w:rsidR="0030320A" w:rsidRPr="00C94B45" w:rsidRDefault="0030320A" w:rsidP="0030320A">
            <w:pPr>
              <w:spacing w:after="0"/>
              <w:rPr>
                <w:b/>
              </w:rPr>
            </w:pPr>
            <w:r w:rsidRPr="00C94B45">
              <w:rPr>
                <w:b/>
              </w:rPr>
              <w:t>Model 21.2</w:t>
            </w:r>
          </w:p>
        </w:tc>
      </w:tr>
      <w:tr w:rsidR="0030320A" w14:paraId="3CDCE226" w14:textId="77777777" w:rsidTr="0030320A">
        <w:trPr>
          <w:trHeight w:val="1349"/>
        </w:trPr>
        <w:tc>
          <w:tcPr>
            <w:tcW w:w="1250" w:type="pct"/>
            <w:tcBorders>
              <w:top w:val="single" w:sz="4" w:space="0" w:color="auto"/>
              <w:bottom w:val="single" w:sz="4" w:space="0" w:color="auto"/>
            </w:tcBorders>
          </w:tcPr>
          <w:p w14:paraId="264EB568" w14:textId="5A40A1E6" w:rsidR="0030320A" w:rsidRPr="00C94B45" w:rsidRDefault="00AC15AF" w:rsidP="0030320A">
            <w:pPr>
              <w:spacing w:after="0"/>
              <w:rPr>
                <w:sz w:val="16"/>
                <w:szCs w:val="16"/>
              </w:rPr>
            </w:pPr>
            <w:hyperlink r:id="rId43" w:history="1">
              <w:r w:rsidR="0030320A" w:rsidRPr="00230755">
                <w:rPr>
                  <w:rStyle w:val="Hyperlink"/>
                  <w:sz w:val="16"/>
                  <w:szCs w:val="16"/>
                </w:rPr>
                <w:t>https://afsc-assessments.github.io/EBS_PCOD/2022_ASSESSMENT/NOVEMBER_MODELS/FIGURES/R4SS_FIGURES/MODEL19.12/plots/</w:t>
              </w:r>
              <w:r w:rsidR="0030320A" w:rsidRPr="00230755">
                <w:rPr>
                  <w:rStyle w:val="Hyperlink"/>
                </w:rPr>
                <w:t xml:space="preserve"> </w:t>
              </w:r>
              <w:r w:rsidR="0030320A" w:rsidRPr="00230755">
                <w:rPr>
                  <w:rStyle w:val="Hyperlink"/>
                  <w:sz w:val="16"/>
                  <w:szCs w:val="16"/>
                </w:rPr>
                <w:t>_SS_output_AgeComp.html</w:t>
              </w:r>
            </w:hyperlink>
          </w:p>
        </w:tc>
        <w:tc>
          <w:tcPr>
            <w:tcW w:w="1250" w:type="pct"/>
            <w:tcBorders>
              <w:top w:val="single" w:sz="4" w:space="0" w:color="auto"/>
              <w:bottom w:val="single" w:sz="4" w:space="0" w:color="auto"/>
            </w:tcBorders>
          </w:tcPr>
          <w:p w14:paraId="757BCD63" w14:textId="77777777" w:rsidR="0030320A" w:rsidRPr="0030320A" w:rsidRDefault="0030320A" w:rsidP="0030320A">
            <w:pPr>
              <w:spacing w:after="0"/>
              <w:rPr>
                <w:sz w:val="16"/>
                <w:szCs w:val="16"/>
              </w:rPr>
            </w:pPr>
            <w:r>
              <w:rPr>
                <w:sz w:val="16"/>
                <w:szCs w:val="16"/>
              </w:rPr>
              <w:fldChar w:fldCharType="begin"/>
            </w:r>
            <w:r>
              <w:rPr>
                <w:sz w:val="16"/>
                <w:szCs w:val="16"/>
              </w:rPr>
              <w:instrText xml:space="preserve"> HYPERLINK "</w:instrText>
            </w:r>
            <w:r w:rsidRPr="0030320A">
              <w:rPr>
                <w:sz w:val="16"/>
                <w:szCs w:val="16"/>
              </w:rPr>
              <w:instrText>https://afsc-assessments.github.io/EBS_PCOD/2022_ASSESSMENT/NOVEMBER_MODELS/FIGURES/R4SS_FIGURES/MODEL19.12A/plots/</w:instrText>
            </w:r>
            <w:r>
              <w:instrText xml:space="preserve"> </w:instrText>
            </w:r>
            <w:r w:rsidRPr="0030320A">
              <w:rPr>
                <w:sz w:val="16"/>
                <w:szCs w:val="16"/>
              </w:rPr>
              <w:instrText>_SS_output_AgeComp.html</w:instrText>
            </w:r>
          </w:p>
          <w:p w14:paraId="29834906" w14:textId="77777777" w:rsidR="0030320A" w:rsidRPr="00230755" w:rsidRDefault="0030320A" w:rsidP="0030320A">
            <w:pPr>
              <w:spacing w:after="0"/>
              <w:rPr>
                <w:rStyle w:val="Hyperlink"/>
                <w:sz w:val="16"/>
                <w:szCs w:val="16"/>
              </w:rPr>
            </w:pPr>
            <w:r>
              <w:rPr>
                <w:sz w:val="16"/>
                <w:szCs w:val="16"/>
              </w:rPr>
              <w:instrText xml:space="preserve">" </w:instrText>
            </w:r>
            <w:r>
              <w:rPr>
                <w:sz w:val="16"/>
                <w:szCs w:val="16"/>
              </w:rPr>
              <w:fldChar w:fldCharType="separate"/>
            </w:r>
            <w:r w:rsidRPr="00230755">
              <w:rPr>
                <w:rStyle w:val="Hyperlink"/>
                <w:sz w:val="16"/>
                <w:szCs w:val="16"/>
              </w:rPr>
              <w:t>https://afsc-assessments.github.io/EBS_PCOD/2022_ASSESSMENT/NOVEMBER_MODELS/FIGURES/R4SS_FIGURES/MODEL19.12A/plots/</w:t>
            </w:r>
            <w:r w:rsidRPr="00230755">
              <w:rPr>
                <w:rStyle w:val="Hyperlink"/>
              </w:rPr>
              <w:t xml:space="preserve"> </w:t>
            </w:r>
            <w:r w:rsidRPr="00230755">
              <w:rPr>
                <w:rStyle w:val="Hyperlink"/>
                <w:sz w:val="16"/>
                <w:szCs w:val="16"/>
              </w:rPr>
              <w:t>_SS_output_AgeComp.html</w:t>
            </w:r>
          </w:p>
          <w:p w14:paraId="65CDA78A" w14:textId="2C9540F9" w:rsidR="0030320A" w:rsidRDefault="0030320A" w:rsidP="0030320A">
            <w:pPr>
              <w:spacing w:after="0"/>
            </w:pPr>
            <w:r>
              <w:rPr>
                <w:sz w:val="16"/>
                <w:szCs w:val="16"/>
              </w:rPr>
              <w:fldChar w:fldCharType="end"/>
            </w:r>
          </w:p>
        </w:tc>
        <w:tc>
          <w:tcPr>
            <w:tcW w:w="1250" w:type="pct"/>
            <w:tcBorders>
              <w:top w:val="single" w:sz="4" w:space="0" w:color="auto"/>
              <w:bottom w:val="single" w:sz="4" w:space="0" w:color="auto"/>
            </w:tcBorders>
          </w:tcPr>
          <w:p w14:paraId="5F36C177" w14:textId="77777777" w:rsidR="0030320A" w:rsidRPr="0030320A" w:rsidRDefault="0030320A" w:rsidP="0030320A">
            <w:pPr>
              <w:spacing w:after="0"/>
              <w:rPr>
                <w:sz w:val="16"/>
                <w:szCs w:val="16"/>
              </w:rPr>
            </w:pPr>
            <w:r>
              <w:rPr>
                <w:sz w:val="16"/>
                <w:szCs w:val="16"/>
              </w:rPr>
              <w:fldChar w:fldCharType="begin"/>
            </w:r>
            <w:r>
              <w:rPr>
                <w:sz w:val="16"/>
                <w:szCs w:val="16"/>
              </w:rPr>
              <w:instrText xml:space="preserve"> HYPERLINK "</w:instrText>
            </w:r>
            <w:r w:rsidRPr="0030320A">
              <w:rPr>
                <w:sz w:val="16"/>
                <w:szCs w:val="16"/>
              </w:rPr>
              <w:instrText>https://afsc-assessments.github.io/EBS_PCOD/2022_ASSESSMENT/NOVEMBER_MODELS/FIGURES/R4SS_FIGURES/MODEL21.1/plots/_SS_output_AgeComp.html</w:instrText>
            </w:r>
          </w:p>
          <w:p w14:paraId="52A8D85B" w14:textId="77777777" w:rsidR="0030320A" w:rsidRPr="00230755" w:rsidRDefault="0030320A" w:rsidP="0030320A">
            <w:pPr>
              <w:spacing w:after="0"/>
              <w:rPr>
                <w:rStyle w:val="Hyperlink"/>
                <w:sz w:val="16"/>
                <w:szCs w:val="16"/>
              </w:rPr>
            </w:pPr>
            <w:r>
              <w:rPr>
                <w:sz w:val="16"/>
                <w:szCs w:val="16"/>
              </w:rPr>
              <w:instrText xml:space="preserve">" </w:instrText>
            </w:r>
            <w:r>
              <w:rPr>
                <w:sz w:val="16"/>
                <w:szCs w:val="16"/>
              </w:rPr>
              <w:fldChar w:fldCharType="separate"/>
            </w:r>
            <w:r w:rsidRPr="00230755">
              <w:rPr>
                <w:rStyle w:val="Hyperlink"/>
                <w:sz w:val="16"/>
                <w:szCs w:val="16"/>
              </w:rPr>
              <w:t>https://afsc-assessments.github.io/EBS_PCOD/2022_ASSESSMENT/NOVEMBER_MODELS/FIGURES/R4SS_FIGURES/MODEL21.1/plots/_SS_output_AgeComp.html</w:t>
            </w:r>
          </w:p>
          <w:p w14:paraId="08A831DA" w14:textId="32810B01" w:rsidR="0030320A" w:rsidRDefault="0030320A" w:rsidP="0030320A">
            <w:pPr>
              <w:spacing w:after="0"/>
            </w:pPr>
            <w:r>
              <w:rPr>
                <w:sz w:val="16"/>
                <w:szCs w:val="16"/>
              </w:rPr>
              <w:fldChar w:fldCharType="end"/>
            </w:r>
          </w:p>
        </w:tc>
        <w:tc>
          <w:tcPr>
            <w:tcW w:w="1250" w:type="pct"/>
            <w:tcBorders>
              <w:top w:val="single" w:sz="4" w:space="0" w:color="auto"/>
              <w:bottom w:val="single" w:sz="4" w:space="0" w:color="auto"/>
            </w:tcBorders>
          </w:tcPr>
          <w:p w14:paraId="378D254E" w14:textId="548189D1" w:rsidR="0030320A" w:rsidRPr="009231A8" w:rsidRDefault="00AC15AF" w:rsidP="0030320A">
            <w:pPr>
              <w:spacing w:after="0"/>
              <w:rPr>
                <w:sz w:val="16"/>
                <w:szCs w:val="16"/>
              </w:rPr>
            </w:pPr>
            <w:hyperlink r:id="rId44" w:history="1">
              <w:r w:rsidR="0030320A" w:rsidRPr="00230755">
                <w:rPr>
                  <w:rStyle w:val="Hyperlink"/>
                  <w:sz w:val="16"/>
                  <w:szCs w:val="16"/>
                </w:rPr>
                <w:t>https://afsc-assessments.github.io/EBS_PCOD/2022_ASSESSMENT/NOVEMBER_MODELS/FIGURES/R4SS_FIGURES/MODEL21.2/plots/_SS_output_AgeComp.html</w:t>
              </w:r>
            </w:hyperlink>
          </w:p>
        </w:tc>
      </w:tr>
      <w:tr w:rsidR="0030320A" w14:paraId="2C7AD4BA" w14:textId="77777777" w:rsidTr="0030320A">
        <w:tc>
          <w:tcPr>
            <w:tcW w:w="5000" w:type="pct"/>
            <w:gridSpan w:val="4"/>
            <w:tcBorders>
              <w:top w:val="single" w:sz="4" w:space="0" w:color="auto"/>
            </w:tcBorders>
            <w:shd w:val="clear" w:color="auto" w:fill="F2F2F2" w:themeFill="background1" w:themeFillShade="F2"/>
          </w:tcPr>
          <w:p w14:paraId="00DCAA38" w14:textId="77777777" w:rsidR="0030320A" w:rsidRPr="00C94B45" w:rsidRDefault="0030320A" w:rsidP="0030320A">
            <w:pPr>
              <w:spacing w:after="0"/>
              <w:rPr>
                <w:b/>
              </w:rPr>
            </w:pPr>
            <w:r w:rsidRPr="00C94B45">
              <w:rPr>
                <w:b/>
              </w:rPr>
              <w:t>New Series</w:t>
            </w:r>
          </w:p>
        </w:tc>
      </w:tr>
      <w:tr w:rsidR="0030320A" w14:paraId="464BC4BE" w14:textId="77777777" w:rsidTr="0030320A">
        <w:tc>
          <w:tcPr>
            <w:tcW w:w="1250" w:type="pct"/>
            <w:tcBorders>
              <w:bottom w:val="single" w:sz="4" w:space="0" w:color="auto"/>
            </w:tcBorders>
          </w:tcPr>
          <w:p w14:paraId="7F3FA7C1" w14:textId="77777777" w:rsidR="0030320A" w:rsidRPr="00C94B45" w:rsidRDefault="0030320A" w:rsidP="0030320A">
            <w:pPr>
              <w:spacing w:after="0"/>
              <w:rPr>
                <w:b/>
              </w:rPr>
            </w:pPr>
            <w:r w:rsidRPr="00C94B45">
              <w:rPr>
                <w:b/>
              </w:rPr>
              <w:t>Model 22.1</w:t>
            </w:r>
          </w:p>
        </w:tc>
        <w:tc>
          <w:tcPr>
            <w:tcW w:w="1250" w:type="pct"/>
            <w:tcBorders>
              <w:bottom w:val="single" w:sz="4" w:space="0" w:color="auto"/>
            </w:tcBorders>
          </w:tcPr>
          <w:p w14:paraId="481387B1" w14:textId="77777777" w:rsidR="0030320A" w:rsidRPr="00C94B45" w:rsidRDefault="0030320A" w:rsidP="0030320A">
            <w:pPr>
              <w:spacing w:after="0"/>
              <w:rPr>
                <w:b/>
              </w:rPr>
            </w:pPr>
            <w:r w:rsidRPr="00C94B45">
              <w:rPr>
                <w:b/>
              </w:rPr>
              <w:t>Model 22.2</w:t>
            </w:r>
          </w:p>
        </w:tc>
        <w:tc>
          <w:tcPr>
            <w:tcW w:w="1250" w:type="pct"/>
            <w:tcBorders>
              <w:bottom w:val="single" w:sz="4" w:space="0" w:color="auto"/>
            </w:tcBorders>
          </w:tcPr>
          <w:p w14:paraId="30497B2D" w14:textId="77777777" w:rsidR="0030320A" w:rsidRPr="00C94B45" w:rsidRDefault="0030320A" w:rsidP="0030320A">
            <w:pPr>
              <w:spacing w:after="0"/>
              <w:rPr>
                <w:b/>
              </w:rPr>
            </w:pPr>
            <w:r w:rsidRPr="00C94B45">
              <w:rPr>
                <w:b/>
              </w:rPr>
              <w:t>Model 22.3</w:t>
            </w:r>
          </w:p>
        </w:tc>
        <w:tc>
          <w:tcPr>
            <w:tcW w:w="1250" w:type="pct"/>
            <w:tcBorders>
              <w:bottom w:val="single" w:sz="4" w:space="0" w:color="auto"/>
            </w:tcBorders>
          </w:tcPr>
          <w:p w14:paraId="0E073A14" w14:textId="77777777" w:rsidR="0030320A" w:rsidRPr="00C94B45" w:rsidRDefault="0030320A" w:rsidP="0030320A">
            <w:pPr>
              <w:spacing w:after="0"/>
              <w:rPr>
                <w:b/>
              </w:rPr>
            </w:pPr>
            <w:r w:rsidRPr="00C94B45">
              <w:rPr>
                <w:b/>
              </w:rPr>
              <w:t>Model 22.4</w:t>
            </w:r>
          </w:p>
        </w:tc>
      </w:tr>
      <w:tr w:rsidR="0030320A" w14:paraId="06F01CD7" w14:textId="77777777" w:rsidTr="0030320A">
        <w:tc>
          <w:tcPr>
            <w:tcW w:w="1250" w:type="pct"/>
            <w:tcBorders>
              <w:top w:val="single" w:sz="4" w:space="0" w:color="auto"/>
              <w:bottom w:val="single" w:sz="4" w:space="0" w:color="auto"/>
            </w:tcBorders>
          </w:tcPr>
          <w:p w14:paraId="63C77EB2" w14:textId="1411101B" w:rsidR="0030320A" w:rsidRPr="009231A8" w:rsidRDefault="00AC15AF" w:rsidP="0030320A">
            <w:pPr>
              <w:spacing w:after="0"/>
              <w:rPr>
                <w:sz w:val="16"/>
                <w:szCs w:val="16"/>
              </w:rPr>
            </w:pPr>
            <w:hyperlink r:id="rId45" w:history="1">
              <w:r w:rsidR="0030320A" w:rsidRPr="00230755">
                <w:rPr>
                  <w:rStyle w:val="Hyperlink"/>
                  <w:sz w:val="16"/>
                  <w:szCs w:val="16"/>
                </w:rPr>
                <w:t>https://afsc-assessments.github.io/EBS_PCOD/2022_ASSESSMENT/NOVEMBER_MODELS/FIGURES/R4SS_FIGURES/MODEL22.1/plots/_SS_output_AgeComp.html</w:t>
              </w:r>
            </w:hyperlink>
          </w:p>
          <w:p w14:paraId="77544C0D" w14:textId="77777777" w:rsidR="0030320A" w:rsidRDefault="0030320A" w:rsidP="0030320A">
            <w:pPr>
              <w:spacing w:after="0"/>
            </w:pPr>
          </w:p>
        </w:tc>
        <w:tc>
          <w:tcPr>
            <w:tcW w:w="1250" w:type="pct"/>
            <w:tcBorders>
              <w:top w:val="single" w:sz="4" w:space="0" w:color="auto"/>
              <w:bottom w:val="single" w:sz="4" w:space="0" w:color="auto"/>
            </w:tcBorders>
          </w:tcPr>
          <w:p w14:paraId="38F7999B" w14:textId="77777777" w:rsidR="0030320A" w:rsidRPr="0030320A" w:rsidRDefault="0030320A" w:rsidP="0030320A">
            <w:pPr>
              <w:spacing w:after="0"/>
              <w:rPr>
                <w:sz w:val="16"/>
                <w:szCs w:val="16"/>
              </w:rPr>
            </w:pPr>
            <w:r>
              <w:rPr>
                <w:sz w:val="16"/>
                <w:szCs w:val="16"/>
              </w:rPr>
              <w:fldChar w:fldCharType="begin"/>
            </w:r>
            <w:r>
              <w:rPr>
                <w:sz w:val="16"/>
                <w:szCs w:val="16"/>
              </w:rPr>
              <w:instrText xml:space="preserve"> HYPERLINK "</w:instrText>
            </w:r>
            <w:r w:rsidRPr="0030320A">
              <w:rPr>
                <w:sz w:val="16"/>
                <w:szCs w:val="16"/>
              </w:rPr>
              <w:instrText>https://afsc-assessments.github.io/EBS_PCOD/2022_ASSESSMENT/NOVEMBER_MODELS/FIGURES/R4SS_FIGURES/MODEL22.2/plots/_SS_output_AgeComp.html</w:instrText>
            </w:r>
          </w:p>
          <w:p w14:paraId="0DCC9080" w14:textId="77777777" w:rsidR="0030320A" w:rsidRPr="00230755" w:rsidRDefault="0030320A" w:rsidP="0030320A">
            <w:pPr>
              <w:spacing w:after="0"/>
              <w:rPr>
                <w:rStyle w:val="Hyperlink"/>
                <w:sz w:val="16"/>
                <w:szCs w:val="16"/>
              </w:rPr>
            </w:pPr>
            <w:r>
              <w:rPr>
                <w:sz w:val="16"/>
                <w:szCs w:val="16"/>
              </w:rPr>
              <w:instrText xml:space="preserve">" </w:instrText>
            </w:r>
            <w:r>
              <w:rPr>
                <w:sz w:val="16"/>
                <w:szCs w:val="16"/>
              </w:rPr>
              <w:fldChar w:fldCharType="separate"/>
            </w:r>
            <w:r w:rsidRPr="00230755">
              <w:rPr>
                <w:rStyle w:val="Hyperlink"/>
                <w:sz w:val="16"/>
                <w:szCs w:val="16"/>
              </w:rPr>
              <w:t>https://afsc-assessments.github.io/EBS_PCOD/2022_ASSESSMENT/NOVEMBER_MODELS/FIGURES/R4SS_FIGURES/MODEL22.2/plots/_SS_output_AgeComp.html</w:t>
            </w:r>
          </w:p>
          <w:p w14:paraId="0D20A0FB" w14:textId="7BD03305" w:rsidR="0030320A" w:rsidRDefault="0030320A" w:rsidP="0030320A">
            <w:pPr>
              <w:spacing w:after="0"/>
            </w:pPr>
            <w:r>
              <w:rPr>
                <w:sz w:val="16"/>
                <w:szCs w:val="16"/>
              </w:rPr>
              <w:fldChar w:fldCharType="end"/>
            </w:r>
          </w:p>
        </w:tc>
        <w:tc>
          <w:tcPr>
            <w:tcW w:w="1250" w:type="pct"/>
            <w:tcBorders>
              <w:top w:val="single" w:sz="4" w:space="0" w:color="auto"/>
              <w:bottom w:val="single" w:sz="4" w:space="0" w:color="auto"/>
            </w:tcBorders>
          </w:tcPr>
          <w:p w14:paraId="2B5C0963" w14:textId="77777777" w:rsidR="0030320A" w:rsidRPr="0030320A" w:rsidRDefault="0030320A" w:rsidP="0030320A">
            <w:pPr>
              <w:spacing w:after="0"/>
              <w:rPr>
                <w:sz w:val="16"/>
                <w:szCs w:val="16"/>
              </w:rPr>
            </w:pPr>
            <w:r>
              <w:rPr>
                <w:sz w:val="16"/>
                <w:szCs w:val="16"/>
              </w:rPr>
              <w:fldChar w:fldCharType="begin"/>
            </w:r>
            <w:r>
              <w:rPr>
                <w:sz w:val="16"/>
                <w:szCs w:val="16"/>
              </w:rPr>
              <w:instrText xml:space="preserve"> HYPERLINK "</w:instrText>
            </w:r>
            <w:r w:rsidRPr="0030320A">
              <w:rPr>
                <w:sz w:val="16"/>
                <w:szCs w:val="16"/>
              </w:rPr>
              <w:instrText>https://afsc-assessments.github.io/EBS_PCOD/2022_ASSESSMENT/NOVEMBER_MODELS/FIGURES/R4SS_FIGURES/MODEL22.3/plots/_SS_output_AgeComp.html</w:instrText>
            </w:r>
          </w:p>
          <w:p w14:paraId="04E0DD6E" w14:textId="77777777" w:rsidR="0030320A" w:rsidRPr="00230755" w:rsidRDefault="0030320A" w:rsidP="0030320A">
            <w:pPr>
              <w:spacing w:after="0"/>
              <w:rPr>
                <w:rStyle w:val="Hyperlink"/>
                <w:sz w:val="16"/>
                <w:szCs w:val="16"/>
              </w:rPr>
            </w:pPr>
            <w:r>
              <w:rPr>
                <w:sz w:val="16"/>
                <w:szCs w:val="16"/>
              </w:rPr>
              <w:instrText xml:space="preserve">" </w:instrText>
            </w:r>
            <w:r>
              <w:rPr>
                <w:sz w:val="16"/>
                <w:szCs w:val="16"/>
              </w:rPr>
              <w:fldChar w:fldCharType="separate"/>
            </w:r>
            <w:r w:rsidRPr="00230755">
              <w:rPr>
                <w:rStyle w:val="Hyperlink"/>
                <w:sz w:val="16"/>
                <w:szCs w:val="16"/>
              </w:rPr>
              <w:t>https://afsc-assessments.github.io/EBS_PCOD/2022_ASSESSMENT/NOVEMBER_MODELS/FIGURES/R4SS_FIGURES/MODEL22.3/plots/_SS_output_AgeComp.html</w:t>
            </w:r>
          </w:p>
          <w:p w14:paraId="7D0C201E" w14:textId="419B7CDC" w:rsidR="0030320A" w:rsidRDefault="0030320A" w:rsidP="0030320A">
            <w:pPr>
              <w:spacing w:after="0"/>
            </w:pPr>
            <w:r>
              <w:rPr>
                <w:sz w:val="16"/>
                <w:szCs w:val="16"/>
              </w:rPr>
              <w:fldChar w:fldCharType="end"/>
            </w:r>
          </w:p>
        </w:tc>
        <w:tc>
          <w:tcPr>
            <w:tcW w:w="1250" w:type="pct"/>
            <w:tcBorders>
              <w:top w:val="single" w:sz="4" w:space="0" w:color="auto"/>
              <w:bottom w:val="single" w:sz="4" w:space="0" w:color="auto"/>
            </w:tcBorders>
          </w:tcPr>
          <w:p w14:paraId="08AD99C0" w14:textId="047D0CC2" w:rsidR="0030320A" w:rsidRDefault="00AC15AF" w:rsidP="0030320A">
            <w:pPr>
              <w:spacing w:after="0"/>
            </w:pPr>
            <w:hyperlink r:id="rId46" w:history="1">
              <w:r w:rsidR="0030320A" w:rsidRPr="00230755">
                <w:rPr>
                  <w:rStyle w:val="Hyperlink"/>
                  <w:sz w:val="16"/>
                  <w:szCs w:val="16"/>
                </w:rPr>
                <w:t>https://afsc-assessments.github.io/EBS_PCOD/2022_ASSESSMENT/NOVEMBER_MODELS/FIGURES/R4SS_FIGURES/MODEL22.4/plots/_SS_output_AgeComp.html</w:t>
              </w:r>
            </w:hyperlink>
          </w:p>
        </w:tc>
      </w:tr>
    </w:tbl>
    <w:p w14:paraId="448F1F86" w14:textId="2A167F85" w:rsidR="00CB0F73" w:rsidRDefault="00CB0F73" w:rsidP="0030320A">
      <w:pPr>
        <w:rPr>
          <w:szCs w:val="22"/>
        </w:rPr>
      </w:pPr>
      <w:r>
        <w:rPr>
          <w:szCs w:val="22"/>
        </w:rPr>
        <w:br w:type="page"/>
      </w:r>
    </w:p>
    <w:p w14:paraId="64F101CC" w14:textId="6A8CA750" w:rsidR="0030320A" w:rsidRDefault="005829F2" w:rsidP="00E870DD">
      <w:r w:rsidRPr="008E2ADB">
        <w:rPr>
          <w:rStyle w:val="Heading3Char"/>
        </w:rPr>
        <w:lastRenderedPageBreak/>
        <w:t>Carvalho et al. (2021)</w:t>
      </w:r>
      <w:r>
        <w:rPr>
          <w:rStyle w:val="Heading3Char"/>
        </w:rPr>
        <w:t xml:space="preserve"> M</w:t>
      </w:r>
      <w:r w:rsidR="00591B94">
        <w:rPr>
          <w:rStyle w:val="Heading3Char"/>
        </w:rPr>
        <w:t xml:space="preserve">odel </w:t>
      </w:r>
      <w:r>
        <w:rPr>
          <w:rStyle w:val="Heading3Char"/>
        </w:rPr>
        <w:t>D</w:t>
      </w:r>
      <w:r w:rsidR="00591B94">
        <w:rPr>
          <w:rStyle w:val="Heading3Char"/>
        </w:rPr>
        <w:t xml:space="preserve">iagnostics from </w:t>
      </w:r>
      <w:r>
        <w:rPr>
          <w:rStyle w:val="Heading3Char"/>
        </w:rPr>
        <w:t>ss3diags R L</w:t>
      </w:r>
      <w:r w:rsidR="00591B94">
        <w:rPr>
          <w:rStyle w:val="Heading3Char"/>
        </w:rPr>
        <w:t>ibrary</w:t>
      </w:r>
      <w:r>
        <w:rPr>
          <w:rStyle w:val="Heading3Char"/>
        </w:rPr>
        <w:t xml:space="preserve"> (Winker et al. 2022)</w:t>
      </w:r>
    </w:p>
    <w:p w14:paraId="4EC4AECA" w14:textId="2D9EED69" w:rsidR="008E2ADB" w:rsidRDefault="008E2ADB" w:rsidP="00E870DD">
      <w:r w:rsidRPr="00591B94">
        <w:rPr>
          <w:rStyle w:val="Heading4Char"/>
        </w:rPr>
        <w:t>Residual runs test:</w:t>
      </w:r>
      <w:r>
        <w:t xml:space="preserve"> </w:t>
      </w:r>
      <w:r w:rsidR="00FE2FAA">
        <w:t>The resid</w:t>
      </w:r>
      <w:r w:rsidR="001C68CB">
        <w:t>u</w:t>
      </w:r>
      <w:r w:rsidR="00FE2FAA">
        <w:t xml:space="preserve">al </w:t>
      </w:r>
      <w:r w:rsidR="00FE2FAA" w:rsidRPr="00FE2FAA">
        <w:t xml:space="preserve">runs test is a nonparametric hypothesis test for randomness in </w:t>
      </w:r>
      <w:r w:rsidR="00FE2FAA">
        <w:t>the</w:t>
      </w:r>
      <w:r w:rsidR="00FE2FAA" w:rsidRPr="00FE2FAA">
        <w:t xml:space="preserve"> </w:t>
      </w:r>
      <w:r w:rsidR="00FE2FAA">
        <w:t xml:space="preserve">residual </w:t>
      </w:r>
      <w:r w:rsidR="00FE2FAA" w:rsidRPr="00FE2FAA">
        <w:t>sequence that calculates the 2-sided p-value to estimate the number of runs (i.e., sequences of values of the same sign) a</w:t>
      </w:r>
      <w:r w:rsidR="00FE2FAA">
        <w:t>bove and below the mean. This checks for t</w:t>
      </w:r>
      <w:r w:rsidR="00FE2FAA" w:rsidRPr="00FE2FAA">
        <w:t>he presence of systematic drifts in the residual mean through time</w:t>
      </w:r>
      <w:r w:rsidR="00FE2FAA">
        <w:t xml:space="preserve">. The results of the runs test for each data component and model are provided in </w:t>
      </w:r>
      <w:r w:rsidR="00FE2FAA">
        <w:fldChar w:fldCharType="begin"/>
      </w:r>
      <w:r w:rsidR="00FE2FAA">
        <w:instrText xml:space="preserve"> REF _Ref117250764 \h </w:instrText>
      </w:r>
      <w:r w:rsidR="00FE2FAA">
        <w:fldChar w:fldCharType="separate"/>
      </w:r>
      <w:r w:rsidR="000A7B30">
        <w:t>Table 2.</w:t>
      </w:r>
      <w:r w:rsidR="000A7B30">
        <w:rPr>
          <w:noProof/>
        </w:rPr>
        <w:t>17</w:t>
      </w:r>
      <w:r w:rsidR="00FE2FAA">
        <w:fldChar w:fldCharType="end"/>
      </w:r>
      <w:r w:rsidR="00FE2FAA">
        <w:t>.</w:t>
      </w:r>
    </w:p>
    <w:p w14:paraId="3578F240" w14:textId="00A5BA6C" w:rsidR="00654D4B" w:rsidRDefault="00954E11" w:rsidP="00E870DD">
      <w:r>
        <w:t>None of the models</w:t>
      </w:r>
      <w:r w:rsidR="00654D4B">
        <w:t xml:space="preserve"> passed all </w:t>
      </w:r>
      <w:r>
        <w:t xml:space="preserve">of the </w:t>
      </w:r>
      <w:r w:rsidR="00654D4B">
        <w:t>runs test</w:t>
      </w:r>
      <w:r w:rsidR="00B01502">
        <w:t>s</w:t>
      </w:r>
      <w:r w:rsidR="00654D4B">
        <w:t xml:space="preserve"> for all data components. </w:t>
      </w:r>
      <w:r>
        <w:t xml:space="preserve"> Model 19.12 was the best behaved in only failing the fishery length composition runs test. </w:t>
      </w:r>
      <w:r w:rsidR="00654D4B">
        <w:t>All of the models for both ensemble series passed the survey index runs test, while neither of the models with the winter longline fishery CPUE index passed. Only Model 19.12 passed the residual runs test for the either length composition component. All of the Thompson Series models passed</w:t>
      </w:r>
      <w:r>
        <w:t xml:space="preserve"> the age composition runs test, while only Model 22.1 passed of the New Series models. </w:t>
      </w:r>
      <w:r w:rsidR="001C68CB">
        <w:t xml:space="preserve">By eye the residuals from the length </w:t>
      </w:r>
      <w:r w:rsidR="00591B94">
        <w:t xml:space="preserve">and age </w:t>
      </w:r>
      <w:r w:rsidR="001C68CB">
        <w:t>composition data appear to be acceptable, however t</w:t>
      </w:r>
      <w:r w:rsidR="00591B94">
        <w:t xml:space="preserve">he runs test </w:t>
      </w:r>
      <w:r>
        <w:t>results s</w:t>
      </w:r>
      <w:r w:rsidR="00591B94">
        <w:t xml:space="preserve">uggest that there is significant </w:t>
      </w:r>
      <w:r>
        <w:t>autocorrelation in the residuals.</w:t>
      </w:r>
      <w:r w:rsidR="00591B94">
        <w:t xml:space="preserve"> Further exploration of the use of the runs test is warranted as well as exploration of model configurations that will reduce this autocorrelation should be pursued in future models.</w:t>
      </w:r>
      <w:r>
        <w:t xml:space="preserve"> </w:t>
      </w:r>
      <w:r w:rsidR="00654D4B">
        <w:t xml:space="preserve">  </w:t>
      </w:r>
    </w:p>
    <w:p w14:paraId="6AD8B53F" w14:textId="53AB27E1" w:rsidR="00591B94" w:rsidRDefault="008E2ADB" w:rsidP="008E2ADB">
      <w:r w:rsidRPr="00591B94">
        <w:rPr>
          <w:rStyle w:val="Heading4Char"/>
        </w:rPr>
        <w:t>Mean absolute scaled error (MASE):</w:t>
      </w:r>
      <w:r>
        <w:t xml:space="preserve"> The MASE diagnostic builds on the principle of evaluating the prediction skill of a model relative to a naïve baseline prediction. A prediction is said to have 'skill' if it improves the model forecast compared to the baseline.  MASE uses as a baseline the 'persistence algorithm' that takes the observation at the previous time step to predict the expected outcome at the next time step as a random walk of naïve in-sample predictions. The MASE score scales the mean absolute error (MAE) of forecasts to MAE of a naïve in-sample prediction. A MASE score &gt; 1 indicates that the average model forecasts are worse than a random walk. Conversely, a MASE score of 0.5 indicates that the model forecasts twice as accurately as a naïve baseline prediction; thus, the model has prediction skill.</w:t>
      </w:r>
      <w:r w:rsidR="00954E11">
        <w:t xml:space="preserve"> The MASE for each data component and model are provided in </w:t>
      </w:r>
      <w:r w:rsidR="00954E11">
        <w:fldChar w:fldCharType="begin"/>
      </w:r>
      <w:r w:rsidR="00954E11">
        <w:instrText xml:space="preserve"> REF _Ref117253119 \h </w:instrText>
      </w:r>
      <w:r w:rsidR="00954E11">
        <w:fldChar w:fldCharType="separate"/>
      </w:r>
      <w:r w:rsidR="000A7B30">
        <w:t>Table 2.</w:t>
      </w:r>
      <w:r w:rsidR="000A7B30">
        <w:rPr>
          <w:noProof/>
        </w:rPr>
        <w:t>18</w:t>
      </w:r>
      <w:r w:rsidR="00954E11">
        <w:fldChar w:fldCharType="end"/>
      </w:r>
      <w:r w:rsidR="00954E11">
        <w:t>. For all models for both series the models performed better than a random walk for both the bottom trawl survey and winter longline fishery CPUE indices. For the fishery length composition all performed well</w:t>
      </w:r>
      <w:r w:rsidR="001C68CB">
        <w:t xml:space="preserve"> and c</w:t>
      </w:r>
      <w:r w:rsidR="00954E11">
        <w:t>onversly none of the models performed better than a random walk for the survey length composition predictions</w:t>
      </w:r>
      <w:r w:rsidR="001C68CB">
        <w:t xml:space="preserve"> with values all exceeding 1.0</w:t>
      </w:r>
      <w:r w:rsidR="00954E11">
        <w:t xml:space="preserve">.   </w:t>
      </w:r>
    </w:p>
    <w:p w14:paraId="4C067024" w14:textId="6182B24C" w:rsidR="008E2ADB" w:rsidRDefault="00066631" w:rsidP="008E2ADB">
      <w:r>
        <w:t xml:space="preserve">Plots from the ss3diags library </w:t>
      </w:r>
      <w:r w:rsidR="005829F2">
        <w:t xml:space="preserve">(Winker et al. 2022) </w:t>
      </w:r>
      <w:r>
        <w:t xml:space="preserve">analysis as described in </w:t>
      </w:r>
      <w:r w:rsidRPr="005829F2">
        <w:rPr>
          <w:rFonts w:eastAsia="MS Mincho"/>
        </w:rPr>
        <w:t>Carvalho et al. (2021)</w:t>
      </w:r>
      <w:r>
        <w:rPr>
          <w:rStyle w:val="Heading3Char"/>
        </w:rPr>
        <w:t xml:space="preserve"> </w:t>
      </w:r>
      <w:r w:rsidR="00591B94">
        <w:t xml:space="preserve">are </w:t>
      </w:r>
      <w:r w:rsidR="001019E5">
        <w:t xml:space="preserve">available on the AFSC-assessment github repository and </w:t>
      </w:r>
      <w:r w:rsidR="00591B94">
        <w:t>linked here:</w:t>
      </w:r>
      <w:r w:rsidR="00954E11">
        <w:t xml:space="preserve">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37"/>
        <w:gridCol w:w="2367"/>
        <w:gridCol w:w="2338"/>
        <w:gridCol w:w="2318"/>
      </w:tblGrid>
      <w:tr w:rsidR="00591B94" w:rsidRPr="00C94B45" w14:paraId="437A0157" w14:textId="77777777" w:rsidTr="00683152">
        <w:tc>
          <w:tcPr>
            <w:tcW w:w="5000" w:type="pct"/>
            <w:gridSpan w:val="4"/>
            <w:tcBorders>
              <w:top w:val="single" w:sz="4" w:space="0" w:color="auto"/>
            </w:tcBorders>
            <w:shd w:val="clear" w:color="auto" w:fill="F2F2F2" w:themeFill="background1" w:themeFillShade="F2"/>
          </w:tcPr>
          <w:p w14:paraId="05AFC735" w14:textId="77777777" w:rsidR="00591B94" w:rsidRPr="00C94B45" w:rsidRDefault="00591B94" w:rsidP="00683152">
            <w:pPr>
              <w:spacing w:after="0"/>
              <w:rPr>
                <w:b/>
              </w:rPr>
            </w:pPr>
            <w:r w:rsidRPr="00C94B45">
              <w:rPr>
                <w:b/>
              </w:rPr>
              <w:t>Thompson Series</w:t>
            </w:r>
          </w:p>
        </w:tc>
      </w:tr>
      <w:tr w:rsidR="00591B94" w:rsidRPr="00C94B45" w14:paraId="4345A424" w14:textId="77777777" w:rsidTr="00683152">
        <w:tc>
          <w:tcPr>
            <w:tcW w:w="1250" w:type="pct"/>
            <w:tcBorders>
              <w:bottom w:val="single" w:sz="4" w:space="0" w:color="auto"/>
            </w:tcBorders>
          </w:tcPr>
          <w:p w14:paraId="3A922C37" w14:textId="77777777" w:rsidR="00591B94" w:rsidRPr="00C94B45" w:rsidRDefault="00591B94" w:rsidP="00683152">
            <w:pPr>
              <w:spacing w:after="0"/>
              <w:rPr>
                <w:b/>
              </w:rPr>
            </w:pPr>
            <w:r w:rsidRPr="00C94B45">
              <w:rPr>
                <w:b/>
              </w:rPr>
              <w:t>Model 19.12</w:t>
            </w:r>
          </w:p>
        </w:tc>
        <w:tc>
          <w:tcPr>
            <w:tcW w:w="1250" w:type="pct"/>
            <w:tcBorders>
              <w:bottom w:val="single" w:sz="4" w:space="0" w:color="auto"/>
            </w:tcBorders>
          </w:tcPr>
          <w:p w14:paraId="14B70A02" w14:textId="77777777" w:rsidR="00591B94" w:rsidRPr="00C94B45" w:rsidRDefault="00591B94" w:rsidP="00683152">
            <w:pPr>
              <w:spacing w:after="0"/>
              <w:rPr>
                <w:b/>
              </w:rPr>
            </w:pPr>
            <w:r w:rsidRPr="00C94B45">
              <w:rPr>
                <w:b/>
              </w:rPr>
              <w:t>Model 19.12A</w:t>
            </w:r>
          </w:p>
        </w:tc>
        <w:tc>
          <w:tcPr>
            <w:tcW w:w="1250" w:type="pct"/>
            <w:tcBorders>
              <w:bottom w:val="single" w:sz="4" w:space="0" w:color="auto"/>
            </w:tcBorders>
          </w:tcPr>
          <w:p w14:paraId="4D07A1E7" w14:textId="77777777" w:rsidR="00591B94" w:rsidRPr="00C94B45" w:rsidRDefault="00591B94" w:rsidP="00683152">
            <w:pPr>
              <w:spacing w:after="0"/>
              <w:rPr>
                <w:b/>
              </w:rPr>
            </w:pPr>
            <w:r w:rsidRPr="00C94B45">
              <w:rPr>
                <w:b/>
              </w:rPr>
              <w:t>Model 21.1</w:t>
            </w:r>
          </w:p>
        </w:tc>
        <w:tc>
          <w:tcPr>
            <w:tcW w:w="1250" w:type="pct"/>
            <w:tcBorders>
              <w:bottom w:val="single" w:sz="4" w:space="0" w:color="auto"/>
            </w:tcBorders>
          </w:tcPr>
          <w:p w14:paraId="38DAF715" w14:textId="77777777" w:rsidR="00591B94" w:rsidRPr="00C94B45" w:rsidRDefault="00591B94" w:rsidP="00683152">
            <w:pPr>
              <w:spacing w:after="0"/>
              <w:rPr>
                <w:b/>
              </w:rPr>
            </w:pPr>
            <w:r w:rsidRPr="00C94B45">
              <w:rPr>
                <w:b/>
              </w:rPr>
              <w:t>Model 21.2</w:t>
            </w:r>
          </w:p>
        </w:tc>
      </w:tr>
      <w:tr w:rsidR="00591B94" w:rsidRPr="009231A8" w14:paraId="452D9BAC" w14:textId="77777777" w:rsidTr="00683152">
        <w:trPr>
          <w:trHeight w:val="1349"/>
        </w:trPr>
        <w:tc>
          <w:tcPr>
            <w:tcW w:w="1250" w:type="pct"/>
            <w:tcBorders>
              <w:top w:val="single" w:sz="4" w:space="0" w:color="auto"/>
              <w:bottom w:val="single" w:sz="4" w:space="0" w:color="auto"/>
            </w:tcBorders>
          </w:tcPr>
          <w:p w14:paraId="61B6C5CE" w14:textId="219069A0" w:rsidR="00591B94" w:rsidRPr="00C94B45" w:rsidRDefault="00AC15AF" w:rsidP="00683152">
            <w:pPr>
              <w:spacing w:after="0"/>
              <w:rPr>
                <w:sz w:val="16"/>
                <w:szCs w:val="16"/>
              </w:rPr>
            </w:pPr>
            <w:hyperlink r:id="rId47" w:history="1">
              <w:r w:rsidR="00591B94" w:rsidRPr="00591B94">
                <w:rPr>
                  <w:rStyle w:val="Hyperlink"/>
                  <w:sz w:val="16"/>
                  <w:szCs w:val="16"/>
                </w:rPr>
                <w:t>https://afsc-assessments.github.io/EBS_PCOD/2022_ASSESSMENT/NOVEMBER_MODELS/FIGURES/SS3DIAGS/SS3DIAGS_M19.12.pdf</w:t>
              </w:r>
            </w:hyperlink>
          </w:p>
        </w:tc>
        <w:tc>
          <w:tcPr>
            <w:tcW w:w="1250" w:type="pct"/>
            <w:tcBorders>
              <w:top w:val="single" w:sz="4" w:space="0" w:color="auto"/>
              <w:bottom w:val="single" w:sz="4" w:space="0" w:color="auto"/>
            </w:tcBorders>
          </w:tcPr>
          <w:p w14:paraId="2E0D1EB5" w14:textId="0032A168" w:rsidR="00591B94" w:rsidRDefault="00AC15AF" w:rsidP="00683152">
            <w:pPr>
              <w:spacing w:after="0"/>
            </w:pPr>
            <w:hyperlink r:id="rId48" w:history="1">
              <w:r w:rsidR="00591B94" w:rsidRPr="00591B94">
                <w:rPr>
                  <w:rStyle w:val="Hyperlink"/>
                  <w:sz w:val="16"/>
                  <w:szCs w:val="16"/>
                </w:rPr>
                <w:t>https://afsc-assessments.github.io/EBS_PCOD/2022_ASSESSMENT/NOVEMBER_MODELS/FIGURES/SS3DIAGS/SS3DIAGS_M19.12A.pdf</w:t>
              </w:r>
            </w:hyperlink>
          </w:p>
        </w:tc>
        <w:tc>
          <w:tcPr>
            <w:tcW w:w="1250" w:type="pct"/>
            <w:tcBorders>
              <w:top w:val="single" w:sz="4" w:space="0" w:color="auto"/>
              <w:bottom w:val="single" w:sz="4" w:space="0" w:color="auto"/>
            </w:tcBorders>
          </w:tcPr>
          <w:p w14:paraId="76F43629" w14:textId="37989099" w:rsidR="00591B94" w:rsidRDefault="00AC15AF" w:rsidP="00591B94">
            <w:pPr>
              <w:spacing w:after="0"/>
            </w:pPr>
            <w:hyperlink r:id="rId49" w:history="1">
              <w:r w:rsidR="00591B94" w:rsidRPr="00591B94">
                <w:rPr>
                  <w:rStyle w:val="Hyperlink"/>
                  <w:sz w:val="16"/>
                  <w:szCs w:val="16"/>
                </w:rPr>
                <w:t>https://afsc-assessments.github.io/EBS_PCOD/2022_ASSESSMENT/NOVEMBER_MODELS/FIGURES/SS3DIAGS/SS3DIAGS_M121.1.pdf</w:t>
              </w:r>
            </w:hyperlink>
          </w:p>
        </w:tc>
        <w:tc>
          <w:tcPr>
            <w:tcW w:w="1250" w:type="pct"/>
            <w:tcBorders>
              <w:top w:val="single" w:sz="4" w:space="0" w:color="auto"/>
              <w:bottom w:val="single" w:sz="4" w:space="0" w:color="auto"/>
            </w:tcBorders>
          </w:tcPr>
          <w:p w14:paraId="11CECA25" w14:textId="5ED3606C" w:rsidR="00591B94" w:rsidRPr="009231A8" w:rsidRDefault="00AC15AF" w:rsidP="00591B94">
            <w:pPr>
              <w:spacing w:after="0"/>
              <w:rPr>
                <w:sz w:val="16"/>
                <w:szCs w:val="16"/>
              </w:rPr>
            </w:pPr>
            <w:hyperlink r:id="rId50" w:history="1">
              <w:r w:rsidR="00591B94" w:rsidRPr="00591B94">
                <w:rPr>
                  <w:rStyle w:val="Hyperlink"/>
                  <w:sz w:val="16"/>
                  <w:szCs w:val="16"/>
                </w:rPr>
                <w:t>https://afsc-assessments.github.io/EBS_PCOD/2022_ASSESSMENT/NOVEMBER_MODELS/FIGURES/SS3DIAGS/SS3DIAGS_M21.2.pdf</w:t>
              </w:r>
            </w:hyperlink>
          </w:p>
        </w:tc>
      </w:tr>
      <w:tr w:rsidR="00591B94" w:rsidRPr="00C94B45" w14:paraId="5589700A" w14:textId="77777777" w:rsidTr="00683152">
        <w:tc>
          <w:tcPr>
            <w:tcW w:w="5000" w:type="pct"/>
            <w:gridSpan w:val="4"/>
            <w:tcBorders>
              <w:top w:val="single" w:sz="4" w:space="0" w:color="auto"/>
            </w:tcBorders>
            <w:shd w:val="clear" w:color="auto" w:fill="F2F2F2" w:themeFill="background1" w:themeFillShade="F2"/>
          </w:tcPr>
          <w:p w14:paraId="01B9F21A" w14:textId="77777777" w:rsidR="00591B94" w:rsidRPr="00C94B45" w:rsidRDefault="00591B94" w:rsidP="00683152">
            <w:pPr>
              <w:spacing w:after="0"/>
              <w:rPr>
                <w:b/>
              </w:rPr>
            </w:pPr>
            <w:r w:rsidRPr="00C94B45">
              <w:rPr>
                <w:b/>
              </w:rPr>
              <w:t>New Series</w:t>
            </w:r>
          </w:p>
        </w:tc>
      </w:tr>
      <w:tr w:rsidR="00591B94" w:rsidRPr="00C94B45" w14:paraId="2211CB51" w14:textId="77777777" w:rsidTr="00683152">
        <w:tc>
          <w:tcPr>
            <w:tcW w:w="1250" w:type="pct"/>
            <w:tcBorders>
              <w:bottom w:val="single" w:sz="4" w:space="0" w:color="auto"/>
            </w:tcBorders>
          </w:tcPr>
          <w:p w14:paraId="149C0A00" w14:textId="77777777" w:rsidR="00591B94" w:rsidRPr="00C94B45" w:rsidRDefault="00591B94" w:rsidP="00683152">
            <w:pPr>
              <w:spacing w:after="0"/>
              <w:rPr>
                <w:b/>
              </w:rPr>
            </w:pPr>
            <w:r w:rsidRPr="00C94B45">
              <w:rPr>
                <w:b/>
              </w:rPr>
              <w:t>Model 22.1</w:t>
            </w:r>
          </w:p>
        </w:tc>
        <w:tc>
          <w:tcPr>
            <w:tcW w:w="1250" w:type="pct"/>
            <w:tcBorders>
              <w:bottom w:val="single" w:sz="4" w:space="0" w:color="auto"/>
            </w:tcBorders>
          </w:tcPr>
          <w:p w14:paraId="41386EBA" w14:textId="77777777" w:rsidR="00591B94" w:rsidRPr="00C94B45" w:rsidRDefault="00591B94" w:rsidP="00683152">
            <w:pPr>
              <w:spacing w:after="0"/>
              <w:rPr>
                <w:b/>
              </w:rPr>
            </w:pPr>
            <w:r w:rsidRPr="00C94B45">
              <w:rPr>
                <w:b/>
              </w:rPr>
              <w:t>Model 22.2</w:t>
            </w:r>
          </w:p>
        </w:tc>
        <w:tc>
          <w:tcPr>
            <w:tcW w:w="1250" w:type="pct"/>
            <w:tcBorders>
              <w:bottom w:val="single" w:sz="4" w:space="0" w:color="auto"/>
            </w:tcBorders>
          </w:tcPr>
          <w:p w14:paraId="2CFCAF69" w14:textId="77777777" w:rsidR="00591B94" w:rsidRPr="00C94B45" w:rsidRDefault="00591B94" w:rsidP="00683152">
            <w:pPr>
              <w:spacing w:after="0"/>
              <w:rPr>
                <w:b/>
              </w:rPr>
            </w:pPr>
            <w:r w:rsidRPr="00C94B45">
              <w:rPr>
                <w:b/>
              </w:rPr>
              <w:t>Model 22.3</w:t>
            </w:r>
          </w:p>
        </w:tc>
        <w:tc>
          <w:tcPr>
            <w:tcW w:w="1250" w:type="pct"/>
            <w:tcBorders>
              <w:bottom w:val="single" w:sz="4" w:space="0" w:color="auto"/>
            </w:tcBorders>
          </w:tcPr>
          <w:p w14:paraId="74E220D0" w14:textId="77777777" w:rsidR="00591B94" w:rsidRPr="00C94B45" w:rsidRDefault="00591B94" w:rsidP="00683152">
            <w:pPr>
              <w:spacing w:after="0"/>
              <w:rPr>
                <w:b/>
              </w:rPr>
            </w:pPr>
            <w:r w:rsidRPr="00C94B45">
              <w:rPr>
                <w:b/>
              </w:rPr>
              <w:t>Model 22.4</w:t>
            </w:r>
          </w:p>
        </w:tc>
      </w:tr>
      <w:tr w:rsidR="00591B94" w14:paraId="067760D3" w14:textId="77777777" w:rsidTr="00683152">
        <w:tc>
          <w:tcPr>
            <w:tcW w:w="1250" w:type="pct"/>
            <w:tcBorders>
              <w:top w:val="single" w:sz="4" w:space="0" w:color="auto"/>
              <w:bottom w:val="single" w:sz="4" w:space="0" w:color="auto"/>
            </w:tcBorders>
          </w:tcPr>
          <w:p w14:paraId="7ED5A24A" w14:textId="5B0E1623" w:rsidR="00591B94" w:rsidRDefault="00AC15AF" w:rsidP="00683152">
            <w:pPr>
              <w:spacing w:after="0"/>
            </w:pPr>
            <w:hyperlink r:id="rId51" w:history="1">
              <w:r w:rsidR="00591B94" w:rsidRPr="00591B94">
                <w:rPr>
                  <w:rStyle w:val="Hyperlink"/>
                  <w:sz w:val="16"/>
                  <w:szCs w:val="16"/>
                </w:rPr>
                <w:t>https://afsc-assessments.github.io/EBS_PCOD/2022_ASSESSMENT/NOVEMBER_MODELS/FIGURES/SS3DIAGS/SS3DIAGS_M22.1.pdf</w:t>
              </w:r>
            </w:hyperlink>
          </w:p>
        </w:tc>
        <w:tc>
          <w:tcPr>
            <w:tcW w:w="1250" w:type="pct"/>
            <w:tcBorders>
              <w:top w:val="single" w:sz="4" w:space="0" w:color="auto"/>
              <w:bottom w:val="single" w:sz="4" w:space="0" w:color="auto"/>
            </w:tcBorders>
          </w:tcPr>
          <w:p w14:paraId="10EFAF43" w14:textId="7BA3C2EE" w:rsidR="00591B94" w:rsidRDefault="00AC15AF" w:rsidP="00683152">
            <w:pPr>
              <w:spacing w:after="0"/>
            </w:pPr>
            <w:hyperlink r:id="rId52" w:history="1">
              <w:r w:rsidR="00591B94" w:rsidRPr="00591B94">
                <w:rPr>
                  <w:rStyle w:val="Hyperlink"/>
                  <w:sz w:val="16"/>
                  <w:szCs w:val="16"/>
                </w:rPr>
                <w:t>https://afsc-assessments.github.io/EBS_PCOD/2022_ASSESSMENT/NOVEMBER_MODELS/FIGURES/SS3DIAGS/SS3DIAGS_M22.2.pdf</w:t>
              </w:r>
            </w:hyperlink>
          </w:p>
        </w:tc>
        <w:tc>
          <w:tcPr>
            <w:tcW w:w="1250" w:type="pct"/>
            <w:tcBorders>
              <w:top w:val="single" w:sz="4" w:space="0" w:color="auto"/>
              <w:bottom w:val="single" w:sz="4" w:space="0" w:color="auto"/>
            </w:tcBorders>
          </w:tcPr>
          <w:p w14:paraId="31D06C32" w14:textId="3904E11B" w:rsidR="00591B94" w:rsidRDefault="00AC15AF" w:rsidP="00683152">
            <w:pPr>
              <w:spacing w:after="0"/>
            </w:pPr>
            <w:hyperlink r:id="rId53" w:history="1">
              <w:r w:rsidR="00591B94" w:rsidRPr="00591B94">
                <w:rPr>
                  <w:rStyle w:val="Hyperlink"/>
                  <w:sz w:val="16"/>
                  <w:szCs w:val="16"/>
                </w:rPr>
                <w:t>https://afsc-assessments.github.io/EBS_PCOD/2022_ASSESSMENT/NOVEMBER_MODELS/FIGURES/SS3DIAGS/SS3DIAGS_M22.3.pdf</w:t>
              </w:r>
            </w:hyperlink>
          </w:p>
        </w:tc>
        <w:tc>
          <w:tcPr>
            <w:tcW w:w="1250" w:type="pct"/>
            <w:tcBorders>
              <w:top w:val="single" w:sz="4" w:space="0" w:color="auto"/>
              <w:bottom w:val="single" w:sz="4" w:space="0" w:color="auto"/>
            </w:tcBorders>
          </w:tcPr>
          <w:p w14:paraId="23D3913C" w14:textId="32748432" w:rsidR="00591B94" w:rsidRDefault="00AC15AF" w:rsidP="00683152">
            <w:pPr>
              <w:spacing w:after="0"/>
            </w:pPr>
            <w:hyperlink r:id="rId54" w:history="1">
              <w:r w:rsidR="00591B94" w:rsidRPr="00591B94">
                <w:rPr>
                  <w:rStyle w:val="Hyperlink"/>
                  <w:sz w:val="16"/>
                  <w:szCs w:val="16"/>
                </w:rPr>
                <w:t>https://afsc-assessments.github.io/EBS_PCOD/2022_ASSESSMENT/NOVEMBER_MODELS/FIGURES/SS3DIAGS/SS3DIAGS_M22.4.pdf</w:t>
              </w:r>
            </w:hyperlink>
          </w:p>
        </w:tc>
      </w:tr>
    </w:tbl>
    <w:p w14:paraId="3AEF3422" w14:textId="7F13FCE5" w:rsidR="00CB0F73" w:rsidRDefault="00CB0F73" w:rsidP="008E2ADB">
      <w:r>
        <w:br w:type="page"/>
      </w:r>
    </w:p>
    <w:p w14:paraId="6C2E788E" w14:textId="77777777" w:rsidR="00E870DD" w:rsidRDefault="00E870DD" w:rsidP="00E870DD">
      <w:pPr>
        <w:pStyle w:val="Heading3"/>
      </w:pPr>
      <w:r>
        <w:lastRenderedPageBreak/>
        <w:t>Model Weights</w:t>
      </w:r>
    </w:p>
    <w:p w14:paraId="4DD3C484" w14:textId="2BC8891E" w:rsidR="00E870DD" w:rsidRDefault="00E870DD" w:rsidP="00E870DD">
      <w:r>
        <w:t>Th</w:t>
      </w:r>
      <w:r w:rsidR="0082480C">
        <w:t xml:space="preserve">e 2021 </w:t>
      </w:r>
      <w:r>
        <w:t>CIE review resulted in a set of model weights for the five models in the reviewers’ recommended ensemble (Table 2.1.14 of Appendix 2.1</w:t>
      </w:r>
      <w:r w:rsidR="0082480C">
        <w:t xml:space="preserve"> of Thompson et al. 2021</w:t>
      </w:r>
      <w:r>
        <w:t>).</w:t>
      </w:r>
      <w:r w:rsidR="00985F48">
        <w:t xml:space="preserve"> </w:t>
      </w:r>
      <w:r>
        <w:t>These weights were developed from a procedure that was based on the procedures used in the 2019 and 2020 assessments, with some modifications (see “Model weights” section in Appendix 2.1</w:t>
      </w:r>
      <w:r w:rsidR="0082480C">
        <w:t xml:space="preserve"> of </w:t>
      </w:r>
      <w:hyperlink r:id="rId55" w:history="1">
        <w:r w:rsidR="0082480C" w:rsidRPr="0060762D">
          <w:rPr>
            <w:rStyle w:val="Hyperlink"/>
          </w:rPr>
          <w:t>Thompson et al. 2021</w:t>
        </w:r>
      </w:hyperlink>
      <w:r>
        <w:t>).</w:t>
      </w:r>
      <w:r w:rsidR="00985F48">
        <w:t xml:space="preserve"> </w:t>
      </w:r>
      <w:r>
        <w:t>In brief, model weights were computed by normalizing the emphasis-weighted averages of reviewer-averaged scores (0, 1, or 2) for a set of criteria.</w:t>
      </w:r>
      <w:r w:rsidR="00985F48">
        <w:t xml:space="preserve"> </w:t>
      </w:r>
      <w:r>
        <w:t xml:space="preserve">Because the SSC’s ensemble omits one model from the CIE reviewers’ ensemble (Model 21.3), the weights </w:t>
      </w:r>
      <w:r w:rsidR="0082480C">
        <w:t xml:space="preserve">determined by the CIE panel </w:t>
      </w:r>
      <w:r>
        <w:t>were renormalized, giving</w:t>
      </w:r>
      <w:r w:rsidR="00967A3A">
        <w:t xml:space="preserve"> the weights shown in</w:t>
      </w:r>
      <w:r w:rsidR="0082480C">
        <w:t xml:space="preserve"> </w:t>
      </w:r>
      <w:r w:rsidR="0082480C">
        <w:fldChar w:fldCharType="begin"/>
      </w:r>
      <w:r w:rsidR="0082480C">
        <w:instrText xml:space="preserve"> REF _Ref117248705 \h </w:instrText>
      </w:r>
      <w:r w:rsidR="0082480C">
        <w:fldChar w:fldCharType="separate"/>
      </w:r>
      <w:r w:rsidR="000A7B30">
        <w:t>Table 2.</w:t>
      </w:r>
      <w:r w:rsidR="000A7B30">
        <w:rPr>
          <w:noProof/>
        </w:rPr>
        <w:t>20</w:t>
      </w:r>
      <w:r w:rsidR="0082480C">
        <w:fldChar w:fldCharType="end"/>
      </w:r>
      <w:r>
        <w:t>.</w:t>
      </w:r>
      <w:r w:rsidR="00FE2FAA">
        <w:t xml:space="preserve"> </w:t>
      </w:r>
    </w:p>
    <w:p w14:paraId="53147D59" w14:textId="5ADEA221" w:rsidR="00B83A03" w:rsidRPr="002C1184" w:rsidRDefault="00967A3A" w:rsidP="00E870DD">
      <w:r>
        <w:t xml:space="preserve">The model weights in </w:t>
      </w:r>
      <w:r w:rsidR="00745D1D">
        <w:fldChar w:fldCharType="begin"/>
      </w:r>
      <w:r w:rsidR="00745D1D">
        <w:instrText xml:space="preserve"> REF _Ref117248705 \h </w:instrText>
      </w:r>
      <w:r w:rsidR="00745D1D">
        <w:fldChar w:fldCharType="separate"/>
      </w:r>
      <w:r w:rsidR="000A7B30">
        <w:t>Table 2.</w:t>
      </w:r>
      <w:r w:rsidR="000A7B30">
        <w:rPr>
          <w:noProof/>
        </w:rPr>
        <w:t>20</w:t>
      </w:r>
      <w:r w:rsidR="00745D1D">
        <w:fldChar w:fldCharType="end"/>
      </w:r>
      <w:r w:rsidR="00745D1D">
        <w:t xml:space="preserve"> </w:t>
      </w:r>
      <w:r w:rsidR="00B83A03">
        <w:t>w</w:t>
      </w:r>
      <w:r w:rsidR="00745D1D">
        <w:t xml:space="preserve">ere </w:t>
      </w:r>
      <w:r w:rsidR="00B83A03">
        <w:t xml:space="preserve">used to augment </w:t>
      </w:r>
      <w:r w:rsidR="00A02FFD">
        <w:t>the model-specific results for both the Thompson Series and New Series ensembles</w:t>
      </w:r>
      <w:r w:rsidR="00B83A03">
        <w:t>.</w:t>
      </w:r>
    </w:p>
    <w:p w14:paraId="74BEF40F" w14:textId="77777777" w:rsidR="00CF1D93" w:rsidRDefault="00CF1D93" w:rsidP="00CF1D93">
      <w:pPr>
        <w:pStyle w:val="Heading3"/>
      </w:pPr>
      <w:r>
        <w:t>Retrospective Performance</w:t>
      </w:r>
    </w:p>
    <w:p w14:paraId="1DFEA609" w14:textId="6A23A6B6" w:rsidR="00CF1D93" w:rsidRDefault="00B01502" w:rsidP="002460A3">
      <w:r>
        <w:rPr>
          <w:szCs w:val="22"/>
        </w:rPr>
        <w:t>Retrospective analyse</w:t>
      </w:r>
      <w:r w:rsidR="009F60E8">
        <w:rPr>
          <w:szCs w:val="22"/>
        </w:rPr>
        <w:t>s were conducted for all models and both ensemble series. Mohn’s ρ values</w:t>
      </w:r>
      <w:r w:rsidR="00723374">
        <w:rPr>
          <w:szCs w:val="22"/>
        </w:rPr>
        <w:t xml:space="preserve"> (Mohn 1999)</w:t>
      </w:r>
      <w:r w:rsidR="009F60E8">
        <w:rPr>
          <w:szCs w:val="22"/>
        </w:rPr>
        <w:t xml:space="preserve"> for </w:t>
      </w:r>
      <w:r w:rsidR="00CF1D93" w:rsidRPr="000C3FF1">
        <w:rPr>
          <w:szCs w:val="22"/>
        </w:rPr>
        <w:t xml:space="preserve">all </w:t>
      </w:r>
      <w:r w:rsidR="00B83A03">
        <w:rPr>
          <w:szCs w:val="22"/>
        </w:rPr>
        <w:t xml:space="preserve">individual </w:t>
      </w:r>
      <w:r w:rsidR="00CF1D93" w:rsidRPr="000C3FF1">
        <w:rPr>
          <w:szCs w:val="22"/>
        </w:rPr>
        <w:t>models</w:t>
      </w:r>
      <w:r w:rsidR="009F60E8">
        <w:rPr>
          <w:szCs w:val="22"/>
        </w:rPr>
        <w:t xml:space="preserve"> and ensembles </w:t>
      </w:r>
      <w:r w:rsidR="00B83A03">
        <w:rPr>
          <w:szCs w:val="22"/>
        </w:rPr>
        <w:t>are</w:t>
      </w:r>
      <w:r w:rsidR="002460A3">
        <w:rPr>
          <w:szCs w:val="22"/>
        </w:rPr>
        <w:t xml:space="preserve"> provided in </w:t>
      </w:r>
      <w:r w:rsidR="002460A3">
        <w:rPr>
          <w:szCs w:val="22"/>
        </w:rPr>
        <w:fldChar w:fldCharType="begin"/>
      </w:r>
      <w:r w:rsidR="002460A3">
        <w:rPr>
          <w:szCs w:val="22"/>
        </w:rPr>
        <w:instrText xml:space="preserve"> REF _Ref117260813 \h </w:instrText>
      </w:r>
      <w:r w:rsidR="002460A3">
        <w:rPr>
          <w:szCs w:val="22"/>
        </w:rPr>
      </w:r>
      <w:r w:rsidR="002460A3">
        <w:rPr>
          <w:szCs w:val="22"/>
        </w:rPr>
        <w:fldChar w:fldCharType="separate"/>
      </w:r>
      <w:r w:rsidR="000A7B30">
        <w:t>Table 2.</w:t>
      </w:r>
      <w:r w:rsidR="000A7B30">
        <w:rPr>
          <w:noProof/>
        </w:rPr>
        <w:t>21</w:t>
      </w:r>
      <w:r w:rsidR="002460A3">
        <w:rPr>
          <w:szCs w:val="22"/>
        </w:rPr>
        <w:fldChar w:fldCharType="end"/>
      </w:r>
      <w:r w:rsidR="002460A3">
        <w:rPr>
          <w:szCs w:val="22"/>
        </w:rPr>
        <w:t xml:space="preserve"> and </w:t>
      </w:r>
      <w:r w:rsidR="00B83A03">
        <w:rPr>
          <w:szCs w:val="22"/>
        </w:rPr>
        <w:t xml:space="preserve">shown </w:t>
      </w:r>
      <w:r w:rsidR="00CF1D93" w:rsidRPr="000C3FF1">
        <w:rPr>
          <w:szCs w:val="22"/>
        </w:rPr>
        <w:t xml:space="preserve">in </w:t>
      </w:r>
      <w:r w:rsidR="00A02FFD">
        <w:rPr>
          <w:szCs w:val="22"/>
        </w:rPr>
        <w:fldChar w:fldCharType="begin"/>
      </w:r>
      <w:r w:rsidR="00A02FFD">
        <w:rPr>
          <w:szCs w:val="22"/>
        </w:rPr>
        <w:instrText xml:space="preserve"> REF _Ref117260093 \h </w:instrText>
      </w:r>
      <w:r w:rsidR="00A02FFD">
        <w:rPr>
          <w:szCs w:val="22"/>
        </w:rPr>
      </w:r>
      <w:r w:rsidR="00A02FFD">
        <w:rPr>
          <w:szCs w:val="22"/>
        </w:rPr>
        <w:fldChar w:fldCharType="separate"/>
      </w:r>
      <w:r w:rsidR="000A7B30">
        <w:t>Figure 2.</w:t>
      </w:r>
      <w:r w:rsidR="000A7B30">
        <w:rPr>
          <w:noProof/>
        </w:rPr>
        <w:t>35</w:t>
      </w:r>
      <w:r w:rsidR="00A02FFD">
        <w:rPr>
          <w:szCs w:val="22"/>
        </w:rPr>
        <w:fldChar w:fldCharType="end"/>
      </w:r>
      <w:r w:rsidR="002460A3">
        <w:rPr>
          <w:szCs w:val="22"/>
        </w:rPr>
        <w:t>. For the spawning stock biomass retrospective analysis a</w:t>
      </w:r>
      <w:r w:rsidR="0033292B">
        <w:t xml:space="preserve">ll models, including </w:t>
      </w:r>
      <w:r w:rsidR="00745175">
        <w:t>the ensemble</w:t>
      </w:r>
      <w:r w:rsidR="002460A3">
        <w:t>s for both series</w:t>
      </w:r>
      <w:r w:rsidR="00745175">
        <w:t>,</w:t>
      </w:r>
      <w:r w:rsidR="0033292B">
        <w:t xml:space="preserve"> have values of </w:t>
      </w:r>
      <w:r w:rsidR="0033292B" w:rsidRPr="0033292B">
        <w:rPr>
          <w:rFonts w:ascii="Symbol" w:hAnsi="Symbol"/>
        </w:rPr>
        <w:t></w:t>
      </w:r>
      <w:r>
        <w:t xml:space="preserve"> </w:t>
      </w:r>
      <w:r w:rsidR="0033292B">
        <w:t>within the</w:t>
      </w:r>
      <w:r w:rsidR="00745175">
        <w:t>ir respective</w:t>
      </w:r>
      <w:r w:rsidR="0033292B">
        <w:t xml:space="preserve"> acceptable range</w:t>
      </w:r>
      <w:r w:rsidR="00745175">
        <w:t>s</w:t>
      </w:r>
      <w:r w:rsidR="009F60E8">
        <w:t xml:space="preserve"> as suggested by </w:t>
      </w:r>
      <w:r w:rsidR="009F60E8" w:rsidRPr="002460A3">
        <w:t>Hurtado</w:t>
      </w:r>
      <w:r w:rsidR="009F60E8">
        <w:t>-</w:t>
      </w:r>
      <w:r w:rsidR="009F60E8" w:rsidRPr="002460A3">
        <w:t>Ferro et al. (2015)</w:t>
      </w:r>
      <w:r w:rsidR="009F60E8">
        <w:t xml:space="preserve">. </w:t>
      </w:r>
      <w:r w:rsidR="002460A3">
        <w:t xml:space="preserve">In both series the model fitting the winter fisheries CPUE index (Model 21.2 and Model 22.4) perform the </w:t>
      </w:r>
      <w:r w:rsidR="009F60E8">
        <w:t>least well of all models</w:t>
      </w:r>
      <w:r w:rsidR="002460A3">
        <w:t xml:space="preserve">, however </w:t>
      </w:r>
      <w:r w:rsidR="009F60E8">
        <w:t xml:space="preserve">still well within </w:t>
      </w:r>
      <w:r w:rsidR="002460A3">
        <w:t>acceptable bounds.</w:t>
      </w:r>
      <w:r w:rsidR="009F60E8">
        <w:t xml:space="preserve"> Values for recruitment, fishing mortality, and the biomass ratio are also provided. However acceptable ranges for these have yet to be determined. For all models there is a consistant positive bias in spawning biomass, recrtuitment and the biomass ratio and a consistant negative bias in fishing mortality. </w:t>
      </w:r>
      <w:r w:rsidR="00683152">
        <w:t>The spawning stock biomass r</w:t>
      </w:r>
      <w:r w:rsidR="002D1C70">
        <w:t>etrospective plots for the New S</w:t>
      </w:r>
      <w:r w:rsidR="00683152">
        <w:t xml:space="preserve">eries models </w:t>
      </w:r>
      <w:r w:rsidR="002D1C70">
        <w:t xml:space="preserve">were produced using ss3diags library (Winker et al. 2022) </w:t>
      </w:r>
      <w:r w:rsidR="00683152">
        <w:t xml:space="preserve">are shown in </w:t>
      </w:r>
      <w:r w:rsidR="00683152">
        <w:fldChar w:fldCharType="begin"/>
      </w:r>
      <w:r w:rsidR="00683152">
        <w:instrText xml:space="preserve"> REF _Ref117324066 \h </w:instrText>
      </w:r>
      <w:r w:rsidR="00683152">
        <w:fldChar w:fldCharType="separate"/>
      </w:r>
      <w:r w:rsidR="000A7B30">
        <w:t>Figure 2.</w:t>
      </w:r>
      <w:r w:rsidR="000A7B30">
        <w:rPr>
          <w:noProof/>
        </w:rPr>
        <w:t>36</w:t>
      </w:r>
      <w:r w:rsidR="00683152">
        <w:fldChar w:fldCharType="end"/>
      </w:r>
      <w:r w:rsidR="00683152">
        <w:t xml:space="preserve"> and the spawning biomass restrospective plot for the New Series ensemble is shown in </w:t>
      </w:r>
      <w:r w:rsidR="00683152">
        <w:fldChar w:fldCharType="begin"/>
      </w:r>
      <w:r w:rsidR="00683152">
        <w:instrText xml:space="preserve"> REF _Ref117338663 \h </w:instrText>
      </w:r>
      <w:r w:rsidR="00683152">
        <w:fldChar w:fldCharType="separate"/>
      </w:r>
      <w:r w:rsidR="000A7B30">
        <w:t>Figure 2.</w:t>
      </w:r>
      <w:r w:rsidR="000A7B30">
        <w:rPr>
          <w:noProof/>
        </w:rPr>
        <w:t>37</w:t>
      </w:r>
      <w:r w:rsidR="00683152">
        <w:fldChar w:fldCharType="end"/>
      </w:r>
      <w:r w:rsidR="00683152">
        <w:t>.</w:t>
      </w:r>
      <w:r w:rsidR="002D1C70">
        <w:t xml:space="preserve"> </w:t>
      </w:r>
      <w:r w:rsidR="00683152">
        <w:t xml:space="preserve"> </w:t>
      </w:r>
    </w:p>
    <w:p w14:paraId="1E65343D" w14:textId="3C8BA00A" w:rsidR="00CF1D93" w:rsidRDefault="007E006F" w:rsidP="00CF1D93">
      <w:pPr>
        <w:pStyle w:val="Heading3"/>
      </w:pPr>
      <w:r>
        <w:t>Parameter Estimates</w:t>
      </w:r>
    </w:p>
    <w:p w14:paraId="2C31C790" w14:textId="55DDE830" w:rsidR="00CB0F73" w:rsidRDefault="000A12AC" w:rsidP="00967A3A">
      <w:r w:rsidRPr="000A12AC">
        <w:t>All parameter estimates with their standard deviations for the New Series and Thompson Series models</w:t>
      </w:r>
      <w:r>
        <w:t xml:space="preserve"> as well as their ensembles </w:t>
      </w:r>
      <w:r w:rsidRPr="000A12AC">
        <w:t>are provided in an Excel file as Appendix 2.5 (</w:t>
      </w:r>
      <w:hyperlink r:id="rId56" w:history="1">
        <w:r w:rsidRPr="000A12AC">
          <w:rPr>
            <w:rStyle w:val="Hyperlink"/>
          </w:rPr>
          <w:t>https://afsc-assessments.github.io/EBS_PCOD/2022_ASSESSMENT/NOVEMBER_MODELS/APPENDICES/Appendix_2.5_Data_and_results.xlsx</w:t>
        </w:r>
      </w:hyperlink>
      <w:r w:rsidRPr="000A12AC">
        <w:t>).</w:t>
      </w:r>
    </w:p>
    <w:p w14:paraId="50B354D9" w14:textId="3C79EACE" w:rsidR="002D1C70" w:rsidRDefault="000A12AC" w:rsidP="00967A3A">
      <w:r>
        <w:t xml:space="preserve"> </w:t>
      </w:r>
      <w:r w:rsidR="0035287D">
        <w:t>Individual f</w:t>
      </w:r>
      <w:r w:rsidR="002D1C70">
        <w:t>igures for these parameters for each model can be found here:</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3"/>
        <w:gridCol w:w="2367"/>
        <w:gridCol w:w="2325"/>
        <w:gridCol w:w="2325"/>
      </w:tblGrid>
      <w:tr w:rsidR="002D1C70" w:rsidRPr="00C94B45" w14:paraId="2F1ECC8A" w14:textId="77777777" w:rsidTr="004D0DA3">
        <w:tc>
          <w:tcPr>
            <w:tcW w:w="5000" w:type="pct"/>
            <w:gridSpan w:val="4"/>
            <w:tcBorders>
              <w:top w:val="single" w:sz="4" w:space="0" w:color="auto"/>
            </w:tcBorders>
            <w:shd w:val="clear" w:color="auto" w:fill="F2F2F2" w:themeFill="background1" w:themeFillShade="F2"/>
          </w:tcPr>
          <w:p w14:paraId="679736D1" w14:textId="77777777" w:rsidR="002D1C70" w:rsidRPr="00C94B45" w:rsidRDefault="002D1C70" w:rsidP="004D0DA3">
            <w:pPr>
              <w:spacing w:after="0"/>
              <w:rPr>
                <w:b/>
              </w:rPr>
            </w:pPr>
            <w:r w:rsidRPr="00C94B45">
              <w:rPr>
                <w:b/>
              </w:rPr>
              <w:t>Thompson Series</w:t>
            </w:r>
          </w:p>
        </w:tc>
      </w:tr>
      <w:tr w:rsidR="002D1C70" w:rsidRPr="00C94B45" w14:paraId="77085AFE" w14:textId="77777777" w:rsidTr="002D1C70">
        <w:tc>
          <w:tcPr>
            <w:tcW w:w="1248" w:type="pct"/>
            <w:tcBorders>
              <w:bottom w:val="single" w:sz="4" w:space="0" w:color="auto"/>
            </w:tcBorders>
          </w:tcPr>
          <w:p w14:paraId="4B999117" w14:textId="77777777" w:rsidR="002D1C70" w:rsidRPr="00C94B45" w:rsidRDefault="002D1C70" w:rsidP="004D0DA3">
            <w:pPr>
              <w:spacing w:after="0"/>
              <w:rPr>
                <w:b/>
              </w:rPr>
            </w:pPr>
            <w:r w:rsidRPr="00C94B45">
              <w:rPr>
                <w:b/>
              </w:rPr>
              <w:t>Model 19.12</w:t>
            </w:r>
          </w:p>
        </w:tc>
        <w:tc>
          <w:tcPr>
            <w:tcW w:w="1264" w:type="pct"/>
            <w:tcBorders>
              <w:bottom w:val="single" w:sz="4" w:space="0" w:color="auto"/>
            </w:tcBorders>
          </w:tcPr>
          <w:p w14:paraId="5D5FF9B8" w14:textId="77777777" w:rsidR="002D1C70" w:rsidRPr="00C94B45" w:rsidRDefault="002D1C70" w:rsidP="004D0DA3">
            <w:pPr>
              <w:spacing w:after="0"/>
              <w:rPr>
                <w:b/>
              </w:rPr>
            </w:pPr>
            <w:r w:rsidRPr="00C94B45">
              <w:rPr>
                <w:b/>
              </w:rPr>
              <w:t>Model 19.12A</w:t>
            </w:r>
          </w:p>
        </w:tc>
        <w:tc>
          <w:tcPr>
            <w:tcW w:w="1249" w:type="pct"/>
            <w:tcBorders>
              <w:bottom w:val="single" w:sz="4" w:space="0" w:color="auto"/>
            </w:tcBorders>
          </w:tcPr>
          <w:p w14:paraId="45FBE3EE" w14:textId="77777777" w:rsidR="002D1C70" w:rsidRPr="00C94B45" w:rsidRDefault="002D1C70" w:rsidP="004D0DA3">
            <w:pPr>
              <w:spacing w:after="0"/>
              <w:rPr>
                <w:b/>
              </w:rPr>
            </w:pPr>
            <w:r w:rsidRPr="00C94B45">
              <w:rPr>
                <w:b/>
              </w:rPr>
              <w:t>Model 21.1</w:t>
            </w:r>
          </w:p>
        </w:tc>
        <w:tc>
          <w:tcPr>
            <w:tcW w:w="1238" w:type="pct"/>
            <w:tcBorders>
              <w:bottom w:val="single" w:sz="4" w:space="0" w:color="auto"/>
            </w:tcBorders>
          </w:tcPr>
          <w:p w14:paraId="6B64045D" w14:textId="77777777" w:rsidR="002D1C70" w:rsidRPr="00C94B45" w:rsidRDefault="002D1C70" w:rsidP="004D0DA3">
            <w:pPr>
              <w:spacing w:after="0"/>
              <w:rPr>
                <w:b/>
              </w:rPr>
            </w:pPr>
            <w:r w:rsidRPr="00C94B45">
              <w:rPr>
                <w:b/>
              </w:rPr>
              <w:t>Model 21.2</w:t>
            </w:r>
          </w:p>
        </w:tc>
      </w:tr>
      <w:tr w:rsidR="002D1C70" w:rsidRPr="009231A8" w14:paraId="06821D08" w14:textId="77777777" w:rsidTr="002D1C70">
        <w:trPr>
          <w:trHeight w:val="1349"/>
        </w:trPr>
        <w:tc>
          <w:tcPr>
            <w:tcW w:w="1248" w:type="pct"/>
            <w:tcBorders>
              <w:top w:val="single" w:sz="4" w:space="0" w:color="auto"/>
              <w:bottom w:val="single" w:sz="4" w:space="0" w:color="auto"/>
            </w:tcBorders>
          </w:tcPr>
          <w:p w14:paraId="1697C22E" w14:textId="340D6509" w:rsidR="002D1C70" w:rsidRPr="002D1C70" w:rsidRDefault="00AC15AF" w:rsidP="004D0DA3">
            <w:pPr>
              <w:spacing w:after="0"/>
              <w:rPr>
                <w:sz w:val="16"/>
                <w:szCs w:val="16"/>
              </w:rPr>
            </w:pPr>
            <w:hyperlink r:id="rId57" w:history="1">
              <w:r w:rsidR="002D1C70" w:rsidRPr="002D1C70">
                <w:rPr>
                  <w:rStyle w:val="Hyperlink"/>
                  <w:sz w:val="16"/>
                  <w:szCs w:val="16"/>
                </w:rPr>
                <w:t>https://afsc-assessments.github.io/EBS_PCOD/2022_ASSESSMENT/NOVEMBER_MODELS/FIGURES/R4SS_FIGURES/MODEL19.12/plots/_SS_output_Pars.html</w:t>
              </w:r>
            </w:hyperlink>
          </w:p>
        </w:tc>
        <w:tc>
          <w:tcPr>
            <w:tcW w:w="1264" w:type="pct"/>
            <w:tcBorders>
              <w:top w:val="single" w:sz="4" w:space="0" w:color="auto"/>
              <w:bottom w:val="single" w:sz="4" w:space="0" w:color="auto"/>
            </w:tcBorders>
          </w:tcPr>
          <w:p w14:paraId="57011495" w14:textId="1C29A29D" w:rsidR="002D1C70" w:rsidRDefault="00AC15AF" w:rsidP="004D0DA3">
            <w:pPr>
              <w:spacing w:after="0"/>
            </w:pPr>
            <w:hyperlink r:id="rId58" w:history="1">
              <w:r w:rsidR="002D1C70" w:rsidRPr="00296A6C">
                <w:rPr>
                  <w:rStyle w:val="Hyperlink"/>
                  <w:sz w:val="16"/>
                  <w:szCs w:val="16"/>
                </w:rPr>
                <w:t>https://afsc-assessments.github.io/EBS_PCOD/2022_ASSESSMENT/NOVEMBER_MODELS/FIGURES/R4SS_FIGURES/MODEL19.12A/plots/_SS_output_Pars.html</w:t>
              </w:r>
            </w:hyperlink>
          </w:p>
        </w:tc>
        <w:tc>
          <w:tcPr>
            <w:tcW w:w="1249" w:type="pct"/>
            <w:tcBorders>
              <w:top w:val="single" w:sz="4" w:space="0" w:color="auto"/>
              <w:bottom w:val="single" w:sz="4" w:space="0" w:color="auto"/>
            </w:tcBorders>
          </w:tcPr>
          <w:p w14:paraId="5F7F88F8" w14:textId="0C1DE5DB" w:rsidR="002D1C70" w:rsidRDefault="00AC15AF" w:rsidP="004D0DA3">
            <w:pPr>
              <w:spacing w:after="0"/>
            </w:pPr>
            <w:hyperlink r:id="rId59" w:history="1">
              <w:r w:rsidR="002D1C70" w:rsidRPr="00296A6C">
                <w:rPr>
                  <w:rStyle w:val="Hyperlink"/>
                  <w:sz w:val="16"/>
                  <w:szCs w:val="16"/>
                </w:rPr>
                <w:t>https://afsc-assessments.github.io/EBS_PCOD/2022_ASSESSMENT/NOVEMBER_MODELS/FIGURES/R4SS_FIGURES/MODEL21.1/plots/_SS_output_Pars.html</w:t>
              </w:r>
            </w:hyperlink>
          </w:p>
        </w:tc>
        <w:tc>
          <w:tcPr>
            <w:tcW w:w="1238" w:type="pct"/>
            <w:tcBorders>
              <w:top w:val="single" w:sz="4" w:space="0" w:color="auto"/>
              <w:bottom w:val="single" w:sz="4" w:space="0" w:color="auto"/>
            </w:tcBorders>
          </w:tcPr>
          <w:p w14:paraId="3AB68110" w14:textId="351EBFA3" w:rsidR="002D1C70" w:rsidRPr="009231A8" w:rsidRDefault="00AC15AF" w:rsidP="004D0DA3">
            <w:pPr>
              <w:spacing w:after="0"/>
              <w:rPr>
                <w:sz w:val="16"/>
                <w:szCs w:val="16"/>
              </w:rPr>
            </w:pPr>
            <w:hyperlink r:id="rId60" w:history="1">
              <w:r w:rsidR="002D1C70" w:rsidRPr="00296A6C">
                <w:rPr>
                  <w:rStyle w:val="Hyperlink"/>
                  <w:sz w:val="16"/>
                  <w:szCs w:val="16"/>
                </w:rPr>
                <w:t>https://afsc-assessments.github.io/EBS_PCOD/2022_ASSESSMENT/NOVEMBER_MODELS/FIGURES/R4SS_FIGURES/MODEL21.2/plots/_SS_output_Pars.html</w:t>
              </w:r>
            </w:hyperlink>
          </w:p>
        </w:tc>
      </w:tr>
      <w:tr w:rsidR="002D1C70" w:rsidRPr="00C94B45" w14:paraId="4C1D6873" w14:textId="77777777" w:rsidTr="004D0DA3">
        <w:tc>
          <w:tcPr>
            <w:tcW w:w="5000" w:type="pct"/>
            <w:gridSpan w:val="4"/>
            <w:tcBorders>
              <w:top w:val="single" w:sz="4" w:space="0" w:color="auto"/>
            </w:tcBorders>
            <w:shd w:val="clear" w:color="auto" w:fill="F2F2F2" w:themeFill="background1" w:themeFillShade="F2"/>
          </w:tcPr>
          <w:p w14:paraId="48A063B1" w14:textId="77777777" w:rsidR="002D1C70" w:rsidRPr="00C94B45" w:rsidRDefault="002D1C70" w:rsidP="004D0DA3">
            <w:pPr>
              <w:spacing w:after="0"/>
              <w:rPr>
                <w:b/>
              </w:rPr>
            </w:pPr>
            <w:r w:rsidRPr="00C94B45">
              <w:rPr>
                <w:b/>
              </w:rPr>
              <w:t>New Series</w:t>
            </w:r>
          </w:p>
        </w:tc>
      </w:tr>
      <w:tr w:rsidR="002D1C70" w:rsidRPr="00C94B45" w14:paraId="13455098" w14:textId="77777777" w:rsidTr="002D1C70">
        <w:tc>
          <w:tcPr>
            <w:tcW w:w="1248" w:type="pct"/>
            <w:tcBorders>
              <w:bottom w:val="single" w:sz="4" w:space="0" w:color="auto"/>
            </w:tcBorders>
          </w:tcPr>
          <w:p w14:paraId="1F3CD3E1" w14:textId="77777777" w:rsidR="002D1C70" w:rsidRPr="00C94B45" w:rsidRDefault="002D1C70" w:rsidP="004D0DA3">
            <w:pPr>
              <w:spacing w:after="0"/>
              <w:rPr>
                <w:b/>
              </w:rPr>
            </w:pPr>
            <w:r w:rsidRPr="00C94B45">
              <w:rPr>
                <w:b/>
              </w:rPr>
              <w:t>Model 22.1</w:t>
            </w:r>
          </w:p>
        </w:tc>
        <w:tc>
          <w:tcPr>
            <w:tcW w:w="1264" w:type="pct"/>
            <w:tcBorders>
              <w:bottom w:val="single" w:sz="4" w:space="0" w:color="auto"/>
            </w:tcBorders>
          </w:tcPr>
          <w:p w14:paraId="7B9918E1" w14:textId="77777777" w:rsidR="002D1C70" w:rsidRPr="00C94B45" w:rsidRDefault="002D1C70" w:rsidP="004D0DA3">
            <w:pPr>
              <w:spacing w:after="0"/>
              <w:rPr>
                <w:b/>
              </w:rPr>
            </w:pPr>
            <w:r w:rsidRPr="00C94B45">
              <w:rPr>
                <w:b/>
              </w:rPr>
              <w:t>Model 22.2</w:t>
            </w:r>
          </w:p>
        </w:tc>
        <w:tc>
          <w:tcPr>
            <w:tcW w:w="1249" w:type="pct"/>
            <w:tcBorders>
              <w:bottom w:val="single" w:sz="4" w:space="0" w:color="auto"/>
            </w:tcBorders>
          </w:tcPr>
          <w:p w14:paraId="3B5C6E25" w14:textId="77777777" w:rsidR="002D1C70" w:rsidRPr="00C94B45" w:rsidRDefault="002D1C70" w:rsidP="004D0DA3">
            <w:pPr>
              <w:spacing w:after="0"/>
              <w:rPr>
                <w:b/>
              </w:rPr>
            </w:pPr>
            <w:r w:rsidRPr="00C94B45">
              <w:rPr>
                <w:b/>
              </w:rPr>
              <w:t>Model 22.3</w:t>
            </w:r>
          </w:p>
        </w:tc>
        <w:tc>
          <w:tcPr>
            <w:tcW w:w="1238" w:type="pct"/>
            <w:tcBorders>
              <w:bottom w:val="single" w:sz="4" w:space="0" w:color="auto"/>
            </w:tcBorders>
          </w:tcPr>
          <w:p w14:paraId="63FA4566" w14:textId="77777777" w:rsidR="002D1C70" w:rsidRPr="00C94B45" w:rsidRDefault="002D1C70" w:rsidP="004D0DA3">
            <w:pPr>
              <w:spacing w:after="0"/>
              <w:rPr>
                <w:b/>
              </w:rPr>
            </w:pPr>
            <w:r w:rsidRPr="00C94B45">
              <w:rPr>
                <w:b/>
              </w:rPr>
              <w:t>Model 22.4</w:t>
            </w:r>
          </w:p>
        </w:tc>
      </w:tr>
      <w:tr w:rsidR="002D1C70" w14:paraId="422D452D" w14:textId="77777777" w:rsidTr="002D1C70">
        <w:tc>
          <w:tcPr>
            <w:tcW w:w="1248" w:type="pct"/>
            <w:tcBorders>
              <w:top w:val="single" w:sz="4" w:space="0" w:color="auto"/>
              <w:bottom w:val="single" w:sz="4" w:space="0" w:color="auto"/>
            </w:tcBorders>
          </w:tcPr>
          <w:p w14:paraId="65319854" w14:textId="69F99E27" w:rsidR="002D1C70" w:rsidRDefault="00AC15AF" w:rsidP="004D0DA3">
            <w:pPr>
              <w:spacing w:after="0"/>
            </w:pPr>
            <w:hyperlink r:id="rId61" w:history="1">
              <w:r w:rsidR="002D1C70" w:rsidRPr="00296A6C">
                <w:rPr>
                  <w:rStyle w:val="Hyperlink"/>
                  <w:sz w:val="16"/>
                  <w:szCs w:val="16"/>
                </w:rPr>
                <w:t>https://afsc-assessments.github.io/EBS_PCOD/2022_ASSESSMENT/NOVEMBER_MODELS/FIGURES/R4SS_FIGURES/MODEL22.1/plots/_SS_output_Pars.html</w:t>
              </w:r>
            </w:hyperlink>
          </w:p>
        </w:tc>
        <w:tc>
          <w:tcPr>
            <w:tcW w:w="1264" w:type="pct"/>
            <w:tcBorders>
              <w:top w:val="single" w:sz="4" w:space="0" w:color="auto"/>
              <w:bottom w:val="single" w:sz="4" w:space="0" w:color="auto"/>
            </w:tcBorders>
          </w:tcPr>
          <w:p w14:paraId="3AADC8CD" w14:textId="44DA0D1B" w:rsidR="002D1C70" w:rsidRDefault="00AC15AF" w:rsidP="004D0DA3">
            <w:pPr>
              <w:spacing w:after="0"/>
            </w:pPr>
            <w:hyperlink r:id="rId62" w:history="1">
              <w:r w:rsidR="002D1C70" w:rsidRPr="00296A6C">
                <w:rPr>
                  <w:rStyle w:val="Hyperlink"/>
                  <w:sz w:val="16"/>
                  <w:szCs w:val="16"/>
                </w:rPr>
                <w:t>https://afsc-assessments.github.io/EBS_PCOD/2022_ASSESSMENT/NOVEMBER_MODELS/FIGURES/R4SS_FIGURES/MODEL22.2/plots/_SS_output_Pars.html</w:t>
              </w:r>
            </w:hyperlink>
          </w:p>
        </w:tc>
        <w:tc>
          <w:tcPr>
            <w:tcW w:w="1249" w:type="pct"/>
            <w:tcBorders>
              <w:top w:val="single" w:sz="4" w:space="0" w:color="auto"/>
              <w:bottom w:val="single" w:sz="4" w:space="0" w:color="auto"/>
            </w:tcBorders>
          </w:tcPr>
          <w:p w14:paraId="37FD24BC" w14:textId="08CB9465" w:rsidR="002D1C70" w:rsidRDefault="00AC15AF" w:rsidP="004D0DA3">
            <w:pPr>
              <w:spacing w:after="0"/>
            </w:pPr>
            <w:hyperlink r:id="rId63" w:history="1">
              <w:r w:rsidR="002D1C70" w:rsidRPr="00296A6C">
                <w:rPr>
                  <w:rStyle w:val="Hyperlink"/>
                  <w:sz w:val="16"/>
                  <w:szCs w:val="16"/>
                </w:rPr>
                <w:t>https://afsc-assessments.github.io/EBS_PCOD/2022_ASSESSMENT/NOVEMBER_MODELS/FIGURES/R4SS_FIGURES/MODEL22.3/plots/_SS_output_Pars.html</w:t>
              </w:r>
            </w:hyperlink>
          </w:p>
        </w:tc>
        <w:tc>
          <w:tcPr>
            <w:tcW w:w="1238" w:type="pct"/>
            <w:tcBorders>
              <w:top w:val="single" w:sz="4" w:space="0" w:color="auto"/>
              <w:bottom w:val="single" w:sz="4" w:space="0" w:color="auto"/>
            </w:tcBorders>
          </w:tcPr>
          <w:p w14:paraId="057705FC" w14:textId="5E952CD0" w:rsidR="002D1C70" w:rsidRDefault="00AC15AF" w:rsidP="004D0DA3">
            <w:pPr>
              <w:spacing w:after="0"/>
            </w:pPr>
            <w:hyperlink r:id="rId64" w:history="1">
              <w:r w:rsidR="002D1C70" w:rsidRPr="00296A6C">
                <w:rPr>
                  <w:rStyle w:val="Hyperlink"/>
                  <w:sz w:val="16"/>
                  <w:szCs w:val="16"/>
                </w:rPr>
                <w:t>https://afsc-assessments.github.io/EBS_PCOD/2022_ASSESSMENT/NOVEMBER_MODELS/FIGURES/R4SS_FIGURES/MODEL22.4/plots/_SS_output_Pars.html</w:t>
              </w:r>
            </w:hyperlink>
          </w:p>
        </w:tc>
      </w:tr>
    </w:tbl>
    <w:p w14:paraId="5DC3A4C4" w14:textId="77777777" w:rsidR="002D1C70" w:rsidRDefault="002D1C70" w:rsidP="002D1C70"/>
    <w:p w14:paraId="2715B340" w14:textId="77777777" w:rsidR="002D1C70" w:rsidRDefault="002D1C70" w:rsidP="00967A3A"/>
    <w:p w14:paraId="0D8C805D" w14:textId="37E52E30" w:rsidR="00D400FA" w:rsidRDefault="00D400FA" w:rsidP="00967A3A">
      <w:r>
        <w:fldChar w:fldCharType="begin"/>
      </w:r>
      <w:r>
        <w:instrText xml:space="preserve"> REF _Ref117360886 \h </w:instrText>
      </w:r>
      <w:r>
        <w:fldChar w:fldCharType="separate"/>
      </w:r>
      <w:r w:rsidR="000A7B30">
        <w:t>Table 2.</w:t>
      </w:r>
      <w:r w:rsidR="000A7B30">
        <w:rPr>
          <w:noProof/>
        </w:rPr>
        <w:t>23</w:t>
      </w:r>
      <w:r>
        <w:fldChar w:fldCharType="end"/>
      </w:r>
      <w:r>
        <w:t xml:space="preserve"> provides the estimates and standard deviations for the parameter estimates that are shared for all models for both the Thompson Series and New Series ensembles. </w:t>
      </w:r>
    </w:p>
    <w:p w14:paraId="46510A63" w14:textId="085059AA" w:rsidR="00444959" w:rsidRDefault="00444959" w:rsidP="00967A3A">
      <w:r>
        <w:t>Distribution plots of all fit paramaters for Thompson ensembles are provided in a pdf (9.2 MB) here:</w:t>
      </w:r>
    </w:p>
    <w:p w14:paraId="48A0051A" w14:textId="6E29BF67" w:rsidR="00444959" w:rsidRDefault="00AC15AF" w:rsidP="00967A3A">
      <w:hyperlink r:id="rId65" w:history="1">
        <w:r w:rsidR="00444959" w:rsidRPr="00444959">
          <w:rPr>
            <w:rStyle w:val="Hyperlink"/>
          </w:rPr>
          <w:t>https://afsc-assessments.github.io/EBS_PCOD/2022_ASSESSMENT/NOVEMBER_MODELS/FIGURES/ENSEMBLE_FIGURES/THOMPSON_ENSEMBLE.pdf</w:t>
        </w:r>
      </w:hyperlink>
    </w:p>
    <w:p w14:paraId="697A0C7C" w14:textId="4F976EF6" w:rsidR="00444959" w:rsidRDefault="00444959" w:rsidP="00967A3A">
      <w:r>
        <w:t>Distribution plot of parameters for the New Series ensemble are provided in a pdf (9.0 MB) here:</w:t>
      </w:r>
    </w:p>
    <w:p w14:paraId="0EF65803" w14:textId="52A0B5B2" w:rsidR="00444959" w:rsidRDefault="00AC15AF" w:rsidP="00967A3A">
      <w:hyperlink r:id="rId66" w:history="1">
        <w:r w:rsidR="00444959" w:rsidRPr="00444959">
          <w:rPr>
            <w:rStyle w:val="Hyperlink"/>
          </w:rPr>
          <w:t>https://afsc-assessments.github.io/EBS_PCOD/2022_ASSESSMENT/NOVEMBER_MODELS/FIGURES/ENSEMBLE_FIGURES/NEW_ENSEMBLE.pdf</w:t>
        </w:r>
      </w:hyperlink>
    </w:p>
    <w:p w14:paraId="4828E8FF" w14:textId="1FC3F992" w:rsidR="00CF602A" w:rsidRDefault="001F45E8" w:rsidP="00967A3A">
      <w:r>
        <w:t>All parameters appear to be well estimated, however in Model 19.12 and Mod</w:t>
      </w:r>
      <w:r w:rsidR="00444959">
        <w:t xml:space="preserve">el 19.12A the parameter for </w:t>
      </w:r>
      <w:r>
        <w:t>fishery selectivity double normal defining descending slope was within 1</w:t>
      </w:r>
      <w:r w:rsidR="00444959">
        <w:t>.</w:t>
      </w:r>
      <w:r>
        <w:t>5% of the upper bound (10) and in Model 22.3 the same parameter for the survey selectivity was within 1.5% of its lower bound (-10).</w:t>
      </w:r>
      <w:r w:rsidR="00E70BF7">
        <w:t xml:space="preserve"> </w:t>
      </w:r>
      <w:r w:rsidR="00CF602A">
        <w:t>In Models 19.12 and 19.12A this creates a tapered dome-shaped selectivity (</w:t>
      </w:r>
      <w:r w:rsidR="0075345D">
        <w:fldChar w:fldCharType="begin"/>
      </w:r>
      <w:r w:rsidR="0075345D">
        <w:instrText xml:space="preserve"> REF _Ref117324066 \h </w:instrText>
      </w:r>
      <w:r w:rsidR="0075345D">
        <w:fldChar w:fldCharType="separate"/>
      </w:r>
      <w:r w:rsidR="000A7B30">
        <w:t>Figure 2.</w:t>
      </w:r>
      <w:r w:rsidR="000A7B30">
        <w:rPr>
          <w:noProof/>
        </w:rPr>
        <w:t>36</w:t>
      </w:r>
      <w:r w:rsidR="0075345D">
        <w:fldChar w:fldCharType="end"/>
      </w:r>
      <w:r w:rsidR="00CF602A">
        <w:t xml:space="preserve">). </w:t>
      </w:r>
      <w:r w:rsidR="00E70BF7">
        <w:t xml:space="preserve">In the case of Model 22.3 this results in an asymptotic </w:t>
      </w:r>
      <w:r w:rsidR="00CF602A">
        <w:t xml:space="preserve">survey </w:t>
      </w:r>
      <w:r w:rsidR="00E70BF7">
        <w:t>selectivity</w:t>
      </w:r>
      <w:r>
        <w:t xml:space="preserve"> </w:t>
      </w:r>
      <w:r w:rsidR="00444959">
        <w:t xml:space="preserve">up to </w:t>
      </w:r>
      <w:r w:rsidR="00CF602A">
        <w:t xml:space="preserve">a knife edge drop after the maximum size of cod observed </w:t>
      </w:r>
      <w:r w:rsidR="0075345D">
        <w:t>(</w:t>
      </w:r>
      <w:r w:rsidR="0075345D">
        <w:fldChar w:fldCharType="begin"/>
      </w:r>
      <w:r w:rsidR="0075345D">
        <w:instrText xml:space="preserve"> REF _Ref117324066 \h </w:instrText>
      </w:r>
      <w:r w:rsidR="0075345D">
        <w:fldChar w:fldCharType="separate"/>
      </w:r>
      <w:r w:rsidR="000A7B30">
        <w:t>Figure 2.</w:t>
      </w:r>
      <w:r w:rsidR="000A7B30">
        <w:rPr>
          <w:noProof/>
        </w:rPr>
        <w:t>36</w:t>
      </w:r>
      <w:r w:rsidR="0075345D">
        <w:fldChar w:fldCharType="end"/>
      </w:r>
      <w:r w:rsidR="0075345D">
        <w:t>)</w:t>
      </w:r>
      <w:r w:rsidR="00CF602A">
        <w:t>.</w:t>
      </w:r>
    </w:p>
    <w:p w14:paraId="41F0F1E4" w14:textId="0B443294" w:rsidR="00444959" w:rsidRDefault="00967A3A" w:rsidP="00967A3A">
      <w:r w:rsidRPr="0070210B">
        <w:t xml:space="preserve">As noted under “Goodness of fit” above, the Dirichlet-multinomial parameters for </w:t>
      </w:r>
      <w:r w:rsidR="00444959">
        <w:t xml:space="preserve">both fishery and survey </w:t>
      </w:r>
      <w:r w:rsidRPr="0070210B">
        <w:t>size comp</w:t>
      </w:r>
      <w:r w:rsidR="00236865">
        <w:t>osition ended up being pinned near</w:t>
      </w:r>
      <w:r w:rsidRPr="0070210B">
        <w:t xml:space="preserve"> the upper bound </w:t>
      </w:r>
      <w:r w:rsidR="00EA4095">
        <w:t xml:space="preserve">(=10.0) </w:t>
      </w:r>
      <w:r w:rsidRPr="0070210B">
        <w:t>for all models</w:t>
      </w:r>
      <w:r w:rsidR="00236865">
        <w:t>,</w:t>
      </w:r>
      <w:r w:rsidRPr="0070210B">
        <w:t xml:space="preserve"> so</w:t>
      </w:r>
      <w:r w:rsidR="00236865">
        <w:t xml:space="preserve"> </w:t>
      </w:r>
      <w:r w:rsidRPr="0070210B">
        <w:t xml:space="preserve">those </w:t>
      </w:r>
      <w:r w:rsidR="00EA4095">
        <w:t xml:space="preserve">parameters </w:t>
      </w:r>
      <w:r w:rsidRPr="0070210B">
        <w:t>were fixed</w:t>
      </w:r>
      <w:r w:rsidR="00236865">
        <w:t xml:space="preserve"> in the final run of each model.</w:t>
      </w:r>
      <w:r w:rsidR="00985F48">
        <w:t xml:space="preserve"> </w:t>
      </w:r>
      <w:r w:rsidR="00444959">
        <w:t xml:space="preserve">The range of estimates of natural mortality were much greater </w:t>
      </w:r>
      <w:r w:rsidR="00C540E9">
        <w:t>for the Thompson Series models (</w:t>
      </w:r>
      <w:r w:rsidR="00C540E9">
        <w:fldChar w:fldCharType="begin"/>
      </w:r>
      <w:r w:rsidR="00C540E9">
        <w:instrText xml:space="preserve"> REF _Ref117239429 \h </w:instrText>
      </w:r>
      <w:r w:rsidR="00C540E9">
        <w:fldChar w:fldCharType="separate"/>
      </w:r>
      <w:r w:rsidR="000A7B30">
        <w:t>Table 2.</w:t>
      </w:r>
      <w:r w:rsidR="000A7B30">
        <w:rPr>
          <w:noProof/>
        </w:rPr>
        <w:t>13</w:t>
      </w:r>
      <w:r w:rsidR="00C540E9">
        <w:fldChar w:fldCharType="end"/>
      </w:r>
      <w:r w:rsidR="00C540E9">
        <w:t>)</w:t>
      </w:r>
      <w:r w:rsidR="00444959">
        <w:t xml:space="preserve"> ranging from 0.349 </w:t>
      </w:r>
      <w:r w:rsidR="00C540E9">
        <w:t>(</w:t>
      </w:r>
      <w:r w:rsidR="00444959">
        <w:t>Model 21.1</w:t>
      </w:r>
      <w:r w:rsidR="00C540E9">
        <w:t>)</w:t>
      </w:r>
      <w:r w:rsidR="00444959">
        <w:t xml:space="preserve"> to 0.415 </w:t>
      </w:r>
      <w:r w:rsidR="00C540E9">
        <w:t>(</w:t>
      </w:r>
      <w:r w:rsidR="00444959">
        <w:t>Model 19.15A</w:t>
      </w:r>
      <w:r w:rsidR="00C540E9">
        <w:t>)</w:t>
      </w:r>
      <w:r w:rsidR="00444959">
        <w:t xml:space="preserve">, compared to </w:t>
      </w:r>
      <w:r w:rsidR="00C540E9">
        <w:t>0.333 (Model 22.1) to 0.351 (Model 22.4) in the New Series (</w:t>
      </w:r>
      <w:r w:rsidR="00380D97">
        <w:fldChar w:fldCharType="begin"/>
      </w:r>
      <w:r w:rsidR="00380D97">
        <w:instrText xml:space="preserve"> REF _Ref117405803 \h </w:instrText>
      </w:r>
      <w:r w:rsidR="00380D97">
        <w:fldChar w:fldCharType="separate"/>
      </w:r>
      <w:r w:rsidR="000A7B30">
        <w:t>Table 2.</w:t>
      </w:r>
      <w:r w:rsidR="000A7B30">
        <w:rPr>
          <w:noProof/>
        </w:rPr>
        <w:t>14</w:t>
      </w:r>
      <w:r w:rsidR="00380D97">
        <w:fldChar w:fldCharType="end"/>
      </w:r>
      <w:r w:rsidR="00C540E9">
        <w:t xml:space="preserve">). The overall ensemble mean natural mortality was relatively close for the two ensembles at 0.347 for the Thompson Series ensemble and 0.343 for the New Series ensemble. </w:t>
      </w:r>
    </w:p>
    <w:p w14:paraId="393AE0E1" w14:textId="001D912E" w:rsidR="00BA7F19" w:rsidRDefault="00C540E9" w:rsidP="00967A3A">
      <w:r>
        <w:t>For the all of the Thompson Series models</w:t>
      </w:r>
      <w:r w:rsidR="00967A3A" w:rsidRPr="0070210B">
        <w:t xml:space="preserve"> the sign of the ageing bias </w:t>
      </w:r>
      <w:r w:rsidR="001561D5">
        <w:t>(</w:t>
      </w:r>
      <w:r w:rsidR="001561D5">
        <w:fldChar w:fldCharType="begin"/>
      </w:r>
      <w:r w:rsidR="001561D5">
        <w:instrText xml:space="preserve"> REF _Ref117352993 \h </w:instrText>
      </w:r>
      <w:r w:rsidR="001561D5">
        <w:fldChar w:fldCharType="separate"/>
      </w:r>
      <w:r w:rsidR="000A7B30">
        <w:t>Table 2.</w:t>
      </w:r>
      <w:r w:rsidR="000A7B30">
        <w:rPr>
          <w:noProof/>
        </w:rPr>
        <w:t>22</w:t>
      </w:r>
      <w:r w:rsidR="001561D5">
        <w:fldChar w:fldCharType="end"/>
      </w:r>
      <w:r w:rsidR="001561D5">
        <w:t xml:space="preserve">) </w:t>
      </w:r>
      <w:r w:rsidR="00967A3A" w:rsidRPr="0070210B">
        <w:t>flips from all positive (pre-2008) to very near zero at age 1 but negative at olde</w:t>
      </w:r>
      <w:r>
        <w:t>r ages (post-2007).</w:t>
      </w:r>
      <w:r w:rsidR="001561D5">
        <w:t xml:space="preserve"> Aging bias for pre-2008 </w:t>
      </w:r>
      <w:r w:rsidR="00475A67">
        <w:t xml:space="preserve">in the New Series, </w:t>
      </w:r>
      <w:r w:rsidR="001561D5">
        <w:t>although not exact matches that found for the Thompson Series</w:t>
      </w:r>
      <w:r w:rsidR="00475A67">
        <w:t xml:space="preserve">. For all </w:t>
      </w:r>
      <w:r w:rsidR="001561D5">
        <w:t>models without the CPUE index</w:t>
      </w:r>
      <w:r w:rsidR="00BA7F19">
        <w:t xml:space="preserve"> </w:t>
      </w:r>
      <w:r w:rsidR="001561D5">
        <w:t xml:space="preserve">aging bias </w:t>
      </w:r>
      <w:r w:rsidR="00BA7F19">
        <w:t xml:space="preserve">for pre-2008 </w:t>
      </w:r>
      <w:r w:rsidR="001561D5">
        <w:t xml:space="preserve">was at 0.9 for age 20 fish and </w:t>
      </w:r>
      <w:r w:rsidR="00BA7F19">
        <w:t>0.8 for the</w:t>
      </w:r>
      <w:r w:rsidR="00475A67">
        <w:t xml:space="preserve"> two models fit wit the CPUE index (Model 21.2 and Model 22.4). Aging bias for pre-2008 at age </w:t>
      </w:r>
      <w:r w:rsidR="00BA7F19">
        <w:t xml:space="preserve">1 ranged between 0.34 and 0.35 for all models. </w:t>
      </w:r>
      <w:r w:rsidR="00475A67">
        <w:t>In the Thompson Series models aging bias for p</w:t>
      </w:r>
      <w:r w:rsidR="00BA7F19">
        <w:t xml:space="preserve">ost-2007 </w:t>
      </w:r>
      <w:r w:rsidR="00475A67">
        <w:t>at</w:t>
      </w:r>
      <w:r w:rsidR="00BA7F19">
        <w:t xml:space="preserve"> age 20 </w:t>
      </w:r>
      <w:r w:rsidR="00475A67">
        <w:t xml:space="preserve">ranged </w:t>
      </w:r>
      <w:r w:rsidR="00BA7F19">
        <w:t>between -1.3 to -1.5.</w:t>
      </w:r>
    </w:p>
    <w:p w14:paraId="7B80612B" w14:textId="40FB52DB" w:rsidR="00955E6F" w:rsidRDefault="000D3FB8" w:rsidP="004D0DA3">
      <w:r>
        <w:t xml:space="preserve">The AFSC bottom trawl survey catchability was higher on average in the Thompson Series models with an ensemble value of 0.978 versus 0.969 in the New Series </w:t>
      </w:r>
      <w:r w:rsidR="00380D97">
        <w:t>models (</w:t>
      </w:r>
      <w:r w:rsidR="00380D97">
        <w:fldChar w:fldCharType="begin"/>
      </w:r>
      <w:r w:rsidR="00380D97">
        <w:instrText xml:space="preserve"> REF _Ref117239429 \h </w:instrText>
      </w:r>
      <w:r w:rsidR="00380D97">
        <w:fldChar w:fldCharType="separate"/>
      </w:r>
      <w:r w:rsidR="000A7B30">
        <w:t>Table 2.</w:t>
      </w:r>
      <w:r w:rsidR="000A7B30">
        <w:rPr>
          <w:noProof/>
        </w:rPr>
        <w:t>13</w:t>
      </w:r>
      <w:r w:rsidR="00380D97">
        <w:fldChar w:fldCharType="end"/>
      </w:r>
      <w:r w:rsidR="00380D97">
        <w:t xml:space="preserve"> and </w:t>
      </w:r>
      <w:r w:rsidR="00380D97">
        <w:fldChar w:fldCharType="begin"/>
      </w:r>
      <w:r w:rsidR="00380D97">
        <w:instrText xml:space="preserve"> REF _Ref117405803 \h </w:instrText>
      </w:r>
      <w:r w:rsidR="00380D97">
        <w:fldChar w:fldCharType="separate"/>
      </w:r>
      <w:r w:rsidR="000A7B30">
        <w:t>Table 2.</w:t>
      </w:r>
      <w:r w:rsidR="000A7B30">
        <w:rPr>
          <w:noProof/>
        </w:rPr>
        <w:t>14</w:t>
      </w:r>
      <w:r w:rsidR="00380D97">
        <w:fldChar w:fldCharType="end"/>
      </w:r>
      <w:r w:rsidR="00380D97">
        <w:t>).</w:t>
      </w:r>
      <w:r>
        <w:t xml:space="preserve"> In both series of models the model fit with the winter longline CPUE index (Model 21.2 and Model 22.4) had the lowest trawl survey catchability values, both at 0.89. </w:t>
      </w:r>
      <w:r w:rsidR="0098536E">
        <w:t xml:space="preserve"> </w:t>
      </w:r>
      <w:r w:rsidR="00475A67">
        <w:t xml:space="preserve">Model 19.12 and Model 22.1 </w:t>
      </w:r>
      <w:r w:rsidR="0098536E">
        <w:t>fit</w:t>
      </w:r>
      <w:r w:rsidR="00475A67">
        <w:t xml:space="preserve"> with</w:t>
      </w:r>
      <w:r w:rsidR="0098536E">
        <w:t xml:space="preserve"> annually varying bottom trawl</w:t>
      </w:r>
      <w:r w:rsidR="00475A67">
        <w:t xml:space="preserve"> survey catchability, had </w:t>
      </w:r>
      <w:r w:rsidR="0098536E">
        <w:t>base value</w:t>
      </w:r>
      <w:r w:rsidR="00475A67">
        <w:t>s</w:t>
      </w:r>
      <w:r w:rsidR="0098536E">
        <w:t xml:space="preserve"> of 1.03 and closely matching time series (</w:t>
      </w:r>
      <w:r w:rsidR="0098536E">
        <w:fldChar w:fldCharType="begin"/>
      </w:r>
      <w:r w:rsidR="0098536E">
        <w:instrText xml:space="preserve"> REF _Ref117355082 \h </w:instrText>
      </w:r>
      <w:r w:rsidR="0098536E">
        <w:fldChar w:fldCharType="separate"/>
      </w:r>
      <w:r w:rsidR="000A7B30">
        <w:t>Figure 2.</w:t>
      </w:r>
      <w:r w:rsidR="000A7B30">
        <w:rPr>
          <w:noProof/>
        </w:rPr>
        <w:t>31</w:t>
      </w:r>
      <w:r w:rsidR="0098536E">
        <w:fldChar w:fldCharType="end"/>
      </w:r>
      <w:r w:rsidR="0098536E">
        <w:t>).</w:t>
      </w:r>
    </w:p>
    <w:p w14:paraId="1C13392B" w14:textId="167ABD7B" w:rsidR="00C540E9" w:rsidRDefault="004D0DA3" w:rsidP="004D0DA3">
      <w:r>
        <w:t xml:space="preserve">For the Thompson Series models asymptotic length (L∞) ranged from 111.848 cm (Model 19.12A) to 144.934 cm (Model 21.1) and the Brody growth coefficient (K) ranged from 0.064 (Model 21.1) to 0.118 (Model 19.12A; </w:t>
      </w:r>
      <w:r>
        <w:fldChar w:fldCharType="begin"/>
      </w:r>
      <w:r>
        <w:instrText xml:space="preserve"> REF _Ref117239429 \h </w:instrText>
      </w:r>
      <w:r>
        <w:fldChar w:fldCharType="separate"/>
      </w:r>
      <w:r w:rsidR="000A7B30">
        <w:t>Table 2.</w:t>
      </w:r>
      <w:r w:rsidR="000A7B30">
        <w:rPr>
          <w:noProof/>
        </w:rPr>
        <w:t>13</w:t>
      </w:r>
      <w:r>
        <w:fldChar w:fldCharType="end"/>
      </w:r>
      <w:r>
        <w:t>). In the New Series the ranges of L</w:t>
      </w:r>
      <w:r w:rsidRPr="00D85181">
        <w:rPr>
          <w:vertAlign w:val="subscript"/>
        </w:rPr>
        <w:t>∞</w:t>
      </w:r>
      <w:r>
        <w:t xml:space="preserve"> and K were much smaller, between 112 and 115 for L∞ and 0.110 and 0.115 for K </w:t>
      </w:r>
      <w:r w:rsidR="00380D97">
        <w:t>(</w:t>
      </w:r>
      <w:r w:rsidR="00380D97">
        <w:fldChar w:fldCharType="begin"/>
      </w:r>
      <w:r w:rsidR="00380D97">
        <w:instrText xml:space="preserve"> REF _Ref117405803 \h </w:instrText>
      </w:r>
      <w:r w:rsidR="00380D97">
        <w:fldChar w:fldCharType="separate"/>
      </w:r>
      <w:r w:rsidR="000A7B30">
        <w:t>Table 2.</w:t>
      </w:r>
      <w:r w:rsidR="000A7B30">
        <w:rPr>
          <w:noProof/>
        </w:rPr>
        <w:t>14</w:t>
      </w:r>
      <w:r w:rsidR="00380D97">
        <w:fldChar w:fldCharType="end"/>
      </w:r>
      <w:r w:rsidR="00380D97">
        <w:t>)</w:t>
      </w:r>
      <w:r>
        <w:t xml:space="preserve">.   </w:t>
      </w:r>
      <w:r w:rsidR="00BA7F19">
        <w:t xml:space="preserve"> </w:t>
      </w:r>
      <w:r w:rsidR="001561D5">
        <w:t xml:space="preserve"> </w:t>
      </w:r>
      <w:r w:rsidR="00C540E9">
        <w:t xml:space="preserve">  </w:t>
      </w:r>
      <w:r w:rsidR="00985F48">
        <w:t xml:space="preserve"> </w:t>
      </w:r>
    </w:p>
    <w:p w14:paraId="087FF953" w14:textId="74C51608" w:rsidR="007249CA" w:rsidRDefault="00967A3A" w:rsidP="00967A3A">
      <w:r w:rsidRPr="0070210B">
        <w:lastRenderedPageBreak/>
        <w:t>Initial fis</w:t>
      </w:r>
      <w:r w:rsidR="00EA4095">
        <w:t>hing mortality ranges</w:t>
      </w:r>
      <w:r w:rsidR="00475A67">
        <w:t xml:space="preserve"> from 0.085</w:t>
      </w:r>
      <w:r w:rsidR="00EA4095">
        <w:t xml:space="preserve"> (Model</w:t>
      </w:r>
      <w:r w:rsidR="00475A67">
        <w:t xml:space="preserve"> 21.1</w:t>
      </w:r>
      <w:r w:rsidR="00EA4095">
        <w:t>) to 0.</w:t>
      </w:r>
      <w:r w:rsidR="00475A67">
        <w:t>135</w:t>
      </w:r>
      <w:r w:rsidR="00EA4095">
        <w:t xml:space="preserve"> (Model </w:t>
      </w:r>
      <w:r w:rsidR="00475A67">
        <w:t>22.1</w:t>
      </w:r>
      <w:r w:rsidRPr="0070210B">
        <w:t>).</w:t>
      </w:r>
      <w:r w:rsidR="00690EF2">
        <w:t xml:space="preserve"> Initial fishing mortality for the New Series models were all higher for each model pair than those from the Thompson Series models and therefore the New Series ensemble value for initial fishing mortality (0.125) was slightly higer than for the Thompson Series ensemble (0.110). </w:t>
      </w:r>
    </w:p>
    <w:p w14:paraId="77BF7CE5" w14:textId="27D253F8" w:rsidR="002E61A7" w:rsidRDefault="0064523B" w:rsidP="00E50168">
      <w:pPr>
        <w:pStyle w:val="Heading3"/>
      </w:pPr>
      <w:r w:rsidRPr="00E50168">
        <w:t>Derived</w:t>
      </w:r>
      <w:r>
        <w:t xml:space="preserve"> Quantities</w:t>
      </w:r>
    </w:p>
    <w:p w14:paraId="01E69D85" w14:textId="283C1C3E" w:rsidR="00D85181" w:rsidRDefault="00380D97" w:rsidP="00D85181">
      <w:pPr>
        <w:spacing w:after="0"/>
      </w:pPr>
      <w:r>
        <w:fldChar w:fldCharType="begin"/>
      </w:r>
      <w:r>
        <w:instrText xml:space="preserve"> REF _Ref117361541 \h </w:instrText>
      </w:r>
      <w:r>
        <w:fldChar w:fldCharType="separate"/>
      </w:r>
      <w:r w:rsidR="000A7B30">
        <w:t>Table 2.</w:t>
      </w:r>
      <w:r w:rsidR="000A7B30">
        <w:rPr>
          <w:noProof/>
        </w:rPr>
        <w:t>24</w:t>
      </w:r>
      <w:r>
        <w:fldChar w:fldCharType="end"/>
      </w:r>
      <w:r>
        <w:t xml:space="preserve"> c</w:t>
      </w:r>
      <w:r w:rsidR="00630E0C">
        <w:rPr>
          <w:noProof/>
        </w:rPr>
        <w:t>ontains selected management reference points f</w:t>
      </w:r>
      <w:r w:rsidR="00630E0C">
        <w:t>or the Thompson S</w:t>
      </w:r>
      <w:r w:rsidR="00D85181">
        <w:t>eries</w:t>
      </w:r>
      <w:r w:rsidR="00D31DFE">
        <w:t xml:space="preserve"> and </w:t>
      </w:r>
      <w:r w:rsidR="00D85181">
        <w:t xml:space="preserve">New Sereis </w:t>
      </w:r>
      <w:r w:rsidR="00D31DFE">
        <w:t>ensemble</w:t>
      </w:r>
      <w:r w:rsidR="00D85181">
        <w:t>s</w:t>
      </w:r>
      <w:r>
        <w:t>. Static</w:t>
      </w:r>
      <w:r w:rsidR="00D85181">
        <w:t xml:space="preserve"> quantities include B</w:t>
      </w:r>
      <w:r w:rsidR="00D85181" w:rsidRPr="003E77B6">
        <w:rPr>
          <w:vertAlign w:val="subscript"/>
        </w:rPr>
        <w:t>100%</w:t>
      </w:r>
      <w:r w:rsidR="00D85181">
        <w:t>, B</w:t>
      </w:r>
      <w:r w:rsidR="00D85181" w:rsidRPr="003E77B6">
        <w:rPr>
          <w:vertAlign w:val="subscript"/>
        </w:rPr>
        <w:t>40%</w:t>
      </w:r>
      <w:r w:rsidR="00D85181">
        <w:t>, B</w:t>
      </w:r>
      <w:r w:rsidR="00D85181" w:rsidRPr="00D85181">
        <w:rPr>
          <w:vertAlign w:val="subscript"/>
        </w:rPr>
        <w:t>35%</w:t>
      </w:r>
      <w:r w:rsidR="00D85181">
        <w:t>, F</w:t>
      </w:r>
      <w:r w:rsidR="00D85181" w:rsidRPr="00D85181">
        <w:rPr>
          <w:vertAlign w:val="subscript"/>
        </w:rPr>
        <w:t>40%</w:t>
      </w:r>
      <w:r w:rsidR="00D85181">
        <w:t>, and F</w:t>
      </w:r>
      <w:r w:rsidR="00D85181" w:rsidRPr="00D85181">
        <w:rPr>
          <w:vertAlign w:val="subscript"/>
        </w:rPr>
        <w:t>35%</w:t>
      </w:r>
      <w:r w:rsidR="00D85181">
        <w:t>. Quantities shown for each of the first two projection years (202</w:t>
      </w:r>
      <w:r w:rsidR="003E77B6">
        <w:t>3</w:t>
      </w:r>
      <w:r w:rsidR="00D85181">
        <w:t xml:space="preserve"> and 202</w:t>
      </w:r>
      <w:r w:rsidR="003E77B6">
        <w:t>4</w:t>
      </w:r>
      <w:r w:rsidR="00D85181">
        <w:t>) consist of female spawning biomass, relative spawning biomass, the probability that the ratio of spawning biomass to B</w:t>
      </w:r>
      <w:r w:rsidR="00D85181" w:rsidRPr="003E77B6">
        <w:rPr>
          <w:vertAlign w:val="subscript"/>
        </w:rPr>
        <w:t>100%</w:t>
      </w:r>
      <w:r w:rsidR="00D85181">
        <w:t xml:space="preserve"> will fall below 0.2, maxFABC, maxABC, catch, FOFL, OFL, and the probability that maxABC exceeds the true-but-unknown OFL.</w:t>
      </w:r>
    </w:p>
    <w:p w14:paraId="4E7D545E" w14:textId="77777777" w:rsidR="00D85181" w:rsidRDefault="00D85181" w:rsidP="00D85181">
      <w:pPr>
        <w:spacing w:after="0"/>
      </w:pPr>
    </w:p>
    <w:p w14:paraId="0735AFD1" w14:textId="77777777" w:rsidR="00D85181" w:rsidRDefault="00D85181" w:rsidP="00D85181">
      <w:pPr>
        <w:spacing w:after="0"/>
      </w:pPr>
      <w:r>
        <w:t>The values of 2022 female spawning biomass, relative spawning biomass, maxFABC, and maxABC</w:t>
      </w:r>
    </w:p>
    <w:p w14:paraId="01EB1EC8" w14:textId="049267FB" w:rsidR="003E77B6" w:rsidRDefault="00D85181" w:rsidP="00D85181">
      <w:pPr>
        <w:spacing w:after="0"/>
      </w:pPr>
      <w:r>
        <w:t xml:space="preserve">projected by the </w:t>
      </w:r>
      <w:r w:rsidR="003E77B6">
        <w:t xml:space="preserve">Thompson Series ensemble and New Series ensemble </w:t>
      </w:r>
      <w:r>
        <w:t xml:space="preserve">shown in </w:t>
      </w:r>
      <w:r w:rsidR="003E77B6">
        <w:fldChar w:fldCharType="begin"/>
      </w:r>
      <w:r w:rsidR="003E77B6">
        <w:rPr>
          <w:noProof/>
        </w:rPr>
        <w:instrText xml:space="preserve"> REF _Ref117361541 \h </w:instrText>
      </w:r>
      <w:r w:rsidR="003E77B6">
        <w:fldChar w:fldCharType="separate"/>
      </w:r>
      <w:r w:rsidR="000A7B30">
        <w:t>Table 2.</w:t>
      </w:r>
      <w:r w:rsidR="000A7B30">
        <w:rPr>
          <w:noProof/>
        </w:rPr>
        <w:t>24</w:t>
      </w:r>
      <w:r w:rsidR="003E77B6">
        <w:fldChar w:fldCharType="end"/>
      </w:r>
      <w:r w:rsidR="003E77B6">
        <w:t xml:space="preserve"> don’t </w:t>
      </w:r>
      <w:r>
        <w:t>differ markedly from last year’s</w:t>
      </w:r>
      <w:r w:rsidR="003E77B6">
        <w:t xml:space="preserve"> </w:t>
      </w:r>
      <w:r>
        <w:t>projections of those same quantities</w:t>
      </w:r>
      <w:r w:rsidR="00A23E47">
        <w:t xml:space="preserve"> from last year’s ensemble</w:t>
      </w:r>
      <w:r>
        <w:t>, as shown below:</w:t>
      </w:r>
    </w:p>
    <w:p w14:paraId="5BAA3C72" w14:textId="2CDDD3C2" w:rsidR="003E77B6" w:rsidRDefault="003E77B6" w:rsidP="00D85181">
      <w:pPr>
        <w:spacing w:after="0"/>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8"/>
        <w:gridCol w:w="2471"/>
        <w:gridCol w:w="866"/>
        <w:gridCol w:w="1129"/>
        <w:gridCol w:w="886"/>
        <w:gridCol w:w="946"/>
        <w:gridCol w:w="920"/>
        <w:gridCol w:w="1234"/>
      </w:tblGrid>
      <w:tr w:rsidR="00A23E47" w14:paraId="7088DC1B" w14:textId="1CCF0838" w:rsidTr="00325991">
        <w:trPr>
          <w:jc w:val="center"/>
        </w:trPr>
        <w:tc>
          <w:tcPr>
            <w:tcW w:w="638" w:type="dxa"/>
            <w:tcBorders>
              <w:top w:val="single" w:sz="4" w:space="0" w:color="auto"/>
              <w:bottom w:val="single" w:sz="4" w:space="0" w:color="auto"/>
            </w:tcBorders>
            <w:vAlign w:val="bottom"/>
          </w:tcPr>
          <w:p w14:paraId="6B80D4D6" w14:textId="3FD0354D" w:rsidR="00A23E47" w:rsidRPr="00A23E47" w:rsidRDefault="00A23E47" w:rsidP="00D85181">
            <w:pPr>
              <w:spacing w:after="0"/>
              <w:rPr>
                <w:b/>
              </w:rPr>
            </w:pPr>
            <w:r w:rsidRPr="00A23E47">
              <w:rPr>
                <w:b/>
              </w:rPr>
              <w:t>Year</w:t>
            </w:r>
          </w:p>
        </w:tc>
        <w:tc>
          <w:tcPr>
            <w:tcW w:w="2471" w:type="dxa"/>
            <w:tcBorders>
              <w:top w:val="single" w:sz="4" w:space="0" w:color="auto"/>
              <w:bottom w:val="single" w:sz="4" w:space="0" w:color="auto"/>
              <w:right w:val="single" w:sz="4" w:space="0" w:color="auto"/>
            </w:tcBorders>
            <w:vAlign w:val="bottom"/>
          </w:tcPr>
          <w:p w14:paraId="4872053C" w14:textId="53D1E6A4" w:rsidR="00A23E47" w:rsidRPr="00A23E47" w:rsidRDefault="00A23E47" w:rsidP="00D85181">
            <w:pPr>
              <w:spacing w:after="0"/>
              <w:rPr>
                <w:b/>
              </w:rPr>
            </w:pPr>
            <w:r w:rsidRPr="00A23E47">
              <w:rPr>
                <w:b/>
              </w:rPr>
              <w:t>Quantity</w:t>
            </w:r>
          </w:p>
        </w:tc>
        <w:tc>
          <w:tcPr>
            <w:tcW w:w="86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bottom"/>
          </w:tcPr>
          <w:p w14:paraId="593FB36D" w14:textId="07461611" w:rsidR="00A23E47" w:rsidRPr="00A23E47" w:rsidRDefault="00A23E47" w:rsidP="00A23E47">
            <w:pPr>
              <w:spacing w:after="0"/>
              <w:jc w:val="center"/>
              <w:rPr>
                <w:b/>
              </w:rPr>
            </w:pPr>
            <w:r w:rsidRPr="00A23E47">
              <w:rPr>
                <w:b/>
              </w:rPr>
              <w:t>Last Year</w:t>
            </w:r>
          </w:p>
        </w:tc>
        <w:tc>
          <w:tcPr>
            <w:tcW w:w="1129" w:type="dxa"/>
            <w:tcBorders>
              <w:top w:val="single" w:sz="4" w:space="0" w:color="auto"/>
              <w:left w:val="single" w:sz="4" w:space="0" w:color="auto"/>
              <w:bottom w:val="single" w:sz="4" w:space="0" w:color="auto"/>
            </w:tcBorders>
            <w:vAlign w:val="bottom"/>
          </w:tcPr>
          <w:p w14:paraId="6BC66003" w14:textId="77777777" w:rsidR="00A23E47" w:rsidRPr="00A23E47" w:rsidRDefault="00A23E47" w:rsidP="00A23E47">
            <w:pPr>
              <w:spacing w:after="0"/>
              <w:jc w:val="center"/>
              <w:rPr>
                <w:b/>
              </w:rPr>
            </w:pPr>
            <w:r w:rsidRPr="00A23E47">
              <w:rPr>
                <w:b/>
              </w:rPr>
              <w:t>Thompson</w:t>
            </w:r>
          </w:p>
          <w:p w14:paraId="7BD33443" w14:textId="345E4F06" w:rsidR="00A23E47" w:rsidRPr="00A23E47" w:rsidRDefault="00A23E47" w:rsidP="00A23E47">
            <w:pPr>
              <w:spacing w:after="0"/>
              <w:jc w:val="center"/>
              <w:rPr>
                <w:b/>
              </w:rPr>
            </w:pPr>
            <w:r w:rsidRPr="00A23E47">
              <w:rPr>
                <w:b/>
              </w:rPr>
              <w:t>Series</w:t>
            </w:r>
          </w:p>
        </w:tc>
        <w:tc>
          <w:tcPr>
            <w:tcW w:w="886" w:type="dxa"/>
            <w:tcBorders>
              <w:top w:val="single" w:sz="4" w:space="0" w:color="auto"/>
              <w:bottom w:val="single" w:sz="4" w:space="0" w:color="auto"/>
              <w:right w:val="single" w:sz="4" w:space="0" w:color="auto"/>
            </w:tcBorders>
            <w:vAlign w:val="bottom"/>
          </w:tcPr>
          <w:p w14:paraId="3EC030EA" w14:textId="656226C0" w:rsidR="00A23E47" w:rsidRPr="00A23E47" w:rsidRDefault="00A23E47" w:rsidP="00A23E47">
            <w:pPr>
              <w:spacing w:after="0"/>
              <w:jc w:val="center"/>
              <w:rPr>
                <w:b/>
              </w:rPr>
            </w:pPr>
            <w:r w:rsidRPr="00A23E47">
              <w:rPr>
                <w:b/>
              </w:rPr>
              <w:t>Change</w:t>
            </w:r>
          </w:p>
        </w:tc>
        <w:tc>
          <w:tcPr>
            <w:tcW w:w="946" w:type="dxa"/>
            <w:tcBorders>
              <w:top w:val="single" w:sz="4" w:space="0" w:color="auto"/>
              <w:left w:val="single" w:sz="4" w:space="0" w:color="auto"/>
              <w:bottom w:val="single" w:sz="4" w:space="0" w:color="auto"/>
            </w:tcBorders>
            <w:vAlign w:val="bottom"/>
          </w:tcPr>
          <w:p w14:paraId="2BC184CD" w14:textId="645F800C" w:rsidR="00A23E47" w:rsidRPr="00A23E47" w:rsidRDefault="00A23E47" w:rsidP="00A23E47">
            <w:pPr>
              <w:spacing w:after="0"/>
              <w:jc w:val="center"/>
              <w:rPr>
                <w:b/>
              </w:rPr>
            </w:pPr>
            <w:r w:rsidRPr="00A23E47">
              <w:rPr>
                <w:b/>
              </w:rPr>
              <w:t>New Series</w:t>
            </w:r>
          </w:p>
        </w:tc>
        <w:tc>
          <w:tcPr>
            <w:tcW w:w="920" w:type="dxa"/>
            <w:tcBorders>
              <w:top w:val="single" w:sz="4" w:space="0" w:color="auto"/>
              <w:bottom w:val="single" w:sz="4" w:space="0" w:color="auto"/>
              <w:right w:val="single" w:sz="4" w:space="0" w:color="auto"/>
            </w:tcBorders>
            <w:vAlign w:val="bottom"/>
          </w:tcPr>
          <w:p w14:paraId="089A0818" w14:textId="291D223C" w:rsidR="00A23E47" w:rsidRPr="00A23E47" w:rsidRDefault="00A23E47" w:rsidP="00A23E47">
            <w:pPr>
              <w:spacing w:after="0"/>
              <w:jc w:val="center"/>
              <w:rPr>
                <w:b/>
              </w:rPr>
            </w:pPr>
            <w:r w:rsidRPr="00A23E47">
              <w:rPr>
                <w:b/>
              </w:rPr>
              <w:t>Change</w:t>
            </w:r>
          </w:p>
        </w:tc>
        <w:tc>
          <w:tcPr>
            <w:tcW w:w="1234" w:type="dxa"/>
            <w:tcBorders>
              <w:top w:val="single" w:sz="4" w:space="0" w:color="auto"/>
              <w:left w:val="single" w:sz="4" w:space="0" w:color="auto"/>
              <w:bottom w:val="single" w:sz="4" w:space="0" w:color="auto"/>
            </w:tcBorders>
            <w:shd w:val="clear" w:color="auto" w:fill="F2F2F2" w:themeFill="background1" w:themeFillShade="F2"/>
          </w:tcPr>
          <w:p w14:paraId="4D7B0B35" w14:textId="4E82F50E" w:rsidR="00A23E47" w:rsidRPr="00A23E47" w:rsidRDefault="00CD28D5" w:rsidP="00CD28D5">
            <w:pPr>
              <w:spacing w:after="0"/>
              <w:jc w:val="center"/>
              <w:rPr>
                <w:b/>
              </w:rPr>
            </w:pPr>
            <w:r>
              <w:rPr>
                <w:b/>
              </w:rPr>
              <w:t>Thompson vs. New</w:t>
            </w:r>
          </w:p>
        </w:tc>
      </w:tr>
      <w:tr w:rsidR="00A23E47" w14:paraId="0071D348" w14:textId="0469D94F" w:rsidTr="00325991">
        <w:trPr>
          <w:jc w:val="center"/>
        </w:trPr>
        <w:tc>
          <w:tcPr>
            <w:tcW w:w="638" w:type="dxa"/>
            <w:tcBorders>
              <w:top w:val="single" w:sz="4" w:space="0" w:color="auto"/>
            </w:tcBorders>
          </w:tcPr>
          <w:p w14:paraId="4D70FC0E" w14:textId="15E32CFD" w:rsidR="00A23E47" w:rsidRDefault="00A23E47" w:rsidP="00D85181">
            <w:pPr>
              <w:spacing w:after="0"/>
            </w:pPr>
            <w:r>
              <w:t>2023</w:t>
            </w:r>
          </w:p>
        </w:tc>
        <w:tc>
          <w:tcPr>
            <w:tcW w:w="2471" w:type="dxa"/>
            <w:tcBorders>
              <w:top w:val="single" w:sz="4" w:space="0" w:color="auto"/>
              <w:right w:val="single" w:sz="4" w:space="0" w:color="auto"/>
            </w:tcBorders>
          </w:tcPr>
          <w:p w14:paraId="028295DB" w14:textId="78BB5980" w:rsidR="00A23E47" w:rsidRDefault="00A23E47" w:rsidP="00D85181">
            <w:pPr>
              <w:spacing w:after="0"/>
            </w:pPr>
            <w:r>
              <w:t>Female spawning biomass</w:t>
            </w:r>
          </w:p>
        </w:tc>
        <w:tc>
          <w:tcPr>
            <w:tcW w:w="866" w:type="dxa"/>
            <w:tcBorders>
              <w:top w:val="single" w:sz="4" w:space="0" w:color="auto"/>
              <w:left w:val="single" w:sz="4" w:space="0" w:color="auto"/>
              <w:right w:val="single" w:sz="4" w:space="0" w:color="auto"/>
            </w:tcBorders>
            <w:shd w:val="clear" w:color="auto" w:fill="F2F2F2" w:themeFill="background1" w:themeFillShade="F2"/>
          </w:tcPr>
          <w:p w14:paraId="66BBB432" w14:textId="30322272" w:rsidR="00A23E47" w:rsidRDefault="00A23E47" w:rsidP="00A23E47">
            <w:pPr>
              <w:spacing w:after="0"/>
              <w:jc w:val="right"/>
            </w:pPr>
            <w:r>
              <w:t>254,585</w:t>
            </w:r>
          </w:p>
        </w:tc>
        <w:tc>
          <w:tcPr>
            <w:tcW w:w="1129" w:type="dxa"/>
            <w:tcBorders>
              <w:top w:val="single" w:sz="4" w:space="0" w:color="auto"/>
              <w:left w:val="single" w:sz="4" w:space="0" w:color="auto"/>
            </w:tcBorders>
          </w:tcPr>
          <w:p w14:paraId="49FCC080" w14:textId="57305689" w:rsidR="00A23E47" w:rsidRDefault="00A23E47" w:rsidP="00A23E47">
            <w:pPr>
              <w:spacing w:after="0"/>
              <w:jc w:val="right"/>
            </w:pPr>
            <w:r>
              <w:t>245,934</w:t>
            </w:r>
          </w:p>
        </w:tc>
        <w:tc>
          <w:tcPr>
            <w:tcW w:w="886" w:type="dxa"/>
            <w:tcBorders>
              <w:top w:val="single" w:sz="4" w:space="0" w:color="auto"/>
              <w:right w:val="single" w:sz="4" w:space="0" w:color="auto"/>
            </w:tcBorders>
          </w:tcPr>
          <w:p w14:paraId="0F485849" w14:textId="3670DADD" w:rsidR="00A23E47" w:rsidRDefault="00CD28D5" w:rsidP="00A23E47">
            <w:pPr>
              <w:spacing w:after="0"/>
              <w:jc w:val="right"/>
            </w:pPr>
            <w:r>
              <w:t>-</w:t>
            </w:r>
            <w:r w:rsidR="00A23E47">
              <w:t>3.4%</w:t>
            </w:r>
          </w:p>
        </w:tc>
        <w:tc>
          <w:tcPr>
            <w:tcW w:w="946" w:type="dxa"/>
            <w:tcBorders>
              <w:top w:val="single" w:sz="4" w:space="0" w:color="auto"/>
              <w:left w:val="single" w:sz="4" w:space="0" w:color="auto"/>
            </w:tcBorders>
          </w:tcPr>
          <w:p w14:paraId="269EA101" w14:textId="0FF64B70" w:rsidR="00A23E47" w:rsidRDefault="00A23E47" w:rsidP="00A23E47">
            <w:pPr>
              <w:spacing w:after="0"/>
              <w:jc w:val="right"/>
            </w:pPr>
            <w:r>
              <w:t>245,594</w:t>
            </w:r>
          </w:p>
        </w:tc>
        <w:tc>
          <w:tcPr>
            <w:tcW w:w="920" w:type="dxa"/>
            <w:tcBorders>
              <w:top w:val="single" w:sz="4" w:space="0" w:color="auto"/>
              <w:right w:val="single" w:sz="4" w:space="0" w:color="auto"/>
            </w:tcBorders>
          </w:tcPr>
          <w:p w14:paraId="4A2EEA35" w14:textId="22893058" w:rsidR="00A23E47" w:rsidRDefault="00CD28D5" w:rsidP="00A23E47">
            <w:pPr>
              <w:spacing w:after="0"/>
              <w:jc w:val="right"/>
            </w:pPr>
            <w:r>
              <w:t>-</w:t>
            </w:r>
            <w:r w:rsidR="00A23E47">
              <w:t>3.5%</w:t>
            </w:r>
          </w:p>
        </w:tc>
        <w:tc>
          <w:tcPr>
            <w:tcW w:w="1234" w:type="dxa"/>
            <w:tcBorders>
              <w:top w:val="single" w:sz="4" w:space="0" w:color="auto"/>
              <w:left w:val="single" w:sz="4" w:space="0" w:color="auto"/>
            </w:tcBorders>
            <w:shd w:val="clear" w:color="auto" w:fill="F2F2F2" w:themeFill="background1" w:themeFillShade="F2"/>
          </w:tcPr>
          <w:p w14:paraId="6BC25223" w14:textId="3A296332" w:rsidR="00A23E47" w:rsidRDefault="00A23E47" w:rsidP="00A23E47">
            <w:pPr>
              <w:spacing w:after="0"/>
              <w:jc w:val="right"/>
            </w:pPr>
            <w:r>
              <w:t>0.1%</w:t>
            </w:r>
          </w:p>
        </w:tc>
      </w:tr>
      <w:tr w:rsidR="00CD28D5" w14:paraId="017D882C" w14:textId="18D5E986" w:rsidTr="00325991">
        <w:trPr>
          <w:jc w:val="center"/>
        </w:trPr>
        <w:tc>
          <w:tcPr>
            <w:tcW w:w="638" w:type="dxa"/>
          </w:tcPr>
          <w:p w14:paraId="29C33066" w14:textId="750DD0ED" w:rsidR="00A23E47" w:rsidRDefault="00A23E47" w:rsidP="00D85181">
            <w:pPr>
              <w:spacing w:after="0"/>
            </w:pPr>
            <w:r>
              <w:t>2023</w:t>
            </w:r>
          </w:p>
        </w:tc>
        <w:tc>
          <w:tcPr>
            <w:tcW w:w="2471" w:type="dxa"/>
            <w:tcBorders>
              <w:right w:val="single" w:sz="4" w:space="0" w:color="auto"/>
            </w:tcBorders>
          </w:tcPr>
          <w:p w14:paraId="40247839" w14:textId="79098817" w:rsidR="00A23E47" w:rsidRDefault="00A23E47" w:rsidP="00D85181">
            <w:pPr>
              <w:spacing w:after="0"/>
            </w:pPr>
            <w:r>
              <w:t>Relative spawning biomass</w:t>
            </w:r>
          </w:p>
        </w:tc>
        <w:tc>
          <w:tcPr>
            <w:tcW w:w="866" w:type="dxa"/>
            <w:tcBorders>
              <w:left w:val="single" w:sz="4" w:space="0" w:color="auto"/>
              <w:right w:val="single" w:sz="4" w:space="0" w:color="auto"/>
            </w:tcBorders>
            <w:shd w:val="clear" w:color="auto" w:fill="F2F2F2" w:themeFill="background1" w:themeFillShade="F2"/>
          </w:tcPr>
          <w:p w14:paraId="5224E667" w14:textId="45DF871D" w:rsidR="00A23E47" w:rsidRDefault="00A23E47" w:rsidP="00A23E47">
            <w:pPr>
              <w:spacing w:after="0"/>
              <w:jc w:val="right"/>
            </w:pPr>
            <w:r>
              <w:t>0.370</w:t>
            </w:r>
          </w:p>
        </w:tc>
        <w:tc>
          <w:tcPr>
            <w:tcW w:w="1129" w:type="dxa"/>
            <w:tcBorders>
              <w:left w:val="single" w:sz="4" w:space="0" w:color="auto"/>
            </w:tcBorders>
          </w:tcPr>
          <w:p w14:paraId="6CA7EEB5" w14:textId="7644ECD8" w:rsidR="00A23E47" w:rsidRDefault="00A23E47" w:rsidP="00A23E47">
            <w:pPr>
              <w:spacing w:after="0"/>
              <w:jc w:val="right"/>
            </w:pPr>
            <w:r>
              <w:t>0.367</w:t>
            </w:r>
          </w:p>
        </w:tc>
        <w:tc>
          <w:tcPr>
            <w:tcW w:w="886" w:type="dxa"/>
            <w:tcBorders>
              <w:right w:val="single" w:sz="4" w:space="0" w:color="auto"/>
            </w:tcBorders>
          </w:tcPr>
          <w:p w14:paraId="064A511B" w14:textId="4351DBFA" w:rsidR="00A23E47" w:rsidRDefault="00CD28D5" w:rsidP="00A23E47">
            <w:pPr>
              <w:spacing w:after="0"/>
              <w:jc w:val="right"/>
            </w:pPr>
            <w:r>
              <w:t>-</w:t>
            </w:r>
            <w:r w:rsidR="00A23E47">
              <w:t>0.8%</w:t>
            </w:r>
          </w:p>
        </w:tc>
        <w:tc>
          <w:tcPr>
            <w:tcW w:w="946" w:type="dxa"/>
            <w:tcBorders>
              <w:left w:val="single" w:sz="4" w:space="0" w:color="auto"/>
            </w:tcBorders>
          </w:tcPr>
          <w:p w14:paraId="68880478" w14:textId="1AADE5D2" w:rsidR="00A23E47" w:rsidRDefault="00A23E47" w:rsidP="00A23E47">
            <w:pPr>
              <w:spacing w:after="0"/>
              <w:jc w:val="right"/>
            </w:pPr>
            <w:r>
              <w:t>0.367</w:t>
            </w:r>
          </w:p>
        </w:tc>
        <w:tc>
          <w:tcPr>
            <w:tcW w:w="920" w:type="dxa"/>
            <w:tcBorders>
              <w:right w:val="single" w:sz="4" w:space="0" w:color="auto"/>
            </w:tcBorders>
          </w:tcPr>
          <w:p w14:paraId="02A21D81" w14:textId="04107491" w:rsidR="00A23E47" w:rsidRDefault="00CD28D5" w:rsidP="00A23E47">
            <w:pPr>
              <w:spacing w:after="0"/>
              <w:jc w:val="right"/>
            </w:pPr>
            <w:r>
              <w:t>-</w:t>
            </w:r>
            <w:r w:rsidR="00A23E47">
              <w:t>0.8%</w:t>
            </w:r>
          </w:p>
        </w:tc>
        <w:tc>
          <w:tcPr>
            <w:tcW w:w="1234" w:type="dxa"/>
            <w:tcBorders>
              <w:left w:val="single" w:sz="4" w:space="0" w:color="auto"/>
            </w:tcBorders>
            <w:shd w:val="clear" w:color="auto" w:fill="F2F2F2" w:themeFill="background1" w:themeFillShade="F2"/>
          </w:tcPr>
          <w:p w14:paraId="616C873B" w14:textId="06DCBA4F" w:rsidR="00A23E47" w:rsidRDefault="00A23E47" w:rsidP="00A23E47">
            <w:pPr>
              <w:spacing w:after="0"/>
              <w:jc w:val="right"/>
            </w:pPr>
            <w:r>
              <w:t>0.0%</w:t>
            </w:r>
          </w:p>
        </w:tc>
      </w:tr>
      <w:tr w:rsidR="00A23E47" w14:paraId="7F7BBEAC" w14:textId="1B8CBC33" w:rsidTr="00325991">
        <w:trPr>
          <w:jc w:val="center"/>
        </w:trPr>
        <w:tc>
          <w:tcPr>
            <w:tcW w:w="638" w:type="dxa"/>
          </w:tcPr>
          <w:p w14:paraId="47DDC18C" w14:textId="2B0D1900" w:rsidR="00A23E47" w:rsidRDefault="00A23E47" w:rsidP="00D85181">
            <w:pPr>
              <w:spacing w:after="0"/>
            </w:pPr>
            <w:r>
              <w:t>2023</w:t>
            </w:r>
          </w:p>
        </w:tc>
        <w:tc>
          <w:tcPr>
            <w:tcW w:w="2471" w:type="dxa"/>
            <w:tcBorders>
              <w:right w:val="single" w:sz="4" w:space="0" w:color="auto"/>
            </w:tcBorders>
          </w:tcPr>
          <w:p w14:paraId="2156EF3B" w14:textId="1825ACF5" w:rsidR="00A23E47" w:rsidRDefault="00A23E47" w:rsidP="00D85181">
            <w:pPr>
              <w:spacing w:after="0"/>
            </w:pPr>
            <w:r>
              <w:t>maxF</w:t>
            </w:r>
            <w:r w:rsidRPr="003E77B6">
              <w:rPr>
                <w:vertAlign w:val="subscript"/>
              </w:rPr>
              <w:t>ABC</w:t>
            </w:r>
          </w:p>
        </w:tc>
        <w:tc>
          <w:tcPr>
            <w:tcW w:w="866" w:type="dxa"/>
            <w:tcBorders>
              <w:left w:val="single" w:sz="4" w:space="0" w:color="auto"/>
              <w:right w:val="single" w:sz="4" w:space="0" w:color="auto"/>
            </w:tcBorders>
            <w:shd w:val="clear" w:color="auto" w:fill="F2F2F2" w:themeFill="background1" w:themeFillShade="F2"/>
          </w:tcPr>
          <w:p w14:paraId="1F24616F" w14:textId="77B6010A" w:rsidR="00A23E47" w:rsidRDefault="00A23E47" w:rsidP="00A23E47">
            <w:pPr>
              <w:spacing w:after="0"/>
              <w:jc w:val="right"/>
            </w:pPr>
            <w:r>
              <w:t>0.310</w:t>
            </w:r>
          </w:p>
        </w:tc>
        <w:tc>
          <w:tcPr>
            <w:tcW w:w="1129" w:type="dxa"/>
            <w:tcBorders>
              <w:left w:val="single" w:sz="4" w:space="0" w:color="auto"/>
            </w:tcBorders>
          </w:tcPr>
          <w:p w14:paraId="51BA9F3D" w14:textId="2FEB37EE" w:rsidR="00A23E47" w:rsidRDefault="00A23E47" w:rsidP="00A23E47">
            <w:pPr>
              <w:spacing w:after="0"/>
              <w:jc w:val="right"/>
            </w:pPr>
            <w:r>
              <w:t>0.291</w:t>
            </w:r>
          </w:p>
        </w:tc>
        <w:tc>
          <w:tcPr>
            <w:tcW w:w="886" w:type="dxa"/>
            <w:tcBorders>
              <w:right w:val="single" w:sz="4" w:space="0" w:color="auto"/>
            </w:tcBorders>
          </w:tcPr>
          <w:p w14:paraId="28B68951" w14:textId="05059C82" w:rsidR="00A23E47" w:rsidRDefault="00CD28D5" w:rsidP="00A23E47">
            <w:pPr>
              <w:spacing w:after="0"/>
              <w:jc w:val="right"/>
            </w:pPr>
            <w:r>
              <w:t>-</w:t>
            </w:r>
            <w:r w:rsidR="00A23E47">
              <w:t>6.1%</w:t>
            </w:r>
          </w:p>
        </w:tc>
        <w:tc>
          <w:tcPr>
            <w:tcW w:w="946" w:type="dxa"/>
            <w:tcBorders>
              <w:left w:val="single" w:sz="4" w:space="0" w:color="auto"/>
            </w:tcBorders>
          </w:tcPr>
          <w:p w14:paraId="067C6D29" w14:textId="046F8486" w:rsidR="00A23E47" w:rsidRDefault="00A23E47" w:rsidP="00A23E47">
            <w:pPr>
              <w:spacing w:after="0"/>
              <w:jc w:val="right"/>
            </w:pPr>
            <w:r>
              <w:t>0.293</w:t>
            </w:r>
          </w:p>
        </w:tc>
        <w:tc>
          <w:tcPr>
            <w:tcW w:w="920" w:type="dxa"/>
            <w:tcBorders>
              <w:right w:val="single" w:sz="4" w:space="0" w:color="auto"/>
            </w:tcBorders>
          </w:tcPr>
          <w:p w14:paraId="17D2C87C" w14:textId="065494ED" w:rsidR="00A23E47" w:rsidRDefault="00CD28D5" w:rsidP="00A23E47">
            <w:pPr>
              <w:spacing w:after="0"/>
              <w:jc w:val="right"/>
            </w:pPr>
            <w:r>
              <w:t>-</w:t>
            </w:r>
            <w:r w:rsidR="00A23E47">
              <w:t>5.5%</w:t>
            </w:r>
          </w:p>
        </w:tc>
        <w:tc>
          <w:tcPr>
            <w:tcW w:w="1234" w:type="dxa"/>
            <w:tcBorders>
              <w:left w:val="single" w:sz="4" w:space="0" w:color="auto"/>
            </w:tcBorders>
            <w:shd w:val="clear" w:color="auto" w:fill="F2F2F2" w:themeFill="background1" w:themeFillShade="F2"/>
          </w:tcPr>
          <w:p w14:paraId="011CBB3C" w14:textId="4806B154" w:rsidR="00A23E47" w:rsidRDefault="00A23E47" w:rsidP="00A23E47">
            <w:pPr>
              <w:spacing w:after="0"/>
              <w:jc w:val="right"/>
            </w:pPr>
            <w:r>
              <w:t>0.7%</w:t>
            </w:r>
          </w:p>
        </w:tc>
      </w:tr>
      <w:tr w:rsidR="00A23E47" w14:paraId="190A4D92" w14:textId="4647A3F2" w:rsidTr="00325991">
        <w:trPr>
          <w:jc w:val="center"/>
        </w:trPr>
        <w:tc>
          <w:tcPr>
            <w:tcW w:w="638" w:type="dxa"/>
            <w:tcBorders>
              <w:bottom w:val="single" w:sz="4" w:space="0" w:color="auto"/>
            </w:tcBorders>
          </w:tcPr>
          <w:p w14:paraId="1ACE95E7" w14:textId="6E76A43B" w:rsidR="00A23E47" w:rsidRDefault="00A23E47" w:rsidP="00D85181">
            <w:pPr>
              <w:spacing w:after="0"/>
            </w:pPr>
            <w:r>
              <w:t>2023</w:t>
            </w:r>
          </w:p>
        </w:tc>
        <w:tc>
          <w:tcPr>
            <w:tcW w:w="2471" w:type="dxa"/>
            <w:tcBorders>
              <w:bottom w:val="single" w:sz="4" w:space="0" w:color="auto"/>
              <w:right w:val="single" w:sz="4" w:space="0" w:color="auto"/>
            </w:tcBorders>
          </w:tcPr>
          <w:p w14:paraId="0259885A" w14:textId="0BEF32D3" w:rsidR="00A23E47" w:rsidRDefault="00A23E47" w:rsidP="00D85181">
            <w:pPr>
              <w:spacing w:after="0"/>
            </w:pPr>
            <w:r>
              <w:t>maxABC</w:t>
            </w:r>
          </w:p>
        </w:tc>
        <w:tc>
          <w:tcPr>
            <w:tcW w:w="866" w:type="dxa"/>
            <w:tcBorders>
              <w:left w:val="single" w:sz="4" w:space="0" w:color="auto"/>
              <w:bottom w:val="single" w:sz="4" w:space="0" w:color="auto"/>
              <w:right w:val="single" w:sz="4" w:space="0" w:color="auto"/>
            </w:tcBorders>
            <w:shd w:val="clear" w:color="auto" w:fill="F2F2F2" w:themeFill="background1" w:themeFillShade="F2"/>
          </w:tcPr>
          <w:p w14:paraId="3FD09879" w14:textId="7B774484" w:rsidR="00A23E47" w:rsidRDefault="00A23E47" w:rsidP="00A23E47">
            <w:pPr>
              <w:spacing w:after="0"/>
              <w:jc w:val="right"/>
            </w:pPr>
            <w:r>
              <w:t>151,709</w:t>
            </w:r>
          </w:p>
        </w:tc>
        <w:tc>
          <w:tcPr>
            <w:tcW w:w="1129" w:type="dxa"/>
            <w:tcBorders>
              <w:left w:val="single" w:sz="4" w:space="0" w:color="auto"/>
              <w:bottom w:val="single" w:sz="4" w:space="0" w:color="auto"/>
            </w:tcBorders>
          </w:tcPr>
          <w:p w14:paraId="40762124" w14:textId="768DC8E6" w:rsidR="00A23E47" w:rsidRDefault="00A23E47" w:rsidP="00A23E47">
            <w:pPr>
              <w:spacing w:after="0"/>
              <w:jc w:val="right"/>
            </w:pPr>
            <w:r>
              <w:t>142,539</w:t>
            </w:r>
          </w:p>
        </w:tc>
        <w:tc>
          <w:tcPr>
            <w:tcW w:w="886" w:type="dxa"/>
            <w:tcBorders>
              <w:bottom w:val="single" w:sz="4" w:space="0" w:color="auto"/>
              <w:right w:val="single" w:sz="4" w:space="0" w:color="auto"/>
            </w:tcBorders>
          </w:tcPr>
          <w:p w14:paraId="15BD2F97" w14:textId="2F2DA452" w:rsidR="00A23E47" w:rsidRDefault="00CD28D5" w:rsidP="00A23E47">
            <w:pPr>
              <w:spacing w:after="0"/>
              <w:jc w:val="right"/>
            </w:pPr>
            <w:r>
              <w:t>-</w:t>
            </w:r>
            <w:r w:rsidR="00A23E47">
              <w:t>6.0%</w:t>
            </w:r>
          </w:p>
        </w:tc>
        <w:tc>
          <w:tcPr>
            <w:tcW w:w="946" w:type="dxa"/>
            <w:tcBorders>
              <w:left w:val="single" w:sz="4" w:space="0" w:color="auto"/>
              <w:bottom w:val="single" w:sz="4" w:space="0" w:color="auto"/>
            </w:tcBorders>
          </w:tcPr>
          <w:p w14:paraId="0EE241FD" w14:textId="4EF63A88" w:rsidR="00A23E47" w:rsidRDefault="00A23E47" w:rsidP="00A23E47">
            <w:pPr>
              <w:spacing w:after="0"/>
              <w:jc w:val="right"/>
            </w:pPr>
            <w:r>
              <w:t>144,834</w:t>
            </w:r>
          </w:p>
        </w:tc>
        <w:tc>
          <w:tcPr>
            <w:tcW w:w="920" w:type="dxa"/>
            <w:tcBorders>
              <w:bottom w:val="single" w:sz="4" w:space="0" w:color="auto"/>
              <w:right w:val="single" w:sz="4" w:space="0" w:color="auto"/>
            </w:tcBorders>
          </w:tcPr>
          <w:p w14:paraId="2643801C" w14:textId="75E20F0D" w:rsidR="00A23E47" w:rsidRDefault="00CD28D5" w:rsidP="00A23E47">
            <w:pPr>
              <w:spacing w:after="0"/>
              <w:jc w:val="right"/>
            </w:pPr>
            <w:r>
              <w:t>-</w:t>
            </w:r>
            <w:r w:rsidR="00A23E47">
              <w:t>4.5%</w:t>
            </w:r>
          </w:p>
        </w:tc>
        <w:tc>
          <w:tcPr>
            <w:tcW w:w="1234" w:type="dxa"/>
            <w:tcBorders>
              <w:left w:val="single" w:sz="4" w:space="0" w:color="auto"/>
              <w:bottom w:val="single" w:sz="4" w:space="0" w:color="auto"/>
            </w:tcBorders>
            <w:shd w:val="clear" w:color="auto" w:fill="F2F2F2" w:themeFill="background1" w:themeFillShade="F2"/>
          </w:tcPr>
          <w:p w14:paraId="456948C4" w14:textId="28C3CDA4" w:rsidR="00A23E47" w:rsidRDefault="00A23E47" w:rsidP="00A23E47">
            <w:pPr>
              <w:spacing w:after="0"/>
              <w:jc w:val="right"/>
            </w:pPr>
            <w:r>
              <w:t>1.6%</w:t>
            </w:r>
          </w:p>
        </w:tc>
      </w:tr>
    </w:tbl>
    <w:p w14:paraId="551173FF" w14:textId="77777777" w:rsidR="003E77B6" w:rsidRDefault="003E77B6" w:rsidP="00D85181">
      <w:pPr>
        <w:spacing w:after="0"/>
      </w:pPr>
    </w:p>
    <w:p w14:paraId="324167FA" w14:textId="3BA7C587" w:rsidR="00290F0F" w:rsidRDefault="00290F0F" w:rsidP="00290F0F">
      <w:r>
        <w:t xml:space="preserve">The difference from last year can be attributed to the lower </w:t>
      </w:r>
      <w:r w:rsidR="00A13800">
        <w:t xml:space="preserve">2022 </w:t>
      </w:r>
      <w:r>
        <w:t>bottom trawl survey abundance estimate</w:t>
      </w:r>
      <w:r w:rsidR="00A13800">
        <w:t xml:space="preserve">  (-9%) than expected by last year’s ensemble, which had </w:t>
      </w:r>
      <w:r>
        <w:t>projected</w:t>
      </w:r>
      <w:r w:rsidR="00A13800">
        <w:t xml:space="preserve"> a</w:t>
      </w:r>
      <w:r w:rsidR="009F46EF">
        <w:t xml:space="preserve"> smaller decrease</w:t>
      </w:r>
      <w:r w:rsidR="00A13800">
        <w:t xml:space="preserve"> in abundance (</w:t>
      </w:r>
      <w:r w:rsidR="009F46EF">
        <w:t>-1</w:t>
      </w:r>
      <w:r w:rsidR="00A13800">
        <w:t>%)</w:t>
      </w:r>
      <w:r>
        <w:t>.</w:t>
      </w:r>
    </w:p>
    <w:p w14:paraId="1FB0ACD9" w14:textId="123EC1A8" w:rsidR="00D85181" w:rsidRDefault="00D85181" w:rsidP="00D85181">
      <w:pPr>
        <w:pStyle w:val="Heading3"/>
      </w:pPr>
      <w:r>
        <w:t>Choice of Ensemble</w:t>
      </w:r>
    </w:p>
    <w:p w14:paraId="57E3B641" w14:textId="30879028" w:rsidR="00D85181" w:rsidRPr="00CB0F73" w:rsidRDefault="00D85181" w:rsidP="00D85181">
      <w:r>
        <w:t xml:space="preserve">There is little difference </w:t>
      </w:r>
      <w:r w:rsidR="00CD28D5">
        <w:t>(</w:t>
      </w:r>
      <w:r w:rsidR="00CD28D5">
        <w:fldChar w:fldCharType="begin"/>
      </w:r>
      <w:r w:rsidR="00CD28D5">
        <w:instrText xml:space="preserve"> REF _Ref117363135 \h </w:instrText>
      </w:r>
      <w:r w:rsidR="00CD28D5">
        <w:fldChar w:fldCharType="separate"/>
      </w:r>
      <w:r w:rsidR="000A7B30">
        <w:t>Figure 2.</w:t>
      </w:r>
      <w:r w:rsidR="000A7B30">
        <w:rPr>
          <w:noProof/>
        </w:rPr>
        <w:t>39</w:t>
      </w:r>
      <w:r w:rsidR="00CD28D5">
        <w:fldChar w:fldCharType="end"/>
      </w:r>
      <w:r w:rsidR="00CD28D5">
        <w:t xml:space="preserve">) </w:t>
      </w:r>
      <w:r>
        <w:t>in the sets of models from the two ensembles presented (the removal of the annual adjustments to weight-at-length parameters and post-2007 aging bias). The removal of the weight-at-length adjustments make nearly no change to the model (</w:t>
      </w:r>
      <w:hyperlink r:id="rId67" w:history="1">
        <w:r w:rsidRPr="000E1CBB">
          <w:rPr>
            <w:rStyle w:val="Hyperlink"/>
          </w:rPr>
          <w:t>Appendix 2.1</w:t>
        </w:r>
      </w:hyperlink>
      <w:r>
        <w:t>). The major difference in objective function is due to the removal of the post-2007 aging bias resulting in a poorer fit to the age composition in the New Ensemble series. However, the New Series models provide a slightly better fit the length composition data, which doesn’t fully make up for the weaker fit to the age composition data. In the end results from both series are plausible, however in consideration of advice from the AFSC Age and Growth Laboratory (</w:t>
      </w:r>
      <w:hyperlink r:id="rId68" w:history="1">
        <w:r w:rsidRPr="000E1CBB">
          <w:rPr>
            <w:rStyle w:val="Hyperlink"/>
          </w:rPr>
          <w:t>Appendix 2.1</w:t>
        </w:r>
      </w:hyperlink>
      <w:r>
        <w:t xml:space="preserve">) and lack of evidence for bias in the new aging methods the New Ensemble would be the best available science at this time. We therefore recommend the use of the NEW </w:t>
      </w:r>
      <w:r w:rsidR="00325991">
        <w:t xml:space="preserve">Series </w:t>
      </w:r>
      <w:r>
        <w:t xml:space="preserve">Ensemble.     </w:t>
      </w:r>
    </w:p>
    <w:p w14:paraId="3BD8B8E7" w14:textId="77777777" w:rsidR="00EC596B" w:rsidRPr="007F2625" w:rsidRDefault="00EC596B" w:rsidP="00675E3D">
      <w:pPr>
        <w:pStyle w:val="Heading2"/>
      </w:pPr>
      <w:r>
        <w:t>Time Series Results</w:t>
      </w:r>
    </w:p>
    <w:p w14:paraId="4C157705" w14:textId="100FF3F2" w:rsidR="00EC596B" w:rsidRDefault="00EC596B" w:rsidP="00303FC0">
      <w:r w:rsidRPr="007F2625">
        <w:t>The biomass estimates present</w:t>
      </w:r>
      <w:r>
        <w:t>ed her</w:t>
      </w:r>
      <w:r w:rsidR="00263C43">
        <w:t>e wil</w:t>
      </w:r>
      <w:r w:rsidR="00127DAE">
        <w:t>l be defined in two</w:t>
      </w:r>
      <w:r w:rsidR="00B97571">
        <w:t xml:space="preserve"> ways: </w:t>
      </w:r>
      <w:r>
        <w:t>1) age 0</w:t>
      </w:r>
      <w:r w:rsidRPr="007F2625">
        <w:t xml:space="preserve">+ biomass, consisting of the biomass of all fish </w:t>
      </w:r>
      <w:r>
        <w:t>aged 0</w:t>
      </w:r>
      <w:r w:rsidRPr="007F2625">
        <w:t xml:space="preserve"> years or greater in January of a given year; </w:t>
      </w:r>
      <w:r>
        <w:t xml:space="preserve">and </w:t>
      </w:r>
      <w:r w:rsidR="00127DAE">
        <w:t>2</w:t>
      </w:r>
      <w:r w:rsidRPr="007F2625">
        <w:t>) spawning biomass, consisting of the biomass of all s</w:t>
      </w:r>
      <w:r>
        <w:t>pawning females in</w:t>
      </w:r>
      <w:r w:rsidR="00127DAE">
        <w:t xml:space="preserve"> January of</w:t>
      </w:r>
      <w:r>
        <w:t xml:space="preserve"> a given year</w:t>
      </w:r>
      <w:r w:rsidRPr="007F2625">
        <w:t>.</w:t>
      </w:r>
      <w:r w:rsidR="00985F48">
        <w:t xml:space="preserve"> </w:t>
      </w:r>
      <w:r w:rsidRPr="007F2625">
        <w:t xml:space="preserve">The recruitment estimates presented here will be defined as numbers </w:t>
      </w:r>
      <w:r>
        <w:t>of age 0 fish in a given year.</w:t>
      </w:r>
      <w:r w:rsidR="00985F48">
        <w:t xml:space="preserve"> </w:t>
      </w:r>
    </w:p>
    <w:p w14:paraId="631CA872" w14:textId="10AE75A9" w:rsidR="00B1617A" w:rsidRDefault="00B1617A" w:rsidP="00B1617A">
      <w:r>
        <w:t xml:space="preserve">Results tables including estimated time series, numbers at age and length, and selectivity from all models and ensembles are provided in Excel tables in Appendix 2.5. </w:t>
      </w:r>
    </w:p>
    <w:p w14:paraId="417D82EC" w14:textId="6BF00D2C" w:rsidR="00B1617A" w:rsidRDefault="00AC15AF" w:rsidP="00B1617A">
      <w:pPr>
        <w:pStyle w:val="ListParagraph"/>
        <w:numPr>
          <w:ilvl w:val="0"/>
          <w:numId w:val="123"/>
        </w:numPr>
      </w:pPr>
      <w:hyperlink r:id="rId69" w:history="1">
        <w:r w:rsidR="00B1617A" w:rsidRPr="00053635">
          <w:rPr>
            <w:rStyle w:val="Hyperlink"/>
          </w:rPr>
          <w:t>https://afsc-assessments.github.io/EBS_PCOD/2022_ASSESSMENT/NOVEMBER_MODELS/APPENDICES/Appendix_2.5_Data_and_results.xlsx</w:t>
        </w:r>
      </w:hyperlink>
    </w:p>
    <w:p w14:paraId="4F0E328D" w14:textId="6C4B92E5" w:rsidR="00B1617A" w:rsidRDefault="00B1617A" w:rsidP="00303FC0"/>
    <w:p w14:paraId="5D3A02AA" w14:textId="77777777" w:rsidR="00B1617A" w:rsidRDefault="00B1617A" w:rsidP="00303FC0"/>
    <w:p w14:paraId="75A29DFA" w14:textId="49F25DFF" w:rsidR="00746832" w:rsidRDefault="00746832" w:rsidP="00746832">
      <w:pPr>
        <w:rPr>
          <w:szCs w:val="22"/>
        </w:rPr>
      </w:pPr>
      <w:r>
        <w:rPr>
          <w:szCs w:val="22"/>
        </w:rPr>
        <w:fldChar w:fldCharType="begin"/>
      </w:r>
      <w:r>
        <w:rPr>
          <w:szCs w:val="22"/>
        </w:rPr>
        <w:instrText xml:space="preserve"> REF _Ref117364425 \h </w:instrText>
      </w:r>
      <w:r>
        <w:rPr>
          <w:szCs w:val="22"/>
        </w:rPr>
      </w:r>
      <w:r>
        <w:rPr>
          <w:szCs w:val="22"/>
        </w:rPr>
        <w:fldChar w:fldCharType="separate"/>
      </w:r>
      <w:r w:rsidR="000A7B30">
        <w:t>Table 2.</w:t>
      </w:r>
      <w:r w:rsidR="000A7B30">
        <w:rPr>
          <w:noProof/>
        </w:rPr>
        <w:t>25</w:t>
      </w:r>
      <w:r>
        <w:rPr>
          <w:szCs w:val="22"/>
        </w:rPr>
        <w:fldChar w:fldCharType="end"/>
      </w:r>
      <w:r>
        <w:rPr>
          <w:szCs w:val="22"/>
        </w:rPr>
        <w:t xml:space="preserve"> </w:t>
      </w:r>
      <w:r w:rsidR="00A6640F">
        <w:rPr>
          <w:szCs w:val="22"/>
        </w:rPr>
        <w:t xml:space="preserve">provides </w:t>
      </w:r>
      <w:r w:rsidRPr="007F2625">
        <w:rPr>
          <w:szCs w:val="22"/>
        </w:rPr>
        <w:t>the time series of female spawning</w:t>
      </w:r>
      <w:r>
        <w:rPr>
          <w:szCs w:val="22"/>
        </w:rPr>
        <w:t xml:space="preserve"> biomass (t) since 1977 </w:t>
      </w:r>
      <w:r w:rsidRPr="007F2625">
        <w:rPr>
          <w:szCs w:val="22"/>
        </w:rPr>
        <w:t>as e</w:t>
      </w:r>
      <w:r>
        <w:rPr>
          <w:szCs w:val="22"/>
        </w:rPr>
        <w:t>stimated last year</w:t>
      </w:r>
      <w:r w:rsidR="009F46EF">
        <w:rPr>
          <w:szCs w:val="22"/>
        </w:rPr>
        <w:t>’s ensemble, the Thompson Series ensemble,</w:t>
      </w:r>
      <w:r w:rsidR="006B2478">
        <w:rPr>
          <w:szCs w:val="22"/>
        </w:rPr>
        <w:t xml:space="preserve"> </w:t>
      </w:r>
      <w:r w:rsidR="009F46EF">
        <w:rPr>
          <w:szCs w:val="22"/>
        </w:rPr>
        <w:t>and the New Series ensemble</w:t>
      </w:r>
      <w:r w:rsidRPr="007F2625">
        <w:rPr>
          <w:szCs w:val="22"/>
        </w:rPr>
        <w:t>.</w:t>
      </w:r>
      <w:r>
        <w:rPr>
          <w:szCs w:val="22"/>
        </w:rPr>
        <w:t xml:space="preserve"> The </w:t>
      </w:r>
      <w:r w:rsidRPr="007F2625">
        <w:rPr>
          <w:szCs w:val="22"/>
        </w:rPr>
        <w:t xml:space="preserve">estimated </w:t>
      </w:r>
      <w:r>
        <w:rPr>
          <w:szCs w:val="22"/>
        </w:rPr>
        <w:t xml:space="preserve">spawning biomass </w:t>
      </w:r>
      <w:r w:rsidRPr="007F2625">
        <w:rPr>
          <w:szCs w:val="22"/>
        </w:rPr>
        <w:t>time series are accompanied by their respective</w:t>
      </w:r>
      <w:r>
        <w:rPr>
          <w:szCs w:val="22"/>
        </w:rPr>
        <w:t xml:space="preserve"> standard deviations</w:t>
      </w:r>
      <w:r w:rsidRPr="007F2625">
        <w:rPr>
          <w:szCs w:val="22"/>
        </w:rPr>
        <w:t>.</w:t>
      </w:r>
      <w:r>
        <w:rPr>
          <w:szCs w:val="22"/>
        </w:rPr>
        <w:t xml:space="preserve"> </w:t>
      </w:r>
      <w:r w:rsidR="00A6640F">
        <w:rPr>
          <w:szCs w:val="22"/>
        </w:rPr>
        <w:fldChar w:fldCharType="begin"/>
      </w:r>
      <w:r w:rsidR="00A6640F">
        <w:rPr>
          <w:szCs w:val="22"/>
        </w:rPr>
        <w:instrText xml:space="preserve"> REF _Ref117409119 \h </w:instrText>
      </w:r>
      <w:r w:rsidR="00A6640F">
        <w:rPr>
          <w:szCs w:val="22"/>
        </w:rPr>
      </w:r>
      <w:r w:rsidR="00A6640F">
        <w:rPr>
          <w:szCs w:val="22"/>
        </w:rPr>
        <w:fldChar w:fldCharType="separate"/>
      </w:r>
      <w:r w:rsidR="000A7B30">
        <w:t>Figure 2.</w:t>
      </w:r>
      <w:r w:rsidR="000A7B30">
        <w:rPr>
          <w:noProof/>
        </w:rPr>
        <w:t>46</w:t>
      </w:r>
      <w:r w:rsidR="00A6640F">
        <w:rPr>
          <w:szCs w:val="22"/>
        </w:rPr>
        <w:fldChar w:fldCharType="end"/>
      </w:r>
      <w:r w:rsidR="00A6640F">
        <w:rPr>
          <w:szCs w:val="22"/>
        </w:rPr>
        <w:t xml:space="preserve"> shows the time series of </w:t>
      </w:r>
      <w:r w:rsidR="0007432D">
        <w:rPr>
          <w:szCs w:val="22"/>
        </w:rPr>
        <w:t>female</w:t>
      </w:r>
      <w:r w:rsidR="00A6640F">
        <w:rPr>
          <w:szCs w:val="22"/>
        </w:rPr>
        <w:t xml:space="preserve"> spawning biomass annual ensemble distributions for the New Series ensemble and point estimates for each model within the ensemble. </w:t>
      </w:r>
      <w:r w:rsidR="00A6640F">
        <w:rPr>
          <w:szCs w:val="22"/>
        </w:rPr>
        <w:fldChar w:fldCharType="begin"/>
      </w:r>
      <w:r w:rsidR="00A6640F">
        <w:rPr>
          <w:szCs w:val="22"/>
        </w:rPr>
        <w:instrText xml:space="preserve"> REF _Ref117409440 \h </w:instrText>
      </w:r>
      <w:r w:rsidR="00A6640F">
        <w:rPr>
          <w:szCs w:val="22"/>
        </w:rPr>
      </w:r>
      <w:r w:rsidR="00A6640F">
        <w:rPr>
          <w:szCs w:val="22"/>
        </w:rPr>
        <w:fldChar w:fldCharType="separate"/>
      </w:r>
      <w:r w:rsidR="000A7B30">
        <w:t>Figure 2.</w:t>
      </w:r>
      <w:r w:rsidR="000A7B30">
        <w:rPr>
          <w:noProof/>
        </w:rPr>
        <w:t>47</w:t>
      </w:r>
      <w:r w:rsidR="00A6640F">
        <w:rPr>
          <w:szCs w:val="22"/>
        </w:rPr>
        <w:fldChar w:fldCharType="end"/>
      </w:r>
      <w:r w:rsidR="00A6640F">
        <w:rPr>
          <w:szCs w:val="22"/>
        </w:rPr>
        <w:t xml:space="preserve"> shows a timeseries of the ratio of the spawning stock biomass to unfished spawning biomass annual ensemble distributions for the New Series ensemble and point estimates for each model within the ensemble. In general</w:t>
      </w:r>
      <w:r w:rsidR="00B01502">
        <w:rPr>
          <w:szCs w:val="22"/>
        </w:rPr>
        <w:t>,</w:t>
      </w:r>
      <w:r w:rsidR="00A6640F">
        <w:rPr>
          <w:szCs w:val="22"/>
        </w:rPr>
        <w:t xml:space="preserve"> all of the models agree on the trends in the time series with the highest spawning biomass in the 1980s dropping through the 1990s </w:t>
      </w:r>
      <w:r w:rsidR="006F0E11">
        <w:rPr>
          <w:szCs w:val="22"/>
        </w:rPr>
        <w:t>and into the 2000s with the lowest spawning biomss in 2010 which reached a low of B</w:t>
      </w:r>
      <w:r w:rsidR="006F0E11" w:rsidRPr="006F0E11">
        <w:rPr>
          <w:szCs w:val="22"/>
          <w:vertAlign w:val="subscript"/>
        </w:rPr>
        <w:t>21%</w:t>
      </w:r>
      <w:r w:rsidR="006F0E11">
        <w:rPr>
          <w:szCs w:val="22"/>
        </w:rPr>
        <w:t>. With the large 2006, 2008, 2011, and 2013 year classes the sto</w:t>
      </w:r>
      <w:r w:rsidR="00B01502">
        <w:rPr>
          <w:szCs w:val="22"/>
        </w:rPr>
        <w:t>c</w:t>
      </w:r>
      <w:r w:rsidR="006F0E11">
        <w:rPr>
          <w:szCs w:val="22"/>
        </w:rPr>
        <w:t>k rebounded to B</w:t>
      </w:r>
      <w:r w:rsidR="006F0E11" w:rsidRPr="006F0E11">
        <w:rPr>
          <w:szCs w:val="22"/>
          <w:vertAlign w:val="subscript"/>
        </w:rPr>
        <w:t>51%</w:t>
      </w:r>
      <w:r w:rsidR="006F0E11">
        <w:rPr>
          <w:szCs w:val="22"/>
        </w:rPr>
        <w:t xml:space="preserve"> by 2018 to a spawni</w:t>
      </w:r>
      <w:r w:rsidR="00B01502">
        <w:rPr>
          <w:szCs w:val="22"/>
        </w:rPr>
        <w:t>n</w:t>
      </w:r>
      <w:r w:rsidR="006F0E11">
        <w:rPr>
          <w:szCs w:val="22"/>
        </w:rPr>
        <w:t>g biomass of 338,863 t. The stock has been declining since and is estimated to be at B</w:t>
      </w:r>
      <w:r w:rsidR="006F0E11" w:rsidRPr="006F0E11">
        <w:rPr>
          <w:szCs w:val="22"/>
          <w:vertAlign w:val="subscript"/>
        </w:rPr>
        <w:t>37</w:t>
      </w:r>
      <w:r w:rsidR="00FD7FB9">
        <w:rPr>
          <w:szCs w:val="22"/>
          <w:vertAlign w:val="subscript"/>
        </w:rPr>
        <w:t>.4</w:t>
      </w:r>
      <w:r w:rsidR="006F0E11" w:rsidRPr="006F0E11">
        <w:rPr>
          <w:szCs w:val="22"/>
          <w:vertAlign w:val="subscript"/>
        </w:rPr>
        <w:t>%</w:t>
      </w:r>
      <w:r w:rsidR="006F0E11">
        <w:rPr>
          <w:szCs w:val="22"/>
        </w:rPr>
        <w:t xml:space="preserve"> in 2022 at 250,144 t</w:t>
      </w:r>
      <w:r w:rsidR="00FD7FB9">
        <w:rPr>
          <w:szCs w:val="22"/>
        </w:rPr>
        <w:t xml:space="preserve"> and is projected to be at 245,583 t in 2023, status dropping slightly to B</w:t>
      </w:r>
      <w:r w:rsidR="00FD7FB9" w:rsidRPr="00FD7FB9">
        <w:rPr>
          <w:szCs w:val="22"/>
          <w:vertAlign w:val="subscript"/>
        </w:rPr>
        <w:t>3</w:t>
      </w:r>
      <w:r w:rsidR="00FD7FB9">
        <w:rPr>
          <w:szCs w:val="22"/>
          <w:vertAlign w:val="subscript"/>
        </w:rPr>
        <w:t>6.7</w:t>
      </w:r>
      <w:r w:rsidR="00FD7FB9" w:rsidRPr="00FD7FB9">
        <w:rPr>
          <w:szCs w:val="22"/>
          <w:vertAlign w:val="subscript"/>
        </w:rPr>
        <w:t>%</w:t>
      </w:r>
      <w:r w:rsidR="006F0E11">
        <w:rPr>
          <w:szCs w:val="22"/>
        </w:rPr>
        <w:t xml:space="preserve">.  </w:t>
      </w:r>
    </w:p>
    <w:p w14:paraId="7760618E" w14:textId="70C3F0AF" w:rsidR="0053028B" w:rsidRPr="007F2625" w:rsidRDefault="00746832" w:rsidP="00303FC0">
      <w:r>
        <w:fldChar w:fldCharType="begin"/>
      </w:r>
      <w:r>
        <w:instrText xml:space="preserve"> REF _Ref117364386 \h </w:instrText>
      </w:r>
      <w:r>
        <w:fldChar w:fldCharType="separate"/>
      </w:r>
      <w:r w:rsidR="000A7B30">
        <w:t>Table 2.</w:t>
      </w:r>
      <w:r w:rsidR="000A7B30">
        <w:rPr>
          <w:noProof/>
        </w:rPr>
        <w:t>26</w:t>
      </w:r>
      <w:r>
        <w:fldChar w:fldCharType="end"/>
      </w:r>
      <w:r>
        <w:t xml:space="preserve"> </w:t>
      </w:r>
      <w:r w:rsidR="00192F9E">
        <w:t xml:space="preserve">provides </w:t>
      </w:r>
      <w:r w:rsidR="0053028B">
        <w:t>the time series of age 0+ biomass since 197</w:t>
      </w:r>
      <w:r w:rsidR="00192F9E">
        <w:t xml:space="preserve">8 </w:t>
      </w:r>
      <w:r w:rsidR="006B2478" w:rsidRPr="007F2625">
        <w:rPr>
          <w:szCs w:val="22"/>
        </w:rPr>
        <w:t>as e</w:t>
      </w:r>
      <w:r w:rsidR="006B2478">
        <w:rPr>
          <w:szCs w:val="22"/>
        </w:rPr>
        <w:t xml:space="preserve">stimated last year’s ensemble, the Thompson Series ensemble, and the New Series ensemble </w:t>
      </w:r>
      <w:r w:rsidR="0053028B">
        <w:t>(point estimates only).</w:t>
      </w:r>
      <w:r w:rsidR="006F0E11">
        <w:t xml:space="preserve"> The age 0+ biomass follows a similar trend to the spawning biomass wi</w:t>
      </w:r>
      <w:r w:rsidR="000A5F04">
        <w:t>th peak biomass estimated greater than 900,000 t from 1982-1991</w:t>
      </w:r>
      <w:r w:rsidR="006F0E11">
        <w:t xml:space="preserve"> with the highest biomass in </w:t>
      </w:r>
      <w:r w:rsidR="000A5F04">
        <w:t>1988 at 1.332 million t. After the peak in 1989 age 0+ biomass leveled showed a dropping trend with occasional peaks down to a low of 570,000 t (a 57% drop from he 1989 peak) in 2008. The age 0+ rose again to a peak of 1.205 millon tons in 2016 (90% of the peak 1989 biomass) before dropping to 0.853 millino ton in 2022. 2023 total age</w:t>
      </w:r>
      <w:r w:rsidR="0007432D">
        <w:t xml:space="preserve"> </w:t>
      </w:r>
      <w:r w:rsidR="000A5F04">
        <w:t xml:space="preserve">0+ biomass is expected to be at 63% of the peak 1989 age 0+ biomass.     </w:t>
      </w:r>
      <w:r w:rsidR="006F0E11">
        <w:t xml:space="preserve"> </w:t>
      </w:r>
    </w:p>
    <w:p w14:paraId="4BB08299" w14:textId="4BC2AF41" w:rsidR="0093244D" w:rsidRDefault="00380D97" w:rsidP="00283E54">
      <w:pPr>
        <w:tabs>
          <w:tab w:val="left" w:pos="-1440"/>
          <w:tab w:val="left" w:pos="0"/>
          <w:tab w:val="left" w:pos="720"/>
          <w:tab w:val="left" w:pos="1440"/>
          <w:tab w:val="left" w:pos="1872"/>
          <w:tab w:val="left" w:pos="2160"/>
          <w:tab w:val="left" w:pos="2880"/>
          <w:tab w:val="left" w:pos="3024"/>
          <w:tab w:val="left" w:pos="3600"/>
          <w:tab w:val="left" w:pos="4176"/>
          <w:tab w:val="left" w:pos="4320"/>
          <w:tab w:val="left" w:pos="5040"/>
          <w:tab w:val="left" w:pos="5328"/>
          <w:tab w:val="left" w:pos="5760"/>
          <w:tab w:val="left" w:pos="6480"/>
          <w:tab w:val="left" w:pos="7200"/>
          <w:tab w:val="left" w:pos="7632"/>
          <w:tab w:val="left" w:pos="7920"/>
          <w:tab w:val="left" w:pos="8640"/>
          <w:tab w:val="left" w:pos="8784"/>
        </w:tabs>
        <w:rPr>
          <w:szCs w:val="22"/>
        </w:rPr>
      </w:pPr>
      <w:r>
        <w:rPr>
          <w:szCs w:val="22"/>
        </w:rPr>
        <w:fldChar w:fldCharType="begin"/>
      </w:r>
      <w:r>
        <w:rPr>
          <w:szCs w:val="22"/>
        </w:rPr>
        <w:instrText xml:space="preserve"> REF _Ref117364352 \h </w:instrText>
      </w:r>
      <w:r>
        <w:rPr>
          <w:szCs w:val="22"/>
        </w:rPr>
      </w:r>
      <w:r>
        <w:rPr>
          <w:szCs w:val="22"/>
        </w:rPr>
        <w:fldChar w:fldCharType="separate"/>
      </w:r>
      <w:r w:rsidR="000A7B30">
        <w:t>Table 2.</w:t>
      </w:r>
      <w:r w:rsidR="000A7B30">
        <w:rPr>
          <w:noProof/>
        </w:rPr>
        <w:t>27</w:t>
      </w:r>
      <w:r>
        <w:rPr>
          <w:szCs w:val="22"/>
        </w:rPr>
        <w:fldChar w:fldCharType="end"/>
      </w:r>
      <w:r>
        <w:rPr>
          <w:szCs w:val="22"/>
        </w:rPr>
        <w:t xml:space="preserve"> </w:t>
      </w:r>
      <w:r w:rsidR="00192F9E">
        <w:rPr>
          <w:szCs w:val="22"/>
        </w:rPr>
        <w:t>provides</w:t>
      </w:r>
      <w:r w:rsidR="00EC596B" w:rsidRPr="007F2625">
        <w:rPr>
          <w:szCs w:val="22"/>
        </w:rPr>
        <w:t xml:space="preserve"> the time series of recruitment (1000s </w:t>
      </w:r>
      <w:r w:rsidR="003114C4">
        <w:rPr>
          <w:szCs w:val="22"/>
        </w:rPr>
        <w:t>of</w:t>
      </w:r>
      <w:r w:rsidR="003E377D">
        <w:rPr>
          <w:szCs w:val="22"/>
        </w:rPr>
        <w:t xml:space="preserve"> fish) for the years </w:t>
      </w:r>
      <w:r w:rsidR="001D23A0">
        <w:rPr>
          <w:szCs w:val="22"/>
        </w:rPr>
        <w:t>since 197</w:t>
      </w:r>
      <w:r w:rsidR="00192F9E">
        <w:rPr>
          <w:szCs w:val="22"/>
        </w:rPr>
        <w:t>8</w:t>
      </w:r>
      <w:r w:rsidR="00EC596B" w:rsidRPr="007F2625">
        <w:rPr>
          <w:szCs w:val="22"/>
        </w:rPr>
        <w:t xml:space="preserve"> </w:t>
      </w:r>
      <w:r w:rsidR="00704B81" w:rsidRPr="007F2625">
        <w:rPr>
          <w:szCs w:val="22"/>
        </w:rPr>
        <w:t>as e</w:t>
      </w:r>
      <w:r w:rsidR="00704B81">
        <w:rPr>
          <w:szCs w:val="22"/>
        </w:rPr>
        <w:t>stimated last year’s ensemble, the Thompson Series ensemble, and the New Series ensemble</w:t>
      </w:r>
      <w:r w:rsidR="00704B81" w:rsidRPr="007F2625">
        <w:rPr>
          <w:szCs w:val="22"/>
        </w:rPr>
        <w:t>.</w:t>
      </w:r>
      <w:r w:rsidR="00985F48">
        <w:rPr>
          <w:szCs w:val="22"/>
        </w:rPr>
        <w:t xml:space="preserve"> </w:t>
      </w:r>
      <w:r w:rsidR="00127DAE">
        <w:rPr>
          <w:szCs w:val="22"/>
        </w:rPr>
        <w:t>The</w:t>
      </w:r>
      <w:r w:rsidR="00EC596B" w:rsidRPr="007F2625">
        <w:rPr>
          <w:szCs w:val="22"/>
        </w:rPr>
        <w:t xml:space="preserve"> estimated time series are accompanied by their respective</w:t>
      </w:r>
      <w:r w:rsidR="00EC596B">
        <w:rPr>
          <w:szCs w:val="22"/>
        </w:rPr>
        <w:t xml:space="preserve"> standard deviations</w:t>
      </w:r>
      <w:r w:rsidR="00EC596B" w:rsidRPr="007F2625">
        <w:rPr>
          <w:szCs w:val="22"/>
        </w:rPr>
        <w:t>.</w:t>
      </w:r>
      <w:r w:rsidR="00985F48">
        <w:rPr>
          <w:szCs w:val="22"/>
        </w:rPr>
        <w:t xml:space="preserve"> </w:t>
      </w:r>
      <w:r w:rsidR="00885CE0">
        <w:rPr>
          <w:szCs w:val="22"/>
        </w:rPr>
        <w:t>The correlation between last year’s estimated recruitment tim</w:t>
      </w:r>
      <w:r w:rsidR="006E34D7">
        <w:rPr>
          <w:szCs w:val="22"/>
        </w:rPr>
        <w:t>e series and this year’s</w:t>
      </w:r>
      <w:r w:rsidR="00704B81">
        <w:rPr>
          <w:szCs w:val="22"/>
        </w:rPr>
        <w:t xml:space="preserve"> is 0.997 and 0.995 for the Thompson and New Series ensembles</w:t>
      </w:r>
      <w:r w:rsidR="001516C2">
        <w:rPr>
          <w:szCs w:val="22"/>
        </w:rPr>
        <w:t>.</w:t>
      </w:r>
      <w:r w:rsidR="00FD7FB9">
        <w:rPr>
          <w:szCs w:val="22"/>
        </w:rPr>
        <w:t xml:space="preserve"> </w:t>
      </w:r>
      <w:r w:rsidR="00FD7FB9">
        <w:rPr>
          <w:szCs w:val="22"/>
        </w:rPr>
        <w:fldChar w:fldCharType="begin"/>
      </w:r>
      <w:r w:rsidR="00FD7FB9">
        <w:rPr>
          <w:szCs w:val="22"/>
        </w:rPr>
        <w:instrText xml:space="preserve"> REF _Ref117411017 \h </w:instrText>
      </w:r>
      <w:r w:rsidR="00FD7FB9">
        <w:rPr>
          <w:szCs w:val="22"/>
        </w:rPr>
      </w:r>
      <w:r w:rsidR="00FD7FB9">
        <w:rPr>
          <w:szCs w:val="22"/>
        </w:rPr>
        <w:fldChar w:fldCharType="separate"/>
      </w:r>
      <w:r w:rsidR="000A7B30">
        <w:t>Figure 2.</w:t>
      </w:r>
      <w:r w:rsidR="000A7B30">
        <w:rPr>
          <w:noProof/>
        </w:rPr>
        <w:t>42</w:t>
      </w:r>
      <w:r w:rsidR="00FD7FB9">
        <w:rPr>
          <w:szCs w:val="22"/>
        </w:rPr>
        <w:fldChar w:fldCharType="end"/>
      </w:r>
      <w:r w:rsidR="00FD7FB9">
        <w:rPr>
          <w:szCs w:val="22"/>
        </w:rPr>
        <w:t xml:space="preserve"> </w:t>
      </w:r>
      <w:r w:rsidR="00FD7FB9" w:rsidRPr="00FD7FB9">
        <w:rPr>
          <w:szCs w:val="22"/>
        </w:rPr>
        <w:t xml:space="preserve">shows the time series of </w:t>
      </w:r>
      <w:r w:rsidR="00FD7FB9">
        <w:rPr>
          <w:szCs w:val="22"/>
        </w:rPr>
        <w:t xml:space="preserve">age-0 recruitment </w:t>
      </w:r>
      <w:r w:rsidR="00FD7FB9" w:rsidRPr="007F2625">
        <w:rPr>
          <w:szCs w:val="22"/>
        </w:rPr>
        <w:t xml:space="preserve">(1000s </w:t>
      </w:r>
      <w:r w:rsidR="00FD7FB9">
        <w:rPr>
          <w:szCs w:val="22"/>
        </w:rPr>
        <w:t xml:space="preserve">of fish) </w:t>
      </w:r>
      <w:r w:rsidR="00FD7FB9" w:rsidRPr="00FD7FB9">
        <w:rPr>
          <w:szCs w:val="22"/>
        </w:rPr>
        <w:t>annual ensemble distributions for the New Series ensemble and point estimates for each model within the ensemble.</w:t>
      </w:r>
      <w:r w:rsidR="00FD7FB9">
        <w:rPr>
          <w:szCs w:val="22"/>
        </w:rPr>
        <w:t xml:space="preserve"> </w:t>
      </w:r>
      <w:r w:rsidR="00EC596B" w:rsidRPr="007F2625">
        <w:rPr>
          <w:szCs w:val="22"/>
        </w:rPr>
        <w:t>For the time series as a</w:t>
      </w:r>
      <w:r w:rsidR="00EC596B">
        <w:rPr>
          <w:szCs w:val="22"/>
        </w:rPr>
        <w:t xml:space="preserve"> whole, the </w:t>
      </w:r>
      <w:r w:rsidR="00704B81">
        <w:rPr>
          <w:szCs w:val="22"/>
        </w:rPr>
        <w:t xml:space="preserve">2008 and </w:t>
      </w:r>
      <w:r w:rsidR="0093244D">
        <w:rPr>
          <w:szCs w:val="22"/>
        </w:rPr>
        <w:t>2013 cohort</w:t>
      </w:r>
      <w:r w:rsidR="00704B81">
        <w:rPr>
          <w:szCs w:val="22"/>
        </w:rPr>
        <w:t>s</w:t>
      </w:r>
      <w:r w:rsidR="0093244D">
        <w:rPr>
          <w:szCs w:val="22"/>
        </w:rPr>
        <w:t xml:space="preserve"> </w:t>
      </w:r>
      <w:r w:rsidR="00704B81">
        <w:rPr>
          <w:szCs w:val="22"/>
        </w:rPr>
        <w:t>are</w:t>
      </w:r>
      <w:r w:rsidR="0093244D">
        <w:rPr>
          <w:szCs w:val="22"/>
        </w:rPr>
        <w:t xml:space="preserve"> currently estimated to be the </w:t>
      </w:r>
      <w:r w:rsidR="00EC596B">
        <w:rPr>
          <w:szCs w:val="22"/>
        </w:rPr>
        <w:t>largest</w:t>
      </w:r>
      <w:r w:rsidR="0093244D">
        <w:rPr>
          <w:szCs w:val="22"/>
        </w:rPr>
        <w:t>.</w:t>
      </w:r>
      <w:r w:rsidR="00985F48">
        <w:rPr>
          <w:szCs w:val="22"/>
        </w:rPr>
        <w:t xml:space="preserve"> </w:t>
      </w:r>
      <w:r w:rsidR="0093244D">
        <w:rPr>
          <w:szCs w:val="22"/>
        </w:rPr>
        <w:t xml:space="preserve">Other recent year classes that exceed the time series average by at least 50% are the </w:t>
      </w:r>
      <w:r w:rsidR="001516C2">
        <w:rPr>
          <w:szCs w:val="22"/>
        </w:rPr>
        <w:t xml:space="preserve">2006, </w:t>
      </w:r>
      <w:r w:rsidR="0093244D">
        <w:rPr>
          <w:szCs w:val="22"/>
        </w:rPr>
        <w:t>2010, 2011, and 2018</w:t>
      </w:r>
      <w:r w:rsidR="001516C2">
        <w:rPr>
          <w:szCs w:val="22"/>
        </w:rPr>
        <w:t xml:space="preserve"> </w:t>
      </w:r>
      <w:r w:rsidR="0093244D">
        <w:rPr>
          <w:szCs w:val="22"/>
        </w:rPr>
        <w:t>cohorts.</w:t>
      </w:r>
      <w:r w:rsidR="00985F48">
        <w:rPr>
          <w:szCs w:val="22"/>
        </w:rPr>
        <w:t xml:space="preserve"> </w:t>
      </w:r>
      <w:r w:rsidR="0093244D">
        <w:rPr>
          <w:szCs w:val="22"/>
        </w:rPr>
        <w:t>In last year’s assessmen</w:t>
      </w:r>
      <w:r w:rsidR="005E04A2">
        <w:rPr>
          <w:szCs w:val="22"/>
        </w:rPr>
        <w:t>t, the 2018 year class ranked 11</w:t>
      </w:r>
      <w:r w:rsidR="0093244D" w:rsidRPr="0093244D">
        <w:rPr>
          <w:szCs w:val="22"/>
          <w:vertAlign w:val="superscript"/>
        </w:rPr>
        <w:t>th</w:t>
      </w:r>
      <w:r w:rsidR="0093244D">
        <w:rPr>
          <w:szCs w:val="22"/>
        </w:rPr>
        <w:t xml:space="preserve"> in the time series, with an estimated size of 749,</w:t>
      </w:r>
      <w:r w:rsidR="005E04A2">
        <w:rPr>
          <w:szCs w:val="22"/>
        </w:rPr>
        <w:t>239</w:t>
      </w:r>
      <w:r w:rsidR="0093244D">
        <w:rPr>
          <w:szCs w:val="22"/>
        </w:rPr>
        <w:t>,000 fish.</w:t>
      </w:r>
      <w:r w:rsidR="00985F48">
        <w:rPr>
          <w:szCs w:val="22"/>
        </w:rPr>
        <w:t xml:space="preserve"> </w:t>
      </w:r>
      <w:r w:rsidR="0093244D">
        <w:rPr>
          <w:szCs w:val="22"/>
        </w:rPr>
        <w:t>In this year’s assessmen</w:t>
      </w:r>
      <w:r w:rsidR="005E04A2">
        <w:rPr>
          <w:szCs w:val="22"/>
        </w:rPr>
        <w:t>t, the 2018 year class ranked 9</w:t>
      </w:r>
      <w:r w:rsidR="0093244D" w:rsidRPr="0093244D">
        <w:rPr>
          <w:szCs w:val="22"/>
          <w:vertAlign w:val="superscript"/>
        </w:rPr>
        <w:t>th</w:t>
      </w:r>
      <w:r w:rsidR="0093244D">
        <w:rPr>
          <w:szCs w:val="22"/>
        </w:rPr>
        <w:t xml:space="preserve"> in the time series, and the estimated size increase</w:t>
      </w:r>
      <w:r w:rsidR="005E04A2">
        <w:rPr>
          <w:szCs w:val="22"/>
        </w:rPr>
        <w:t>d</w:t>
      </w:r>
      <w:r w:rsidR="0093244D">
        <w:rPr>
          <w:szCs w:val="22"/>
        </w:rPr>
        <w:t xml:space="preserve"> to </w:t>
      </w:r>
      <w:r w:rsidR="005E04A2">
        <w:rPr>
          <w:szCs w:val="22"/>
        </w:rPr>
        <w:t>807,998,000</w:t>
      </w:r>
      <w:r w:rsidR="0093244D">
        <w:rPr>
          <w:szCs w:val="22"/>
        </w:rPr>
        <w:t xml:space="preserve"> fish.</w:t>
      </w:r>
      <w:r w:rsidR="00985F48">
        <w:rPr>
          <w:szCs w:val="22"/>
        </w:rPr>
        <w:t xml:space="preserve"> </w:t>
      </w:r>
      <w:r w:rsidR="0093244D">
        <w:rPr>
          <w:szCs w:val="22"/>
        </w:rPr>
        <w:t xml:space="preserve">Although the confirmed strength of the 2018 year class is a positive sign, it should also be noted that </w:t>
      </w:r>
      <w:r w:rsidR="00066FFC">
        <w:rPr>
          <w:szCs w:val="22"/>
        </w:rPr>
        <w:t xml:space="preserve">six of the last seven year classes have been below average, including </w:t>
      </w:r>
      <w:r w:rsidR="005E04A2">
        <w:rPr>
          <w:szCs w:val="22"/>
        </w:rPr>
        <w:t xml:space="preserve">four </w:t>
      </w:r>
      <w:r w:rsidR="00066FFC">
        <w:rPr>
          <w:szCs w:val="22"/>
        </w:rPr>
        <w:t xml:space="preserve">of the bottom ten in the overall time series, and seven of the last </w:t>
      </w:r>
      <w:r w:rsidR="005E04A2">
        <w:rPr>
          <w:szCs w:val="22"/>
        </w:rPr>
        <w:t>ten</w:t>
      </w:r>
      <w:r w:rsidR="00066FFC">
        <w:rPr>
          <w:szCs w:val="22"/>
        </w:rPr>
        <w:t xml:space="preserve"> year classes have also been below average.</w:t>
      </w:r>
      <w:r w:rsidR="00985F48">
        <w:rPr>
          <w:szCs w:val="22"/>
        </w:rPr>
        <w:t xml:space="preserve"> </w:t>
      </w:r>
      <w:r w:rsidR="00066FFC">
        <w:rPr>
          <w:szCs w:val="22"/>
        </w:rPr>
        <w:t>By way of context, there has been one previous seven-year string in which six year classes have been below average, and three previous nine-year strings in which seven year classes have been below average.</w:t>
      </w:r>
    </w:p>
    <w:p w14:paraId="0C9FC830" w14:textId="068DEF85" w:rsidR="004238FD" w:rsidRDefault="00192F9E" w:rsidP="00303FC0">
      <w:pPr>
        <w:tabs>
          <w:tab w:val="left" w:pos="-1440"/>
          <w:tab w:val="left" w:pos="0"/>
          <w:tab w:val="left" w:pos="720"/>
          <w:tab w:val="left" w:pos="1440"/>
          <w:tab w:val="left" w:pos="1872"/>
          <w:tab w:val="left" w:pos="2160"/>
          <w:tab w:val="left" w:pos="2880"/>
          <w:tab w:val="left" w:pos="3024"/>
          <w:tab w:val="left" w:pos="3600"/>
          <w:tab w:val="left" w:pos="4176"/>
          <w:tab w:val="left" w:pos="4320"/>
          <w:tab w:val="left" w:pos="5040"/>
          <w:tab w:val="left" w:pos="5328"/>
          <w:tab w:val="left" w:pos="5760"/>
          <w:tab w:val="left" w:pos="6480"/>
          <w:tab w:val="left" w:pos="7200"/>
          <w:tab w:val="left" w:pos="7632"/>
          <w:tab w:val="left" w:pos="7920"/>
          <w:tab w:val="left" w:pos="8640"/>
          <w:tab w:val="left" w:pos="8784"/>
        </w:tabs>
        <w:rPr>
          <w:szCs w:val="22"/>
        </w:rPr>
      </w:pPr>
      <w:r>
        <w:rPr>
          <w:szCs w:val="22"/>
        </w:rPr>
        <w:fldChar w:fldCharType="begin"/>
      </w:r>
      <w:r>
        <w:rPr>
          <w:szCs w:val="22"/>
        </w:rPr>
        <w:instrText xml:space="preserve"> REF _Ref117415898 \h </w:instrText>
      </w:r>
      <w:r>
        <w:rPr>
          <w:szCs w:val="22"/>
        </w:rPr>
      </w:r>
      <w:r>
        <w:rPr>
          <w:szCs w:val="22"/>
        </w:rPr>
        <w:fldChar w:fldCharType="separate"/>
      </w:r>
      <w:r w:rsidR="000A7B30">
        <w:t>Table 2.</w:t>
      </w:r>
      <w:r w:rsidR="000A7B30">
        <w:rPr>
          <w:noProof/>
        </w:rPr>
        <w:t>28</w:t>
      </w:r>
      <w:r>
        <w:rPr>
          <w:szCs w:val="22"/>
        </w:rPr>
        <w:fldChar w:fldCharType="end"/>
      </w:r>
      <w:r>
        <w:rPr>
          <w:szCs w:val="22"/>
        </w:rPr>
        <w:t xml:space="preserve"> provides</w:t>
      </w:r>
      <w:r w:rsidR="004238FD">
        <w:rPr>
          <w:szCs w:val="22"/>
        </w:rPr>
        <w:t xml:space="preserve"> the time series of </w:t>
      </w:r>
      <w:r>
        <w:rPr>
          <w:szCs w:val="22"/>
        </w:rPr>
        <w:t>instantaneious apical</w:t>
      </w:r>
      <w:r w:rsidR="004238FD">
        <w:rPr>
          <w:szCs w:val="22"/>
        </w:rPr>
        <w:t xml:space="preserve"> fishing </w:t>
      </w:r>
      <w:r>
        <w:rPr>
          <w:szCs w:val="22"/>
        </w:rPr>
        <w:t>for the years since 1977</w:t>
      </w:r>
      <w:r w:rsidRPr="007F2625">
        <w:rPr>
          <w:szCs w:val="22"/>
        </w:rPr>
        <w:t xml:space="preserve"> as e</w:t>
      </w:r>
      <w:r>
        <w:rPr>
          <w:szCs w:val="22"/>
        </w:rPr>
        <w:t>stimated last year’s ensemble, the Thompson Series ensemble, and the New Series ensemble</w:t>
      </w:r>
      <w:r w:rsidR="004238FD">
        <w:rPr>
          <w:szCs w:val="22"/>
        </w:rPr>
        <w:t>.</w:t>
      </w:r>
      <w:r>
        <w:rPr>
          <w:szCs w:val="22"/>
        </w:rPr>
        <w:t xml:space="preserve"> The</w:t>
      </w:r>
      <w:r w:rsidRPr="007F2625">
        <w:rPr>
          <w:szCs w:val="22"/>
        </w:rPr>
        <w:t xml:space="preserve"> estimated time series are accompanied by their respective</w:t>
      </w:r>
      <w:r>
        <w:rPr>
          <w:szCs w:val="22"/>
        </w:rPr>
        <w:t xml:space="preserve"> standard deviations</w:t>
      </w:r>
      <w:r w:rsidRPr="007F2625">
        <w:rPr>
          <w:szCs w:val="22"/>
        </w:rPr>
        <w:t>.</w:t>
      </w:r>
      <w:r w:rsidRPr="00192F9E">
        <w:rPr>
          <w:szCs w:val="22"/>
        </w:rPr>
        <w:t xml:space="preserve"> </w:t>
      </w:r>
      <w:r>
        <w:rPr>
          <w:szCs w:val="22"/>
        </w:rPr>
        <w:fldChar w:fldCharType="begin"/>
      </w:r>
      <w:r>
        <w:rPr>
          <w:szCs w:val="22"/>
        </w:rPr>
        <w:instrText xml:space="preserve"> REF _Ref117415886 \h </w:instrText>
      </w:r>
      <w:r>
        <w:rPr>
          <w:szCs w:val="22"/>
        </w:rPr>
      </w:r>
      <w:r>
        <w:rPr>
          <w:szCs w:val="22"/>
        </w:rPr>
        <w:fldChar w:fldCharType="separate"/>
      </w:r>
      <w:r w:rsidR="000A7B30">
        <w:t>Figure 2.</w:t>
      </w:r>
      <w:r w:rsidR="000A7B30">
        <w:rPr>
          <w:noProof/>
        </w:rPr>
        <w:t>43</w:t>
      </w:r>
      <w:r>
        <w:rPr>
          <w:szCs w:val="22"/>
        </w:rPr>
        <w:fldChar w:fldCharType="end"/>
      </w:r>
      <w:r>
        <w:rPr>
          <w:szCs w:val="22"/>
        </w:rPr>
        <w:t xml:space="preserve"> </w:t>
      </w:r>
      <w:r w:rsidRPr="00FD7FB9">
        <w:rPr>
          <w:szCs w:val="22"/>
        </w:rPr>
        <w:t xml:space="preserve">shows </w:t>
      </w:r>
      <w:r>
        <w:rPr>
          <w:szCs w:val="22"/>
        </w:rPr>
        <w:t xml:space="preserve">time series of instantaneious apical fishing </w:t>
      </w:r>
      <w:r w:rsidRPr="00FD7FB9">
        <w:rPr>
          <w:szCs w:val="22"/>
        </w:rPr>
        <w:t>annual ensemble distributions for the New Series ensemble and point estimates for each model within the ensemble.</w:t>
      </w:r>
      <w:r>
        <w:rPr>
          <w:szCs w:val="22"/>
        </w:rPr>
        <w:t xml:space="preserve"> Fishing mortality increased throughout the 1980s and into the 1990’s with an initial high peak in the New Series ensemble in 199</w:t>
      </w:r>
      <w:r w:rsidR="0049536B">
        <w:rPr>
          <w:szCs w:val="22"/>
        </w:rPr>
        <w:t>7</w:t>
      </w:r>
      <w:r>
        <w:rPr>
          <w:szCs w:val="22"/>
        </w:rPr>
        <w:t xml:space="preserve"> at </w:t>
      </w:r>
      <w:r w:rsidR="0049536B">
        <w:rPr>
          <w:szCs w:val="22"/>
        </w:rPr>
        <w:t>0.506. This then drops to 0.347 in 2001 before rising again up to a maximum of 0.605 in 2011 and dropping down to a new low of 0.261</w:t>
      </w:r>
      <w:r w:rsidR="00814287">
        <w:rPr>
          <w:szCs w:val="22"/>
        </w:rPr>
        <w:t xml:space="preserve"> in 2021</w:t>
      </w:r>
      <w:r w:rsidR="0049536B">
        <w:rPr>
          <w:szCs w:val="22"/>
        </w:rPr>
        <w:t xml:space="preserve">. </w:t>
      </w:r>
      <w:r w:rsidR="00814287">
        <w:rPr>
          <w:szCs w:val="22"/>
        </w:rPr>
        <w:t xml:space="preserve">2022 is expected to have an increase in fishing mortality to 0.325. </w:t>
      </w:r>
      <w:r w:rsidR="0049536B">
        <w:rPr>
          <w:szCs w:val="22"/>
        </w:rPr>
        <w:t xml:space="preserve">The years </w:t>
      </w:r>
      <w:r w:rsidR="00814287">
        <w:rPr>
          <w:szCs w:val="22"/>
        </w:rPr>
        <w:t xml:space="preserve">from </w:t>
      </w:r>
      <w:r w:rsidR="0049536B">
        <w:rPr>
          <w:szCs w:val="22"/>
        </w:rPr>
        <w:t xml:space="preserve">1994 to 1998 </w:t>
      </w:r>
      <w:r w:rsidR="0049536B">
        <w:rPr>
          <w:szCs w:val="22"/>
        </w:rPr>
        <w:lastRenderedPageBreak/>
        <w:t xml:space="preserve">and </w:t>
      </w:r>
      <w:r w:rsidR="00814287">
        <w:rPr>
          <w:szCs w:val="22"/>
        </w:rPr>
        <w:t xml:space="preserve">from </w:t>
      </w:r>
      <w:r w:rsidR="0049536B">
        <w:rPr>
          <w:szCs w:val="22"/>
        </w:rPr>
        <w:t>2004 to 2017 had estimated fishing mortality values exceeding the F</w:t>
      </w:r>
      <w:r w:rsidR="0049536B" w:rsidRPr="0049536B">
        <w:rPr>
          <w:szCs w:val="22"/>
          <w:vertAlign w:val="subscript"/>
        </w:rPr>
        <w:t>35%</w:t>
      </w:r>
      <w:r w:rsidR="0049536B">
        <w:rPr>
          <w:szCs w:val="22"/>
        </w:rPr>
        <w:t xml:space="preserve"> of 0.389. </w:t>
      </w:r>
      <w:r>
        <w:rPr>
          <w:szCs w:val="22"/>
        </w:rPr>
        <w:t>All the models are in general agreement with the overall trends</w:t>
      </w:r>
      <w:r w:rsidR="00814287">
        <w:rPr>
          <w:szCs w:val="22"/>
        </w:rPr>
        <w:t>,</w:t>
      </w:r>
      <w:r>
        <w:rPr>
          <w:szCs w:val="22"/>
        </w:rPr>
        <w:t xml:space="preserve"> however Model 22.4</w:t>
      </w:r>
      <w:r w:rsidR="00814287">
        <w:rPr>
          <w:szCs w:val="22"/>
        </w:rPr>
        <w:t>,</w:t>
      </w:r>
      <w:r>
        <w:rPr>
          <w:szCs w:val="22"/>
        </w:rPr>
        <w:t xml:space="preserve"> which fit the winter longline fishery CPUE index</w:t>
      </w:r>
      <w:r w:rsidR="00814287">
        <w:rPr>
          <w:szCs w:val="22"/>
        </w:rPr>
        <w:t>,</w:t>
      </w:r>
      <w:r>
        <w:rPr>
          <w:szCs w:val="22"/>
        </w:rPr>
        <w:t xml:space="preserve"> estimates a lower fishing mortality rate from the mid-1990’s through 2012 and higher value</w:t>
      </w:r>
      <w:r w:rsidR="00814287">
        <w:rPr>
          <w:szCs w:val="22"/>
        </w:rPr>
        <w:t>s from 2014 to 2020</w:t>
      </w:r>
      <w:r>
        <w:rPr>
          <w:szCs w:val="22"/>
        </w:rPr>
        <w:t xml:space="preserve">. </w:t>
      </w:r>
    </w:p>
    <w:p w14:paraId="11C9FF7D" w14:textId="7233ACA9" w:rsidR="00053B1B" w:rsidRDefault="00814287" w:rsidP="009005C4">
      <w:r>
        <w:fldChar w:fldCharType="begin"/>
      </w:r>
      <w:r>
        <w:instrText xml:space="preserve"> REF _Ref117417327 \h </w:instrText>
      </w:r>
      <w:r>
        <w:fldChar w:fldCharType="separate"/>
      </w:r>
      <w:r w:rsidR="000A7B30">
        <w:t>Figure 2.</w:t>
      </w:r>
      <w:r w:rsidR="000A7B30">
        <w:rPr>
          <w:noProof/>
        </w:rPr>
        <w:t>44</w:t>
      </w:r>
      <w:r>
        <w:fldChar w:fldCharType="end"/>
      </w:r>
      <w:r>
        <w:t xml:space="preserve"> shows Kobe phase plots of a </w:t>
      </w:r>
      <w:r w:rsidRPr="00814287">
        <w:t xml:space="preserve">rapid delta-Multivariate lognormal approximation (MVLN) Kobe probability distributions of SSB/SSB35% and F/F35% for </w:t>
      </w:r>
      <w:r>
        <w:t xml:space="preserve">each of the </w:t>
      </w:r>
      <w:r w:rsidRPr="00814287">
        <w:t>New Series of models</w:t>
      </w:r>
      <w:r>
        <w:t xml:space="preserve"> generated using the ss3diags library (</w:t>
      </w:r>
      <w:r>
        <w:rPr>
          <w:rStyle w:val="Heading3Char"/>
        </w:rPr>
        <w:t>Winker et al. 2022</w:t>
      </w:r>
      <w:r>
        <w:t>)</w:t>
      </w:r>
      <w:r w:rsidRPr="00814287">
        <w:t xml:space="preserve">. The probability distribution </w:t>
      </w:r>
      <w:r>
        <w:t xml:space="preserve">for the </w:t>
      </w:r>
      <w:r w:rsidRPr="00814287">
        <w:t xml:space="preserve">final point </w:t>
      </w:r>
      <w:r>
        <w:t>for each quadrant (&gt;F</w:t>
      </w:r>
      <w:r w:rsidRPr="00053B1B">
        <w:rPr>
          <w:vertAlign w:val="subscript"/>
        </w:rPr>
        <w:t>35%</w:t>
      </w:r>
      <w:r>
        <w:t xml:space="preserve"> and &lt;F</w:t>
      </w:r>
      <w:r w:rsidRPr="00053B1B">
        <w:rPr>
          <w:vertAlign w:val="subscript"/>
        </w:rPr>
        <w:t>35%</w:t>
      </w:r>
      <w:r>
        <w:t>, &gt;B</w:t>
      </w:r>
      <w:r w:rsidRPr="00053B1B">
        <w:rPr>
          <w:vertAlign w:val="subscript"/>
        </w:rPr>
        <w:t>35%</w:t>
      </w:r>
      <w:r>
        <w:t xml:space="preserve"> and &lt;B</w:t>
      </w:r>
      <w:r w:rsidRPr="00053B1B">
        <w:rPr>
          <w:vertAlign w:val="subscript"/>
        </w:rPr>
        <w:t>35%</w:t>
      </w:r>
      <w:r>
        <w:t xml:space="preserve">) were </w:t>
      </w:r>
      <w:r w:rsidRPr="00814287">
        <w:t>generated for 2022</w:t>
      </w:r>
      <w:r w:rsidR="009005C4">
        <w:t xml:space="preserve"> (</w:t>
      </w:r>
      <w:r w:rsidR="009005C4">
        <w:fldChar w:fldCharType="begin"/>
      </w:r>
      <w:r w:rsidR="009005C4">
        <w:instrText xml:space="preserve"> REF _Ref117418980 \h </w:instrText>
      </w:r>
      <w:r w:rsidR="009005C4">
        <w:fldChar w:fldCharType="separate"/>
      </w:r>
      <w:r w:rsidR="000A7B30">
        <w:t>Table 2.</w:t>
      </w:r>
      <w:r w:rsidR="000A7B30">
        <w:rPr>
          <w:noProof/>
        </w:rPr>
        <w:t>29</w:t>
      </w:r>
      <w:r w:rsidR="009005C4">
        <w:fldChar w:fldCharType="end"/>
      </w:r>
      <w:r w:rsidR="009005C4">
        <w:t>)</w:t>
      </w:r>
      <w:r>
        <w:t>.</w:t>
      </w:r>
      <w:r w:rsidR="00053B1B">
        <w:t xml:space="preserve"> </w:t>
      </w:r>
      <w:r>
        <w:t xml:space="preserve"> </w:t>
      </w:r>
      <w:r>
        <w:fldChar w:fldCharType="begin"/>
      </w:r>
      <w:r>
        <w:instrText xml:space="preserve"> REF _Ref117417302 \h </w:instrText>
      </w:r>
      <w:r>
        <w:fldChar w:fldCharType="separate"/>
      </w:r>
      <w:r w:rsidR="000A7B30">
        <w:t>Figure 2.</w:t>
      </w:r>
      <w:r w:rsidR="000A7B30">
        <w:rPr>
          <w:noProof/>
        </w:rPr>
        <w:t>45</w:t>
      </w:r>
      <w:r>
        <w:fldChar w:fldCharType="end"/>
      </w:r>
      <w:r>
        <w:t xml:space="preserve"> </w:t>
      </w:r>
      <w:r w:rsidR="00F8731A">
        <w:t>plot</w:t>
      </w:r>
      <w:r w:rsidR="0094784E">
        <w:t>s</w:t>
      </w:r>
      <w:r w:rsidR="00EC596B" w:rsidRPr="007F2625">
        <w:t xml:space="preserve"> the </w:t>
      </w:r>
      <w:r w:rsidR="004664B7">
        <w:t>estimated</w:t>
      </w:r>
      <w:r w:rsidR="00AE55AF">
        <w:t>/projected</w:t>
      </w:r>
      <w:r w:rsidR="004664B7">
        <w:t xml:space="preserve"> </w:t>
      </w:r>
      <w:r w:rsidR="00EC596B" w:rsidRPr="007F2625">
        <w:t xml:space="preserve">trajectory of relative fishing mortality </w:t>
      </w:r>
      <w:r w:rsidR="0094784E">
        <w:t>(</w:t>
      </w:r>
      <w:r w:rsidR="0094784E" w:rsidRPr="0094784E">
        <w:rPr>
          <w:i/>
        </w:rPr>
        <w:t>F</w:t>
      </w:r>
      <w:r w:rsidR="0094784E">
        <w:t>/</w:t>
      </w:r>
      <w:r w:rsidR="0094784E" w:rsidRPr="0094784E">
        <w:rPr>
          <w:i/>
        </w:rPr>
        <w:t>F</w:t>
      </w:r>
      <w:r w:rsidR="0094784E" w:rsidRPr="0094784E">
        <w:rPr>
          <w:i/>
          <w:vertAlign w:val="subscript"/>
        </w:rPr>
        <w:t>35%</w:t>
      </w:r>
      <w:r w:rsidR="0094784E">
        <w:t xml:space="preserve">) </w:t>
      </w:r>
      <w:r w:rsidR="00EC596B" w:rsidRPr="007F2625">
        <w:t>and relative female spawnin</w:t>
      </w:r>
      <w:r w:rsidR="00EC596B">
        <w:t xml:space="preserve">g biomass </w:t>
      </w:r>
      <w:r w:rsidR="0094784E">
        <w:t>(</w:t>
      </w:r>
      <w:r w:rsidR="0094784E" w:rsidRPr="0094784E">
        <w:rPr>
          <w:i/>
        </w:rPr>
        <w:t>B</w:t>
      </w:r>
      <w:r w:rsidR="0094784E">
        <w:t>/</w:t>
      </w:r>
      <w:r w:rsidR="0094784E" w:rsidRPr="0094784E">
        <w:rPr>
          <w:i/>
        </w:rPr>
        <w:t>B</w:t>
      </w:r>
      <w:r w:rsidR="0094784E" w:rsidRPr="0094784E">
        <w:rPr>
          <w:i/>
          <w:vertAlign w:val="subscript"/>
        </w:rPr>
        <w:t>35%</w:t>
      </w:r>
      <w:r w:rsidR="0094784E">
        <w:t xml:space="preserve">) </w:t>
      </w:r>
      <w:r w:rsidR="00EC596B">
        <w:t>from 1977 thro</w:t>
      </w:r>
      <w:r w:rsidR="00C75C0E">
        <w:t>ugh</w:t>
      </w:r>
      <w:r w:rsidR="00BF1FD9">
        <w:t xml:space="preserve"> 2023</w:t>
      </w:r>
      <w:r w:rsidR="00EC596B">
        <w:t xml:space="preserve"> based</w:t>
      </w:r>
      <w:r w:rsidR="004D2A55">
        <w:t xml:space="preserve"> on </w:t>
      </w:r>
      <w:r w:rsidR="009005C4">
        <w:t xml:space="preserve">apical </w:t>
      </w:r>
      <w:r w:rsidR="004D2A55">
        <w:t>fishing mortality</w:t>
      </w:r>
      <w:r w:rsidR="00EC596B" w:rsidRPr="007F2625">
        <w:t>, overlaid with the</w:t>
      </w:r>
      <w:r w:rsidR="00702281">
        <w:t xml:space="preserve"> </w:t>
      </w:r>
      <w:r w:rsidR="0094784E">
        <w:t>current harvest control rules.</w:t>
      </w:r>
      <w:r w:rsidR="00985F48">
        <w:t xml:space="preserve"> </w:t>
      </w:r>
      <w:r w:rsidR="00AC3594">
        <w:t>Models prior to 2016 featured dome-shaped survey selectivity, while models since 2016 have forced survey selectivity to be asymptotic, which changed the appearance of the trajectory considerably, so that</w:t>
      </w:r>
      <w:r w:rsidR="00885CE0">
        <w:t xml:space="preserve">, in hindsight, the stock was being subjected to fishing mortality rates in excess </w:t>
      </w:r>
      <w:r w:rsidR="007A2E85">
        <w:t xml:space="preserve">of the retroactively calculated </w:t>
      </w:r>
      <w:r w:rsidR="007A2E85" w:rsidRPr="007A2E85">
        <w:rPr>
          <w:i/>
        </w:rPr>
        <w:t>F</w:t>
      </w:r>
      <w:r w:rsidR="007A2E85" w:rsidRPr="007A2E85">
        <w:rPr>
          <w:i/>
          <w:vertAlign w:val="subscript"/>
        </w:rPr>
        <w:t>OFL</w:t>
      </w:r>
      <w:r w:rsidR="007A2E85">
        <w:t xml:space="preserve"> values (but not the official </w:t>
      </w:r>
      <w:r w:rsidR="007A2E85" w:rsidRPr="007A2E85">
        <w:rPr>
          <w:i/>
        </w:rPr>
        <w:t>F</w:t>
      </w:r>
      <w:r w:rsidR="007A2E85" w:rsidRPr="007A2E85">
        <w:rPr>
          <w:i/>
          <w:vertAlign w:val="subscript"/>
        </w:rPr>
        <w:t>OFL</w:t>
      </w:r>
      <w:r w:rsidR="007A2E85">
        <w:t xml:space="preserve"> values that were calculated at the time) </w:t>
      </w:r>
      <w:r w:rsidR="00324E68">
        <w:t xml:space="preserve">in all years from the early 1990s through </w:t>
      </w:r>
      <w:r w:rsidR="001461A7">
        <w:t>2017</w:t>
      </w:r>
      <w:r w:rsidR="008A31CA">
        <w:t>.</w:t>
      </w:r>
      <w:r w:rsidR="00985F48">
        <w:t xml:space="preserve"> </w:t>
      </w:r>
    </w:p>
    <w:p w14:paraId="561F2CB2" w14:textId="77777777" w:rsidR="00EC596B" w:rsidRDefault="00A066B4" w:rsidP="00675E3D">
      <w:pPr>
        <w:pStyle w:val="Heading2"/>
      </w:pPr>
      <w:r>
        <w:t>Harvest Recommendations</w:t>
      </w:r>
    </w:p>
    <w:p w14:paraId="05029611" w14:textId="35BA4FBB" w:rsidR="005778BE" w:rsidRDefault="009005C4" w:rsidP="005778BE">
      <w:r>
        <w:t xml:space="preserve">Results </w:t>
      </w:r>
      <w:r w:rsidR="005778BE">
        <w:t>presented in this</w:t>
      </w:r>
      <w:r w:rsidR="00B02E93">
        <w:t xml:space="preserve"> </w:t>
      </w:r>
      <w:r w:rsidR="00BE4FA0">
        <w:t xml:space="preserve">section </w:t>
      </w:r>
      <w:r w:rsidR="005F4D58">
        <w:t xml:space="preserve">pertain </w:t>
      </w:r>
      <w:r>
        <w:t xml:space="preserve">primarily to the New Series </w:t>
      </w:r>
      <w:r w:rsidR="000A1568">
        <w:t>ensemble</w:t>
      </w:r>
      <w:r w:rsidR="00EC307C">
        <w:t xml:space="preserve"> only</w:t>
      </w:r>
      <w:r>
        <w:t>, however results for the Thompson Series or any one specific model can be made available</w:t>
      </w:r>
      <w:r w:rsidR="005778BE">
        <w:t>.</w:t>
      </w:r>
    </w:p>
    <w:p w14:paraId="4F43AD2B" w14:textId="77777777" w:rsidR="00EC596B" w:rsidRPr="007F2625" w:rsidRDefault="00EC596B" w:rsidP="00675E3D">
      <w:pPr>
        <w:pStyle w:val="Heading3"/>
      </w:pPr>
      <w:r w:rsidRPr="007F2625">
        <w:t>Amendment 56 Reference Points</w:t>
      </w:r>
    </w:p>
    <w:p w14:paraId="72571DCA" w14:textId="6905BE18" w:rsidR="00EC596B" w:rsidRPr="007F2625" w:rsidRDefault="00EC596B" w:rsidP="00303FC0">
      <w:pPr>
        <w:spacing w:after="40"/>
      </w:pPr>
      <w:r w:rsidRPr="007F2625">
        <w:t xml:space="preserve">Amendment 56 to the BSAI Groundfish Fishery Management Plan (FMP) defines the </w:t>
      </w:r>
      <w:r>
        <w:t>“</w:t>
      </w:r>
      <w:r w:rsidRPr="007F2625">
        <w:t>overfishing level</w:t>
      </w:r>
      <w:r>
        <w:t>”</w:t>
      </w:r>
      <w:r w:rsidRPr="007F2625">
        <w:t xml:space="preserve"> (OFL), the fishing mortality rate used to set OFL (</w:t>
      </w:r>
      <w:r w:rsidRPr="007F2625">
        <w:rPr>
          <w:i/>
          <w:iCs/>
        </w:rPr>
        <w:t>F</w:t>
      </w:r>
      <w:r w:rsidRPr="007F2625">
        <w:rPr>
          <w:i/>
          <w:iCs/>
          <w:vertAlign w:val="subscript"/>
        </w:rPr>
        <w:t>OFL</w:t>
      </w:r>
      <w:r w:rsidRPr="007F2625">
        <w:t>), the maximum permissible ABC, and the fishing mortality rate used to set the maximum permissible ABC.</w:t>
      </w:r>
      <w:r w:rsidR="00985F48">
        <w:t xml:space="preserve"> </w:t>
      </w:r>
      <w:r w:rsidRPr="007F2625">
        <w:t>The fishing mortality rate used to set ABC (</w:t>
      </w:r>
      <w:r w:rsidRPr="007F2625">
        <w:rPr>
          <w:i/>
          <w:iCs/>
        </w:rPr>
        <w:t>F</w:t>
      </w:r>
      <w:r w:rsidRPr="007F2625">
        <w:rPr>
          <w:i/>
          <w:iCs/>
          <w:vertAlign w:val="subscript"/>
        </w:rPr>
        <w:t>ABC</w:t>
      </w:r>
      <w:r w:rsidRPr="007F2625">
        <w:t>) may be less than this maximum permissible level, but not greater.</w:t>
      </w:r>
      <w:r w:rsidR="00985F48">
        <w:t xml:space="preserve"> </w:t>
      </w:r>
      <w:r w:rsidRPr="007F2625">
        <w:t>Because reliable estimates of reference points related to maximum sustainable yield (MSY) are currently not available but reliable estimates of reference points related to spawning per recruit are available, Pacific cod in th</w:t>
      </w:r>
      <w:r w:rsidR="00BE46A4">
        <w:t>e EBS</w:t>
      </w:r>
      <w:r>
        <w:t xml:space="preserve"> have generally been</w:t>
      </w:r>
      <w:r w:rsidRPr="007F2625">
        <w:t xml:space="preserve"> managed under Tier 3 of Amendment 56.</w:t>
      </w:r>
      <w:r w:rsidR="00985F48">
        <w:t xml:space="preserve"> </w:t>
      </w:r>
      <w:r w:rsidRPr="007F2625">
        <w:t>Tier 3 uses the following reference points:</w:t>
      </w:r>
      <w:r w:rsidR="00985F48">
        <w:t xml:space="preserve"> </w:t>
      </w:r>
      <w:r w:rsidRPr="007F2625">
        <w:rPr>
          <w:i/>
          <w:iCs/>
        </w:rPr>
        <w:t>B</w:t>
      </w:r>
      <w:r w:rsidRPr="007F2625">
        <w:rPr>
          <w:i/>
          <w:iCs/>
          <w:vertAlign w:val="subscript"/>
        </w:rPr>
        <w:t>40%</w:t>
      </w:r>
      <w:r w:rsidRPr="007F2625">
        <w:t xml:space="preserve">, equal to 40% of the equilibrium spawning biomass that would be obtained in the absence of fishing; </w:t>
      </w:r>
      <w:r w:rsidRPr="007F2625">
        <w:rPr>
          <w:i/>
          <w:iCs/>
        </w:rPr>
        <w:t>F</w:t>
      </w:r>
      <w:r w:rsidRPr="007F2625">
        <w:rPr>
          <w:i/>
          <w:iCs/>
          <w:vertAlign w:val="subscript"/>
        </w:rPr>
        <w:t>35%</w:t>
      </w:r>
      <w:r w:rsidRPr="007F2625">
        <w:t xml:space="preserve">, equal to the fishing mortality rate that reduces the equilibrium level of spawning per recruit to 35% of the level that would be obtained in the absence of fishing; and </w:t>
      </w:r>
      <w:r w:rsidRPr="007F2625">
        <w:rPr>
          <w:i/>
          <w:iCs/>
        </w:rPr>
        <w:t>F</w:t>
      </w:r>
      <w:r w:rsidRPr="007F2625">
        <w:rPr>
          <w:i/>
          <w:iCs/>
          <w:vertAlign w:val="subscript"/>
        </w:rPr>
        <w:t>40%</w:t>
      </w:r>
      <w:r w:rsidRPr="007F2625">
        <w:t>, equal to the fishing mortality rate that reduces the equilibrium level of spawning per recruit to 40% of the level that would be obtained in the absence of fishing.</w:t>
      </w:r>
      <w:r w:rsidR="00985F48">
        <w:t xml:space="preserve"> </w:t>
      </w:r>
      <w:r w:rsidRPr="007F2625">
        <w:t>The following formulae apply under Tier 3:</w:t>
      </w:r>
    </w:p>
    <w:p w14:paraId="131EC00D" w14:textId="58EC13CC" w:rsidR="00EC596B" w:rsidRPr="007F2625" w:rsidRDefault="00EC596B" w:rsidP="00303FC0">
      <w:pPr>
        <w:tabs>
          <w:tab w:val="left" w:pos="0"/>
          <w:tab w:val="left" w:pos="720"/>
          <w:tab w:val="left" w:pos="1152"/>
        </w:tabs>
        <w:spacing w:after="40"/>
        <w:ind w:firstLine="720"/>
        <w:rPr>
          <w:szCs w:val="22"/>
        </w:rPr>
      </w:pPr>
      <w:r w:rsidRPr="007F2625">
        <w:rPr>
          <w:i/>
          <w:iCs/>
          <w:szCs w:val="22"/>
        </w:rPr>
        <w:t>3a)</w:t>
      </w:r>
      <w:r>
        <w:rPr>
          <w:i/>
          <w:iCs/>
          <w:szCs w:val="22"/>
        </w:rPr>
        <w:t xml:space="preserve"> </w:t>
      </w:r>
      <w:r w:rsidRPr="007F2625">
        <w:rPr>
          <w:i/>
          <w:iCs/>
          <w:szCs w:val="22"/>
        </w:rPr>
        <w:t>Stock status:</w:t>
      </w:r>
      <w:r w:rsidR="00985F48">
        <w:rPr>
          <w:szCs w:val="22"/>
        </w:rPr>
        <w:t xml:space="preserve"> </w:t>
      </w:r>
      <w:r w:rsidRPr="007F2625">
        <w:rPr>
          <w:i/>
          <w:iCs/>
          <w:szCs w:val="22"/>
        </w:rPr>
        <w:t>B/B</w:t>
      </w:r>
      <w:r w:rsidRPr="007F2625">
        <w:rPr>
          <w:i/>
          <w:iCs/>
          <w:szCs w:val="22"/>
          <w:vertAlign w:val="subscript"/>
        </w:rPr>
        <w:t>40%</w:t>
      </w:r>
      <w:r w:rsidRPr="007F2625">
        <w:rPr>
          <w:szCs w:val="22"/>
        </w:rPr>
        <w:t xml:space="preserve"> &gt; 1</w:t>
      </w:r>
    </w:p>
    <w:p w14:paraId="1DBA7B55" w14:textId="77777777" w:rsidR="00EC596B" w:rsidRPr="007F2625" w:rsidRDefault="00EC596B" w:rsidP="00303FC0">
      <w:pPr>
        <w:tabs>
          <w:tab w:val="left" w:pos="0"/>
          <w:tab w:val="left" w:pos="720"/>
          <w:tab w:val="left" w:pos="1152"/>
        </w:tabs>
        <w:spacing w:after="40"/>
        <w:ind w:left="1152"/>
        <w:rPr>
          <w:szCs w:val="22"/>
        </w:rPr>
      </w:pPr>
      <w:r w:rsidRPr="007F2625">
        <w:rPr>
          <w:i/>
          <w:iCs/>
          <w:szCs w:val="22"/>
        </w:rPr>
        <w:t>F</w:t>
      </w:r>
      <w:r w:rsidRPr="007F2625">
        <w:rPr>
          <w:i/>
          <w:iCs/>
          <w:szCs w:val="22"/>
          <w:vertAlign w:val="subscript"/>
        </w:rPr>
        <w:t>OFL</w:t>
      </w:r>
      <w:r w:rsidRPr="007F2625">
        <w:rPr>
          <w:szCs w:val="22"/>
        </w:rPr>
        <w:t xml:space="preserve"> = </w:t>
      </w:r>
      <w:r w:rsidRPr="007F2625">
        <w:rPr>
          <w:i/>
          <w:iCs/>
          <w:szCs w:val="22"/>
        </w:rPr>
        <w:t>F</w:t>
      </w:r>
      <w:r w:rsidRPr="007F2625">
        <w:rPr>
          <w:i/>
          <w:iCs/>
          <w:szCs w:val="22"/>
          <w:vertAlign w:val="subscript"/>
        </w:rPr>
        <w:t>35%</w:t>
      </w:r>
    </w:p>
    <w:p w14:paraId="161A1FBB" w14:textId="77777777" w:rsidR="00EC596B" w:rsidRPr="007F2625" w:rsidRDefault="00EC596B" w:rsidP="00303FC0">
      <w:pPr>
        <w:tabs>
          <w:tab w:val="left" w:pos="0"/>
          <w:tab w:val="left" w:pos="720"/>
          <w:tab w:val="left" w:pos="1152"/>
        </w:tabs>
        <w:spacing w:after="40"/>
        <w:ind w:firstLine="1152"/>
        <w:rPr>
          <w:szCs w:val="22"/>
        </w:rPr>
      </w:pPr>
      <w:r w:rsidRPr="007F2625">
        <w:rPr>
          <w:i/>
          <w:iCs/>
          <w:szCs w:val="22"/>
        </w:rPr>
        <w:t>F</w:t>
      </w:r>
      <w:r w:rsidRPr="007F2625">
        <w:rPr>
          <w:i/>
          <w:iCs/>
          <w:szCs w:val="22"/>
          <w:vertAlign w:val="subscript"/>
        </w:rPr>
        <w:t>ABC</w:t>
      </w:r>
      <w:r w:rsidRPr="007F2625">
        <w:rPr>
          <w:szCs w:val="22"/>
        </w:rPr>
        <w:t xml:space="preserve"> </w:t>
      </w:r>
      <w:r>
        <w:rPr>
          <w:szCs w:val="22"/>
          <w:u w:val="single"/>
        </w:rPr>
        <w:t>&lt;</w:t>
      </w:r>
      <w:r w:rsidRPr="007F2625">
        <w:rPr>
          <w:szCs w:val="22"/>
        </w:rPr>
        <w:t xml:space="preserve"> </w:t>
      </w:r>
      <w:r w:rsidRPr="007F2625">
        <w:rPr>
          <w:i/>
          <w:iCs/>
          <w:szCs w:val="22"/>
        </w:rPr>
        <w:t>F</w:t>
      </w:r>
      <w:r w:rsidRPr="007F2625">
        <w:rPr>
          <w:i/>
          <w:iCs/>
          <w:szCs w:val="22"/>
          <w:vertAlign w:val="subscript"/>
        </w:rPr>
        <w:t>40%</w:t>
      </w:r>
    </w:p>
    <w:p w14:paraId="03401716" w14:textId="3591168F" w:rsidR="00EC596B" w:rsidRPr="007F2625" w:rsidRDefault="00EC596B" w:rsidP="00303FC0">
      <w:pPr>
        <w:tabs>
          <w:tab w:val="left" w:pos="0"/>
          <w:tab w:val="left" w:pos="720"/>
          <w:tab w:val="left" w:pos="1152"/>
        </w:tabs>
        <w:spacing w:after="40"/>
        <w:ind w:firstLine="720"/>
        <w:rPr>
          <w:szCs w:val="22"/>
        </w:rPr>
      </w:pPr>
      <w:r w:rsidRPr="007F2625">
        <w:rPr>
          <w:i/>
          <w:iCs/>
          <w:szCs w:val="22"/>
        </w:rPr>
        <w:t>3b)</w:t>
      </w:r>
      <w:r>
        <w:rPr>
          <w:i/>
          <w:iCs/>
          <w:szCs w:val="22"/>
        </w:rPr>
        <w:t xml:space="preserve"> </w:t>
      </w:r>
      <w:r w:rsidRPr="007F2625">
        <w:rPr>
          <w:i/>
          <w:iCs/>
          <w:szCs w:val="22"/>
        </w:rPr>
        <w:t>Stock status:</w:t>
      </w:r>
      <w:r w:rsidR="00985F48">
        <w:rPr>
          <w:szCs w:val="22"/>
        </w:rPr>
        <w:t xml:space="preserve"> </w:t>
      </w:r>
      <w:r>
        <w:rPr>
          <w:szCs w:val="22"/>
        </w:rPr>
        <w:t>0.05</w:t>
      </w:r>
      <w:r w:rsidRPr="007F2625">
        <w:rPr>
          <w:szCs w:val="22"/>
        </w:rPr>
        <w:t xml:space="preserve"> &lt; </w:t>
      </w:r>
      <w:r w:rsidRPr="007F2625">
        <w:rPr>
          <w:i/>
          <w:iCs/>
          <w:szCs w:val="22"/>
        </w:rPr>
        <w:t>B/B</w:t>
      </w:r>
      <w:r w:rsidRPr="007F2625">
        <w:rPr>
          <w:i/>
          <w:iCs/>
          <w:szCs w:val="22"/>
          <w:vertAlign w:val="subscript"/>
        </w:rPr>
        <w:t>40%</w:t>
      </w:r>
      <w:r w:rsidRPr="007F2625">
        <w:rPr>
          <w:szCs w:val="22"/>
        </w:rPr>
        <w:t xml:space="preserve"> </w:t>
      </w:r>
      <w:r>
        <w:rPr>
          <w:szCs w:val="22"/>
          <w:u w:val="single"/>
        </w:rPr>
        <w:t>&lt;</w:t>
      </w:r>
      <w:r w:rsidRPr="007F2625">
        <w:rPr>
          <w:szCs w:val="22"/>
        </w:rPr>
        <w:t xml:space="preserve"> 1</w:t>
      </w:r>
    </w:p>
    <w:p w14:paraId="4CC26BC7" w14:textId="77777777" w:rsidR="00EC596B" w:rsidRPr="007F2625" w:rsidRDefault="00EC596B" w:rsidP="00303FC0">
      <w:pPr>
        <w:tabs>
          <w:tab w:val="left" w:pos="0"/>
          <w:tab w:val="left" w:pos="720"/>
          <w:tab w:val="left" w:pos="1152"/>
        </w:tabs>
        <w:spacing w:after="40"/>
        <w:ind w:firstLine="1152"/>
        <w:rPr>
          <w:szCs w:val="22"/>
        </w:rPr>
      </w:pPr>
      <w:r w:rsidRPr="007F2625">
        <w:rPr>
          <w:i/>
          <w:iCs/>
          <w:szCs w:val="22"/>
        </w:rPr>
        <w:t>F</w:t>
      </w:r>
      <w:r w:rsidRPr="007F2625">
        <w:rPr>
          <w:i/>
          <w:iCs/>
          <w:szCs w:val="22"/>
          <w:vertAlign w:val="subscript"/>
        </w:rPr>
        <w:t>OFL</w:t>
      </w:r>
      <w:r w:rsidRPr="007F2625">
        <w:rPr>
          <w:szCs w:val="22"/>
        </w:rPr>
        <w:t xml:space="preserve"> = </w:t>
      </w:r>
      <w:r w:rsidRPr="007F2625">
        <w:rPr>
          <w:i/>
          <w:iCs/>
          <w:szCs w:val="22"/>
        </w:rPr>
        <w:t>F</w:t>
      </w:r>
      <w:r w:rsidRPr="007F2625">
        <w:rPr>
          <w:i/>
          <w:iCs/>
          <w:szCs w:val="22"/>
          <w:vertAlign w:val="subscript"/>
        </w:rPr>
        <w:t>35%</w:t>
      </w:r>
      <w:r w:rsidRPr="007F2625">
        <w:rPr>
          <w:szCs w:val="22"/>
        </w:rPr>
        <w:t xml:space="preserve"> </w:t>
      </w:r>
      <w:r>
        <w:rPr>
          <w:szCs w:val="22"/>
        </w:rPr>
        <w:sym w:font="Symbol" w:char="F0B4"/>
      </w:r>
      <w:r w:rsidRPr="007F2625">
        <w:rPr>
          <w:szCs w:val="22"/>
        </w:rPr>
        <w:t xml:space="preserve"> (</w:t>
      </w:r>
      <w:r w:rsidRPr="007F2625">
        <w:rPr>
          <w:i/>
          <w:iCs/>
          <w:szCs w:val="22"/>
        </w:rPr>
        <w:t>B/B</w:t>
      </w:r>
      <w:r w:rsidRPr="007F2625">
        <w:rPr>
          <w:i/>
          <w:iCs/>
          <w:szCs w:val="22"/>
          <w:vertAlign w:val="subscript"/>
        </w:rPr>
        <w:t>40%</w:t>
      </w:r>
      <w:r>
        <w:rPr>
          <w:szCs w:val="22"/>
        </w:rPr>
        <w:t xml:space="preserve"> - 0.05</w:t>
      </w:r>
      <w:r w:rsidRPr="007F2625">
        <w:rPr>
          <w:szCs w:val="22"/>
        </w:rPr>
        <w:t xml:space="preserve">) </w:t>
      </w:r>
      <w:r>
        <w:rPr>
          <w:szCs w:val="22"/>
        </w:rPr>
        <w:t>× 1/0.95</w:t>
      </w:r>
    </w:p>
    <w:p w14:paraId="59AD8164" w14:textId="77777777" w:rsidR="00EC596B" w:rsidRPr="007F2625" w:rsidRDefault="00EC596B" w:rsidP="00303FC0">
      <w:pPr>
        <w:tabs>
          <w:tab w:val="left" w:pos="0"/>
          <w:tab w:val="left" w:pos="720"/>
          <w:tab w:val="left" w:pos="1152"/>
        </w:tabs>
        <w:spacing w:after="40"/>
        <w:ind w:firstLine="1152"/>
        <w:rPr>
          <w:szCs w:val="22"/>
        </w:rPr>
      </w:pPr>
      <w:r w:rsidRPr="007F2625">
        <w:rPr>
          <w:i/>
          <w:iCs/>
          <w:szCs w:val="22"/>
        </w:rPr>
        <w:t>F</w:t>
      </w:r>
      <w:r w:rsidRPr="007F2625">
        <w:rPr>
          <w:i/>
          <w:iCs/>
          <w:szCs w:val="22"/>
          <w:vertAlign w:val="subscript"/>
        </w:rPr>
        <w:t>ABC</w:t>
      </w:r>
      <w:r w:rsidRPr="007F2625">
        <w:rPr>
          <w:szCs w:val="22"/>
        </w:rPr>
        <w:t xml:space="preserve"> </w:t>
      </w:r>
      <w:r>
        <w:rPr>
          <w:szCs w:val="22"/>
          <w:u w:val="single"/>
        </w:rPr>
        <w:t>&lt;</w:t>
      </w:r>
      <w:r w:rsidRPr="007F2625">
        <w:rPr>
          <w:szCs w:val="22"/>
        </w:rPr>
        <w:t xml:space="preserve"> </w:t>
      </w:r>
      <w:r w:rsidRPr="007F2625">
        <w:rPr>
          <w:i/>
          <w:iCs/>
          <w:szCs w:val="22"/>
        </w:rPr>
        <w:t>F</w:t>
      </w:r>
      <w:r w:rsidRPr="007F2625">
        <w:rPr>
          <w:i/>
          <w:iCs/>
          <w:szCs w:val="22"/>
          <w:vertAlign w:val="subscript"/>
        </w:rPr>
        <w:t>40%</w:t>
      </w:r>
      <w:r w:rsidRPr="007F2625">
        <w:rPr>
          <w:szCs w:val="22"/>
        </w:rPr>
        <w:t xml:space="preserve"> </w:t>
      </w:r>
      <w:r>
        <w:rPr>
          <w:szCs w:val="22"/>
        </w:rPr>
        <w:sym w:font="Symbol" w:char="F0B4"/>
      </w:r>
      <w:r w:rsidRPr="007F2625">
        <w:rPr>
          <w:szCs w:val="22"/>
        </w:rPr>
        <w:t xml:space="preserve"> (</w:t>
      </w:r>
      <w:r w:rsidRPr="007F2625">
        <w:rPr>
          <w:i/>
          <w:iCs/>
          <w:szCs w:val="22"/>
        </w:rPr>
        <w:t>B/B</w:t>
      </w:r>
      <w:r w:rsidRPr="007F2625">
        <w:rPr>
          <w:i/>
          <w:iCs/>
          <w:szCs w:val="22"/>
          <w:vertAlign w:val="subscript"/>
        </w:rPr>
        <w:t>40%</w:t>
      </w:r>
      <w:r>
        <w:rPr>
          <w:szCs w:val="22"/>
        </w:rPr>
        <w:t xml:space="preserve"> - 0.05</w:t>
      </w:r>
      <w:r w:rsidRPr="007F2625">
        <w:rPr>
          <w:szCs w:val="22"/>
        </w:rPr>
        <w:t xml:space="preserve">) </w:t>
      </w:r>
      <w:r>
        <w:rPr>
          <w:szCs w:val="22"/>
        </w:rPr>
        <w:t>× 1/0.95</w:t>
      </w:r>
    </w:p>
    <w:p w14:paraId="7049D0D6" w14:textId="2481DA59" w:rsidR="00EC596B" w:rsidRPr="007F2625" w:rsidRDefault="00EC596B" w:rsidP="00303FC0">
      <w:pPr>
        <w:tabs>
          <w:tab w:val="left" w:pos="0"/>
          <w:tab w:val="left" w:pos="720"/>
          <w:tab w:val="left" w:pos="1152"/>
        </w:tabs>
        <w:spacing w:after="40"/>
        <w:ind w:firstLine="720"/>
        <w:rPr>
          <w:szCs w:val="22"/>
        </w:rPr>
      </w:pPr>
      <w:r w:rsidRPr="007F2625">
        <w:rPr>
          <w:i/>
          <w:iCs/>
          <w:szCs w:val="22"/>
        </w:rPr>
        <w:t>3c)</w:t>
      </w:r>
      <w:r>
        <w:rPr>
          <w:i/>
          <w:iCs/>
          <w:szCs w:val="22"/>
        </w:rPr>
        <w:t xml:space="preserve"> </w:t>
      </w:r>
      <w:r w:rsidRPr="007F2625">
        <w:rPr>
          <w:i/>
          <w:iCs/>
          <w:szCs w:val="22"/>
        </w:rPr>
        <w:t>Stock status:</w:t>
      </w:r>
      <w:r w:rsidR="00985F48">
        <w:rPr>
          <w:szCs w:val="22"/>
        </w:rPr>
        <w:t xml:space="preserve"> </w:t>
      </w:r>
      <w:r w:rsidRPr="007F2625">
        <w:rPr>
          <w:i/>
          <w:iCs/>
          <w:szCs w:val="22"/>
        </w:rPr>
        <w:t>B/B</w:t>
      </w:r>
      <w:r w:rsidRPr="007F2625">
        <w:rPr>
          <w:i/>
          <w:iCs/>
          <w:szCs w:val="22"/>
          <w:vertAlign w:val="subscript"/>
        </w:rPr>
        <w:t>40%</w:t>
      </w:r>
      <w:r w:rsidRPr="007F2625">
        <w:rPr>
          <w:szCs w:val="22"/>
        </w:rPr>
        <w:t xml:space="preserve"> </w:t>
      </w:r>
      <w:r>
        <w:rPr>
          <w:szCs w:val="22"/>
          <w:u w:val="single"/>
        </w:rPr>
        <w:t>&lt;</w:t>
      </w:r>
      <w:r>
        <w:rPr>
          <w:szCs w:val="22"/>
        </w:rPr>
        <w:t xml:space="preserve"> 0.05</w:t>
      </w:r>
    </w:p>
    <w:p w14:paraId="5ADD9714" w14:textId="77777777" w:rsidR="00EC596B" w:rsidRPr="007F2625" w:rsidRDefault="00EC596B" w:rsidP="00303FC0">
      <w:pPr>
        <w:tabs>
          <w:tab w:val="left" w:pos="0"/>
          <w:tab w:val="left" w:pos="720"/>
          <w:tab w:val="left" w:pos="1152"/>
        </w:tabs>
        <w:spacing w:after="40"/>
        <w:ind w:left="1152"/>
        <w:rPr>
          <w:szCs w:val="22"/>
        </w:rPr>
      </w:pPr>
      <w:r w:rsidRPr="007F2625">
        <w:rPr>
          <w:i/>
          <w:iCs/>
          <w:szCs w:val="22"/>
        </w:rPr>
        <w:t>F</w:t>
      </w:r>
      <w:r w:rsidRPr="007F2625">
        <w:rPr>
          <w:i/>
          <w:iCs/>
          <w:szCs w:val="22"/>
          <w:vertAlign w:val="subscript"/>
        </w:rPr>
        <w:t>OFL</w:t>
      </w:r>
      <w:r w:rsidRPr="007F2625">
        <w:rPr>
          <w:szCs w:val="22"/>
        </w:rPr>
        <w:t xml:space="preserve"> = 0</w:t>
      </w:r>
    </w:p>
    <w:p w14:paraId="01F9C57E" w14:textId="77777777" w:rsidR="0008178A" w:rsidRPr="00607027" w:rsidRDefault="00EC596B" w:rsidP="00607027">
      <w:pPr>
        <w:tabs>
          <w:tab w:val="left" w:pos="0"/>
          <w:tab w:val="left" w:pos="720"/>
          <w:tab w:val="left" w:pos="1152"/>
        </w:tabs>
        <w:ind w:left="1152"/>
        <w:rPr>
          <w:szCs w:val="22"/>
        </w:rPr>
      </w:pPr>
      <w:r w:rsidRPr="007F2625">
        <w:rPr>
          <w:i/>
          <w:iCs/>
          <w:szCs w:val="22"/>
        </w:rPr>
        <w:t>F</w:t>
      </w:r>
      <w:r w:rsidRPr="007F2625">
        <w:rPr>
          <w:i/>
          <w:iCs/>
          <w:szCs w:val="22"/>
          <w:vertAlign w:val="subscript"/>
        </w:rPr>
        <w:t>ABC</w:t>
      </w:r>
      <w:r w:rsidRPr="007F2625">
        <w:rPr>
          <w:szCs w:val="22"/>
        </w:rPr>
        <w:t xml:space="preserve"> = 0</w:t>
      </w:r>
    </w:p>
    <w:p w14:paraId="661A237A" w14:textId="222E1820" w:rsidR="00EC596B" w:rsidRDefault="007F049D" w:rsidP="00303FC0">
      <w:r>
        <w:t xml:space="preserve">The </w:t>
      </w:r>
      <w:r w:rsidR="0080207B">
        <w:t>weighted average</w:t>
      </w:r>
      <w:r w:rsidR="000A1568">
        <w:t xml:space="preserve"> estimate</w:t>
      </w:r>
      <w:r w:rsidR="0080207B">
        <w:t xml:space="preserve"> of</w:t>
      </w:r>
      <w:r w:rsidR="0029013F">
        <w:t xml:space="preserve"> </w:t>
      </w:r>
      <w:r w:rsidR="00EC596B" w:rsidRPr="007F2625">
        <w:rPr>
          <w:i/>
          <w:iCs/>
        </w:rPr>
        <w:t>F</w:t>
      </w:r>
      <w:r w:rsidR="00EC596B" w:rsidRPr="007F2625">
        <w:rPr>
          <w:i/>
          <w:iCs/>
          <w:vertAlign w:val="subscript"/>
        </w:rPr>
        <w:t>35%</w:t>
      </w:r>
      <w:r w:rsidR="00EC596B" w:rsidRPr="007F2625">
        <w:t xml:space="preserve"> </w:t>
      </w:r>
      <w:r>
        <w:t>from</w:t>
      </w:r>
      <w:r w:rsidR="000A1568">
        <w:t xml:space="preserve"> the ensemble is 0.</w:t>
      </w:r>
      <w:r w:rsidR="0007432D">
        <w:t>389</w:t>
      </w:r>
      <w:r>
        <w:t xml:space="preserve">; </w:t>
      </w:r>
      <w:r w:rsidR="00EC596B" w:rsidRPr="007F2625">
        <w:t>and</w:t>
      </w:r>
      <w:r w:rsidR="000A1568">
        <w:t xml:space="preserve"> the weighted average estimate</w:t>
      </w:r>
      <w:r>
        <w:t xml:space="preserve"> of</w:t>
      </w:r>
      <w:r w:rsidR="00EC596B" w:rsidRPr="007F2625">
        <w:t xml:space="preserve"> </w:t>
      </w:r>
      <w:r w:rsidR="00EC596B" w:rsidRPr="007F2625">
        <w:rPr>
          <w:i/>
          <w:iCs/>
        </w:rPr>
        <w:t>F</w:t>
      </w:r>
      <w:r w:rsidR="00EC596B" w:rsidRPr="007F2625">
        <w:rPr>
          <w:i/>
          <w:iCs/>
          <w:vertAlign w:val="subscript"/>
        </w:rPr>
        <w:t>40%</w:t>
      </w:r>
      <w:r w:rsidR="0080207B">
        <w:t xml:space="preserve"> </w:t>
      </w:r>
      <w:r>
        <w:t xml:space="preserve">from </w:t>
      </w:r>
      <w:r w:rsidR="000A1568">
        <w:t>the ensemble is 0.</w:t>
      </w:r>
      <w:r w:rsidR="0007432D">
        <w:t>320</w:t>
      </w:r>
      <w:r w:rsidR="000A1568">
        <w:t xml:space="preserve"> </w:t>
      </w:r>
      <w:r>
        <w:t>(</w:t>
      </w:r>
      <w:r w:rsidR="0007432D">
        <w:fldChar w:fldCharType="begin"/>
      </w:r>
      <w:r w:rsidR="0007432D">
        <w:instrText xml:space="preserve"> REF _Ref117361541 \h </w:instrText>
      </w:r>
      <w:r w:rsidR="0007432D">
        <w:fldChar w:fldCharType="separate"/>
      </w:r>
      <w:r w:rsidR="000A7B30">
        <w:t>Table 2.</w:t>
      </w:r>
      <w:r w:rsidR="000A7B30">
        <w:rPr>
          <w:noProof/>
        </w:rPr>
        <w:t>24</w:t>
      </w:r>
      <w:r w:rsidR="0007432D">
        <w:fldChar w:fldCharType="end"/>
      </w:r>
      <w:r w:rsidR="0080207B">
        <w:t>)</w:t>
      </w:r>
      <w:r w:rsidR="00EC596B" w:rsidRPr="007F2625">
        <w:t>.</w:t>
      </w:r>
    </w:p>
    <w:p w14:paraId="13CFDBB6" w14:textId="2E50EC88" w:rsidR="00607027" w:rsidRDefault="0080207B" w:rsidP="00303FC0">
      <w:r>
        <w:t>The weighted average</w:t>
      </w:r>
      <w:r w:rsidR="000A1568">
        <w:t xml:space="preserve"> estimate</w:t>
      </w:r>
      <w:r w:rsidR="00607027">
        <w:t xml:space="preserve"> of </w:t>
      </w:r>
      <w:r w:rsidR="00607027" w:rsidRPr="00607027">
        <w:rPr>
          <w:i/>
        </w:rPr>
        <w:t>B</w:t>
      </w:r>
      <w:r w:rsidR="00607027" w:rsidRPr="00607027">
        <w:rPr>
          <w:i/>
          <w:vertAlign w:val="subscript"/>
        </w:rPr>
        <w:t>100%</w:t>
      </w:r>
      <w:r w:rsidR="007F049D" w:rsidRPr="007F049D">
        <w:t xml:space="preserve"> </w:t>
      </w:r>
      <w:r w:rsidR="007F049D">
        <w:t>from</w:t>
      </w:r>
      <w:r w:rsidR="000A1568">
        <w:t xml:space="preserve"> the ensemble is </w:t>
      </w:r>
      <w:r w:rsidR="0007432D">
        <w:t>668,477</w:t>
      </w:r>
      <w:r w:rsidR="000A1568">
        <w:t xml:space="preserve"> t</w:t>
      </w:r>
      <w:r w:rsidR="0007432D">
        <w:t>. The distribution of each model</w:t>
      </w:r>
      <w:r w:rsidR="00CB5FA3">
        <w:t xml:space="preserve"> from the New Series</w:t>
      </w:r>
      <w:r w:rsidR="0007432D">
        <w:t xml:space="preserve"> and ensemble are shown in </w:t>
      </w:r>
      <w:r w:rsidR="0007432D">
        <w:fldChar w:fldCharType="begin"/>
      </w:r>
      <w:r w:rsidR="0007432D">
        <w:instrText xml:space="preserve"> REF _Ref117409119 \h </w:instrText>
      </w:r>
      <w:r w:rsidR="0007432D">
        <w:fldChar w:fldCharType="separate"/>
      </w:r>
      <w:r w:rsidR="0007432D">
        <w:t>Figure 2.</w:t>
      </w:r>
      <w:r w:rsidR="0007432D">
        <w:rPr>
          <w:noProof/>
        </w:rPr>
        <w:t>44</w:t>
      </w:r>
      <w:r w:rsidR="0007432D">
        <w:fldChar w:fldCharType="end"/>
      </w:r>
      <w:r w:rsidR="000A1568">
        <w:t>; the weighted average estimate</w:t>
      </w:r>
      <w:r w:rsidR="007F049D">
        <w:t xml:space="preserve"> of</w:t>
      </w:r>
      <w:r w:rsidR="00607027">
        <w:t xml:space="preserve"> </w:t>
      </w:r>
      <w:r w:rsidR="00607027" w:rsidRPr="00607027">
        <w:rPr>
          <w:i/>
        </w:rPr>
        <w:t>B</w:t>
      </w:r>
      <w:r w:rsidR="00607027">
        <w:rPr>
          <w:i/>
          <w:vertAlign w:val="subscript"/>
        </w:rPr>
        <w:t>4</w:t>
      </w:r>
      <w:r w:rsidR="00607027" w:rsidRPr="00607027">
        <w:rPr>
          <w:i/>
          <w:vertAlign w:val="subscript"/>
        </w:rPr>
        <w:t>0%</w:t>
      </w:r>
      <w:r w:rsidR="007F049D">
        <w:t xml:space="preserve"> from</w:t>
      </w:r>
      <w:r w:rsidR="000A1568">
        <w:t xml:space="preserve"> </w:t>
      </w:r>
      <w:r w:rsidR="000A1568">
        <w:lastRenderedPageBreak/>
        <w:t xml:space="preserve">the ensemble is </w:t>
      </w:r>
      <w:r w:rsidR="0007432D">
        <w:t xml:space="preserve">267,391 </w:t>
      </w:r>
      <w:r w:rsidR="000A1568">
        <w:t>t</w:t>
      </w:r>
      <w:r w:rsidR="007F049D">
        <w:t>;</w:t>
      </w:r>
      <w:r w:rsidR="00607027">
        <w:t xml:space="preserve"> and</w:t>
      </w:r>
      <w:r w:rsidR="007F049D">
        <w:t xml:space="preserve"> the weighted average estimates of</w:t>
      </w:r>
      <w:r w:rsidR="00607027">
        <w:t xml:space="preserve"> </w:t>
      </w:r>
      <w:r w:rsidR="00607027" w:rsidRPr="00607027">
        <w:rPr>
          <w:i/>
        </w:rPr>
        <w:t>B</w:t>
      </w:r>
      <w:r w:rsidR="00607027">
        <w:rPr>
          <w:i/>
          <w:vertAlign w:val="subscript"/>
        </w:rPr>
        <w:t>35</w:t>
      </w:r>
      <w:r w:rsidR="00607027" w:rsidRPr="00607027">
        <w:rPr>
          <w:i/>
          <w:vertAlign w:val="subscript"/>
        </w:rPr>
        <w:t>%</w:t>
      </w:r>
      <w:r>
        <w:t xml:space="preserve"> </w:t>
      </w:r>
      <w:r w:rsidR="007F049D">
        <w:t xml:space="preserve">from </w:t>
      </w:r>
      <w:r w:rsidR="0007432D">
        <w:t>the ensemble is 233,967</w:t>
      </w:r>
      <w:r w:rsidR="000A1568">
        <w:t xml:space="preserve"> t </w:t>
      </w:r>
      <w:r w:rsidR="0007432D">
        <w:t>(</w:t>
      </w:r>
      <w:r w:rsidR="0007432D">
        <w:fldChar w:fldCharType="begin"/>
      </w:r>
      <w:r w:rsidR="0007432D">
        <w:instrText xml:space="preserve"> REF _Ref117361541 \h </w:instrText>
      </w:r>
      <w:r w:rsidR="0007432D">
        <w:fldChar w:fldCharType="separate"/>
      </w:r>
      <w:r w:rsidR="000A7B30">
        <w:t>Table 2.</w:t>
      </w:r>
      <w:r w:rsidR="000A7B30">
        <w:rPr>
          <w:noProof/>
        </w:rPr>
        <w:t>24</w:t>
      </w:r>
      <w:r w:rsidR="0007432D">
        <w:fldChar w:fldCharType="end"/>
      </w:r>
      <w:r w:rsidR="0007432D">
        <w:t>)</w:t>
      </w:r>
      <w:r w:rsidR="0007432D" w:rsidRPr="007F2625">
        <w:t>.</w:t>
      </w:r>
    </w:p>
    <w:p w14:paraId="344B93C6" w14:textId="7691EA97" w:rsidR="00575ECE" w:rsidRPr="007F2625" w:rsidRDefault="002F05FD" w:rsidP="00303FC0">
      <w:r>
        <w:t>Means and standard deviations</w:t>
      </w:r>
      <w:r w:rsidR="00575ECE">
        <w:t xml:space="preserve"> of the AB</w:t>
      </w:r>
      <w:r w:rsidR="0007432D">
        <w:t>C and OFL distributions for 202</w:t>
      </w:r>
      <w:r w:rsidR="007850CC">
        <w:t>3</w:t>
      </w:r>
      <w:r w:rsidR="000A1568">
        <w:t xml:space="preserve"> and 202</w:t>
      </w:r>
      <w:r>
        <w:t xml:space="preserve"> </w:t>
      </w:r>
      <w:r w:rsidR="00575ECE">
        <w:t xml:space="preserve">are shown for each model and for </w:t>
      </w:r>
      <w:r w:rsidR="000A1568">
        <w:t>the ensemble in</w:t>
      </w:r>
      <w:r w:rsidR="007850CC">
        <w:t xml:space="preserve"> </w:t>
      </w:r>
      <w:r w:rsidR="007850CC">
        <w:fldChar w:fldCharType="begin"/>
      </w:r>
      <w:r w:rsidR="007850CC">
        <w:instrText xml:space="preserve"> REF _Ref117361541 \h </w:instrText>
      </w:r>
      <w:r w:rsidR="007850CC">
        <w:fldChar w:fldCharType="separate"/>
      </w:r>
      <w:r w:rsidR="000A7B30">
        <w:t>Table 2.</w:t>
      </w:r>
      <w:r w:rsidR="000A7B30">
        <w:rPr>
          <w:noProof/>
        </w:rPr>
        <w:t>24</w:t>
      </w:r>
      <w:r w:rsidR="007850CC">
        <w:fldChar w:fldCharType="end"/>
      </w:r>
      <w:r w:rsidR="007850CC">
        <w:t xml:space="preserve">, and the distribution for the maxABCs </w:t>
      </w:r>
      <w:r w:rsidR="00575ECE">
        <w:t>are shown</w:t>
      </w:r>
      <w:r w:rsidR="000A1568">
        <w:t xml:space="preserve"> in</w:t>
      </w:r>
      <w:r w:rsidR="007850CC">
        <w:t xml:space="preserve"> </w:t>
      </w:r>
      <w:r w:rsidR="007850CC">
        <w:fldChar w:fldCharType="begin"/>
      </w:r>
      <w:r w:rsidR="007850CC">
        <w:instrText xml:space="preserve"> REF _Ref117494651 \h </w:instrText>
      </w:r>
      <w:r w:rsidR="007850CC">
        <w:fldChar w:fldCharType="separate"/>
      </w:r>
      <w:r w:rsidR="000A7B30">
        <w:t>Figure 2.</w:t>
      </w:r>
      <w:r w:rsidR="000A7B30">
        <w:rPr>
          <w:noProof/>
        </w:rPr>
        <w:t>48</w:t>
      </w:r>
      <w:r w:rsidR="007850CC">
        <w:fldChar w:fldCharType="end"/>
      </w:r>
      <w:r w:rsidR="00575ECE">
        <w:t>.</w:t>
      </w:r>
    </w:p>
    <w:p w14:paraId="282C9E2D" w14:textId="77777777" w:rsidR="00EC596B" w:rsidRPr="007F2625" w:rsidRDefault="00EC596B" w:rsidP="00675E3D">
      <w:pPr>
        <w:pStyle w:val="Heading3"/>
      </w:pPr>
      <w:r w:rsidRPr="007F2625">
        <w:t>Specification of OFL and Maximum Permissible ABC</w:t>
      </w:r>
    </w:p>
    <w:p w14:paraId="324324BB" w14:textId="444ABFCC" w:rsidR="00F12549" w:rsidRDefault="009F11A6" w:rsidP="00303FC0">
      <w:pPr>
        <w:spacing w:after="60"/>
      </w:pPr>
      <w:r>
        <w:t xml:space="preserve">Given the </w:t>
      </w:r>
      <w:r w:rsidR="0029013F">
        <w:t>assumptions of Scenario 2</w:t>
      </w:r>
      <w:r w:rsidR="00A62B4D">
        <w:t xml:space="preserve"> </w:t>
      </w:r>
      <w:r>
        <w:t>(</w:t>
      </w:r>
      <w:r w:rsidR="00A62B4D">
        <w:t>below</w:t>
      </w:r>
      <w:r>
        <w:t>)</w:t>
      </w:r>
      <w:r w:rsidR="00A62B4D">
        <w:t xml:space="preserve">, </w:t>
      </w:r>
      <w:r w:rsidR="00180815">
        <w:t>female spawning biomass for 202</w:t>
      </w:r>
      <w:r w:rsidR="007850CC">
        <w:t>3</w:t>
      </w:r>
      <w:r w:rsidR="00A26DC5">
        <w:t xml:space="preserve"> is estimated </w:t>
      </w:r>
      <w:r w:rsidR="00180815">
        <w:t xml:space="preserve">by the ensemble </w:t>
      </w:r>
      <w:r w:rsidR="00A26DC5">
        <w:t>to be</w:t>
      </w:r>
      <w:r w:rsidR="00180815">
        <w:t xml:space="preserve"> </w:t>
      </w:r>
      <w:r w:rsidR="007850CC">
        <w:t>245,594</w:t>
      </w:r>
      <w:r w:rsidR="00180815">
        <w:t xml:space="preserve"> t</w:t>
      </w:r>
      <w:r w:rsidR="00A26DC5">
        <w:t xml:space="preserve">; and female spawning biomass for </w:t>
      </w:r>
      <w:r w:rsidR="00180815">
        <w:t>202</w:t>
      </w:r>
      <w:r w:rsidR="007850CC">
        <w:t>4</w:t>
      </w:r>
      <w:r w:rsidR="00A26DC5">
        <w:t xml:space="preserve"> is estimated to be</w:t>
      </w:r>
      <w:r w:rsidR="00180815">
        <w:t xml:space="preserve"> 2</w:t>
      </w:r>
      <w:r w:rsidR="007850CC">
        <w:t>42,911</w:t>
      </w:r>
      <w:r w:rsidR="00180815">
        <w:t xml:space="preserve"> t.</w:t>
      </w:r>
      <w:r w:rsidR="00985F48">
        <w:t xml:space="preserve"> </w:t>
      </w:r>
      <w:r w:rsidR="00180815">
        <w:t>Both</w:t>
      </w:r>
      <w:r w:rsidR="00E00686">
        <w:t xml:space="preserve"> of these projected values are below </w:t>
      </w:r>
      <w:r w:rsidR="00E00686" w:rsidRPr="00E00686">
        <w:rPr>
          <w:i/>
        </w:rPr>
        <w:t>B</w:t>
      </w:r>
      <w:r w:rsidR="00E00686" w:rsidRPr="00E00686">
        <w:rPr>
          <w:i/>
          <w:vertAlign w:val="subscript"/>
        </w:rPr>
        <w:t>40%</w:t>
      </w:r>
      <w:r w:rsidR="00E00686">
        <w:t xml:space="preserve">, </w:t>
      </w:r>
      <w:r w:rsidR="00EC596B" w:rsidRPr="007F2625">
        <w:t xml:space="preserve">thereby </w:t>
      </w:r>
      <w:r w:rsidR="007B1B23">
        <w:t xml:space="preserve">placing Pacific cod in </w:t>
      </w:r>
      <w:r w:rsidR="00EC596B">
        <w:t>Tier 3</w:t>
      </w:r>
      <w:r w:rsidR="0080207B">
        <w:t>b</w:t>
      </w:r>
      <w:r w:rsidR="00FF6C7C">
        <w:t xml:space="preserve"> for</w:t>
      </w:r>
      <w:r w:rsidR="00180815">
        <w:t xml:space="preserve"> both 202</w:t>
      </w:r>
      <w:r w:rsidR="00EC307C">
        <w:t>3</w:t>
      </w:r>
      <w:r w:rsidR="00180815">
        <w:t xml:space="preserve"> and 202</w:t>
      </w:r>
      <w:r w:rsidR="00EC307C">
        <w:t>4</w:t>
      </w:r>
      <w:r w:rsidR="00EC596B">
        <w:t>.</w:t>
      </w:r>
      <w:r w:rsidR="00985F48">
        <w:t xml:space="preserve"> </w:t>
      </w:r>
      <w:r w:rsidR="00EC596B">
        <w:t xml:space="preserve">Given this, </w:t>
      </w:r>
      <w:r w:rsidR="0080207B">
        <w:t xml:space="preserve">the </w:t>
      </w:r>
      <w:r w:rsidR="00EC596B" w:rsidRPr="007F2625">
        <w:t xml:space="preserve">estimates </w:t>
      </w:r>
      <w:r w:rsidR="00F71162">
        <w:t xml:space="preserve">of </w:t>
      </w:r>
      <w:r w:rsidR="00EC596B" w:rsidRPr="007F2625">
        <w:t xml:space="preserve">OFL, maximum permissible ABC, and the associated </w:t>
      </w:r>
      <w:r w:rsidR="00A72C6F">
        <w:t xml:space="preserve">fishing mortality rates for </w:t>
      </w:r>
      <w:r w:rsidR="00180815">
        <w:t>202</w:t>
      </w:r>
      <w:r w:rsidR="00EC307C">
        <w:t>3</w:t>
      </w:r>
      <w:r w:rsidR="00EC596B" w:rsidRPr="007F2625">
        <w:t xml:space="preserve"> </w:t>
      </w:r>
      <w:r w:rsidR="00180815">
        <w:t>and 202</w:t>
      </w:r>
      <w:r w:rsidR="00EC307C">
        <w:t>4</w:t>
      </w:r>
      <w:r w:rsidR="00EC596B">
        <w:t xml:space="preserve"> </w:t>
      </w:r>
      <w:r w:rsidR="00EC596B" w:rsidRPr="007F2625">
        <w:t>as follows</w:t>
      </w:r>
      <w:r w:rsidR="00E00686">
        <w:t xml:space="preserve"> (</w:t>
      </w:r>
      <w:r w:rsidR="00180815">
        <w:t xml:space="preserve">from </w:t>
      </w:r>
      <w:r w:rsidR="00EC307C">
        <w:fldChar w:fldCharType="begin"/>
      </w:r>
      <w:r w:rsidR="00EC307C">
        <w:instrText xml:space="preserve"> REF _Ref117361541 \h </w:instrText>
      </w:r>
      <w:r w:rsidR="00EC307C">
        <w:fldChar w:fldCharType="separate"/>
      </w:r>
      <w:r w:rsidR="000A7B30">
        <w:t>Table 2.</w:t>
      </w:r>
      <w:r w:rsidR="000A7B30">
        <w:rPr>
          <w:noProof/>
        </w:rPr>
        <w:t>24</w:t>
      </w:r>
      <w:r w:rsidR="00EC307C">
        <w:fldChar w:fldCharType="end"/>
      </w:r>
      <w:r w:rsidR="0080207B">
        <w:t>)</w:t>
      </w:r>
      <w:r w:rsidR="00EC596B" w:rsidRPr="007F2625">
        <w:t>:</w:t>
      </w:r>
    </w:p>
    <w:p w14:paraId="18835C85" w14:textId="02810B40" w:rsidR="00EC307C" w:rsidRDefault="00EC307C" w:rsidP="00303FC0">
      <w:pPr>
        <w:spacing w:after="6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8"/>
        <w:gridCol w:w="666"/>
        <w:gridCol w:w="980"/>
        <w:gridCol w:w="877"/>
        <w:gridCol w:w="1255"/>
      </w:tblGrid>
      <w:tr w:rsidR="00EC307C" w14:paraId="581C65FD" w14:textId="77777777" w:rsidTr="00EC307C">
        <w:tc>
          <w:tcPr>
            <w:tcW w:w="0" w:type="auto"/>
            <w:tcBorders>
              <w:top w:val="single" w:sz="4" w:space="0" w:color="auto"/>
              <w:bottom w:val="single" w:sz="4" w:space="0" w:color="auto"/>
            </w:tcBorders>
          </w:tcPr>
          <w:p w14:paraId="3B1837EB" w14:textId="60E690C8" w:rsidR="00EC307C" w:rsidRPr="00EC307C" w:rsidRDefault="00EC307C" w:rsidP="00EC307C">
            <w:pPr>
              <w:spacing w:after="60"/>
              <w:jc w:val="center"/>
              <w:rPr>
                <w:b/>
              </w:rPr>
            </w:pPr>
            <w:r w:rsidRPr="00EC307C">
              <w:rPr>
                <w:b/>
              </w:rPr>
              <w:t>Year</w:t>
            </w:r>
          </w:p>
        </w:tc>
        <w:tc>
          <w:tcPr>
            <w:tcW w:w="0" w:type="auto"/>
            <w:tcBorders>
              <w:top w:val="single" w:sz="4" w:space="0" w:color="auto"/>
              <w:bottom w:val="single" w:sz="4" w:space="0" w:color="auto"/>
            </w:tcBorders>
          </w:tcPr>
          <w:p w14:paraId="2B2604F2" w14:textId="22975C2F" w:rsidR="00EC307C" w:rsidRPr="00EC307C" w:rsidRDefault="00EC307C" w:rsidP="00EC307C">
            <w:pPr>
              <w:spacing w:after="60"/>
              <w:jc w:val="center"/>
              <w:rPr>
                <w:b/>
              </w:rPr>
            </w:pPr>
            <w:r w:rsidRPr="00EC307C">
              <w:rPr>
                <w:b/>
              </w:rPr>
              <w:t>F</w:t>
            </w:r>
            <w:r w:rsidRPr="00EC307C">
              <w:rPr>
                <w:b/>
                <w:vertAlign w:val="subscript"/>
              </w:rPr>
              <w:t>OFL</w:t>
            </w:r>
          </w:p>
        </w:tc>
        <w:tc>
          <w:tcPr>
            <w:tcW w:w="0" w:type="auto"/>
            <w:tcBorders>
              <w:top w:val="single" w:sz="4" w:space="0" w:color="auto"/>
              <w:bottom w:val="single" w:sz="4" w:space="0" w:color="auto"/>
            </w:tcBorders>
          </w:tcPr>
          <w:p w14:paraId="6C9871D5" w14:textId="299A3D52" w:rsidR="00EC307C" w:rsidRPr="00EC307C" w:rsidRDefault="00EC307C" w:rsidP="00EC307C">
            <w:pPr>
              <w:spacing w:after="60"/>
              <w:jc w:val="center"/>
              <w:rPr>
                <w:b/>
              </w:rPr>
            </w:pPr>
            <w:r w:rsidRPr="00EC307C">
              <w:rPr>
                <w:b/>
              </w:rPr>
              <w:t>maxF</w:t>
            </w:r>
            <w:r w:rsidRPr="00EC307C">
              <w:rPr>
                <w:b/>
                <w:vertAlign w:val="subscript"/>
              </w:rPr>
              <w:t>ABC</w:t>
            </w:r>
          </w:p>
        </w:tc>
        <w:tc>
          <w:tcPr>
            <w:tcW w:w="0" w:type="auto"/>
            <w:tcBorders>
              <w:top w:val="single" w:sz="4" w:space="0" w:color="auto"/>
              <w:bottom w:val="single" w:sz="4" w:space="0" w:color="auto"/>
            </w:tcBorders>
          </w:tcPr>
          <w:p w14:paraId="2F53E1E1" w14:textId="4E01529B" w:rsidR="00EC307C" w:rsidRPr="00EC307C" w:rsidRDefault="00EC307C" w:rsidP="00EC307C">
            <w:pPr>
              <w:spacing w:after="60"/>
              <w:jc w:val="center"/>
              <w:rPr>
                <w:b/>
              </w:rPr>
            </w:pPr>
            <w:r w:rsidRPr="00EC307C">
              <w:rPr>
                <w:b/>
              </w:rPr>
              <w:t>OFL (t)</w:t>
            </w:r>
          </w:p>
        </w:tc>
        <w:tc>
          <w:tcPr>
            <w:tcW w:w="0" w:type="auto"/>
            <w:tcBorders>
              <w:top w:val="single" w:sz="4" w:space="0" w:color="auto"/>
              <w:bottom w:val="single" w:sz="4" w:space="0" w:color="auto"/>
            </w:tcBorders>
          </w:tcPr>
          <w:p w14:paraId="400D44FD" w14:textId="23CAEAAA" w:rsidR="00EC307C" w:rsidRPr="00EC307C" w:rsidRDefault="00EC307C" w:rsidP="00EC307C">
            <w:pPr>
              <w:spacing w:after="60"/>
              <w:jc w:val="center"/>
              <w:rPr>
                <w:b/>
              </w:rPr>
            </w:pPr>
            <w:r w:rsidRPr="00EC307C">
              <w:rPr>
                <w:b/>
              </w:rPr>
              <w:t>maxABC (t)</w:t>
            </w:r>
          </w:p>
        </w:tc>
      </w:tr>
      <w:tr w:rsidR="00EC307C" w14:paraId="2C769522" w14:textId="77777777" w:rsidTr="00EC307C">
        <w:tc>
          <w:tcPr>
            <w:tcW w:w="0" w:type="auto"/>
            <w:tcBorders>
              <w:top w:val="single" w:sz="4" w:space="0" w:color="auto"/>
            </w:tcBorders>
          </w:tcPr>
          <w:p w14:paraId="54819112" w14:textId="33017458" w:rsidR="00EC307C" w:rsidRDefault="00EC307C" w:rsidP="00303FC0">
            <w:pPr>
              <w:spacing w:after="60"/>
            </w:pPr>
            <w:r>
              <w:t>2023</w:t>
            </w:r>
          </w:p>
        </w:tc>
        <w:tc>
          <w:tcPr>
            <w:tcW w:w="0" w:type="auto"/>
            <w:tcBorders>
              <w:top w:val="single" w:sz="4" w:space="0" w:color="auto"/>
            </w:tcBorders>
          </w:tcPr>
          <w:p w14:paraId="09A74A8A" w14:textId="19C19095" w:rsidR="00EC307C" w:rsidRDefault="00EC307C" w:rsidP="00EC307C">
            <w:pPr>
              <w:spacing w:after="60"/>
              <w:jc w:val="right"/>
            </w:pPr>
            <w:r>
              <w:t>0.356</w:t>
            </w:r>
          </w:p>
        </w:tc>
        <w:tc>
          <w:tcPr>
            <w:tcW w:w="0" w:type="auto"/>
            <w:tcBorders>
              <w:top w:val="single" w:sz="4" w:space="0" w:color="auto"/>
            </w:tcBorders>
          </w:tcPr>
          <w:p w14:paraId="71E3524B" w14:textId="08219373" w:rsidR="00EC307C" w:rsidRDefault="00EC307C" w:rsidP="00EC307C">
            <w:pPr>
              <w:spacing w:after="60"/>
              <w:jc w:val="right"/>
            </w:pPr>
            <w:r>
              <w:t>0.293</w:t>
            </w:r>
          </w:p>
        </w:tc>
        <w:tc>
          <w:tcPr>
            <w:tcW w:w="0" w:type="auto"/>
            <w:tcBorders>
              <w:top w:val="single" w:sz="4" w:space="0" w:color="auto"/>
            </w:tcBorders>
          </w:tcPr>
          <w:p w14:paraId="38D8EFFF" w14:textId="76B5C779" w:rsidR="00EC307C" w:rsidRDefault="00EC307C" w:rsidP="00EC307C">
            <w:pPr>
              <w:spacing w:after="60"/>
              <w:jc w:val="right"/>
            </w:pPr>
            <w:r>
              <w:t>172,495</w:t>
            </w:r>
          </w:p>
        </w:tc>
        <w:tc>
          <w:tcPr>
            <w:tcW w:w="0" w:type="auto"/>
            <w:tcBorders>
              <w:top w:val="single" w:sz="4" w:space="0" w:color="auto"/>
            </w:tcBorders>
          </w:tcPr>
          <w:p w14:paraId="757BE113" w14:textId="0B596E54" w:rsidR="00EC307C" w:rsidRDefault="00EC307C" w:rsidP="00EC307C">
            <w:pPr>
              <w:spacing w:after="60"/>
              <w:jc w:val="right"/>
            </w:pPr>
            <w:r>
              <w:t>144,834</w:t>
            </w:r>
          </w:p>
        </w:tc>
      </w:tr>
      <w:tr w:rsidR="00EC307C" w14:paraId="2E2364B0" w14:textId="77777777" w:rsidTr="00EC307C">
        <w:tc>
          <w:tcPr>
            <w:tcW w:w="0" w:type="auto"/>
          </w:tcPr>
          <w:p w14:paraId="5C43FD4F" w14:textId="55E072A2" w:rsidR="00EC307C" w:rsidRDefault="00EC307C" w:rsidP="00303FC0">
            <w:pPr>
              <w:spacing w:after="60"/>
            </w:pPr>
            <w:r>
              <w:t>2024</w:t>
            </w:r>
          </w:p>
        </w:tc>
        <w:tc>
          <w:tcPr>
            <w:tcW w:w="0" w:type="auto"/>
          </w:tcPr>
          <w:p w14:paraId="3759B63D" w14:textId="711F1E14" w:rsidR="00EC307C" w:rsidRDefault="00EC307C" w:rsidP="00EC307C">
            <w:pPr>
              <w:spacing w:after="60"/>
              <w:jc w:val="right"/>
            </w:pPr>
            <w:r>
              <w:t>0.352</w:t>
            </w:r>
          </w:p>
        </w:tc>
        <w:tc>
          <w:tcPr>
            <w:tcW w:w="0" w:type="auto"/>
          </w:tcPr>
          <w:p w14:paraId="07B10347" w14:textId="69CF6292" w:rsidR="00EC307C" w:rsidRDefault="00EC307C" w:rsidP="00EC307C">
            <w:pPr>
              <w:spacing w:after="60"/>
              <w:jc w:val="right"/>
            </w:pPr>
            <w:r>
              <w:t>0.290</w:t>
            </w:r>
          </w:p>
        </w:tc>
        <w:tc>
          <w:tcPr>
            <w:tcW w:w="0" w:type="auto"/>
          </w:tcPr>
          <w:p w14:paraId="2CD7685A" w14:textId="098ED53A" w:rsidR="00EC307C" w:rsidRDefault="00EC307C" w:rsidP="00EC307C">
            <w:pPr>
              <w:spacing w:after="60"/>
              <w:jc w:val="right"/>
            </w:pPr>
            <w:r>
              <w:t>166,814</w:t>
            </w:r>
          </w:p>
        </w:tc>
        <w:tc>
          <w:tcPr>
            <w:tcW w:w="0" w:type="auto"/>
          </w:tcPr>
          <w:p w14:paraId="5ECB08F4" w14:textId="2CBFA36F" w:rsidR="00EC307C" w:rsidRDefault="00EC307C" w:rsidP="00EC307C">
            <w:pPr>
              <w:spacing w:after="60"/>
              <w:jc w:val="right"/>
            </w:pPr>
            <w:r>
              <w:t>140,159</w:t>
            </w:r>
          </w:p>
        </w:tc>
      </w:tr>
    </w:tbl>
    <w:p w14:paraId="2B993AD1" w14:textId="77777777" w:rsidR="00EC307C" w:rsidRDefault="00EC307C" w:rsidP="00303FC0">
      <w:pPr>
        <w:spacing w:after="60"/>
      </w:pPr>
    </w:p>
    <w:p w14:paraId="04718945" w14:textId="5718D671" w:rsidR="00EF428E" w:rsidRDefault="00EC596B" w:rsidP="00303FC0">
      <w:r w:rsidRPr="007F2625">
        <w:t>The a</w:t>
      </w:r>
      <w:r>
        <w:t>ge 0+ b</w:t>
      </w:r>
      <w:r w:rsidR="00A72C6F">
        <w:t>iomass projecti</w:t>
      </w:r>
      <w:r w:rsidR="00180815">
        <w:t>ons for 202</w:t>
      </w:r>
      <w:r w:rsidR="00EC307C">
        <w:t>3</w:t>
      </w:r>
      <w:r w:rsidR="00666E60">
        <w:t xml:space="preserve"> </w:t>
      </w:r>
      <w:r w:rsidR="00180815">
        <w:t>and 202</w:t>
      </w:r>
      <w:r w:rsidR="00EC307C">
        <w:t>4</w:t>
      </w:r>
      <w:r w:rsidR="00180815">
        <w:t xml:space="preserve"> from the ensemble are </w:t>
      </w:r>
      <w:r w:rsidR="00EC307C">
        <w:t>844,578</w:t>
      </w:r>
      <w:r w:rsidR="00180815">
        <w:t xml:space="preserve"> t and </w:t>
      </w:r>
      <w:r w:rsidR="00180815" w:rsidRPr="00180815">
        <w:t>8</w:t>
      </w:r>
      <w:r w:rsidR="00EC307C">
        <w:t>31,566</w:t>
      </w:r>
      <w:r w:rsidR="00180815">
        <w:t xml:space="preserve"> t</w:t>
      </w:r>
      <w:r w:rsidR="00353FFB">
        <w:t>, respectively</w:t>
      </w:r>
      <w:r w:rsidR="00180815">
        <w:t xml:space="preserve"> (</w:t>
      </w:r>
      <w:r w:rsidR="00EC307C">
        <w:fldChar w:fldCharType="begin"/>
      </w:r>
      <w:r w:rsidR="00EC307C">
        <w:instrText xml:space="preserve"> REF _Ref117364386 \h </w:instrText>
      </w:r>
      <w:r w:rsidR="00EC307C">
        <w:fldChar w:fldCharType="separate"/>
      </w:r>
      <w:r w:rsidR="000A7B30">
        <w:t>Table 2.</w:t>
      </w:r>
      <w:r w:rsidR="000A7B30">
        <w:rPr>
          <w:noProof/>
        </w:rPr>
        <w:t>26</w:t>
      </w:r>
      <w:r w:rsidR="00EC307C">
        <w:fldChar w:fldCharType="end"/>
      </w:r>
      <w:r w:rsidR="00180815">
        <w:t>)</w:t>
      </w:r>
      <w:r w:rsidR="0080207B">
        <w:t>.</w:t>
      </w:r>
    </w:p>
    <w:p w14:paraId="6603651F" w14:textId="77777777" w:rsidR="00EC596B" w:rsidRPr="007F2625" w:rsidRDefault="00EC596B" w:rsidP="00F07B2C">
      <w:pPr>
        <w:pStyle w:val="Heading3"/>
      </w:pPr>
      <w:r w:rsidRPr="007F2625">
        <w:t>St</w:t>
      </w:r>
      <w:r>
        <w:t xml:space="preserve">andard Harvest </w:t>
      </w:r>
      <w:r w:rsidR="00C6400C">
        <w:t xml:space="preserve">Scenarios, </w:t>
      </w:r>
      <w:r w:rsidRPr="007F2625">
        <w:t>Projection Methodology</w:t>
      </w:r>
      <w:r w:rsidR="00C6400C">
        <w:t>, and Projection Results</w:t>
      </w:r>
    </w:p>
    <w:p w14:paraId="415C125F" w14:textId="58C7F6CE" w:rsidR="00B03CF6" w:rsidRDefault="00EC596B" w:rsidP="00303FC0">
      <w:r w:rsidRPr="007F2625">
        <w:t>A standard set of projections is required for each stock managed under Tiers 1, 2, or 3 of Amendment 56.</w:t>
      </w:r>
      <w:r w:rsidR="00985F48">
        <w:t xml:space="preserve"> </w:t>
      </w:r>
      <w:r w:rsidRPr="007F2625">
        <w:t>This set of projections encompasses seven harvest scenarios designed to satisfy the requirements of Amendment 56, the National Environmental Policy Act, and the Magnuson-Stevens Fishery Conservation and Management Act (MSFCMA).</w:t>
      </w:r>
      <w:r w:rsidR="00985F48">
        <w:t xml:space="preserve"> </w:t>
      </w:r>
      <w:r w:rsidR="00C6646C">
        <w:t xml:space="preserve">Prior to the 2018 assessment, </w:t>
      </w:r>
      <w:r w:rsidR="00B03CF6">
        <w:t>the standard harvest scenarios were made using the AFSC’s “Proj” program.</w:t>
      </w:r>
      <w:r w:rsidR="00985F48">
        <w:t xml:space="preserve"> </w:t>
      </w:r>
      <w:r w:rsidR="00C6646C">
        <w:t>Beginning with the 2018 assessment, however, the projections have been</w:t>
      </w:r>
      <w:r w:rsidR="00B03CF6">
        <w:t xml:space="preserve"> made within SS.</w:t>
      </w:r>
      <w:r w:rsidR="00985F48">
        <w:t xml:space="preserve"> </w:t>
      </w:r>
      <w:r w:rsidR="008179DC">
        <w:t>Point estimates of all time-varying parameters used in the projections are set at their respective time series means, except for annual deviations governing length at age of year classes currently in the population, as these propagate into the future.</w:t>
      </w:r>
      <w:r w:rsidR="00985F48">
        <w:t xml:space="preserve"> </w:t>
      </w:r>
      <w:r w:rsidR="00180815">
        <w:t>Year-end catch for 202</w:t>
      </w:r>
      <w:r w:rsidR="00EC307C">
        <w:t>2</w:t>
      </w:r>
      <w:r w:rsidR="00B801FB">
        <w:t xml:space="preserve"> was estimated to</w:t>
      </w:r>
      <w:r w:rsidR="00C6646C">
        <w:t xml:space="preserve"> be</w:t>
      </w:r>
      <w:r w:rsidR="00180815">
        <w:t xml:space="preserve"> </w:t>
      </w:r>
      <w:r w:rsidR="00EC307C">
        <w:t>152,146</w:t>
      </w:r>
      <w:r w:rsidR="00180815">
        <w:t xml:space="preserve"> t, equal to the</w:t>
      </w:r>
      <w:r w:rsidR="00EC307C">
        <w:t xml:space="preserve"> proportion of end of year catch to ABC for the previous five years times the </w:t>
      </w:r>
      <w:r w:rsidR="00180815">
        <w:t>202</w:t>
      </w:r>
      <w:r w:rsidR="00EC307C">
        <w:t>2</w:t>
      </w:r>
      <w:r w:rsidR="00B02C35">
        <w:t xml:space="preserve"> ABC</w:t>
      </w:r>
      <w:r w:rsidR="00B801FB">
        <w:t>.</w:t>
      </w:r>
      <w:r w:rsidR="00985F48">
        <w:t xml:space="preserve"> </w:t>
      </w:r>
      <w:r w:rsidR="00B03CF6">
        <w:t>In the event that catch is likely to be l</w:t>
      </w:r>
      <w:r w:rsidR="002E06CC">
        <w:t>ess than the recommended</w:t>
      </w:r>
      <w:r w:rsidR="00B03CF6">
        <w:t xml:space="preserve"> ABC in either of the first two projection years, Scenario 2 </w:t>
      </w:r>
      <w:r w:rsidR="002E06CC">
        <w:t>must be conducted, using the best estimates of catch in those two years (otherwise, Scenario 2 can be omitted if the author’s recommended ABCs for the next two years are equal to the maximum permissible ABCs).</w:t>
      </w:r>
      <w:r w:rsidR="00985F48">
        <w:t xml:space="preserve"> </w:t>
      </w:r>
      <w:r w:rsidR="00B03CF6">
        <w:t>The following relationship between ABC and catch was described un</w:t>
      </w:r>
      <w:r w:rsidR="002E06CC">
        <w:t>d</w:t>
      </w:r>
      <w:r w:rsidR="00B03CF6">
        <w:t>er “Management History” in the “Fishery” section:</w:t>
      </w:r>
      <w:r w:rsidR="00985F48">
        <w:t xml:space="preserve"> </w:t>
      </w:r>
      <w:r w:rsidR="00B03CF6" w:rsidRPr="00062D65">
        <w:t>For ABC</w:t>
      </w:r>
      <w:r w:rsidR="00B03CF6" w:rsidRPr="00062D65">
        <w:sym w:font="Symbol" w:char="F0B3"/>
      </w:r>
      <w:r w:rsidR="00B03CF6" w:rsidRPr="00062D65">
        <w:t>198,000 t, catch = 89,000 t + 0.55</w:t>
      </w:r>
      <w:r w:rsidR="00B03CF6" w:rsidRPr="00062D65">
        <w:sym w:font="Symbol" w:char="F0B4"/>
      </w:r>
      <w:r w:rsidR="00B03CF6" w:rsidRPr="00062D65">
        <w:t>ABC; for ABC&lt;198,000 t, catch = ABC</w:t>
      </w:r>
      <w:r w:rsidR="00B03CF6">
        <w:t>.</w:t>
      </w:r>
      <w:r w:rsidR="00985F48">
        <w:t xml:space="preserve"> </w:t>
      </w:r>
      <w:r w:rsidR="002E06CC">
        <w:t>Because the recommended</w:t>
      </w:r>
      <w:r w:rsidR="00B03CF6">
        <w:t xml:space="preserve"> ABCs</w:t>
      </w:r>
      <w:r w:rsidR="002E06CC">
        <w:t xml:space="preserve"> for both of the first two projection years are less than 198,000 t, no adjustment is necessary.</w:t>
      </w:r>
    </w:p>
    <w:p w14:paraId="0439AF31" w14:textId="77777777" w:rsidR="00EC596B" w:rsidRPr="00DA724B" w:rsidRDefault="00EC596B" w:rsidP="00303FC0">
      <w:r w:rsidRPr="00DA724B">
        <w:t>In each subsequent year, the fishing mortality rate is prescribed on the basis of the spawning biomass in that year and th</w:t>
      </w:r>
      <w:r w:rsidR="00B03CF6">
        <w:t>e respective harvest scenario.</w:t>
      </w:r>
    </w:p>
    <w:p w14:paraId="3402A03A" w14:textId="74E11A39" w:rsidR="00EC596B" w:rsidRPr="007F2625" w:rsidRDefault="00EC596B" w:rsidP="00303FC0">
      <w:r w:rsidRPr="007F2625">
        <w:t>Five of the seven standard scen</w:t>
      </w:r>
      <w:r w:rsidR="001F7B48">
        <w:t>arios are sometimes</w:t>
      </w:r>
      <w:r w:rsidRPr="007F2625">
        <w:t xml:space="preserve"> used in an Envir</w:t>
      </w:r>
      <w:r>
        <w:t xml:space="preserve">onmental Assessment prepared in </w:t>
      </w:r>
      <w:r w:rsidRPr="007F2625">
        <w:t>conjunction with the final SAFE.</w:t>
      </w:r>
      <w:r w:rsidR="00985F48">
        <w:t xml:space="preserve"> </w:t>
      </w:r>
      <w:r w:rsidRPr="007F2625">
        <w:t>These five scenarios, which are designed to provide a range of harvest alternatives that are likely t</w:t>
      </w:r>
      <w:r>
        <w:t>o bracket</w:t>
      </w:r>
      <w:r w:rsidR="00B02C35">
        <w:t xml:space="preserve"> the final TACs fo</w:t>
      </w:r>
      <w:r w:rsidR="00180815">
        <w:t>r 2022 and 2023</w:t>
      </w:r>
      <w:r w:rsidRPr="007F2625">
        <w:t>, are as follow (</w:t>
      </w:r>
      <w:r>
        <w:t>“</w:t>
      </w:r>
      <w:r w:rsidRPr="007F2625">
        <w:rPr>
          <w:i/>
          <w:iCs/>
        </w:rPr>
        <w:t>max</w:t>
      </w:r>
      <w:r w:rsidRPr="007F2625">
        <w:t xml:space="preserve"> </w:t>
      </w:r>
      <w:r w:rsidRPr="007F2625">
        <w:rPr>
          <w:i/>
          <w:iCs/>
        </w:rPr>
        <w:t>F</w:t>
      </w:r>
      <w:r w:rsidRPr="007F2625">
        <w:rPr>
          <w:i/>
          <w:iCs/>
          <w:vertAlign w:val="subscript"/>
        </w:rPr>
        <w:t>ABC</w:t>
      </w:r>
      <w:r>
        <w:t>”</w:t>
      </w:r>
      <w:r w:rsidRPr="007F2625">
        <w:t xml:space="preserve"> refers to the maximum permissible value of </w:t>
      </w:r>
      <w:r w:rsidRPr="007F2625">
        <w:rPr>
          <w:i/>
          <w:iCs/>
        </w:rPr>
        <w:t>F</w:t>
      </w:r>
      <w:r w:rsidRPr="007F2625">
        <w:rPr>
          <w:i/>
          <w:iCs/>
          <w:vertAlign w:val="subscript"/>
        </w:rPr>
        <w:t>ABC</w:t>
      </w:r>
      <w:r w:rsidRPr="007F2625">
        <w:t xml:space="preserve"> under Amendment 56):</w:t>
      </w:r>
    </w:p>
    <w:p w14:paraId="63C9981A" w14:textId="5CB3EF72" w:rsidR="00EC596B" w:rsidRPr="007F2625" w:rsidRDefault="00EC596B" w:rsidP="00F12549">
      <w:pPr>
        <w:tabs>
          <w:tab w:val="left" w:pos="0"/>
          <w:tab w:val="left" w:pos="720"/>
          <w:tab w:val="left" w:pos="1152"/>
        </w:tabs>
        <w:ind w:left="720"/>
        <w:rPr>
          <w:szCs w:val="22"/>
        </w:rPr>
      </w:pPr>
      <w:r w:rsidRPr="007F2625">
        <w:rPr>
          <w:i/>
          <w:iCs/>
          <w:szCs w:val="22"/>
        </w:rPr>
        <w:t>Scenario 1</w:t>
      </w:r>
      <w:r w:rsidRPr="007F2625">
        <w:rPr>
          <w:szCs w:val="22"/>
        </w:rPr>
        <w:t>:</w:t>
      </w:r>
      <w:r w:rsidR="00985F48">
        <w:rPr>
          <w:szCs w:val="22"/>
        </w:rPr>
        <w:t xml:space="preserve"> </w:t>
      </w:r>
      <w:r w:rsidRPr="007F2625">
        <w:rPr>
          <w:szCs w:val="22"/>
        </w:rPr>
        <w:t xml:space="preserve">In all future years, </w:t>
      </w:r>
      <w:r w:rsidRPr="007F2625">
        <w:rPr>
          <w:i/>
          <w:iCs/>
          <w:szCs w:val="22"/>
        </w:rPr>
        <w:t>F</w:t>
      </w:r>
      <w:r w:rsidRPr="007F2625">
        <w:rPr>
          <w:szCs w:val="22"/>
        </w:rPr>
        <w:t xml:space="preserve"> is set equal to </w:t>
      </w:r>
      <w:r w:rsidRPr="007F2625">
        <w:rPr>
          <w:i/>
          <w:iCs/>
          <w:szCs w:val="22"/>
        </w:rPr>
        <w:t>max</w:t>
      </w:r>
      <w:r w:rsidRPr="007F2625">
        <w:rPr>
          <w:szCs w:val="22"/>
        </w:rPr>
        <w:t xml:space="preserve"> </w:t>
      </w:r>
      <w:r w:rsidRPr="007F2625">
        <w:rPr>
          <w:i/>
          <w:iCs/>
          <w:szCs w:val="22"/>
        </w:rPr>
        <w:t>F</w:t>
      </w:r>
      <w:r w:rsidRPr="007F2625">
        <w:rPr>
          <w:i/>
          <w:iCs/>
          <w:szCs w:val="22"/>
          <w:vertAlign w:val="subscript"/>
        </w:rPr>
        <w:t>ABC</w:t>
      </w:r>
      <w:r w:rsidRPr="007F2625">
        <w:rPr>
          <w:szCs w:val="22"/>
        </w:rPr>
        <w:t>.</w:t>
      </w:r>
      <w:r w:rsidR="00985F48">
        <w:rPr>
          <w:szCs w:val="22"/>
        </w:rPr>
        <w:t xml:space="preserve"> </w:t>
      </w:r>
      <w:r w:rsidRPr="007F2625">
        <w:rPr>
          <w:szCs w:val="22"/>
        </w:rPr>
        <w:t>(Rationale:</w:t>
      </w:r>
      <w:r w:rsidR="00985F48">
        <w:rPr>
          <w:szCs w:val="22"/>
        </w:rPr>
        <w:t xml:space="preserve"> </w:t>
      </w:r>
      <w:r w:rsidRPr="007F2625">
        <w:rPr>
          <w:szCs w:val="22"/>
        </w:rPr>
        <w:t>Historically, TAC has been constrained by ABC, so this scenario provides a likely upper limit on future TACs.)</w:t>
      </w:r>
    </w:p>
    <w:p w14:paraId="47DCFEC7" w14:textId="0D6AEA56" w:rsidR="00EC596B" w:rsidRPr="007F2625" w:rsidRDefault="00EC596B" w:rsidP="00F12549">
      <w:pPr>
        <w:tabs>
          <w:tab w:val="left" w:pos="0"/>
          <w:tab w:val="left" w:pos="720"/>
          <w:tab w:val="left" w:pos="1152"/>
        </w:tabs>
        <w:ind w:left="720"/>
        <w:rPr>
          <w:szCs w:val="22"/>
        </w:rPr>
      </w:pPr>
      <w:r w:rsidRPr="007F2625">
        <w:rPr>
          <w:i/>
          <w:iCs/>
          <w:szCs w:val="22"/>
        </w:rPr>
        <w:lastRenderedPageBreak/>
        <w:t>Scenario 2</w:t>
      </w:r>
      <w:r w:rsidRPr="007F2625">
        <w:rPr>
          <w:szCs w:val="22"/>
        </w:rPr>
        <w:t>:</w:t>
      </w:r>
      <w:r w:rsidR="00985F48">
        <w:rPr>
          <w:szCs w:val="22"/>
        </w:rPr>
        <w:t xml:space="preserve"> </w:t>
      </w:r>
      <w:r w:rsidRPr="007F2625">
        <w:rPr>
          <w:szCs w:val="22"/>
        </w:rPr>
        <w:t xml:space="preserve">In all future years, </w:t>
      </w:r>
      <w:r w:rsidRPr="007F2625">
        <w:rPr>
          <w:i/>
          <w:iCs/>
          <w:szCs w:val="22"/>
        </w:rPr>
        <w:t>F</w:t>
      </w:r>
      <w:r w:rsidRPr="007F2625">
        <w:rPr>
          <w:szCs w:val="22"/>
        </w:rPr>
        <w:t xml:space="preserve"> is set equal to a constant fraction</w:t>
      </w:r>
      <w:r w:rsidR="00F963EB">
        <w:rPr>
          <w:szCs w:val="22"/>
        </w:rPr>
        <w:t xml:space="preserve"> (“author’s F”)</w:t>
      </w:r>
      <w:r w:rsidRPr="007F2625">
        <w:rPr>
          <w:szCs w:val="22"/>
        </w:rPr>
        <w:t xml:space="preserve"> of </w:t>
      </w:r>
      <w:r w:rsidRPr="007F2625">
        <w:rPr>
          <w:i/>
          <w:iCs/>
          <w:szCs w:val="22"/>
        </w:rPr>
        <w:t>max</w:t>
      </w:r>
      <w:r w:rsidRPr="007F2625">
        <w:rPr>
          <w:szCs w:val="22"/>
        </w:rPr>
        <w:t xml:space="preserve"> </w:t>
      </w:r>
      <w:r w:rsidRPr="007F2625">
        <w:rPr>
          <w:i/>
          <w:iCs/>
          <w:szCs w:val="22"/>
        </w:rPr>
        <w:t>F</w:t>
      </w:r>
      <w:r w:rsidRPr="007F2625">
        <w:rPr>
          <w:i/>
          <w:iCs/>
          <w:szCs w:val="22"/>
          <w:vertAlign w:val="subscript"/>
        </w:rPr>
        <w:t>ABC</w:t>
      </w:r>
      <w:r w:rsidRPr="007F2625">
        <w:rPr>
          <w:szCs w:val="22"/>
        </w:rPr>
        <w:t xml:space="preserve">, where this fraction is equal to the ratio of the </w:t>
      </w:r>
      <w:r w:rsidRPr="007F2625">
        <w:rPr>
          <w:i/>
          <w:iCs/>
          <w:szCs w:val="22"/>
        </w:rPr>
        <w:t>F</w:t>
      </w:r>
      <w:r w:rsidRPr="007F2625">
        <w:rPr>
          <w:i/>
          <w:iCs/>
          <w:szCs w:val="22"/>
          <w:vertAlign w:val="subscript"/>
        </w:rPr>
        <w:t>ABC</w:t>
      </w:r>
      <w:r w:rsidR="00180815">
        <w:rPr>
          <w:szCs w:val="22"/>
        </w:rPr>
        <w:t xml:space="preserve"> value for 202</w:t>
      </w:r>
      <w:r w:rsidR="00EC307C">
        <w:rPr>
          <w:szCs w:val="22"/>
        </w:rPr>
        <w:t>3</w:t>
      </w:r>
      <w:r w:rsidRPr="007F2625">
        <w:rPr>
          <w:szCs w:val="22"/>
        </w:rPr>
        <w:t xml:space="preserve"> recommended in the assessment to the </w:t>
      </w:r>
      <w:r w:rsidRPr="007F2625">
        <w:rPr>
          <w:i/>
          <w:iCs/>
          <w:szCs w:val="22"/>
        </w:rPr>
        <w:t>max</w:t>
      </w:r>
      <w:r w:rsidRPr="007F2625">
        <w:rPr>
          <w:szCs w:val="22"/>
        </w:rPr>
        <w:t xml:space="preserve"> </w:t>
      </w:r>
      <w:r w:rsidRPr="007F2625">
        <w:rPr>
          <w:i/>
          <w:iCs/>
          <w:szCs w:val="22"/>
        </w:rPr>
        <w:t>F</w:t>
      </w:r>
      <w:r w:rsidRPr="007F2625">
        <w:rPr>
          <w:i/>
          <w:iCs/>
          <w:szCs w:val="22"/>
          <w:vertAlign w:val="subscript"/>
        </w:rPr>
        <w:t>ABC</w:t>
      </w:r>
      <w:r w:rsidR="00180815">
        <w:rPr>
          <w:szCs w:val="22"/>
        </w:rPr>
        <w:t xml:space="preserve"> for 202</w:t>
      </w:r>
      <w:r w:rsidR="00EC307C">
        <w:rPr>
          <w:szCs w:val="22"/>
        </w:rPr>
        <w:t>3</w:t>
      </w:r>
      <w:r w:rsidR="00B801FB">
        <w:rPr>
          <w:szCs w:val="22"/>
        </w:rPr>
        <w:t>, and where catch</w:t>
      </w:r>
      <w:r w:rsidR="00180815">
        <w:rPr>
          <w:szCs w:val="22"/>
        </w:rPr>
        <w:t>es for 202</w:t>
      </w:r>
      <w:r w:rsidR="00EC307C">
        <w:rPr>
          <w:szCs w:val="22"/>
        </w:rPr>
        <w:t>3</w:t>
      </w:r>
      <w:r w:rsidR="00180815">
        <w:rPr>
          <w:szCs w:val="22"/>
        </w:rPr>
        <w:t xml:space="preserve"> and 202</w:t>
      </w:r>
      <w:r w:rsidR="00EC307C">
        <w:rPr>
          <w:szCs w:val="22"/>
        </w:rPr>
        <w:t>4</w:t>
      </w:r>
      <w:r w:rsidR="00CC382E">
        <w:rPr>
          <w:szCs w:val="22"/>
        </w:rPr>
        <w:t xml:space="preserve"> are estimated at their</w:t>
      </w:r>
      <w:r w:rsidR="00B801FB">
        <w:rPr>
          <w:szCs w:val="22"/>
        </w:rPr>
        <w:t xml:space="preserve"> most likely value</w:t>
      </w:r>
      <w:r w:rsidR="00CC382E">
        <w:rPr>
          <w:szCs w:val="22"/>
        </w:rPr>
        <w:t>s</w:t>
      </w:r>
      <w:r w:rsidR="00B801FB">
        <w:rPr>
          <w:szCs w:val="22"/>
        </w:rPr>
        <w:t xml:space="preserve"> given th</w:t>
      </w:r>
      <w:r w:rsidR="00180815">
        <w:rPr>
          <w:szCs w:val="22"/>
        </w:rPr>
        <w:t>e 202</w:t>
      </w:r>
      <w:r w:rsidR="00EC307C">
        <w:rPr>
          <w:szCs w:val="22"/>
        </w:rPr>
        <w:t>3</w:t>
      </w:r>
      <w:r w:rsidR="00B801FB">
        <w:rPr>
          <w:szCs w:val="22"/>
        </w:rPr>
        <w:t xml:space="preserve"> </w:t>
      </w:r>
      <w:r w:rsidR="00180815">
        <w:rPr>
          <w:szCs w:val="22"/>
        </w:rPr>
        <w:t>and 202</w:t>
      </w:r>
      <w:r w:rsidR="00EC307C">
        <w:rPr>
          <w:szCs w:val="22"/>
        </w:rPr>
        <w:t>4</w:t>
      </w:r>
      <w:r w:rsidR="00CC382E">
        <w:rPr>
          <w:szCs w:val="22"/>
        </w:rPr>
        <w:t xml:space="preserve"> </w:t>
      </w:r>
      <w:r w:rsidR="002E06CC">
        <w:rPr>
          <w:szCs w:val="22"/>
        </w:rPr>
        <w:t>recommended</w:t>
      </w:r>
      <w:r w:rsidR="00B801FB">
        <w:rPr>
          <w:szCs w:val="22"/>
        </w:rPr>
        <w:t xml:space="preserve"> ABC</w:t>
      </w:r>
      <w:r w:rsidR="00CC382E">
        <w:rPr>
          <w:szCs w:val="22"/>
        </w:rPr>
        <w:t>s</w:t>
      </w:r>
      <w:r w:rsidR="00B801FB">
        <w:rPr>
          <w:szCs w:val="22"/>
        </w:rPr>
        <w:t xml:space="preserve"> under this scenario</w:t>
      </w:r>
      <w:r w:rsidR="006D6F65">
        <w:rPr>
          <w:szCs w:val="22"/>
        </w:rPr>
        <w:t>.</w:t>
      </w:r>
      <w:r w:rsidR="00985F48">
        <w:rPr>
          <w:szCs w:val="22"/>
        </w:rPr>
        <w:t xml:space="preserve"> </w:t>
      </w:r>
      <w:r w:rsidRPr="007F2625">
        <w:rPr>
          <w:szCs w:val="22"/>
        </w:rPr>
        <w:t>(Rationale:</w:t>
      </w:r>
      <w:r w:rsidR="00985F48">
        <w:rPr>
          <w:szCs w:val="22"/>
        </w:rPr>
        <w:t xml:space="preserve"> </w:t>
      </w:r>
      <w:r w:rsidRPr="007F2625">
        <w:rPr>
          <w:szCs w:val="22"/>
        </w:rPr>
        <w:t xml:space="preserve">When </w:t>
      </w:r>
      <w:r w:rsidRPr="007F2625">
        <w:rPr>
          <w:i/>
          <w:iCs/>
          <w:szCs w:val="22"/>
        </w:rPr>
        <w:t>F</w:t>
      </w:r>
      <w:r w:rsidRPr="007F2625">
        <w:rPr>
          <w:i/>
          <w:iCs/>
          <w:szCs w:val="22"/>
          <w:vertAlign w:val="subscript"/>
        </w:rPr>
        <w:t>ABC</w:t>
      </w:r>
      <w:r w:rsidRPr="007F2625">
        <w:rPr>
          <w:szCs w:val="22"/>
        </w:rPr>
        <w:t xml:space="preserve"> is set at a value below </w:t>
      </w:r>
      <w:r w:rsidRPr="007F2625">
        <w:rPr>
          <w:i/>
          <w:iCs/>
          <w:szCs w:val="22"/>
        </w:rPr>
        <w:t>max</w:t>
      </w:r>
      <w:r w:rsidRPr="007F2625">
        <w:rPr>
          <w:szCs w:val="22"/>
        </w:rPr>
        <w:t xml:space="preserve"> </w:t>
      </w:r>
      <w:r w:rsidRPr="007F2625">
        <w:rPr>
          <w:i/>
          <w:iCs/>
          <w:szCs w:val="22"/>
        </w:rPr>
        <w:t>F</w:t>
      </w:r>
      <w:r w:rsidRPr="007F2625">
        <w:rPr>
          <w:i/>
          <w:iCs/>
          <w:szCs w:val="22"/>
          <w:vertAlign w:val="subscript"/>
        </w:rPr>
        <w:t>ABC</w:t>
      </w:r>
      <w:r w:rsidRPr="007F2625">
        <w:rPr>
          <w:szCs w:val="22"/>
        </w:rPr>
        <w:t>, it is often set at the value reco</w:t>
      </w:r>
      <w:r w:rsidR="00CC382E">
        <w:rPr>
          <w:szCs w:val="22"/>
        </w:rPr>
        <w:t>mmended in the stock assessment; also, catch tends not to equal ABC exactly.</w:t>
      </w:r>
      <w:r w:rsidRPr="007F2625">
        <w:rPr>
          <w:szCs w:val="22"/>
        </w:rPr>
        <w:t>)</w:t>
      </w:r>
    </w:p>
    <w:p w14:paraId="0426F043" w14:textId="60F2EE4A" w:rsidR="00EC596B" w:rsidRDefault="00EC596B" w:rsidP="00F12549">
      <w:pPr>
        <w:tabs>
          <w:tab w:val="left" w:pos="0"/>
          <w:tab w:val="left" w:pos="720"/>
          <w:tab w:val="left" w:pos="1152"/>
        </w:tabs>
        <w:ind w:left="720"/>
        <w:rPr>
          <w:szCs w:val="22"/>
        </w:rPr>
      </w:pPr>
      <w:r w:rsidRPr="007F2625">
        <w:rPr>
          <w:i/>
          <w:iCs/>
          <w:szCs w:val="22"/>
        </w:rPr>
        <w:t xml:space="preserve">Scenario </w:t>
      </w:r>
      <w:r>
        <w:rPr>
          <w:i/>
          <w:iCs/>
          <w:szCs w:val="22"/>
        </w:rPr>
        <w:t>3</w:t>
      </w:r>
      <w:r w:rsidRPr="007F2625">
        <w:rPr>
          <w:szCs w:val="22"/>
        </w:rPr>
        <w:t>:</w:t>
      </w:r>
      <w:r w:rsidR="00985F48">
        <w:rPr>
          <w:szCs w:val="22"/>
        </w:rPr>
        <w:t xml:space="preserve"> </w:t>
      </w:r>
      <w:r w:rsidRPr="007F2625">
        <w:rPr>
          <w:szCs w:val="22"/>
        </w:rPr>
        <w:t xml:space="preserve">In all future years, </w:t>
      </w:r>
      <w:r w:rsidRPr="007F2625">
        <w:rPr>
          <w:i/>
          <w:iCs/>
          <w:szCs w:val="22"/>
        </w:rPr>
        <w:t>F</w:t>
      </w:r>
      <w:r w:rsidRPr="007F2625">
        <w:rPr>
          <w:szCs w:val="22"/>
        </w:rPr>
        <w:t xml:space="preserve"> is </w:t>
      </w:r>
      <w:r w:rsidR="00180815">
        <w:rPr>
          <w:szCs w:val="22"/>
        </w:rPr>
        <w:t>set equal to the 201</w:t>
      </w:r>
      <w:r w:rsidR="00EC307C">
        <w:rPr>
          <w:szCs w:val="22"/>
        </w:rPr>
        <w:t>7</w:t>
      </w:r>
      <w:r w:rsidR="00180815">
        <w:rPr>
          <w:szCs w:val="22"/>
        </w:rPr>
        <w:t>-202</w:t>
      </w:r>
      <w:r w:rsidR="00EC307C">
        <w:rPr>
          <w:szCs w:val="22"/>
        </w:rPr>
        <w:t>1</w:t>
      </w:r>
      <w:r w:rsidRPr="007F2625">
        <w:rPr>
          <w:szCs w:val="22"/>
        </w:rPr>
        <w:t xml:space="preserve"> average </w:t>
      </w:r>
      <w:r w:rsidRPr="007F2625">
        <w:rPr>
          <w:i/>
          <w:iCs/>
          <w:szCs w:val="22"/>
        </w:rPr>
        <w:t>F</w:t>
      </w:r>
      <w:r w:rsidRPr="007F2625">
        <w:rPr>
          <w:szCs w:val="22"/>
        </w:rPr>
        <w:t>.</w:t>
      </w:r>
      <w:r w:rsidR="00985F48">
        <w:rPr>
          <w:szCs w:val="22"/>
        </w:rPr>
        <w:t xml:space="preserve"> </w:t>
      </w:r>
      <w:r w:rsidRPr="007F2625">
        <w:rPr>
          <w:szCs w:val="22"/>
        </w:rPr>
        <w:t>(Rationale:</w:t>
      </w:r>
      <w:r w:rsidR="00985F48">
        <w:rPr>
          <w:szCs w:val="22"/>
        </w:rPr>
        <w:t xml:space="preserve"> </w:t>
      </w:r>
      <w:r w:rsidRPr="007F2625">
        <w:rPr>
          <w:szCs w:val="22"/>
        </w:rPr>
        <w:t xml:space="preserve">For some stocks, TAC can be well below ABC, and recent average </w:t>
      </w:r>
      <w:r w:rsidRPr="007F2625">
        <w:rPr>
          <w:i/>
          <w:iCs/>
          <w:szCs w:val="22"/>
        </w:rPr>
        <w:t>F</w:t>
      </w:r>
      <w:r w:rsidRPr="007F2625">
        <w:rPr>
          <w:szCs w:val="22"/>
        </w:rPr>
        <w:t xml:space="preserve"> may provide a better indicator of </w:t>
      </w:r>
      <w:r w:rsidRPr="007F2625">
        <w:rPr>
          <w:i/>
          <w:iCs/>
          <w:szCs w:val="22"/>
        </w:rPr>
        <w:t>F</w:t>
      </w:r>
      <w:r w:rsidRPr="007F2625">
        <w:rPr>
          <w:i/>
          <w:iCs/>
          <w:szCs w:val="22"/>
          <w:vertAlign w:val="subscript"/>
        </w:rPr>
        <w:t>TAC</w:t>
      </w:r>
      <w:r w:rsidRPr="007F2625">
        <w:rPr>
          <w:szCs w:val="22"/>
        </w:rPr>
        <w:t xml:space="preserve"> than </w:t>
      </w:r>
      <w:r w:rsidRPr="007F2625">
        <w:rPr>
          <w:i/>
          <w:iCs/>
          <w:szCs w:val="22"/>
        </w:rPr>
        <w:t>F</w:t>
      </w:r>
      <w:r w:rsidRPr="007F2625">
        <w:rPr>
          <w:i/>
          <w:iCs/>
          <w:szCs w:val="22"/>
          <w:vertAlign w:val="subscript"/>
        </w:rPr>
        <w:t>ABC</w:t>
      </w:r>
      <w:r w:rsidRPr="007F2625">
        <w:rPr>
          <w:szCs w:val="22"/>
        </w:rPr>
        <w:t>.)</w:t>
      </w:r>
    </w:p>
    <w:p w14:paraId="64DBF741" w14:textId="636546B6" w:rsidR="00EC596B" w:rsidRPr="007F2625" w:rsidRDefault="00EC596B" w:rsidP="00F12549">
      <w:pPr>
        <w:tabs>
          <w:tab w:val="left" w:pos="0"/>
          <w:tab w:val="left" w:pos="720"/>
          <w:tab w:val="left" w:pos="1152"/>
        </w:tabs>
        <w:ind w:left="720"/>
        <w:rPr>
          <w:szCs w:val="22"/>
        </w:rPr>
      </w:pPr>
      <w:r w:rsidRPr="007F2625">
        <w:rPr>
          <w:i/>
          <w:iCs/>
          <w:szCs w:val="22"/>
        </w:rPr>
        <w:t xml:space="preserve">Scenario </w:t>
      </w:r>
      <w:r>
        <w:rPr>
          <w:i/>
          <w:iCs/>
          <w:szCs w:val="22"/>
        </w:rPr>
        <w:t>4</w:t>
      </w:r>
      <w:r w:rsidRPr="007F2625">
        <w:rPr>
          <w:szCs w:val="22"/>
        </w:rPr>
        <w:t>:</w:t>
      </w:r>
      <w:r w:rsidR="00985F48">
        <w:rPr>
          <w:szCs w:val="22"/>
        </w:rPr>
        <w:t xml:space="preserve"> </w:t>
      </w:r>
      <w:r w:rsidRPr="007F2625">
        <w:rPr>
          <w:szCs w:val="22"/>
        </w:rPr>
        <w:t>In all future years,</w:t>
      </w:r>
      <w:r>
        <w:rPr>
          <w:szCs w:val="22"/>
        </w:rPr>
        <w:t xml:space="preserve"> the upper bound on </w:t>
      </w:r>
      <w:r w:rsidRPr="008223C9">
        <w:rPr>
          <w:i/>
          <w:szCs w:val="22"/>
        </w:rPr>
        <w:t>F</w:t>
      </w:r>
      <w:r w:rsidRPr="008223C9">
        <w:rPr>
          <w:i/>
          <w:szCs w:val="22"/>
          <w:vertAlign w:val="subscript"/>
        </w:rPr>
        <w:t>ABC</w:t>
      </w:r>
      <w:r>
        <w:rPr>
          <w:szCs w:val="22"/>
        </w:rPr>
        <w:t xml:space="preserve"> is set at </w:t>
      </w:r>
      <w:r w:rsidRPr="008223C9">
        <w:rPr>
          <w:i/>
          <w:szCs w:val="22"/>
        </w:rPr>
        <w:t>F</w:t>
      </w:r>
      <w:r w:rsidRPr="008223C9">
        <w:rPr>
          <w:i/>
          <w:szCs w:val="22"/>
          <w:vertAlign w:val="subscript"/>
        </w:rPr>
        <w:t>60%</w:t>
      </w:r>
      <w:r>
        <w:rPr>
          <w:szCs w:val="22"/>
        </w:rPr>
        <w:t>.</w:t>
      </w:r>
      <w:r w:rsidR="00985F48">
        <w:rPr>
          <w:szCs w:val="22"/>
        </w:rPr>
        <w:t xml:space="preserve"> </w:t>
      </w:r>
      <w:r w:rsidRPr="007F2625">
        <w:rPr>
          <w:szCs w:val="22"/>
        </w:rPr>
        <w:t>(Rationale:</w:t>
      </w:r>
      <w:r w:rsidR="00985F48">
        <w:rPr>
          <w:szCs w:val="22"/>
        </w:rPr>
        <w:t xml:space="preserve"> </w:t>
      </w:r>
      <w:r w:rsidRPr="007F2625">
        <w:rPr>
          <w:szCs w:val="22"/>
        </w:rPr>
        <w:t xml:space="preserve">This scenario provides a likely lower bound on </w:t>
      </w:r>
      <w:r w:rsidRPr="007F2625">
        <w:rPr>
          <w:i/>
          <w:iCs/>
          <w:szCs w:val="22"/>
        </w:rPr>
        <w:t>F</w:t>
      </w:r>
      <w:r w:rsidRPr="007F2625">
        <w:rPr>
          <w:i/>
          <w:iCs/>
          <w:szCs w:val="22"/>
          <w:vertAlign w:val="subscript"/>
        </w:rPr>
        <w:t>ABC</w:t>
      </w:r>
      <w:r w:rsidRPr="007F2625">
        <w:rPr>
          <w:szCs w:val="22"/>
        </w:rPr>
        <w:t xml:space="preserve"> that still allows future harvest rates to be adjusted downward when stocks fall below reference levels.)</w:t>
      </w:r>
    </w:p>
    <w:p w14:paraId="65A96C4D" w14:textId="0AEC8248" w:rsidR="00EC596B" w:rsidRPr="007F2625" w:rsidRDefault="00EC596B" w:rsidP="00F12549">
      <w:pPr>
        <w:tabs>
          <w:tab w:val="left" w:pos="0"/>
          <w:tab w:val="left" w:pos="720"/>
          <w:tab w:val="left" w:pos="1152"/>
        </w:tabs>
        <w:ind w:left="720"/>
        <w:rPr>
          <w:szCs w:val="22"/>
        </w:rPr>
      </w:pPr>
      <w:r w:rsidRPr="007F2625">
        <w:rPr>
          <w:i/>
          <w:iCs/>
          <w:szCs w:val="22"/>
        </w:rPr>
        <w:t>Scenario 5</w:t>
      </w:r>
      <w:r w:rsidRPr="007F2625">
        <w:rPr>
          <w:szCs w:val="22"/>
        </w:rPr>
        <w:t>:</w:t>
      </w:r>
      <w:r w:rsidR="00985F48">
        <w:rPr>
          <w:szCs w:val="22"/>
        </w:rPr>
        <w:t xml:space="preserve"> </w:t>
      </w:r>
      <w:r w:rsidRPr="007F2625">
        <w:rPr>
          <w:szCs w:val="22"/>
        </w:rPr>
        <w:t xml:space="preserve">In all future years, </w:t>
      </w:r>
      <w:r w:rsidRPr="007F2625">
        <w:rPr>
          <w:i/>
          <w:iCs/>
          <w:szCs w:val="22"/>
        </w:rPr>
        <w:t>F</w:t>
      </w:r>
      <w:r w:rsidRPr="007F2625">
        <w:rPr>
          <w:szCs w:val="22"/>
        </w:rPr>
        <w:t xml:space="preserve"> is set equal to zero.</w:t>
      </w:r>
      <w:r w:rsidR="00985F48">
        <w:rPr>
          <w:szCs w:val="22"/>
        </w:rPr>
        <w:t xml:space="preserve"> </w:t>
      </w:r>
      <w:r w:rsidRPr="007F2625">
        <w:rPr>
          <w:szCs w:val="22"/>
        </w:rPr>
        <w:t>(Rationale:</w:t>
      </w:r>
      <w:r w:rsidR="00985F48">
        <w:rPr>
          <w:szCs w:val="22"/>
        </w:rPr>
        <w:t xml:space="preserve"> </w:t>
      </w:r>
      <w:r w:rsidRPr="007F2625">
        <w:rPr>
          <w:szCs w:val="22"/>
        </w:rPr>
        <w:t>In extreme cases, TAC may be set at a level close to zero.)</w:t>
      </w:r>
    </w:p>
    <w:p w14:paraId="2FACB132" w14:textId="1F90D4E0" w:rsidR="00EC596B" w:rsidRPr="007F2625" w:rsidRDefault="00EC596B" w:rsidP="00F12549">
      <w:r w:rsidRPr="007F2625">
        <w:t>Two other scenarios are needed to satisfy the MSFCMA</w:t>
      </w:r>
      <w:r>
        <w:t>’</w:t>
      </w:r>
      <w:r w:rsidRPr="007F2625">
        <w:t>s requirement to determine whether a stock is currently in an overfished condition or is approaching an overfished condition.</w:t>
      </w:r>
      <w:r w:rsidR="00985F48">
        <w:t xml:space="preserve"> </w:t>
      </w:r>
      <w:r w:rsidRPr="007F2625">
        <w:t xml:space="preserve">These two scenarios are as follow (for Tier 3 stocks, the MSY level is defined as </w:t>
      </w:r>
      <w:r w:rsidRPr="007F2625">
        <w:rPr>
          <w:i/>
          <w:iCs/>
        </w:rPr>
        <w:t>B</w:t>
      </w:r>
      <w:r w:rsidRPr="007F2625">
        <w:rPr>
          <w:i/>
          <w:iCs/>
          <w:vertAlign w:val="subscript"/>
        </w:rPr>
        <w:t>35%</w:t>
      </w:r>
      <w:r w:rsidRPr="007F2625">
        <w:t>):</w:t>
      </w:r>
    </w:p>
    <w:p w14:paraId="0F16A23C" w14:textId="6B09FB07" w:rsidR="00EC596B" w:rsidRPr="007F2625" w:rsidRDefault="00EC596B" w:rsidP="00F12549">
      <w:pPr>
        <w:tabs>
          <w:tab w:val="left" w:pos="0"/>
          <w:tab w:val="left" w:pos="720"/>
          <w:tab w:val="left" w:pos="1152"/>
        </w:tabs>
        <w:ind w:left="720"/>
        <w:rPr>
          <w:szCs w:val="22"/>
        </w:rPr>
      </w:pPr>
      <w:r w:rsidRPr="007F2625">
        <w:rPr>
          <w:i/>
          <w:iCs/>
          <w:szCs w:val="22"/>
        </w:rPr>
        <w:t>Scenario 6</w:t>
      </w:r>
      <w:r w:rsidRPr="007F2625">
        <w:rPr>
          <w:szCs w:val="22"/>
        </w:rPr>
        <w:t>:</w:t>
      </w:r>
      <w:r w:rsidR="00985F48">
        <w:rPr>
          <w:szCs w:val="22"/>
        </w:rPr>
        <w:t xml:space="preserve"> </w:t>
      </w:r>
      <w:r w:rsidRPr="007F2625">
        <w:rPr>
          <w:szCs w:val="22"/>
        </w:rPr>
        <w:t xml:space="preserve">In all future years, </w:t>
      </w:r>
      <w:r w:rsidRPr="007F2625">
        <w:rPr>
          <w:i/>
          <w:iCs/>
          <w:szCs w:val="22"/>
        </w:rPr>
        <w:t>F</w:t>
      </w:r>
      <w:r w:rsidRPr="007F2625">
        <w:rPr>
          <w:szCs w:val="22"/>
        </w:rPr>
        <w:t xml:space="preserve"> is set equal to </w:t>
      </w:r>
      <w:r w:rsidRPr="007F2625">
        <w:rPr>
          <w:i/>
          <w:iCs/>
          <w:szCs w:val="22"/>
        </w:rPr>
        <w:t>F</w:t>
      </w:r>
      <w:r w:rsidRPr="007F2625">
        <w:rPr>
          <w:i/>
          <w:iCs/>
          <w:szCs w:val="22"/>
          <w:vertAlign w:val="subscript"/>
        </w:rPr>
        <w:t>OFL</w:t>
      </w:r>
      <w:r w:rsidRPr="007F2625">
        <w:rPr>
          <w:szCs w:val="22"/>
        </w:rPr>
        <w:t>.</w:t>
      </w:r>
      <w:r w:rsidR="00985F48">
        <w:rPr>
          <w:szCs w:val="22"/>
        </w:rPr>
        <w:t xml:space="preserve"> </w:t>
      </w:r>
      <w:r w:rsidRPr="007F2625">
        <w:rPr>
          <w:szCs w:val="22"/>
        </w:rPr>
        <w:t>(Rationale:</w:t>
      </w:r>
      <w:r w:rsidR="00985F48">
        <w:rPr>
          <w:szCs w:val="22"/>
        </w:rPr>
        <w:t xml:space="preserve"> </w:t>
      </w:r>
      <w:r w:rsidRPr="007F2625">
        <w:rPr>
          <w:szCs w:val="22"/>
        </w:rPr>
        <w:t>This scenario determines whether a stock is overfished</w:t>
      </w:r>
      <w:r w:rsidR="00144A92">
        <w:rPr>
          <w:szCs w:val="22"/>
        </w:rPr>
        <w:t>.</w:t>
      </w:r>
      <w:r w:rsidR="00985F48">
        <w:rPr>
          <w:szCs w:val="22"/>
        </w:rPr>
        <w:t xml:space="preserve"> </w:t>
      </w:r>
      <w:r w:rsidR="00144A92">
        <w:rPr>
          <w:szCs w:val="22"/>
        </w:rPr>
        <w:t>If the stock is</w:t>
      </w:r>
      <w:r w:rsidR="00D54D5F">
        <w:rPr>
          <w:szCs w:val="22"/>
        </w:rPr>
        <w:t xml:space="preserve"> 1) above its MSY level in</w:t>
      </w:r>
      <w:r w:rsidR="00180815">
        <w:rPr>
          <w:szCs w:val="22"/>
        </w:rPr>
        <w:t xml:space="preserve"> 202</w:t>
      </w:r>
      <w:r w:rsidR="00EC307C">
        <w:rPr>
          <w:szCs w:val="22"/>
        </w:rPr>
        <w:t>2</w:t>
      </w:r>
      <w:r w:rsidRPr="007F2625">
        <w:rPr>
          <w:szCs w:val="22"/>
        </w:rPr>
        <w:t xml:space="preserve"> or 2) above </w:t>
      </w:r>
      <w:r w:rsidR="001A48F9">
        <w:rPr>
          <w:szCs w:val="22"/>
        </w:rPr>
        <w:t>1/2 of its MSY</w:t>
      </w:r>
      <w:r w:rsidR="00180815">
        <w:rPr>
          <w:szCs w:val="22"/>
        </w:rPr>
        <w:t xml:space="preserve"> level in 202</w:t>
      </w:r>
      <w:r w:rsidR="00EC307C">
        <w:rPr>
          <w:szCs w:val="22"/>
        </w:rPr>
        <w:t>2</w:t>
      </w:r>
      <w:r>
        <w:rPr>
          <w:szCs w:val="22"/>
        </w:rPr>
        <w:t xml:space="preserve"> and </w:t>
      </w:r>
      <w:r w:rsidR="00144A92">
        <w:rPr>
          <w:szCs w:val="22"/>
        </w:rPr>
        <w:t xml:space="preserve">expected to be </w:t>
      </w:r>
      <w:r>
        <w:rPr>
          <w:szCs w:val="22"/>
        </w:rPr>
        <w:t>above its MSY level in</w:t>
      </w:r>
      <w:r w:rsidR="00180815">
        <w:rPr>
          <w:szCs w:val="22"/>
        </w:rPr>
        <w:t xml:space="preserve"> 203</w:t>
      </w:r>
      <w:r w:rsidR="00EC307C">
        <w:rPr>
          <w:szCs w:val="22"/>
        </w:rPr>
        <w:t>2</w:t>
      </w:r>
      <w:r w:rsidRPr="007F2625">
        <w:rPr>
          <w:szCs w:val="22"/>
        </w:rPr>
        <w:t xml:space="preserve"> under this scenario, then the stock is not overfished.)</w:t>
      </w:r>
    </w:p>
    <w:p w14:paraId="725A8DD1" w14:textId="3D4DB6CC" w:rsidR="00EC596B" w:rsidRPr="007F2625" w:rsidRDefault="00EC596B" w:rsidP="001A48F9">
      <w:pPr>
        <w:tabs>
          <w:tab w:val="left" w:pos="0"/>
          <w:tab w:val="left" w:pos="720"/>
          <w:tab w:val="left" w:pos="1152"/>
        </w:tabs>
        <w:ind w:left="720"/>
        <w:rPr>
          <w:szCs w:val="22"/>
        </w:rPr>
      </w:pPr>
      <w:r w:rsidRPr="007F2625">
        <w:rPr>
          <w:i/>
          <w:iCs/>
          <w:szCs w:val="22"/>
        </w:rPr>
        <w:t>Scenario 7</w:t>
      </w:r>
      <w:r w:rsidR="00F963EB">
        <w:rPr>
          <w:szCs w:val="22"/>
        </w:rPr>
        <w:t>:</w:t>
      </w:r>
      <w:r w:rsidR="00985F48">
        <w:rPr>
          <w:szCs w:val="22"/>
        </w:rPr>
        <w:t xml:space="preserve"> </w:t>
      </w:r>
      <w:r w:rsidR="00F963EB">
        <w:rPr>
          <w:szCs w:val="22"/>
        </w:rPr>
        <w:t>I</w:t>
      </w:r>
      <w:r w:rsidR="00C6646C">
        <w:rPr>
          <w:szCs w:val="22"/>
        </w:rPr>
        <w:t>n</w:t>
      </w:r>
      <w:r w:rsidR="00180815">
        <w:rPr>
          <w:szCs w:val="22"/>
        </w:rPr>
        <w:t xml:space="preserve"> 202</w:t>
      </w:r>
      <w:r w:rsidR="00EC307C">
        <w:rPr>
          <w:szCs w:val="22"/>
        </w:rPr>
        <w:t>3</w:t>
      </w:r>
      <w:r w:rsidRPr="007F2625">
        <w:rPr>
          <w:szCs w:val="22"/>
        </w:rPr>
        <w:t xml:space="preserve">, </w:t>
      </w:r>
      <w:r w:rsidRPr="007F2625">
        <w:rPr>
          <w:i/>
          <w:iCs/>
          <w:szCs w:val="22"/>
        </w:rPr>
        <w:t>F</w:t>
      </w:r>
      <w:r w:rsidRPr="007F2625">
        <w:rPr>
          <w:szCs w:val="22"/>
        </w:rPr>
        <w:t xml:space="preserve"> is set equal to </w:t>
      </w:r>
      <w:r w:rsidRPr="007F2625">
        <w:rPr>
          <w:i/>
          <w:iCs/>
          <w:szCs w:val="22"/>
        </w:rPr>
        <w:t>max</w:t>
      </w:r>
      <w:r w:rsidRPr="007F2625">
        <w:rPr>
          <w:szCs w:val="22"/>
        </w:rPr>
        <w:t xml:space="preserve"> </w:t>
      </w:r>
      <w:r w:rsidRPr="007F2625">
        <w:rPr>
          <w:i/>
          <w:iCs/>
          <w:szCs w:val="22"/>
        </w:rPr>
        <w:t>F</w:t>
      </w:r>
      <w:r w:rsidRPr="007F2625">
        <w:rPr>
          <w:i/>
          <w:iCs/>
          <w:szCs w:val="22"/>
          <w:vertAlign w:val="subscript"/>
        </w:rPr>
        <w:t>ABC</w:t>
      </w:r>
      <w:r w:rsidRPr="007F2625">
        <w:rPr>
          <w:szCs w:val="22"/>
        </w:rPr>
        <w:t xml:space="preserve">, and in all subsequent years, </w:t>
      </w:r>
      <w:r w:rsidRPr="007F2625">
        <w:rPr>
          <w:i/>
          <w:iCs/>
          <w:szCs w:val="22"/>
        </w:rPr>
        <w:t>F</w:t>
      </w:r>
      <w:r w:rsidRPr="007F2625">
        <w:rPr>
          <w:szCs w:val="22"/>
        </w:rPr>
        <w:t xml:space="preserve"> is set equal to </w:t>
      </w:r>
      <w:r w:rsidRPr="007F2625">
        <w:rPr>
          <w:i/>
          <w:iCs/>
          <w:szCs w:val="22"/>
        </w:rPr>
        <w:t>F</w:t>
      </w:r>
      <w:r w:rsidRPr="007F2625">
        <w:rPr>
          <w:i/>
          <w:iCs/>
          <w:szCs w:val="22"/>
          <w:vertAlign w:val="subscript"/>
        </w:rPr>
        <w:t>OFL</w:t>
      </w:r>
      <w:r w:rsidRPr="007F2625">
        <w:rPr>
          <w:szCs w:val="22"/>
        </w:rPr>
        <w:t>.</w:t>
      </w:r>
      <w:r w:rsidR="00985F48">
        <w:rPr>
          <w:szCs w:val="22"/>
        </w:rPr>
        <w:t xml:space="preserve"> </w:t>
      </w:r>
      <w:r w:rsidRPr="007F2625">
        <w:rPr>
          <w:szCs w:val="22"/>
        </w:rPr>
        <w:t>(Rationale:</w:t>
      </w:r>
      <w:r w:rsidR="00985F48">
        <w:rPr>
          <w:szCs w:val="22"/>
        </w:rPr>
        <w:t xml:space="preserve"> </w:t>
      </w:r>
      <w:r w:rsidRPr="007F2625">
        <w:rPr>
          <w:szCs w:val="22"/>
        </w:rPr>
        <w:t>This scenario determines whether a stock is approaching an overfished condition.</w:t>
      </w:r>
      <w:r w:rsidR="00985F48">
        <w:rPr>
          <w:szCs w:val="22"/>
        </w:rPr>
        <w:t xml:space="preserve"> </w:t>
      </w:r>
      <w:r w:rsidR="001A48F9">
        <w:rPr>
          <w:szCs w:val="22"/>
        </w:rPr>
        <w:t>If the stock i</w:t>
      </w:r>
      <w:r w:rsidR="002E06CC">
        <w:rPr>
          <w:szCs w:val="22"/>
        </w:rPr>
        <w:t>s 1) above i</w:t>
      </w:r>
      <w:r w:rsidR="00180815">
        <w:rPr>
          <w:szCs w:val="22"/>
        </w:rPr>
        <w:t>ts MSY level in 202</w:t>
      </w:r>
      <w:r w:rsidR="00EC307C">
        <w:rPr>
          <w:szCs w:val="22"/>
        </w:rPr>
        <w:t>4</w:t>
      </w:r>
      <w:r w:rsidR="001A48F9" w:rsidRPr="007F2625">
        <w:rPr>
          <w:szCs w:val="22"/>
        </w:rPr>
        <w:t xml:space="preserve"> or 2) above </w:t>
      </w:r>
      <w:r w:rsidR="00F963EB">
        <w:rPr>
          <w:szCs w:val="22"/>
        </w:rPr>
        <w:t>1/2</w:t>
      </w:r>
      <w:r w:rsidR="00C6646C">
        <w:rPr>
          <w:szCs w:val="22"/>
        </w:rPr>
        <w:t xml:space="preserve"> of its MS</w:t>
      </w:r>
      <w:r w:rsidR="00180815">
        <w:rPr>
          <w:szCs w:val="22"/>
        </w:rPr>
        <w:t>Y level in 2023</w:t>
      </w:r>
      <w:r w:rsidR="001A48F9">
        <w:rPr>
          <w:szCs w:val="22"/>
        </w:rPr>
        <w:t xml:space="preserve"> and expected t</w:t>
      </w:r>
      <w:r w:rsidR="00180815">
        <w:rPr>
          <w:szCs w:val="22"/>
        </w:rPr>
        <w:t>o be above its MSY level in 203</w:t>
      </w:r>
      <w:r w:rsidR="00EC307C">
        <w:rPr>
          <w:szCs w:val="22"/>
        </w:rPr>
        <w:t>4</w:t>
      </w:r>
      <w:r w:rsidR="001A48F9" w:rsidRPr="007F2625">
        <w:rPr>
          <w:szCs w:val="22"/>
        </w:rPr>
        <w:t xml:space="preserve"> under this scenario, then the stock is not </w:t>
      </w:r>
      <w:r w:rsidRPr="007F2625">
        <w:rPr>
          <w:szCs w:val="22"/>
        </w:rPr>
        <w:t>approaching an overfished condition.)</w:t>
      </w:r>
    </w:p>
    <w:p w14:paraId="16FF89B5" w14:textId="0B1FC8AD" w:rsidR="00EC596B" w:rsidRDefault="00C6646C" w:rsidP="00303FC0">
      <w:r>
        <w:t xml:space="preserve">Projections (means and standard deviations) of female spawning biomass (B), full selection fishing mortality (F), and catch (C) </w:t>
      </w:r>
      <w:r w:rsidR="00EC596B" w:rsidRPr="007F2625">
        <w:t>corresponding to the standard</w:t>
      </w:r>
      <w:r w:rsidR="00EC596B">
        <w:t xml:space="preserve"> scenarios are shown for </w:t>
      </w:r>
      <w:r>
        <w:t>all models and both the weighted and unweighted</w:t>
      </w:r>
      <w:r w:rsidR="00180815">
        <w:t xml:space="preserve"> ensemble averages in</w:t>
      </w:r>
      <w:r w:rsidR="00EC307C">
        <w:t xml:space="preserve"> </w:t>
      </w:r>
      <w:r w:rsidR="00EC307C">
        <w:fldChar w:fldCharType="begin"/>
      </w:r>
      <w:r w:rsidR="00EC307C">
        <w:instrText xml:space="preserve"> REF _Ref117495305 \h </w:instrText>
      </w:r>
      <w:r w:rsidR="00EC307C">
        <w:fldChar w:fldCharType="separate"/>
      </w:r>
      <w:r w:rsidR="000A7B30">
        <w:t>Table 2.</w:t>
      </w:r>
      <w:r w:rsidR="000A7B30">
        <w:rPr>
          <w:noProof/>
        </w:rPr>
        <w:t>30</w:t>
      </w:r>
      <w:r w:rsidR="00EC307C">
        <w:fldChar w:fldCharType="end"/>
      </w:r>
      <w:r w:rsidR="00EC596B" w:rsidRPr="007F2625">
        <w:t>.</w:t>
      </w:r>
      <w:r w:rsidR="000E6CC9">
        <w:t xml:space="preserve">  Female spawning stock biomass trajectories for all scenarios for the New Series ensemble are presented in </w:t>
      </w:r>
      <w:r w:rsidR="000E6CC9">
        <w:fldChar w:fldCharType="begin"/>
      </w:r>
      <w:r w:rsidR="000E6CC9">
        <w:instrText xml:space="preserve"> REF _Ref117501239 \h </w:instrText>
      </w:r>
      <w:r w:rsidR="000E6CC9">
        <w:fldChar w:fldCharType="separate"/>
      </w:r>
      <w:r w:rsidR="000A7B30">
        <w:t>Figure 2.</w:t>
      </w:r>
      <w:r w:rsidR="000A7B30">
        <w:rPr>
          <w:noProof/>
        </w:rPr>
        <w:t>49</w:t>
      </w:r>
      <w:r w:rsidR="000E6CC9">
        <w:fldChar w:fldCharType="end"/>
      </w:r>
      <w:r w:rsidR="000E6CC9">
        <w:t xml:space="preserve">.  </w:t>
      </w:r>
    </w:p>
    <w:p w14:paraId="6452A51E" w14:textId="5EFE575B" w:rsidR="00EC596B" w:rsidRDefault="00EC596B" w:rsidP="00303FC0">
      <w:r w:rsidRPr="007F2625">
        <w:t>In addition to the seven standard harvest scenarios, Amendments 48/48 to the BSAI and GOA Groundfish Fishery Management Plans require projections of the likely OFL two years into the future.</w:t>
      </w:r>
      <w:r w:rsidR="00985F48">
        <w:t xml:space="preserve"> </w:t>
      </w:r>
      <w:r w:rsidRPr="007F2625">
        <w:t>While Scenario 6 gives t</w:t>
      </w:r>
      <w:r w:rsidR="00A84F86">
        <w:t xml:space="preserve">he best </w:t>
      </w:r>
      <w:r w:rsidR="002E06CC">
        <w:t>estim</w:t>
      </w:r>
      <w:r w:rsidR="00180815">
        <w:t>ate of OFL for 202</w:t>
      </w:r>
      <w:r w:rsidR="00EC307C">
        <w:t>3</w:t>
      </w:r>
      <w:r w:rsidRPr="007F2625">
        <w:t>, it does not provide t</w:t>
      </w:r>
      <w:r w:rsidR="006D6F65">
        <w:t xml:space="preserve">he best </w:t>
      </w:r>
      <w:r w:rsidR="00C6646C">
        <w:t>estimate of OFL</w:t>
      </w:r>
      <w:r w:rsidR="00180815">
        <w:t xml:space="preserve"> for 202</w:t>
      </w:r>
      <w:r w:rsidR="00EC307C">
        <w:t>4</w:t>
      </w:r>
      <w:r w:rsidR="00E517E6">
        <w:t xml:space="preserve">, </w:t>
      </w:r>
      <w:r w:rsidR="00180815">
        <w:t>because the mean 202</w:t>
      </w:r>
      <w:r w:rsidR="00EC307C">
        <w:t>4</w:t>
      </w:r>
      <w:r w:rsidRPr="007F2625">
        <w:t xml:space="preserve"> catch under Scen</w:t>
      </w:r>
      <w:r w:rsidR="00E517E6">
        <w:t>ario 6 is predicat</w:t>
      </w:r>
      <w:r w:rsidR="00C371C3">
        <w:t>ed on the 202</w:t>
      </w:r>
      <w:r w:rsidR="00EC307C">
        <w:t>3</w:t>
      </w:r>
      <w:r w:rsidR="006D5799">
        <w:t xml:space="preserve"> </w:t>
      </w:r>
      <w:r>
        <w:t>catch be</w:t>
      </w:r>
      <w:r w:rsidR="00B02C35">
        <w:t xml:space="preserve">ing </w:t>
      </w:r>
      <w:r w:rsidR="00C371C3">
        <w:t>equal to the 202</w:t>
      </w:r>
      <w:r w:rsidR="00EC307C">
        <w:t>3</w:t>
      </w:r>
      <w:r w:rsidR="00C371C3">
        <w:t xml:space="preserve"> OFL, whereas the actual 202</w:t>
      </w:r>
      <w:r w:rsidR="00EC307C">
        <w:t>3</w:t>
      </w:r>
      <w:r w:rsidRPr="007F2625">
        <w:t xml:space="preserve"> catch w</w:t>
      </w:r>
      <w:r w:rsidR="00C371C3">
        <w:t>ill likely be less than the 202</w:t>
      </w:r>
      <w:r w:rsidR="00EC307C">
        <w:t>3</w:t>
      </w:r>
      <w:r>
        <w:t xml:space="preserve"> OFL.</w:t>
      </w:r>
      <w:r w:rsidR="00985F48">
        <w:t xml:space="preserve"> </w:t>
      </w:r>
      <w:r w:rsidR="006F62F1">
        <w:fldChar w:fldCharType="begin"/>
      </w:r>
      <w:r w:rsidR="006F62F1">
        <w:instrText xml:space="preserve"> REF _Ref117361541 \h </w:instrText>
      </w:r>
      <w:r w:rsidR="006F62F1">
        <w:fldChar w:fldCharType="separate"/>
      </w:r>
      <w:r w:rsidR="006F62F1">
        <w:t>Table 2.</w:t>
      </w:r>
      <w:r w:rsidR="006F62F1">
        <w:rPr>
          <w:noProof/>
        </w:rPr>
        <w:t>24</w:t>
      </w:r>
      <w:r w:rsidR="006F62F1">
        <w:fldChar w:fldCharType="end"/>
      </w:r>
      <w:r w:rsidR="006D5799">
        <w:t xml:space="preserve"> </w:t>
      </w:r>
      <w:r w:rsidR="00C127D8">
        <w:t>contain</w:t>
      </w:r>
      <w:r w:rsidR="006D5799">
        <w:t>s</w:t>
      </w:r>
      <w:r w:rsidRPr="007F2625">
        <w:t xml:space="preserve"> the appropriate one- and two-year ahead projections for both A</w:t>
      </w:r>
      <w:r w:rsidR="00E517E6">
        <w:t>BC and OFL.</w:t>
      </w:r>
    </w:p>
    <w:p w14:paraId="35AF6B4E" w14:textId="77777777" w:rsidR="001D5B19" w:rsidRDefault="001D5B19" w:rsidP="009F0A0F">
      <w:pPr>
        <w:pStyle w:val="Heading3"/>
      </w:pPr>
      <w:r>
        <w:br w:type="page"/>
      </w:r>
    </w:p>
    <w:p w14:paraId="4E2E09FA" w14:textId="68739887" w:rsidR="00243AD6" w:rsidRDefault="00243AD6" w:rsidP="009F0A0F">
      <w:pPr>
        <w:pStyle w:val="Heading3"/>
      </w:pPr>
      <w:r>
        <w:lastRenderedPageBreak/>
        <w:t>Risk Table</w:t>
      </w:r>
      <w:r w:rsidR="005816FA">
        <w:t xml:space="preserve"> and ABC Recommendation</w:t>
      </w:r>
    </w:p>
    <w:p w14:paraId="7DBD196E" w14:textId="77777777" w:rsidR="005816FA" w:rsidRPr="00D9700C" w:rsidRDefault="005816FA" w:rsidP="000B315C">
      <w:pPr>
        <w:pStyle w:val="Heading4"/>
      </w:pPr>
      <w:r>
        <w:t xml:space="preserve">Overview </w:t>
      </w:r>
    </w:p>
    <w:p w14:paraId="4DCBF049" w14:textId="18A7101C" w:rsidR="005816FA" w:rsidRPr="00D9700C" w:rsidRDefault="005816FA" w:rsidP="005816FA">
      <w:r>
        <w:t>The following template is used to complete the risk table:</w:t>
      </w:r>
    </w:p>
    <w:tbl>
      <w:tblPr>
        <w:tblStyle w:val="TableGrid"/>
        <w:tblW w:w="963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40"/>
        <w:gridCol w:w="1890"/>
        <w:gridCol w:w="1980"/>
        <w:gridCol w:w="2520"/>
        <w:gridCol w:w="1800"/>
      </w:tblGrid>
      <w:tr w:rsidR="005816FA" w:rsidRPr="00D9700C" w14:paraId="7EA5DAC3" w14:textId="77777777" w:rsidTr="006078C0">
        <w:tc>
          <w:tcPr>
            <w:tcW w:w="1440" w:type="dxa"/>
            <w:tcBorders>
              <w:top w:val="single" w:sz="4" w:space="0" w:color="auto"/>
              <w:bottom w:val="single" w:sz="4" w:space="0" w:color="auto"/>
            </w:tcBorders>
          </w:tcPr>
          <w:p w14:paraId="23CDF916" w14:textId="77777777" w:rsidR="005816FA" w:rsidRPr="00D9700C" w:rsidRDefault="005816FA" w:rsidP="00C371C3">
            <w:pPr>
              <w:keepNext/>
              <w:rPr>
                <w:i/>
                <w:szCs w:val="22"/>
              </w:rPr>
            </w:pPr>
          </w:p>
        </w:tc>
        <w:tc>
          <w:tcPr>
            <w:tcW w:w="1890" w:type="dxa"/>
            <w:tcBorders>
              <w:top w:val="single" w:sz="4" w:space="0" w:color="auto"/>
              <w:bottom w:val="single" w:sz="4" w:space="0" w:color="auto"/>
            </w:tcBorders>
          </w:tcPr>
          <w:p w14:paraId="2FD98F4B" w14:textId="77777777" w:rsidR="005816FA" w:rsidRPr="00D9700C" w:rsidRDefault="005816FA" w:rsidP="00C371C3">
            <w:pPr>
              <w:keepNext/>
              <w:rPr>
                <w:i/>
                <w:szCs w:val="22"/>
              </w:rPr>
            </w:pPr>
            <w:r w:rsidRPr="00D9700C">
              <w:rPr>
                <w:i/>
                <w:szCs w:val="22"/>
              </w:rPr>
              <w:t>Assessment-related considerations</w:t>
            </w:r>
          </w:p>
        </w:tc>
        <w:tc>
          <w:tcPr>
            <w:tcW w:w="1980" w:type="dxa"/>
            <w:tcBorders>
              <w:top w:val="single" w:sz="4" w:space="0" w:color="auto"/>
              <w:bottom w:val="single" w:sz="4" w:space="0" w:color="auto"/>
            </w:tcBorders>
          </w:tcPr>
          <w:p w14:paraId="485B02F7" w14:textId="77777777" w:rsidR="005816FA" w:rsidRPr="00D9700C" w:rsidRDefault="005816FA" w:rsidP="00C371C3">
            <w:pPr>
              <w:keepNext/>
              <w:rPr>
                <w:i/>
                <w:szCs w:val="22"/>
              </w:rPr>
            </w:pPr>
            <w:r w:rsidRPr="00D9700C">
              <w:rPr>
                <w:i/>
                <w:szCs w:val="22"/>
              </w:rPr>
              <w:t>Population dynamics considerations</w:t>
            </w:r>
          </w:p>
        </w:tc>
        <w:tc>
          <w:tcPr>
            <w:tcW w:w="2520" w:type="dxa"/>
            <w:tcBorders>
              <w:top w:val="single" w:sz="4" w:space="0" w:color="auto"/>
              <w:bottom w:val="single" w:sz="4" w:space="0" w:color="auto"/>
            </w:tcBorders>
          </w:tcPr>
          <w:p w14:paraId="668DABF3" w14:textId="77777777" w:rsidR="005816FA" w:rsidRPr="00D9700C" w:rsidRDefault="005816FA" w:rsidP="00C371C3">
            <w:pPr>
              <w:keepNext/>
              <w:rPr>
                <w:i/>
                <w:szCs w:val="22"/>
              </w:rPr>
            </w:pPr>
            <w:r w:rsidRPr="00D9700C">
              <w:rPr>
                <w:i/>
                <w:szCs w:val="22"/>
              </w:rPr>
              <w:t>Environmental/ecosystem considerations</w:t>
            </w:r>
          </w:p>
        </w:tc>
        <w:tc>
          <w:tcPr>
            <w:tcW w:w="1800" w:type="dxa"/>
            <w:tcBorders>
              <w:top w:val="single" w:sz="4" w:space="0" w:color="auto"/>
              <w:bottom w:val="single" w:sz="4" w:space="0" w:color="auto"/>
            </w:tcBorders>
          </w:tcPr>
          <w:p w14:paraId="640A6A88" w14:textId="77777777" w:rsidR="005816FA" w:rsidRPr="00D9700C" w:rsidRDefault="005816FA" w:rsidP="00C371C3">
            <w:pPr>
              <w:keepNext/>
              <w:rPr>
                <w:i/>
                <w:szCs w:val="22"/>
              </w:rPr>
            </w:pPr>
            <w:r>
              <w:rPr>
                <w:i/>
                <w:szCs w:val="22"/>
              </w:rPr>
              <w:t>Fishery Performance</w:t>
            </w:r>
          </w:p>
        </w:tc>
      </w:tr>
      <w:tr w:rsidR="005816FA" w:rsidRPr="00D9700C" w14:paraId="27707041" w14:textId="77777777" w:rsidTr="006078C0">
        <w:tc>
          <w:tcPr>
            <w:tcW w:w="1440" w:type="dxa"/>
            <w:tcBorders>
              <w:top w:val="single" w:sz="4" w:space="0" w:color="auto"/>
              <w:bottom w:val="single" w:sz="4" w:space="0" w:color="auto"/>
            </w:tcBorders>
          </w:tcPr>
          <w:p w14:paraId="3BC6789B" w14:textId="77777777" w:rsidR="005816FA" w:rsidRPr="00D9700C" w:rsidRDefault="005816FA" w:rsidP="006078C0">
            <w:pPr>
              <w:rPr>
                <w:szCs w:val="22"/>
              </w:rPr>
            </w:pPr>
            <w:r w:rsidRPr="00D9700C">
              <w:rPr>
                <w:szCs w:val="22"/>
              </w:rPr>
              <w:t>Level 1: Normal</w:t>
            </w:r>
          </w:p>
        </w:tc>
        <w:tc>
          <w:tcPr>
            <w:tcW w:w="1890" w:type="dxa"/>
            <w:tcBorders>
              <w:top w:val="single" w:sz="4" w:space="0" w:color="auto"/>
              <w:bottom w:val="single" w:sz="4" w:space="0" w:color="auto"/>
            </w:tcBorders>
          </w:tcPr>
          <w:p w14:paraId="480D9F43" w14:textId="77777777" w:rsidR="005816FA" w:rsidRPr="00D9700C" w:rsidRDefault="005816FA" w:rsidP="00C371C3">
            <w:pPr>
              <w:keepLines/>
              <w:rPr>
                <w:szCs w:val="22"/>
              </w:rPr>
            </w:pPr>
            <w:r w:rsidRPr="00D9700C">
              <w:rPr>
                <w:szCs w:val="22"/>
              </w:rPr>
              <w:t>Typical to moderately increased uncertainty/minor unresolved issues in assessment</w:t>
            </w:r>
            <w:r>
              <w:rPr>
                <w:szCs w:val="22"/>
              </w:rPr>
              <w:t>.</w:t>
            </w:r>
          </w:p>
        </w:tc>
        <w:tc>
          <w:tcPr>
            <w:tcW w:w="1980" w:type="dxa"/>
            <w:tcBorders>
              <w:top w:val="single" w:sz="4" w:space="0" w:color="auto"/>
              <w:bottom w:val="single" w:sz="4" w:space="0" w:color="auto"/>
            </w:tcBorders>
          </w:tcPr>
          <w:p w14:paraId="4DA395B8" w14:textId="77777777" w:rsidR="005816FA" w:rsidRPr="00D9700C" w:rsidRDefault="005816FA" w:rsidP="00C371C3">
            <w:pPr>
              <w:keepLines/>
              <w:rPr>
                <w:szCs w:val="22"/>
              </w:rPr>
            </w:pPr>
            <w:r w:rsidRPr="00D9700C">
              <w:rPr>
                <w:szCs w:val="22"/>
              </w:rPr>
              <w:t>Stock trends are typical for the stock; recent recruitment is within normal range.</w:t>
            </w:r>
          </w:p>
        </w:tc>
        <w:tc>
          <w:tcPr>
            <w:tcW w:w="2520" w:type="dxa"/>
            <w:tcBorders>
              <w:top w:val="single" w:sz="4" w:space="0" w:color="auto"/>
              <w:bottom w:val="single" w:sz="4" w:space="0" w:color="auto"/>
            </w:tcBorders>
          </w:tcPr>
          <w:p w14:paraId="17B39F85" w14:textId="77777777" w:rsidR="005816FA" w:rsidRPr="00D9700C" w:rsidRDefault="005816FA" w:rsidP="00C371C3">
            <w:pPr>
              <w:keepLines/>
              <w:rPr>
                <w:szCs w:val="22"/>
              </w:rPr>
            </w:pPr>
            <w:r w:rsidRPr="00D9700C">
              <w:rPr>
                <w:szCs w:val="22"/>
              </w:rPr>
              <w:t>No apparent environmental/ecosystem concerns</w:t>
            </w:r>
          </w:p>
        </w:tc>
        <w:tc>
          <w:tcPr>
            <w:tcW w:w="1800" w:type="dxa"/>
            <w:tcBorders>
              <w:top w:val="single" w:sz="4" w:space="0" w:color="auto"/>
              <w:bottom w:val="single" w:sz="4" w:space="0" w:color="auto"/>
            </w:tcBorders>
          </w:tcPr>
          <w:p w14:paraId="60FB6577" w14:textId="77777777" w:rsidR="005816FA" w:rsidRPr="00D9700C" w:rsidRDefault="005816FA" w:rsidP="00C371C3">
            <w:pPr>
              <w:keepLines/>
              <w:rPr>
                <w:szCs w:val="22"/>
              </w:rPr>
            </w:pPr>
            <w:r w:rsidRPr="005E7767">
              <w:rPr>
                <w:szCs w:val="22"/>
              </w:rPr>
              <w:t>No apparent fishery/resource-use performance and/or behavior concerns</w:t>
            </w:r>
          </w:p>
        </w:tc>
      </w:tr>
      <w:tr w:rsidR="005816FA" w:rsidRPr="00D9700C" w14:paraId="6EB72B5D" w14:textId="77777777" w:rsidTr="006078C0">
        <w:tc>
          <w:tcPr>
            <w:tcW w:w="1440" w:type="dxa"/>
            <w:tcBorders>
              <w:top w:val="single" w:sz="4" w:space="0" w:color="auto"/>
              <w:bottom w:val="single" w:sz="4" w:space="0" w:color="auto"/>
            </w:tcBorders>
          </w:tcPr>
          <w:p w14:paraId="1F8F4847" w14:textId="77777777" w:rsidR="005816FA" w:rsidRPr="00D9700C" w:rsidRDefault="005816FA" w:rsidP="006078C0">
            <w:pPr>
              <w:rPr>
                <w:szCs w:val="22"/>
              </w:rPr>
            </w:pPr>
            <w:r w:rsidRPr="00D9700C">
              <w:rPr>
                <w:szCs w:val="22"/>
              </w:rPr>
              <w:t xml:space="preserve">Level 2: Substantially increased concerns </w:t>
            </w:r>
          </w:p>
        </w:tc>
        <w:tc>
          <w:tcPr>
            <w:tcW w:w="1890" w:type="dxa"/>
            <w:tcBorders>
              <w:top w:val="single" w:sz="4" w:space="0" w:color="auto"/>
              <w:bottom w:val="single" w:sz="4" w:space="0" w:color="auto"/>
            </w:tcBorders>
          </w:tcPr>
          <w:p w14:paraId="56D49D64" w14:textId="77777777" w:rsidR="005816FA" w:rsidRPr="00D9700C" w:rsidRDefault="005816FA" w:rsidP="00C371C3">
            <w:pPr>
              <w:keepLines/>
              <w:rPr>
                <w:szCs w:val="22"/>
              </w:rPr>
            </w:pPr>
            <w:r w:rsidRPr="00D9700C">
              <w:rPr>
                <w:szCs w:val="22"/>
              </w:rPr>
              <w:t>Substantially increased assessment uncertainty/ unresolved issues.</w:t>
            </w:r>
          </w:p>
        </w:tc>
        <w:tc>
          <w:tcPr>
            <w:tcW w:w="1980" w:type="dxa"/>
            <w:tcBorders>
              <w:top w:val="single" w:sz="4" w:space="0" w:color="auto"/>
              <w:bottom w:val="single" w:sz="4" w:space="0" w:color="auto"/>
            </w:tcBorders>
          </w:tcPr>
          <w:p w14:paraId="35A6D7C0" w14:textId="77777777" w:rsidR="005816FA" w:rsidRPr="00D9700C" w:rsidRDefault="005816FA" w:rsidP="00C371C3">
            <w:pPr>
              <w:keepLines/>
              <w:rPr>
                <w:szCs w:val="22"/>
              </w:rPr>
            </w:pPr>
            <w:r w:rsidRPr="00D9700C">
              <w:rPr>
                <w:szCs w:val="22"/>
              </w:rPr>
              <w:t>Stock trends are unusual; abundance increasing or decreasing faster than has been seen recently</w:t>
            </w:r>
            <w:r>
              <w:rPr>
                <w:szCs w:val="22"/>
              </w:rPr>
              <w:t>,</w:t>
            </w:r>
            <w:r w:rsidRPr="00D9700C">
              <w:rPr>
                <w:szCs w:val="22"/>
              </w:rPr>
              <w:t xml:space="preserve"> or recruitment pattern is atypical. </w:t>
            </w:r>
          </w:p>
        </w:tc>
        <w:tc>
          <w:tcPr>
            <w:tcW w:w="2520" w:type="dxa"/>
            <w:tcBorders>
              <w:top w:val="single" w:sz="4" w:space="0" w:color="auto"/>
              <w:bottom w:val="single" w:sz="4" w:space="0" w:color="auto"/>
            </w:tcBorders>
          </w:tcPr>
          <w:p w14:paraId="5CAFB318" w14:textId="77777777" w:rsidR="005816FA" w:rsidRPr="00D9700C" w:rsidRDefault="005816FA" w:rsidP="00C371C3">
            <w:pPr>
              <w:keepLines/>
              <w:rPr>
                <w:szCs w:val="22"/>
              </w:rPr>
            </w:pPr>
            <w:r w:rsidRPr="00D9700C">
              <w:rPr>
                <w:szCs w:val="22"/>
              </w:rPr>
              <w:t>Some indicators showing adverse signals relevant to the stock but the pattern is not consistent across all indicators.</w:t>
            </w:r>
          </w:p>
        </w:tc>
        <w:tc>
          <w:tcPr>
            <w:tcW w:w="1800" w:type="dxa"/>
            <w:tcBorders>
              <w:top w:val="single" w:sz="4" w:space="0" w:color="auto"/>
              <w:bottom w:val="single" w:sz="4" w:space="0" w:color="auto"/>
            </w:tcBorders>
          </w:tcPr>
          <w:p w14:paraId="5B769175" w14:textId="77777777" w:rsidR="005816FA" w:rsidRPr="00D9700C" w:rsidRDefault="005816FA" w:rsidP="00C371C3">
            <w:pPr>
              <w:keepLines/>
              <w:rPr>
                <w:szCs w:val="22"/>
              </w:rPr>
            </w:pPr>
            <w:r w:rsidRPr="005E7767">
              <w:rPr>
                <w:szCs w:val="22"/>
              </w:rPr>
              <w:t>Some indicators showing adverse signals but the pattern is not consistent across all indicators</w:t>
            </w:r>
          </w:p>
        </w:tc>
      </w:tr>
      <w:tr w:rsidR="005816FA" w:rsidRPr="00D9700C" w14:paraId="2133C19C" w14:textId="77777777" w:rsidTr="006078C0">
        <w:tc>
          <w:tcPr>
            <w:tcW w:w="1440" w:type="dxa"/>
            <w:tcBorders>
              <w:top w:val="single" w:sz="4" w:space="0" w:color="auto"/>
              <w:bottom w:val="single" w:sz="4" w:space="0" w:color="auto"/>
            </w:tcBorders>
          </w:tcPr>
          <w:p w14:paraId="04078447" w14:textId="77777777" w:rsidR="005816FA" w:rsidRPr="00D9700C" w:rsidRDefault="005816FA" w:rsidP="006078C0">
            <w:pPr>
              <w:rPr>
                <w:szCs w:val="22"/>
              </w:rPr>
            </w:pPr>
            <w:r w:rsidRPr="00D9700C">
              <w:rPr>
                <w:szCs w:val="22"/>
              </w:rPr>
              <w:t>Level 3: Major Concern</w:t>
            </w:r>
          </w:p>
        </w:tc>
        <w:tc>
          <w:tcPr>
            <w:tcW w:w="1890" w:type="dxa"/>
            <w:tcBorders>
              <w:top w:val="single" w:sz="4" w:space="0" w:color="auto"/>
              <w:bottom w:val="single" w:sz="4" w:space="0" w:color="auto"/>
            </w:tcBorders>
          </w:tcPr>
          <w:p w14:paraId="2F6A4414" w14:textId="77777777" w:rsidR="005816FA" w:rsidRPr="00D9700C" w:rsidRDefault="005816FA" w:rsidP="00C371C3">
            <w:pPr>
              <w:keepLines/>
              <w:rPr>
                <w:szCs w:val="22"/>
              </w:rPr>
            </w:pPr>
            <w:r w:rsidRPr="00D9700C">
              <w:rPr>
                <w:szCs w:val="22"/>
              </w:rPr>
              <w:t>Major problems with the stock assessment</w:t>
            </w:r>
            <w:r>
              <w:rPr>
                <w:szCs w:val="22"/>
              </w:rPr>
              <w:t>;</w:t>
            </w:r>
            <w:r w:rsidRPr="00D9700C">
              <w:rPr>
                <w:szCs w:val="22"/>
              </w:rPr>
              <w:t xml:space="preserve"> very poor fits to data</w:t>
            </w:r>
            <w:r>
              <w:rPr>
                <w:szCs w:val="22"/>
              </w:rPr>
              <w:t>;</w:t>
            </w:r>
            <w:r w:rsidRPr="00D9700C">
              <w:rPr>
                <w:szCs w:val="22"/>
              </w:rPr>
              <w:t xml:space="preserve"> high level of uncertainty</w:t>
            </w:r>
            <w:r>
              <w:rPr>
                <w:szCs w:val="22"/>
              </w:rPr>
              <w:t>;</w:t>
            </w:r>
            <w:r w:rsidRPr="00D9700C">
              <w:rPr>
                <w:szCs w:val="22"/>
              </w:rPr>
              <w:t xml:space="preserve"> strong retrospective bias.</w:t>
            </w:r>
          </w:p>
        </w:tc>
        <w:tc>
          <w:tcPr>
            <w:tcW w:w="1980" w:type="dxa"/>
            <w:tcBorders>
              <w:top w:val="single" w:sz="4" w:space="0" w:color="auto"/>
              <w:bottom w:val="single" w:sz="4" w:space="0" w:color="auto"/>
            </w:tcBorders>
          </w:tcPr>
          <w:p w14:paraId="1AC27428" w14:textId="77777777" w:rsidR="005816FA" w:rsidRPr="00D9700C" w:rsidRDefault="005816FA" w:rsidP="00C371C3">
            <w:pPr>
              <w:keepLines/>
              <w:rPr>
                <w:szCs w:val="22"/>
              </w:rPr>
            </w:pPr>
            <w:r w:rsidRPr="00D9700C">
              <w:rPr>
                <w:szCs w:val="22"/>
              </w:rPr>
              <w:t>Stock trends are highly unusual; very rapid changes in stock abundance, or highly atypical recruitment patterns.</w:t>
            </w:r>
          </w:p>
        </w:tc>
        <w:tc>
          <w:tcPr>
            <w:tcW w:w="2520" w:type="dxa"/>
            <w:tcBorders>
              <w:top w:val="single" w:sz="4" w:space="0" w:color="auto"/>
              <w:bottom w:val="single" w:sz="4" w:space="0" w:color="auto"/>
            </w:tcBorders>
          </w:tcPr>
          <w:p w14:paraId="30EEE18C" w14:textId="77777777" w:rsidR="005816FA" w:rsidRPr="00D9700C" w:rsidRDefault="005816FA" w:rsidP="00C371C3">
            <w:pPr>
              <w:keepLines/>
              <w:rPr>
                <w:szCs w:val="22"/>
              </w:rPr>
            </w:pPr>
            <w:r w:rsidRPr="00D9700C">
              <w:rPr>
                <w:szCs w:val="22"/>
              </w:rPr>
              <w:t>Multiple indicators showing consistent adverse signals a) across the same trophic level as the stock, and/or b) up or down trophic levels (i.e., predators and prey of the stock)</w:t>
            </w:r>
          </w:p>
        </w:tc>
        <w:tc>
          <w:tcPr>
            <w:tcW w:w="1800" w:type="dxa"/>
            <w:tcBorders>
              <w:top w:val="single" w:sz="4" w:space="0" w:color="auto"/>
              <w:bottom w:val="single" w:sz="4" w:space="0" w:color="auto"/>
            </w:tcBorders>
          </w:tcPr>
          <w:p w14:paraId="574F887B" w14:textId="77777777" w:rsidR="005816FA" w:rsidRPr="00D9700C" w:rsidRDefault="005816FA" w:rsidP="00C371C3">
            <w:pPr>
              <w:keepLines/>
              <w:rPr>
                <w:szCs w:val="22"/>
              </w:rPr>
            </w:pPr>
            <w:r w:rsidRPr="005E7767">
              <w:rPr>
                <w:szCs w:val="22"/>
              </w:rPr>
              <w:t>Multiple indicators showing consistent adverse signals a) across different sectors, and/or b) different gear types</w:t>
            </w:r>
          </w:p>
        </w:tc>
      </w:tr>
      <w:tr w:rsidR="005816FA" w:rsidRPr="00D9700C" w14:paraId="0565488D" w14:textId="77777777" w:rsidTr="006078C0">
        <w:tc>
          <w:tcPr>
            <w:tcW w:w="1440" w:type="dxa"/>
            <w:tcBorders>
              <w:top w:val="single" w:sz="4" w:space="0" w:color="auto"/>
              <w:bottom w:val="single" w:sz="4" w:space="0" w:color="auto"/>
            </w:tcBorders>
          </w:tcPr>
          <w:p w14:paraId="599738DD" w14:textId="77777777" w:rsidR="005816FA" w:rsidRPr="00D9700C" w:rsidRDefault="005816FA" w:rsidP="006078C0">
            <w:pPr>
              <w:rPr>
                <w:szCs w:val="22"/>
              </w:rPr>
            </w:pPr>
            <w:r w:rsidRPr="00D9700C">
              <w:rPr>
                <w:szCs w:val="22"/>
              </w:rPr>
              <w:t>Level 4: Extreme concern</w:t>
            </w:r>
          </w:p>
        </w:tc>
        <w:tc>
          <w:tcPr>
            <w:tcW w:w="1890" w:type="dxa"/>
            <w:tcBorders>
              <w:top w:val="single" w:sz="4" w:space="0" w:color="auto"/>
              <w:bottom w:val="single" w:sz="4" w:space="0" w:color="auto"/>
            </w:tcBorders>
          </w:tcPr>
          <w:p w14:paraId="196D6329" w14:textId="77777777" w:rsidR="005816FA" w:rsidRPr="00D9700C" w:rsidRDefault="005816FA" w:rsidP="00C371C3">
            <w:pPr>
              <w:keepLines/>
              <w:rPr>
                <w:szCs w:val="22"/>
              </w:rPr>
            </w:pPr>
            <w:r w:rsidRPr="00D9700C">
              <w:rPr>
                <w:szCs w:val="22"/>
              </w:rPr>
              <w:t>Severe problems with the stock assessment</w:t>
            </w:r>
            <w:r>
              <w:rPr>
                <w:szCs w:val="22"/>
              </w:rPr>
              <w:t>;</w:t>
            </w:r>
            <w:r w:rsidRPr="00D9700C">
              <w:rPr>
                <w:szCs w:val="22"/>
              </w:rPr>
              <w:t xml:space="preserve"> severe retrospective bias. Assessment considered unreliable.</w:t>
            </w:r>
          </w:p>
        </w:tc>
        <w:tc>
          <w:tcPr>
            <w:tcW w:w="1980" w:type="dxa"/>
            <w:tcBorders>
              <w:top w:val="single" w:sz="4" w:space="0" w:color="auto"/>
              <w:bottom w:val="single" w:sz="4" w:space="0" w:color="auto"/>
            </w:tcBorders>
          </w:tcPr>
          <w:p w14:paraId="1481CC73" w14:textId="77777777" w:rsidR="005816FA" w:rsidRPr="00D9700C" w:rsidRDefault="005816FA" w:rsidP="00C371C3">
            <w:pPr>
              <w:keepLines/>
              <w:rPr>
                <w:szCs w:val="22"/>
              </w:rPr>
            </w:pPr>
            <w:r w:rsidRPr="00D9700C">
              <w:rPr>
                <w:szCs w:val="22"/>
              </w:rPr>
              <w:t>Stock trends are unprecedented</w:t>
            </w:r>
            <w:r>
              <w:rPr>
                <w:szCs w:val="22"/>
              </w:rPr>
              <w:t>;</w:t>
            </w:r>
            <w:r w:rsidRPr="00D9700C">
              <w:rPr>
                <w:szCs w:val="22"/>
              </w:rPr>
              <w:t xml:space="preserve"> More rapid changes in stock abundance than have ever been seen previously, or a very long stretch of poor recruitment compared to previous patterns.</w:t>
            </w:r>
          </w:p>
        </w:tc>
        <w:tc>
          <w:tcPr>
            <w:tcW w:w="2520" w:type="dxa"/>
            <w:tcBorders>
              <w:top w:val="single" w:sz="4" w:space="0" w:color="auto"/>
              <w:bottom w:val="single" w:sz="4" w:space="0" w:color="auto"/>
            </w:tcBorders>
          </w:tcPr>
          <w:p w14:paraId="528D263A" w14:textId="77777777" w:rsidR="005816FA" w:rsidRPr="00D9700C" w:rsidRDefault="005816FA" w:rsidP="00C371C3">
            <w:pPr>
              <w:keepLines/>
              <w:rPr>
                <w:szCs w:val="22"/>
              </w:rPr>
            </w:pPr>
            <w:r w:rsidRPr="00D9700C">
              <w:rPr>
                <w:szCs w:val="22"/>
              </w:rPr>
              <w:t>Extreme anomalies in multiple ecosystem indicators that are highly likely to impact the stock</w:t>
            </w:r>
            <w:r>
              <w:rPr>
                <w:szCs w:val="22"/>
              </w:rPr>
              <w:t>;</w:t>
            </w:r>
            <w:r w:rsidRPr="00D9700C">
              <w:rPr>
                <w:szCs w:val="22"/>
              </w:rPr>
              <w:t xml:space="preserve"> Potential for cascading effects on other ecosystem components</w:t>
            </w:r>
          </w:p>
        </w:tc>
        <w:tc>
          <w:tcPr>
            <w:tcW w:w="1800" w:type="dxa"/>
            <w:tcBorders>
              <w:top w:val="single" w:sz="4" w:space="0" w:color="auto"/>
              <w:bottom w:val="single" w:sz="4" w:space="0" w:color="auto"/>
            </w:tcBorders>
          </w:tcPr>
          <w:p w14:paraId="0C005FBB" w14:textId="765482F7" w:rsidR="005816FA" w:rsidRPr="005E7767" w:rsidRDefault="005816FA" w:rsidP="00C371C3">
            <w:pPr>
              <w:keepLines/>
              <w:rPr>
                <w:szCs w:val="22"/>
              </w:rPr>
            </w:pPr>
            <w:r w:rsidRPr="005E7767">
              <w:rPr>
                <w:szCs w:val="22"/>
              </w:rPr>
              <w:t>Extreme anomalies in multiple performance</w:t>
            </w:r>
            <w:r w:rsidR="00985F48">
              <w:rPr>
                <w:szCs w:val="22"/>
              </w:rPr>
              <w:t xml:space="preserve"> </w:t>
            </w:r>
            <w:r w:rsidRPr="005E7767">
              <w:rPr>
                <w:szCs w:val="22"/>
              </w:rPr>
              <w:t>indicators that are highly likely to impact the stock</w:t>
            </w:r>
          </w:p>
        </w:tc>
      </w:tr>
    </w:tbl>
    <w:p w14:paraId="1436F37F" w14:textId="77777777" w:rsidR="005816FA" w:rsidRDefault="005816FA" w:rsidP="005816FA">
      <w:pPr>
        <w:pStyle w:val="Default"/>
        <w:rPr>
          <w:sz w:val="22"/>
          <w:szCs w:val="22"/>
        </w:rPr>
      </w:pPr>
    </w:p>
    <w:p w14:paraId="37D0829A" w14:textId="5C21B559" w:rsidR="005816FA" w:rsidRPr="00D9700C" w:rsidRDefault="005816FA" w:rsidP="005816FA">
      <w:pPr>
        <w:pStyle w:val="Default"/>
        <w:spacing w:after="160"/>
        <w:rPr>
          <w:sz w:val="22"/>
          <w:szCs w:val="22"/>
        </w:rPr>
      </w:pPr>
      <w:r w:rsidRPr="00D9700C">
        <w:rPr>
          <w:sz w:val="22"/>
          <w:szCs w:val="22"/>
        </w:rPr>
        <w:t xml:space="preserve">The table is applied by </w:t>
      </w:r>
      <w:r>
        <w:rPr>
          <w:sz w:val="22"/>
          <w:szCs w:val="22"/>
        </w:rPr>
        <w:t>evaluating the severity of four</w:t>
      </w:r>
      <w:r w:rsidRPr="00D9700C">
        <w:rPr>
          <w:sz w:val="22"/>
          <w:szCs w:val="22"/>
        </w:rPr>
        <w:t xml:space="preserve"> types of considerations that could be used to support a scientific recommendation to reduce the ABC from the maximum permissible. These considerations are stock assessment considerations, population dynamics considerations, environmental/ecosystem considerations</w:t>
      </w:r>
      <w:r>
        <w:rPr>
          <w:sz w:val="22"/>
          <w:szCs w:val="22"/>
        </w:rPr>
        <w:t>, and fishery performance</w:t>
      </w:r>
      <w:r w:rsidRPr="00D9700C">
        <w:rPr>
          <w:sz w:val="22"/>
          <w:szCs w:val="22"/>
        </w:rPr>
        <w:t xml:space="preserve">. Examples of the types of concerns that might be relevant include the following: </w:t>
      </w:r>
    </w:p>
    <w:p w14:paraId="552F3280" w14:textId="67570FE5" w:rsidR="005816FA" w:rsidRPr="00101F87" w:rsidRDefault="005816FA" w:rsidP="00362122">
      <w:pPr>
        <w:pStyle w:val="Default"/>
        <w:numPr>
          <w:ilvl w:val="0"/>
          <w:numId w:val="35"/>
        </w:numPr>
        <w:spacing w:after="240" w:line="259" w:lineRule="auto"/>
        <w:rPr>
          <w:sz w:val="22"/>
          <w:szCs w:val="22"/>
        </w:rPr>
      </w:pPr>
      <w:r w:rsidRPr="00101F87">
        <w:rPr>
          <w:sz w:val="22"/>
          <w:szCs w:val="22"/>
        </w:rPr>
        <w:t>Assessment considerations—data-inputs: biased ages, skipped surveys, lack of fishery-independent trend data; model fits: poor fits to fits to fishery or survey data, inability to simultaneously fit multiple data inputs; model performance: poor model convergence, multiple minima in the likelihood surface, parameters hitting bounds; estimation uncertainty: poorly-estimated but influential year classes; retrospective bias in biomass estimates.</w:t>
      </w:r>
    </w:p>
    <w:p w14:paraId="0EB12933" w14:textId="1AEE51CE" w:rsidR="005816FA" w:rsidRPr="00101F87" w:rsidRDefault="005816FA" w:rsidP="00362122">
      <w:pPr>
        <w:pStyle w:val="Default"/>
        <w:numPr>
          <w:ilvl w:val="0"/>
          <w:numId w:val="35"/>
        </w:numPr>
        <w:spacing w:after="240" w:line="259" w:lineRule="auto"/>
        <w:rPr>
          <w:sz w:val="22"/>
          <w:szCs w:val="22"/>
        </w:rPr>
      </w:pPr>
      <w:r w:rsidRPr="00101F87">
        <w:rPr>
          <w:sz w:val="22"/>
          <w:szCs w:val="22"/>
        </w:rPr>
        <w:lastRenderedPageBreak/>
        <w:t>Population dynamics considerations—decreasing biomass trend, poor recent recruitment, inability of the stock to rebuild, abrupt increase or decrease in stock abundance.</w:t>
      </w:r>
    </w:p>
    <w:p w14:paraId="3D86550E" w14:textId="7C491AC4" w:rsidR="005816FA" w:rsidRPr="00101F87" w:rsidRDefault="005816FA" w:rsidP="00362122">
      <w:pPr>
        <w:pStyle w:val="Default"/>
        <w:numPr>
          <w:ilvl w:val="0"/>
          <w:numId w:val="35"/>
        </w:numPr>
        <w:spacing w:after="240" w:line="259" w:lineRule="auto"/>
        <w:rPr>
          <w:sz w:val="22"/>
          <w:szCs w:val="22"/>
        </w:rPr>
      </w:pPr>
      <w:r w:rsidRPr="00101F87">
        <w:rPr>
          <w:sz w:val="22"/>
          <w:szCs w:val="22"/>
        </w:rPr>
        <w:t>Environmental/ecosystem considerations—adverse trends in environmental/ecosystem indicators, ecosystem model results, decreases in ecosystem productivity, decreases in prey abundance or availability, increases or increases in predator abundance or productivity.</w:t>
      </w:r>
    </w:p>
    <w:p w14:paraId="6579D785" w14:textId="4F7379C2" w:rsidR="005816FA" w:rsidRDefault="005816FA" w:rsidP="00362122">
      <w:pPr>
        <w:pStyle w:val="ListParagraph"/>
        <w:numPr>
          <w:ilvl w:val="0"/>
          <w:numId w:val="35"/>
        </w:numPr>
        <w:spacing w:after="240" w:line="259" w:lineRule="auto"/>
        <w:rPr>
          <w:sz w:val="22"/>
          <w:szCs w:val="22"/>
        </w:rPr>
      </w:pPr>
      <w:r w:rsidRPr="00645902">
        <w:rPr>
          <w:sz w:val="22"/>
          <w:szCs w:val="22"/>
        </w:rPr>
        <w:t>Fishery performance—fishery CPUE is showing a contrasting pattern from the stock biomass trend, unusual spatial pattern of fishing, changes in the percent of TAC taken, changes in the duration of fishery openings.</w:t>
      </w:r>
    </w:p>
    <w:p w14:paraId="6B308B60" w14:textId="27D573E7" w:rsidR="00293E09" w:rsidRPr="00E70CEA" w:rsidRDefault="00E70CEA" w:rsidP="00E70CEA">
      <w:pPr>
        <w:spacing w:line="259" w:lineRule="auto"/>
        <w:rPr>
          <w:szCs w:val="22"/>
        </w:rPr>
      </w:pPr>
      <w:r>
        <w:rPr>
          <w:szCs w:val="22"/>
        </w:rPr>
        <w:t xml:space="preserve">Development of the risk table in this assessment follows the approach described by Thompson (2021), </w:t>
      </w:r>
      <w:r w:rsidR="00234114">
        <w:rPr>
          <w:szCs w:val="22"/>
        </w:rPr>
        <w:t>which is an explicit attempt to view the risk table in the context of the probability that ABC exceeds the tru</w:t>
      </w:r>
      <w:r w:rsidR="00FE0595">
        <w:rPr>
          <w:szCs w:val="22"/>
        </w:rPr>
        <w:t>e-but-unknown OFL</w:t>
      </w:r>
      <w:r w:rsidR="00234114">
        <w:rPr>
          <w:szCs w:val="22"/>
        </w:rPr>
        <w:t>.</w:t>
      </w:r>
      <w:r w:rsidR="00985F48">
        <w:rPr>
          <w:szCs w:val="22"/>
        </w:rPr>
        <w:t xml:space="preserve"> </w:t>
      </w:r>
      <w:r w:rsidR="00234114">
        <w:rPr>
          <w:szCs w:val="22"/>
        </w:rPr>
        <w:t xml:space="preserve">The approach </w:t>
      </w:r>
      <w:r w:rsidR="0005597E">
        <w:rPr>
          <w:szCs w:val="22"/>
        </w:rPr>
        <w:t>partitions this</w:t>
      </w:r>
      <w:r w:rsidR="00B25FAD">
        <w:rPr>
          <w:szCs w:val="22"/>
        </w:rPr>
        <w:t xml:space="preserve"> probability into </w:t>
      </w:r>
      <w:r w:rsidR="00B25FAD" w:rsidRPr="00B25FAD">
        <w:rPr>
          <w:i/>
          <w:szCs w:val="22"/>
        </w:rPr>
        <w:t>internal</w:t>
      </w:r>
      <w:r w:rsidR="00B25FAD">
        <w:rPr>
          <w:szCs w:val="22"/>
        </w:rPr>
        <w:t xml:space="preserve"> and </w:t>
      </w:r>
      <w:r w:rsidR="00B25FAD" w:rsidRPr="00B25FAD">
        <w:rPr>
          <w:i/>
          <w:szCs w:val="22"/>
        </w:rPr>
        <w:t>external</w:t>
      </w:r>
      <w:r w:rsidR="00B25FAD">
        <w:rPr>
          <w:szCs w:val="22"/>
        </w:rPr>
        <w:t xml:space="preserve"> components.</w:t>
      </w:r>
      <w:r w:rsidR="00985F48">
        <w:rPr>
          <w:szCs w:val="22"/>
        </w:rPr>
        <w:t xml:space="preserve"> </w:t>
      </w:r>
      <w:r w:rsidR="00B25FAD">
        <w:rPr>
          <w:szCs w:val="22"/>
        </w:rPr>
        <w:t xml:space="preserve">The </w:t>
      </w:r>
      <w:r w:rsidR="00B25FAD" w:rsidRPr="00C61C06">
        <w:rPr>
          <w:i/>
          <w:szCs w:val="22"/>
        </w:rPr>
        <w:t>internal</w:t>
      </w:r>
      <w:r w:rsidR="00B25FAD">
        <w:rPr>
          <w:szCs w:val="22"/>
        </w:rPr>
        <w:t xml:space="preserve"> probability is that which is routinely computed from the stock assessment model</w:t>
      </w:r>
      <w:r w:rsidR="00C61C06">
        <w:rPr>
          <w:szCs w:val="22"/>
        </w:rPr>
        <w:t xml:space="preserve">; for example, </w:t>
      </w:r>
      <w:r w:rsidR="00F52C0A">
        <w:rPr>
          <w:szCs w:val="22"/>
        </w:rPr>
        <w:fldChar w:fldCharType="begin"/>
      </w:r>
      <w:r w:rsidR="00F52C0A">
        <w:rPr>
          <w:szCs w:val="22"/>
        </w:rPr>
        <w:instrText xml:space="preserve"> REF _Ref117361541 \h </w:instrText>
      </w:r>
      <w:r w:rsidR="00F52C0A">
        <w:rPr>
          <w:szCs w:val="22"/>
        </w:rPr>
      </w:r>
      <w:r w:rsidR="00F52C0A">
        <w:rPr>
          <w:szCs w:val="22"/>
        </w:rPr>
        <w:fldChar w:fldCharType="separate"/>
      </w:r>
      <w:r w:rsidR="000A7B30">
        <w:t>Table 2.</w:t>
      </w:r>
      <w:r w:rsidR="000A7B30">
        <w:rPr>
          <w:noProof/>
        </w:rPr>
        <w:t>24</w:t>
      </w:r>
      <w:r w:rsidR="00F52C0A">
        <w:rPr>
          <w:szCs w:val="22"/>
        </w:rPr>
        <w:fldChar w:fldCharType="end"/>
      </w:r>
      <w:r w:rsidR="00F52C0A">
        <w:rPr>
          <w:szCs w:val="22"/>
        </w:rPr>
        <w:t xml:space="preserve"> </w:t>
      </w:r>
      <w:r w:rsidR="00C61C06">
        <w:rPr>
          <w:szCs w:val="22"/>
        </w:rPr>
        <w:t>indicates that</w:t>
      </w:r>
      <w:r w:rsidR="000F0572">
        <w:rPr>
          <w:szCs w:val="22"/>
        </w:rPr>
        <w:t>, if the 202</w:t>
      </w:r>
      <w:r w:rsidR="00F52C0A">
        <w:rPr>
          <w:szCs w:val="22"/>
        </w:rPr>
        <w:t>3</w:t>
      </w:r>
      <w:r w:rsidR="000F0572">
        <w:rPr>
          <w:szCs w:val="22"/>
        </w:rPr>
        <w:t xml:space="preserve"> catch were to equal the 202</w:t>
      </w:r>
      <w:r w:rsidR="00F52C0A">
        <w:rPr>
          <w:szCs w:val="22"/>
        </w:rPr>
        <w:t>3</w:t>
      </w:r>
      <w:r w:rsidR="000F0572">
        <w:rPr>
          <w:szCs w:val="22"/>
        </w:rPr>
        <w:t xml:space="preserve"> maxABC,</w:t>
      </w:r>
      <w:r w:rsidR="00C61C06">
        <w:rPr>
          <w:szCs w:val="22"/>
        </w:rPr>
        <w:t xml:space="preserve"> the internal probability for the ensemble</w:t>
      </w:r>
      <w:r w:rsidR="00B25FAD">
        <w:rPr>
          <w:szCs w:val="22"/>
        </w:rPr>
        <w:t xml:space="preserve"> </w:t>
      </w:r>
      <w:r w:rsidR="00F52C0A">
        <w:rPr>
          <w:szCs w:val="22"/>
        </w:rPr>
        <w:t>is approximately 0.33</w:t>
      </w:r>
      <w:r w:rsidR="00C61C06">
        <w:rPr>
          <w:szCs w:val="22"/>
        </w:rPr>
        <w:t xml:space="preserve"> </w:t>
      </w:r>
      <w:r w:rsidR="00B25FAD">
        <w:rPr>
          <w:szCs w:val="22"/>
        </w:rPr>
        <w:t>(</w:t>
      </w:r>
      <w:r w:rsidR="00C61C06">
        <w:rPr>
          <w:szCs w:val="22"/>
        </w:rPr>
        <w:t>see the line</w:t>
      </w:r>
      <w:r w:rsidR="00B25FAD">
        <w:rPr>
          <w:szCs w:val="22"/>
        </w:rPr>
        <w:t xml:space="preserve"> </w:t>
      </w:r>
      <w:r w:rsidR="00C61C06">
        <w:rPr>
          <w:szCs w:val="22"/>
        </w:rPr>
        <w:t xml:space="preserve">in the table </w:t>
      </w:r>
      <w:r w:rsidR="00B25FAD">
        <w:rPr>
          <w:szCs w:val="22"/>
        </w:rPr>
        <w:t>labeled “Pr(maxABC&gt;tru</w:t>
      </w:r>
      <w:r w:rsidR="00C61C06">
        <w:rPr>
          <w:szCs w:val="22"/>
        </w:rPr>
        <w:t>OFL)”</w:t>
      </w:r>
      <w:r w:rsidR="00B25FAD">
        <w:rPr>
          <w:szCs w:val="22"/>
        </w:rPr>
        <w:t>).</w:t>
      </w:r>
      <w:r w:rsidR="00985F48">
        <w:rPr>
          <w:szCs w:val="22"/>
        </w:rPr>
        <w:t xml:space="preserve"> </w:t>
      </w:r>
      <w:r w:rsidR="000D3D07">
        <w:rPr>
          <w:szCs w:val="22"/>
        </w:rPr>
        <w:t xml:space="preserve">The </w:t>
      </w:r>
      <w:r w:rsidR="000D3D07" w:rsidRPr="00C61C06">
        <w:rPr>
          <w:i/>
          <w:szCs w:val="22"/>
        </w:rPr>
        <w:t xml:space="preserve">external </w:t>
      </w:r>
      <w:r w:rsidR="000D3D07">
        <w:rPr>
          <w:szCs w:val="22"/>
        </w:rPr>
        <w:t xml:space="preserve">probability is </w:t>
      </w:r>
      <w:r w:rsidR="00B25FAD">
        <w:rPr>
          <w:szCs w:val="22"/>
        </w:rPr>
        <w:t xml:space="preserve">that </w:t>
      </w:r>
      <w:r w:rsidR="000D3D07">
        <w:rPr>
          <w:szCs w:val="22"/>
        </w:rPr>
        <w:t xml:space="preserve">which </w:t>
      </w:r>
      <w:r w:rsidR="00B25FAD">
        <w:rPr>
          <w:szCs w:val="22"/>
        </w:rPr>
        <w:t>cannot be computed from the stock assessment model, because it involves factors that are external to the stock assessment model, and hence is</w:t>
      </w:r>
      <w:r w:rsidR="000D3D07">
        <w:rPr>
          <w:szCs w:val="22"/>
        </w:rPr>
        <w:t xml:space="preserve"> evaluated using the risk table</w:t>
      </w:r>
      <w:r w:rsidR="00B25FAD">
        <w:rPr>
          <w:szCs w:val="22"/>
        </w:rPr>
        <w:t>.</w:t>
      </w:r>
      <w:r w:rsidR="00985F48">
        <w:rPr>
          <w:szCs w:val="22"/>
        </w:rPr>
        <w:t xml:space="preserve"> </w:t>
      </w:r>
      <w:r w:rsidR="00C61C06">
        <w:rPr>
          <w:szCs w:val="22"/>
        </w:rPr>
        <w:t xml:space="preserve">The approach also includes </w:t>
      </w:r>
      <w:r>
        <w:rPr>
          <w:szCs w:val="22"/>
        </w:rPr>
        <w:t>an option whereby the integer levels in the risk table template can be suppleme</w:t>
      </w:r>
      <w:r w:rsidR="00293E09">
        <w:rPr>
          <w:szCs w:val="22"/>
        </w:rPr>
        <w:t>nted by specifying</w:t>
      </w:r>
      <w:r>
        <w:rPr>
          <w:szCs w:val="22"/>
        </w:rPr>
        <w:t xml:space="preserve"> a</w:t>
      </w:r>
      <w:r w:rsidR="00C61C06">
        <w:rPr>
          <w:szCs w:val="22"/>
        </w:rPr>
        <w:t xml:space="preserve">n </w:t>
      </w:r>
      <w:r w:rsidR="00C61C06" w:rsidRPr="00C61C06">
        <w:rPr>
          <w:i/>
          <w:szCs w:val="22"/>
        </w:rPr>
        <w:t>intralevel</w:t>
      </w:r>
      <w:r>
        <w:rPr>
          <w:szCs w:val="22"/>
        </w:rPr>
        <w:t xml:space="preserve"> fraction</w:t>
      </w:r>
      <w:r w:rsidR="00F930D1">
        <w:rPr>
          <w:szCs w:val="22"/>
        </w:rPr>
        <w:t xml:space="preserve"> between 0 and 1</w:t>
      </w:r>
      <w:r>
        <w:rPr>
          <w:szCs w:val="22"/>
        </w:rPr>
        <w:t>.</w:t>
      </w:r>
      <w:r w:rsidR="00985F48">
        <w:rPr>
          <w:szCs w:val="22"/>
        </w:rPr>
        <w:t xml:space="preserve"> </w:t>
      </w:r>
      <w:r w:rsidR="00293E09">
        <w:rPr>
          <w:szCs w:val="22"/>
        </w:rPr>
        <w:t xml:space="preserve">The </w:t>
      </w:r>
      <w:r w:rsidR="00F930D1">
        <w:rPr>
          <w:szCs w:val="22"/>
        </w:rPr>
        <w:t xml:space="preserve">intralevel fraction </w:t>
      </w:r>
      <w:r w:rsidR="00293E09">
        <w:rPr>
          <w:szCs w:val="22"/>
        </w:rPr>
        <w:t>describe</w:t>
      </w:r>
      <w:r w:rsidR="00F930D1">
        <w:rPr>
          <w:szCs w:val="22"/>
        </w:rPr>
        <w:t>s</w:t>
      </w:r>
      <w:r w:rsidR="00293E09">
        <w:rPr>
          <w:szCs w:val="22"/>
        </w:rPr>
        <w:t xml:space="preserve"> where the stock falls within the assigned level.</w:t>
      </w:r>
      <w:r w:rsidR="00985F48">
        <w:rPr>
          <w:szCs w:val="22"/>
        </w:rPr>
        <w:t xml:space="preserve"> </w:t>
      </w:r>
      <w:r w:rsidR="00293E09">
        <w:rPr>
          <w:szCs w:val="22"/>
        </w:rPr>
        <w:t>For example, does the stock barely qualify for the assigned level, does it lie squarely in the middle of the assigned level, or does it nearly qualify for the next hi</w:t>
      </w:r>
      <w:r w:rsidR="00F930D1">
        <w:rPr>
          <w:szCs w:val="22"/>
        </w:rPr>
        <w:t>gher level?</w:t>
      </w:r>
      <w:r w:rsidR="00985F48">
        <w:rPr>
          <w:szCs w:val="22"/>
        </w:rPr>
        <w:t xml:space="preserve"> </w:t>
      </w:r>
      <w:r w:rsidR="00F930D1">
        <w:rPr>
          <w:szCs w:val="22"/>
        </w:rPr>
        <w:t>The intralevel fractions</w:t>
      </w:r>
      <w:r w:rsidR="00293E09">
        <w:rPr>
          <w:szCs w:val="22"/>
        </w:rPr>
        <w:t>, like the integer risk levels, are based on “</w:t>
      </w:r>
      <w:r w:rsidR="00293E09" w:rsidRPr="002D30DE">
        <w:t>subjective but well-informed interpretation of the available data</w:t>
      </w:r>
      <w:r w:rsidR="00293E09">
        <w:t>.</w:t>
      </w:r>
      <w:r w:rsidR="00FE0595">
        <w:t>”</w:t>
      </w:r>
    </w:p>
    <w:p w14:paraId="13D8695A" w14:textId="5DBC6AEE" w:rsidR="009F0A0F" w:rsidRPr="00243AD6" w:rsidRDefault="00243AD6" w:rsidP="000B315C">
      <w:pPr>
        <w:pStyle w:val="Heading4"/>
        <w:rPr>
          <w:u w:val="none"/>
        </w:rPr>
      </w:pPr>
      <w:r>
        <w:t>Assessment Considerations</w:t>
      </w:r>
    </w:p>
    <w:p w14:paraId="55BA352C" w14:textId="0FC7BE8C" w:rsidR="00B5555B" w:rsidRDefault="00B5555B" w:rsidP="00B5555B">
      <w:pPr>
        <w:pStyle w:val="Default"/>
        <w:spacing w:after="240" w:line="259" w:lineRule="auto"/>
        <w:rPr>
          <w:sz w:val="22"/>
          <w:szCs w:val="22"/>
        </w:rPr>
      </w:pPr>
      <w:r>
        <w:rPr>
          <w:sz w:val="22"/>
          <w:szCs w:val="22"/>
        </w:rPr>
        <w:t xml:space="preserve">Recognizing the SSC’s recommendation that, </w:t>
      </w:r>
      <w:r w:rsidRPr="00B5555B">
        <w:rPr>
          <w:sz w:val="22"/>
          <w:szCs w:val="22"/>
        </w:rPr>
        <w:t>“Risk scores should be specific to</w:t>
      </w:r>
      <w:r>
        <w:rPr>
          <w:sz w:val="22"/>
          <w:szCs w:val="22"/>
        </w:rPr>
        <w:t xml:space="preserve"> a given stock or stock complex”</w:t>
      </w:r>
      <w:r w:rsidR="000E1CBB">
        <w:rPr>
          <w:sz w:val="22"/>
          <w:szCs w:val="22"/>
        </w:rPr>
        <w:t>,</w:t>
      </w:r>
      <w:r>
        <w:rPr>
          <w:sz w:val="22"/>
          <w:szCs w:val="22"/>
        </w:rPr>
        <w:t xml:space="preserve"> the assessment considerations will be limited to a comparison of the present assessment with previous assessments of the same stock.</w:t>
      </w:r>
      <w:r w:rsidR="00985F48">
        <w:rPr>
          <w:sz w:val="22"/>
          <w:szCs w:val="22"/>
        </w:rPr>
        <w:t xml:space="preserve"> </w:t>
      </w:r>
      <w:r>
        <w:rPr>
          <w:sz w:val="22"/>
          <w:szCs w:val="22"/>
        </w:rPr>
        <w:t>As a point of departure, the assessment considerations category was assigned a risk level of 1 in each of the t</w:t>
      </w:r>
      <w:r w:rsidR="00F52C0A">
        <w:rPr>
          <w:sz w:val="22"/>
          <w:szCs w:val="22"/>
        </w:rPr>
        <w:t>hree</w:t>
      </w:r>
      <w:r>
        <w:rPr>
          <w:sz w:val="22"/>
          <w:szCs w:val="22"/>
        </w:rPr>
        <w:t xml:space="preserve"> previous assessments.</w:t>
      </w:r>
    </w:p>
    <w:p w14:paraId="27233627" w14:textId="3BE3F5D0" w:rsidR="007F1090" w:rsidRDefault="00575ECE" w:rsidP="00430B2C">
      <w:pPr>
        <w:pStyle w:val="Default"/>
        <w:spacing w:after="240" w:line="259" w:lineRule="auto"/>
        <w:rPr>
          <w:sz w:val="22"/>
          <w:szCs w:val="22"/>
        </w:rPr>
      </w:pPr>
      <w:r>
        <w:rPr>
          <w:sz w:val="22"/>
          <w:szCs w:val="22"/>
        </w:rPr>
        <w:t>Recent range expansion of the stock into the NBS made assessment m</w:t>
      </w:r>
      <w:r w:rsidR="00AB66C4">
        <w:rPr>
          <w:sz w:val="22"/>
          <w:szCs w:val="22"/>
        </w:rPr>
        <w:t>odeling more difficult</w:t>
      </w:r>
      <w:r w:rsidR="007F1090">
        <w:rPr>
          <w:sz w:val="22"/>
          <w:szCs w:val="22"/>
        </w:rPr>
        <w:t xml:space="preserve"> for a few years.</w:t>
      </w:r>
      <w:r w:rsidR="00985F48">
        <w:rPr>
          <w:sz w:val="22"/>
          <w:szCs w:val="22"/>
        </w:rPr>
        <w:t xml:space="preserve"> </w:t>
      </w:r>
      <w:r w:rsidR="007F1090">
        <w:rPr>
          <w:sz w:val="22"/>
          <w:szCs w:val="22"/>
        </w:rPr>
        <w:t>However, with the develo</w:t>
      </w:r>
      <w:r w:rsidR="00EE30A2">
        <w:rPr>
          <w:sz w:val="22"/>
          <w:szCs w:val="22"/>
        </w:rPr>
        <w:t>pment of the VAST method (Thors</w:t>
      </w:r>
      <w:r w:rsidR="007F1090">
        <w:rPr>
          <w:sz w:val="22"/>
          <w:szCs w:val="22"/>
        </w:rPr>
        <w:t xml:space="preserve">on and Barnett 2017), it has become possible to treat the combined EBS and NBS surveys in a coherent fashion, eliminating the need </w:t>
      </w:r>
      <w:r w:rsidR="00463C14">
        <w:rPr>
          <w:sz w:val="22"/>
          <w:szCs w:val="22"/>
        </w:rPr>
        <w:t>to treat those surveys separately, either with or without explicit movment between areas.</w:t>
      </w:r>
      <w:r w:rsidR="00985F48">
        <w:rPr>
          <w:sz w:val="22"/>
          <w:szCs w:val="22"/>
        </w:rPr>
        <w:t xml:space="preserve"> </w:t>
      </w:r>
      <w:r w:rsidR="00463C14">
        <w:rPr>
          <w:sz w:val="22"/>
          <w:szCs w:val="22"/>
        </w:rPr>
        <w:t xml:space="preserve">Spatial distribution concerns have now shifted to some extent toward movement between American </w:t>
      </w:r>
      <w:r w:rsidR="0009779E">
        <w:rPr>
          <w:sz w:val="22"/>
          <w:szCs w:val="22"/>
        </w:rPr>
        <w:t xml:space="preserve">and Russian </w:t>
      </w:r>
      <w:r w:rsidR="00463C14">
        <w:rPr>
          <w:sz w:val="22"/>
          <w:szCs w:val="22"/>
        </w:rPr>
        <w:t>jurisdictions</w:t>
      </w:r>
      <w:r w:rsidR="00F52C0A">
        <w:rPr>
          <w:sz w:val="22"/>
          <w:szCs w:val="22"/>
        </w:rPr>
        <w:t xml:space="preserve">. </w:t>
      </w:r>
      <w:r w:rsidR="00463C14">
        <w:rPr>
          <w:sz w:val="22"/>
          <w:szCs w:val="22"/>
        </w:rPr>
        <w:t>Although harvests in Russian waters have the potential to impact harvests in American waters if there is significant mixing between the two areas, the available data suggest that recent harvest rates in Russian waters do not appear to be particularly high</w:t>
      </w:r>
      <w:r w:rsidR="00EE30A2">
        <w:rPr>
          <w:sz w:val="22"/>
          <w:szCs w:val="22"/>
        </w:rPr>
        <w:t xml:space="preserve"> (</w:t>
      </w:r>
      <w:r w:rsidR="00F52C0A">
        <w:rPr>
          <w:sz w:val="22"/>
          <w:szCs w:val="22"/>
        </w:rPr>
        <w:fldChar w:fldCharType="begin"/>
      </w:r>
      <w:r w:rsidR="00F52C0A">
        <w:rPr>
          <w:sz w:val="22"/>
          <w:szCs w:val="22"/>
        </w:rPr>
        <w:instrText xml:space="preserve"> REF _Ref117088609 \h </w:instrText>
      </w:r>
      <w:r w:rsidR="00F52C0A">
        <w:rPr>
          <w:sz w:val="22"/>
          <w:szCs w:val="22"/>
        </w:rPr>
      </w:r>
      <w:r w:rsidR="00F52C0A">
        <w:rPr>
          <w:sz w:val="22"/>
          <w:szCs w:val="22"/>
        </w:rPr>
        <w:fldChar w:fldCharType="separate"/>
      </w:r>
      <w:r w:rsidR="00376EFB">
        <w:t>Table 2.</w:t>
      </w:r>
      <w:r w:rsidR="00376EFB">
        <w:rPr>
          <w:noProof/>
        </w:rPr>
        <w:t>4</w:t>
      </w:r>
      <w:r w:rsidR="00F52C0A">
        <w:rPr>
          <w:sz w:val="22"/>
          <w:szCs w:val="22"/>
        </w:rPr>
        <w:fldChar w:fldCharType="end"/>
      </w:r>
      <w:r w:rsidR="0009779E">
        <w:rPr>
          <w:sz w:val="22"/>
          <w:szCs w:val="22"/>
        </w:rPr>
        <w:t>)</w:t>
      </w:r>
      <w:r w:rsidR="00463C14">
        <w:rPr>
          <w:sz w:val="22"/>
          <w:szCs w:val="22"/>
        </w:rPr>
        <w:t>.</w:t>
      </w:r>
      <w:r w:rsidR="00EC3B6A">
        <w:rPr>
          <w:sz w:val="22"/>
          <w:szCs w:val="22"/>
        </w:rPr>
        <w:t xml:space="preserve"> Note that this concern may heighten if data on that </w:t>
      </w:r>
      <w:r w:rsidR="00B01502">
        <w:rPr>
          <w:sz w:val="22"/>
          <w:szCs w:val="22"/>
        </w:rPr>
        <w:t>fishery are no longer available</w:t>
      </w:r>
      <w:r w:rsidR="00EC3B6A">
        <w:rPr>
          <w:sz w:val="22"/>
          <w:szCs w:val="22"/>
        </w:rPr>
        <w:t>.</w:t>
      </w:r>
    </w:p>
    <w:p w14:paraId="0CEB6894" w14:textId="0A7489CC" w:rsidR="0009779E" w:rsidRDefault="0009779E" w:rsidP="00430B2C">
      <w:pPr>
        <w:pStyle w:val="Default"/>
        <w:spacing w:after="240" w:line="259" w:lineRule="auto"/>
        <w:rPr>
          <w:sz w:val="22"/>
          <w:szCs w:val="22"/>
        </w:rPr>
      </w:pPr>
      <w:r>
        <w:rPr>
          <w:sz w:val="22"/>
          <w:szCs w:val="22"/>
        </w:rPr>
        <w:t>This year, an ensemble model is proposed once again</w:t>
      </w:r>
      <w:r w:rsidR="0060762D">
        <w:rPr>
          <w:sz w:val="22"/>
          <w:szCs w:val="22"/>
        </w:rPr>
        <w:t xml:space="preserve">. </w:t>
      </w:r>
      <w:r>
        <w:rPr>
          <w:sz w:val="22"/>
          <w:szCs w:val="22"/>
        </w:rPr>
        <w:t>As suggested in previous assessments, u</w:t>
      </w:r>
      <w:r w:rsidR="00AB66C4">
        <w:rPr>
          <w:sz w:val="22"/>
          <w:szCs w:val="22"/>
        </w:rPr>
        <w:t>se of an ensemble approach gives some confidence that alternative explanatio</w:t>
      </w:r>
      <w:r w:rsidR="00282AE2">
        <w:rPr>
          <w:sz w:val="22"/>
          <w:szCs w:val="22"/>
        </w:rPr>
        <w:t>ns of the data are considered</w:t>
      </w:r>
      <w:r>
        <w:rPr>
          <w:sz w:val="22"/>
          <w:szCs w:val="22"/>
        </w:rPr>
        <w:t xml:space="preserve">, and </w:t>
      </w:r>
      <w:r w:rsidR="00282AE2">
        <w:rPr>
          <w:sz w:val="22"/>
          <w:szCs w:val="22"/>
        </w:rPr>
        <w:t xml:space="preserve">mitigates, at least to some extent, concerns </w:t>
      </w:r>
      <w:r w:rsidR="00FE1994">
        <w:rPr>
          <w:sz w:val="22"/>
          <w:szCs w:val="22"/>
        </w:rPr>
        <w:t xml:space="preserve">that may exist </w:t>
      </w:r>
      <w:r w:rsidR="00282AE2">
        <w:rPr>
          <w:sz w:val="22"/>
          <w:szCs w:val="22"/>
        </w:rPr>
        <w:t>regarding any individual model.</w:t>
      </w:r>
      <w:r w:rsidR="00985F48">
        <w:rPr>
          <w:sz w:val="22"/>
          <w:szCs w:val="22"/>
        </w:rPr>
        <w:t xml:space="preserve"> </w:t>
      </w:r>
    </w:p>
    <w:p w14:paraId="6C4920A3" w14:textId="2CCF1340" w:rsidR="00CC1C8A" w:rsidRDefault="00B84F58" w:rsidP="00430B2C">
      <w:pPr>
        <w:pStyle w:val="Default"/>
        <w:spacing w:after="240" w:line="259" w:lineRule="auto"/>
        <w:rPr>
          <w:sz w:val="22"/>
          <w:szCs w:val="22"/>
        </w:rPr>
      </w:pPr>
      <w:r>
        <w:rPr>
          <w:sz w:val="22"/>
          <w:szCs w:val="22"/>
        </w:rPr>
        <w:t>Assessment considerations</w:t>
      </w:r>
      <w:r w:rsidR="00046365">
        <w:rPr>
          <w:sz w:val="22"/>
          <w:szCs w:val="22"/>
        </w:rPr>
        <w:t xml:space="preserve"> were </w:t>
      </w:r>
      <w:r w:rsidR="00C022B1">
        <w:rPr>
          <w:sz w:val="22"/>
          <w:szCs w:val="22"/>
        </w:rPr>
        <w:t xml:space="preserve">once again </w:t>
      </w:r>
      <w:r w:rsidR="00046365">
        <w:rPr>
          <w:sz w:val="22"/>
          <w:szCs w:val="22"/>
        </w:rPr>
        <w:t>ra</w:t>
      </w:r>
      <w:r w:rsidR="00406E58">
        <w:rPr>
          <w:sz w:val="22"/>
          <w:szCs w:val="22"/>
        </w:rPr>
        <w:t>ted as l</w:t>
      </w:r>
      <w:r w:rsidR="00C022B1">
        <w:rPr>
          <w:sz w:val="22"/>
          <w:szCs w:val="22"/>
        </w:rPr>
        <w:t>evel 1 (normal)</w:t>
      </w:r>
      <w:r w:rsidR="00046365">
        <w:rPr>
          <w:sz w:val="22"/>
          <w:szCs w:val="22"/>
        </w:rPr>
        <w:t>.</w:t>
      </w:r>
      <w:r w:rsidR="00985F48">
        <w:rPr>
          <w:sz w:val="22"/>
          <w:szCs w:val="22"/>
        </w:rPr>
        <w:t xml:space="preserve"> </w:t>
      </w:r>
    </w:p>
    <w:p w14:paraId="0B6DA4E6" w14:textId="3EE65AEC" w:rsidR="009F0A0F" w:rsidRPr="00D9700C" w:rsidRDefault="00243AD6" w:rsidP="000B315C">
      <w:pPr>
        <w:pStyle w:val="Heading4"/>
        <w:rPr>
          <w:rStyle w:val="Heading3Char"/>
        </w:rPr>
      </w:pPr>
      <w:r>
        <w:lastRenderedPageBreak/>
        <w:t>Population Dynamics C</w:t>
      </w:r>
      <w:r w:rsidR="009F0A0F" w:rsidRPr="00D9700C">
        <w:t>onsideration</w:t>
      </w:r>
      <w:r>
        <w:t>s</w:t>
      </w:r>
    </w:p>
    <w:p w14:paraId="05E81CE2" w14:textId="5328A0D0" w:rsidR="0086340F" w:rsidRDefault="0086340F" w:rsidP="00430B2C">
      <w:pPr>
        <w:pStyle w:val="Default"/>
        <w:spacing w:after="240" w:line="259" w:lineRule="auto"/>
        <w:rPr>
          <w:sz w:val="22"/>
          <w:szCs w:val="22"/>
        </w:rPr>
      </w:pPr>
      <w:r>
        <w:rPr>
          <w:sz w:val="22"/>
          <w:szCs w:val="22"/>
        </w:rPr>
        <w:t xml:space="preserve">Population dynamics considerations were assigned a risk level of 1 in each of the two previous assessments, and last year’s assessment included the additional suggestion that “within level 1, the degree of concern is nearer the bottom end of the level than the upper end” (Thompson et al. 2020). </w:t>
      </w:r>
    </w:p>
    <w:p w14:paraId="5C838ADB" w14:textId="02FD17E9" w:rsidR="00E52752" w:rsidRDefault="00E52752" w:rsidP="00430B2C">
      <w:pPr>
        <w:pStyle w:val="Default"/>
        <w:spacing w:after="240" w:line="259" w:lineRule="auto"/>
        <w:rPr>
          <w:sz w:val="22"/>
          <w:szCs w:val="22"/>
        </w:rPr>
      </w:pPr>
      <w:r>
        <w:rPr>
          <w:sz w:val="22"/>
          <w:szCs w:val="22"/>
        </w:rPr>
        <w:t>As noted above under “Time Series Results,” six out of the seven most recent cohorts are estimated to have been below average, as have seven out of the last nine.</w:t>
      </w:r>
      <w:r w:rsidR="00985F48">
        <w:rPr>
          <w:sz w:val="22"/>
          <w:szCs w:val="22"/>
        </w:rPr>
        <w:t xml:space="preserve"> </w:t>
      </w:r>
      <w:r>
        <w:rPr>
          <w:sz w:val="22"/>
          <w:szCs w:val="22"/>
        </w:rPr>
        <w:t>Although neither of these occurrences is unprecedented (there was one previous six-out-of-seven string and three previous seven-out-of-nine strings in the time series), they are at least somewhat concerning, as they may be harbingers of a long-term change in mean recruitment.</w:t>
      </w:r>
      <w:r w:rsidR="00985F48">
        <w:rPr>
          <w:sz w:val="22"/>
          <w:szCs w:val="22"/>
        </w:rPr>
        <w:t xml:space="preserve"> </w:t>
      </w:r>
      <w:r>
        <w:rPr>
          <w:sz w:val="22"/>
          <w:szCs w:val="22"/>
        </w:rPr>
        <w:t>While the time series of recruitment estimates</w:t>
      </w:r>
      <w:r w:rsidR="0086340F">
        <w:rPr>
          <w:sz w:val="22"/>
          <w:szCs w:val="22"/>
        </w:rPr>
        <w:t xml:space="preserve"> </w:t>
      </w:r>
      <w:r>
        <w:rPr>
          <w:sz w:val="22"/>
          <w:szCs w:val="22"/>
        </w:rPr>
        <w:t>are already part of the stock assessment model, and th</w:t>
      </w:r>
      <w:r w:rsidR="0086340F">
        <w:rPr>
          <w:sz w:val="22"/>
          <w:szCs w:val="22"/>
        </w:rPr>
        <w:t>erefore should not be considered as a</w:t>
      </w:r>
      <w:r>
        <w:rPr>
          <w:sz w:val="22"/>
          <w:szCs w:val="22"/>
        </w:rPr>
        <w:t xml:space="preserve"> reason for a risk table adjustment, the possibility of a long-term change in mean recruitment is not part of the stock assessment model.</w:t>
      </w:r>
    </w:p>
    <w:p w14:paraId="328A6684" w14:textId="2F27522E" w:rsidR="00E52752" w:rsidRDefault="00E52752" w:rsidP="00E52752">
      <w:pPr>
        <w:pStyle w:val="Default"/>
        <w:spacing w:after="240" w:line="259" w:lineRule="auto"/>
        <w:rPr>
          <w:sz w:val="22"/>
          <w:szCs w:val="22"/>
        </w:rPr>
      </w:pPr>
      <w:r>
        <w:rPr>
          <w:sz w:val="22"/>
          <w:szCs w:val="22"/>
        </w:rPr>
        <w:t>The ensemble estimate of age 0+ biomass for 202</w:t>
      </w:r>
      <w:r w:rsidR="00F52C0A">
        <w:rPr>
          <w:sz w:val="22"/>
          <w:szCs w:val="22"/>
        </w:rPr>
        <w:t>3</w:t>
      </w:r>
      <w:r>
        <w:rPr>
          <w:sz w:val="22"/>
          <w:szCs w:val="22"/>
        </w:rPr>
        <w:t xml:space="preserve"> is only 0.2</w:t>
      </w:r>
      <w:r w:rsidR="00F52C0A">
        <w:rPr>
          <w:sz w:val="22"/>
          <w:szCs w:val="22"/>
        </w:rPr>
        <w:t>2</w:t>
      </w:r>
      <w:r>
        <w:rPr>
          <w:sz w:val="22"/>
          <w:szCs w:val="22"/>
        </w:rPr>
        <w:t xml:space="preserve"> standard deviations removed fro</w:t>
      </w:r>
      <w:r w:rsidR="00147173">
        <w:rPr>
          <w:sz w:val="22"/>
          <w:szCs w:val="22"/>
        </w:rPr>
        <w:t>m the pre-202</w:t>
      </w:r>
      <w:r w:rsidR="00F52C0A">
        <w:rPr>
          <w:sz w:val="22"/>
          <w:szCs w:val="22"/>
        </w:rPr>
        <w:t>3</w:t>
      </w:r>
      <w:r w:rsidR="00147173">
        <w:rPr>
          <w:sz w:val="22"/>
          <w:szCs w:val="22"/>
        </w:rPr>
        <w:t xml:space="preserve"> time series mean, and t</w:t>
      </w:r>
      <w:r>
        <w:rPr>
          <w:sz w:val="22"/>
          <w:szCs w:val="22"/>
        </w:rPr>
        <w:t xml:space="preserve">he ensemble estimate of </w:t>
      </w:r>
      <w:r w:rsidR="00F52C0A">
        <w:rPr>
          <w:sz w:val="22"/>
          <w:szCs w:val="22"/>
        </w:rPr>
        <w:t>female spawning biomass for 2023</w:t>
      </w:r>
      <w:r>
        <w:rPr>
          <w:sz w:val="22"/>
          <w:szCs w:val="22"/>
        </w:rPr>
        <w:t xml:space="preserve"> is only 0.</w:t>
      </w:r>
      <w:r w:rsidR="00F52C0A">
        <w:rPr>
          <w:sz w:val="22"/>
          <w:szCs w:val="22"/>
        </w:rPr>
        <w:t>06</w:t>
      </w:r>
      <w:r>
        <w:rPr>
          <w:sz w:val="22"/>
          <w:szCs w:val="22"/>
        </w:rPr>
        <w:t xml:space="preserve"> standard deviations removed from the pre-202</w:t>
      </w:r>
      <w:r w:rsidR="00F52C0A">
        <w:rPr>
          <w:sz w:val="22"/>
          <w:szCs w:val="22"/>
        </w:rPr>
        <w:t>3</w:t>
      </w:r>
      <w:r>
        <w:rPr>
          <w:sz w:val="22"/>
          <w:szCs w:val="22"/>
        </w:rPr>
        <w:t xml:space="preserve"> time series mean.</w:t>
      </w:r>
      <w:r w:rsidR="00985F48">
        <w:rPr>
          <w:sz w:val="22"/>
          <w:szCs w:val="22"/>
        </w:rPr>
        <w:t xml:space="preserve"> </w:t>
      </w:r>
      <w:r w:rsidR="00147173">
        <w:rPr>
          <w:sz w:val="22"/>
          <w:szCs w:val="22"/>
        </w:rPr>
        <w:t>The estimated rate of change in age 0+ biomass from 202</w:t>
      </w:r>
      <w:r w:rsidR="00F52C0A">
        <w:rPr>
          <w:sz w:val="22"/>
          <w:szCs w:val="22"/>
        </w:rPr>
        <w:t>2</w:t>
      </w:r>
      <w:r w:rsidR="00147173">
        <w:rPr>
          <w:sz w:val="22"/>
          <w:szCs w:val="22"/>
        </w:rPr>
        <w:t xml:space="preserve"> to 202</w:t>
      </w:r>
      <w:r w:rsidR="00F52C0A">
        <w:rPr>
          <w:sz w:val="22"/>
          <w:szCs w:val="22"/>
        </w:rPr>
        <w:t>3</w:t>
      </w:r>
      <w:r w:rsidR="00147173">
        <w:rPr>
          <w:sz w:val="22"/>
          <w:szCs w:val="22"/>
        </w:rPr>
        <w:t xml:space="preserve"> is </w:t>
      </w:r>
      <w:r w:rsidR="000F0EB3">
        <w:rPr>
          <w:sz w:val="22"/>
          <w:szCs w:val="22"/>
        </w:rPr>
        <w:t>-3</w:t>
      </w:r>
      <w:r w:rsidR="00147173">
        <w:rPr>
          <w:sz w:val="22"/>
          <w:szCs w:val="22"/>
        </w:rPr>
        <w:t>.</w:t>
      </w:r>
      <w:r w:rsidR="000F0EB3">
        <w:rPr>
          <w:sz w:val="22"/>
          <w:szCs w:val="22"/>
        </w:rPr>
        <w:t>8%</w:t>
      </w:r>
      <w:r w:rsidR="00147173">
        <w:rPr>
          <w:sz w:val="22"/>
          <w:szCs w:val="22"/>
        </w:rPr>
        <w:t>.</w:t>
      </w:r>
      <w:r w:rsidR="00985F48">
        <w:rPr>
          <w:sz w:val="22"/>
          <w:szCs w:val="22"/>
        </w:rPr>
        <w:t xml:space="preserve"> </w:t>
      </w:r>
      <w:r w:rsidR="00147173">
        <w:rPr>
          <w:sz w:val="22"/>
          <w:szCs w:val="22"/>
        </w:rPr>
        <w:t>The estimated rate of change in female spawning biomass from 202</w:t>
      </w:r>
      <w:r w:rsidR="000F0EB3">
        <w:rPr>
          <w:sz w:val="22"/>
          <w:szCs w:val="22"/>
        </w:rPr>
        <w:t>2</w:t>
      </w:r>
      <w:r w:rsidR="00147173">
        <w:rPr>
          <w:sz w:val="22"/>
          <w:szCs w:val="22"/>
        </w:rPr>
        <w:t xml:space="preserve"> to 202</w:t>
      </w:r>
      <w:r w:rsidR="000F0EB3">
        <w:rPr>
          <w:sz w:val="22"/>
          <w:szCs w:val="22"/>
        </w:rPr>
        <w:t>3 is</w:t>
      </w:r>
      <w:r w:rsidR="00147173">
        <w:rPr>
          <w:sz w:val="22"/>
          <w:szCs w:val="22"/>
        </w:rPr>
        <w:t xml:space="preserve"> </w:t>
      </w:r>
      <w:r w:rsidR="000F0EB3">
        <w:rPr>
          <w:sz w:val="22"/>
          <w:szCs w:val="22"/>
        </w:rPr>
        <w:t>-1.8%</w:t>
      </w:r>
      <w:r w:rsidR="00147173">
        <w:rPr>
          <w:sz w:val="22"/>
          <w:szCs w:val="22"/>
        </w:rPr>
        <w:t>.</w:t>
      </w:r>
      <w:r w:rsidR="00985F48">
        <w:rPr>
          <w:sz w:val="22"/>
          <w:szCs w:val="22"/>
        </w:rPr>
        <w:t xml:space="preserve"> </w:t>
      </w:r>
      <w:r w:rsidR="0086340F">
        <w:rPr>
          <w:sz w:val="22"/>
          <w:szCs w:val="22"/>
        </w:rPr>
        <w:t>None of this</w:t>
      </w:r>
      <w:r>
        <w:rPr>
          <w:sz w:val="22"/>
          <w:szCs w:val="22"/>
        </w:rPr>
        <w:t xml:space="preserve"> suggests </w:t>
      </w:r>
      <w:r w:rsidR="00147173">
        <w:rPr>
          <w:sz w:val="22"/>
          <w:szCs w:val="22"/>
        </w:rPr>
        <w:t xml:space="preserve">that </w:t>
      </w:r>
      <w:r w:rsidRPr="00E52752">
        <w:rPr>
          <w:sz w:val="22"/>
          <w:szCs w:val="22"/>
        </w:rPr>
        <w:t>abundance</w:t>
      </w:r>
      <w:r w:rsidR="00147173">
        <w:rPr>
          <w:sz w:val="22"/>
          <w:szCs w:val="22"/>
        </w:rPr>
        <w:t xml:space="preserve"> is “</w:t>
      </w:r>
      <w:r w:rsidRPr="00E52752">
        <w:rPr>
          <w:sz w:val="22"/>
          <w:szCs w:val="22"/>
        </w:rPr>
        <w:t>increasing or decreasing faster than has been seen recently</w:t>
      </w:r>
      <w:r w:rsidR="0086340F">
        <w:rPr>
          <w:sz w:val="22"/>
          <w:szCs w:val="22"/>
        </w:rPr>
        <w:t>”</w:t>
      </w:r>
      <w:r w:rsidR="000F0EB3">
        <w:rPr>
          <w:sz w:val="22"/>
          <w:szCs w:val="22"/>
        </w:rPr>
        <w:t>.</w:t>
      </w:r>
    </w:p>
    <w:p w14:paraId="2803BD85" w14:textId="1288694F" w:rsidR="00E52752" w:rsidRDefault="0086340F" w:rsidP="00430B2C">
      <w:pPr>
        <w:pStyle w:val="Default"/>
        <w:spacing w:after="240" w:line="259" w:lineRule="auto"/>
        <w:rPr>
          <w:sz w:val="22"/>
          <w:szCs w:val="22"/>
        </w:rPr>
      </w:pPr>
      <w:r>
        <w:rPr>
          <w:sz w:val="22"/>
          <w:szCs w:val="22"/>
        </w:rPr>
        <w:t>Population dynamics considerations were once again rated as le</w:t>
      </w:r>
      <w:r w:rsidR="00F930D1">
        <w:rPr>
          <w:sz w:val="22"/>
          <w:szCs w:val="22"/>
        </w:rPr>
        <w:t>vel 1 (normal).</w:t>
      </w:r>
      <w:r w:rsidR="00985F48">
        <w:rPr>
          <w:sz w:val="22"/>
          <w:szCs w:val="22"/>
        </w:rPr>
        <w:t xml:space="preserve"> </w:t>
      </w:r>
    </w:p>
    <w:p w14:paraId="40948069" w14:textId="4987A619" w:rsidR="009F0A0F" w:rsidRDefault="00243AD6" w:rsidP="000B315C">
      <w:pPr>
        <w:pStyle w:val="Heading4"/>
      </w:pPr>
      <w:r>
        <w:t>Environmental/Ecosystem Considerations</w:t>
      </w:r>
    </w:p>
    <w:p w14:paraId="519EAD1E" w14:textId="77777777" w:rsidR="00B86115" w:rsidRDefault="00B86115" w:rsidP="00B86115">
      <w:r>
        <w:t>Appendix 2.2 provides a detailed look at environmental/ecosystem considerations specific to this stock within the ecosystem and socioeconomic profile (ESP). Broad-scale information on environmental and ecosystem considerations are provided by the Eastern Bering Sea Ecosystem Status Report (ESR; Siddon, 2022). The text below summarizes ecosystem information related to EBS Pacific cod provided from both the ESP and ESR.</w:t>
      </w:r>
    </w:p>
    <w:p w14:paraId="4F6433E9" w14:textId="77777777" w:rsidR="00B86115" w:rsidRPr="00B86115" w:rsidRDefault="00B86115" w:rsidP="00B86115">
      <w:pPr>
        <w:pStyle w:val="Heading5"/>
        <w:rPr>
          <w:i/>
        </w:rPr>
      </w:pPr>
      <w:r w:rsidRPr="00B86115">
        <w:rPr>
          <w:i/>
        </w:rPr>
        <w:t xml:space="preserve">Environmental processes: </w:t>
      </w:r>
    </w:p>
    <w:p w14:paraId="600543C6" w14:textId="7595B610" w:rsidR="00AD0DBF" w:rsidRDefault="00572B07" w:rsidP="00572B07">
      <w:r w:rsidRPr="00572B07">
        <w:t xml:space="preserve">The extended warm phase experienced in the eastern Bering Sea (EBS) that began in approximately 2014 has largely relaxed to normal conditions over the past year (August 2021 - August 2022). The North Pacific Index (NPI) has been positive during 5 out of the last 6 winters, with the exception being the winter of 2018-19. Positive values mean a weak Aleutian Low Pressure System (ALPS) and generally calmer conditions. Spring to summer sea surface temperature (SST) was slightly above the long term average (see Appendix 2.2: Spring Summer Temperature Surface SEBS Satellite indicator by M. Callahan) and marine heatwaves were relatively weak and short-lived compared to recent years. Estimates of bottom temperature derived from the ROMS model suggest that bottom temperatures in the northern Bering Sea (NBS) over the past year were within normal ranges while the southeastern Bering Sea (SEBS) was significantly cooler than average (see Appendix 2.2: Summer Temperature Bottom SEBS Model indicator by K. Kearney). The Bering Sea ice extent was generally higher than average throughout much of the 2021-2022 winter, particularly for the ice advance season (Dec-Feb) which had been well below average since 2014, prior to the onset of the marine heatwaves (see Appendix 2.2: Winter and Spring Sea Ice Advance and Retreat BS Satellite indicator by M. Wang). Ice advanced rapidly in November, though there was an abrupt springtime retreat beginning in mid-April and the ice retreat season (Mar-May) was very just slightly below average. These cool-to-normal winter conditions were favorable to cold pool formation, though not to the areal extent in the years preceding 2014. The 2022 cold pool was near the historical average and resembled other average-to-cool years, most similar to 2017 (Hennon et al. 2022). While the cold pool is included as a covariate of the spatiotemporal estimates of </w:t>
      </w:r>
      <w:r w:rsidRPr="00572B07">
        <w:lastRenderedPageBreak/>
        <w:t xml:space="preserve">biomass used in the main stock assessment model, the dynamics are an important consideration and relevant to understanding the overall health of the EBS ecosystem. </w:t>
      </w:r>
      <w:r w:rsidR="00AD0DBF">
        <w:t xml:space="preserve">   </w:t>
      </w:r>
    </w:p>
    <w:p w14:paraId="6CD3CBAC" w14:textId="237D1201" w:rsidR="00AD0DBF" w:rsidRDefault="00572B07" w:rsidP="00572B07">
      <w:r w:rsidRPr="00572B07">
        <w:t xml:space="preserve">The ecosystem ‘red flags’ that occurred in the NBS in 2021, notably the crab population declines (Richar 2021) and salmon run failures in the Arctic-Yukon-Kuskokwim region (Liller 2021), continued into 2022 (Richar 2022; Whitehouse 2022). However, the center of gravity estimate for Pacific cod has shifted from 2021 with the population center moving further south and east in 2022. The area occupied in the NBS has continued a downward trend seen in 2021, decreasing to below 2010 levels </w:t>
      </w:r>
      <w:r w:rsidR="00AD0DBF">
        <w:t>(</w:t>
      </w:r>
      <w:r>
        <w:fldChar w:fldCharType="begin"/>
      </w:r>
      <w:r>
        <w:instrText xml:space="preserve"> REF _Ref117171316 \h </w:instrText>
      </w:r>
      <w:r>
        <w:fldChar w:fldCharType="separate"/>
      </w:r>
      <w:r>
        <w:t>Figure 2.</w:t>
      </w:r>
      <w:r>
        <w:rPr>
          <w:noProof/>
        </w:rPr>
        <w:t>21</w:t>
      </w:r>
      <w:r>
        <w:fldChar w:fldCharType="end"/>
      </w:r>
      <w:r w:rsidR="00AD0DBF">
        <w:t xml:space="preserve">), </w:t>
      </w:r>
      <w:r w:rsidRPr="00572B07">
        <w:t>while the area occupied in the SEBS was slightly above average (see Appendix 2.2: Summer Pacific Cod Center Gravity and Area Occupied indicators by L. DeFilippo and J. Conner). Therefore, concerns about the food web dynamics and carrying capacity in the NBS may have less impact on the EBS Pacific cod population as its center of gravity shifts south and population contracts in the NBS and expands in the SEBS.</w:t>
      </w:r>
      <w:r w:rsidR="00AD0DBF">
        <w:t xml:space="preserve"> </w:t>
      </w:r>
    </w:p>
    <w:p w14:paraId="4F7C5AC6" w14:textId="0D46B67F" w:rsidR="00B86115" w:rsidRPr="00B86115" w:rsidRDefault="00B86115" w:rsidP="00AD0DBF">
      <w:pPr>
        <w:pStyle w:val="Heading5"/>
        <w:rPr>
          <w:i/>
        </w:rPr>
      </w:pPr>
      <w:r w:rsidRPr="00B86115">
        <w:rPr>
          <w:i/>
        </w:rPr>
        <w:t xml:space="preserve">Prey: </w:t>
      </w:r>
    </w:p>
    <w:p w14:paraId="70B34122" w14:textId="085932C4" w:rsidR="00B86115" w:rsidRDefault="00572B07" w:rsidP="00B86115">
      <w:r w:rsidRPr="00572B07">
        <w:t xml:space="preserve">Overall peak timing of the spring bloom in the SEBS was earlier than past two years (see Appendix 2.2: Spring Chlorophyll A Peak SEBS Satellite indicator by J. Nielsen 2022). Regionally in the EBS, spring bloom peak timing suggests that 2022 was average in the south inner, south middle, and south outer shelf regions. For the south middle shelf region, there was evidence of 2 peaks (Nielsen et al., 2022), while chlorophyll-a biomass varied spatially over the shelf. Persistently low chlorophyll-a biomass within the outer shelf region has occurred since 2015 (Nielsen et al. 2022). The Rapid Zooplankton Assessment (Kimmel et al. 2022) noted reduced overall zooplankton productivity in the EBS in spring and summer 2022, though euphausiid abundances were higher than recent years, supporting the hypothesis that increased euphausiid abundances during warm years may compensate for lower large copepod abundances (Duffy-Anderson et al. 2017). The acoustic euphausiid survey documented an increase in euphausiid density from 2018 (last available estimate), but the 2022 value still remains below the time series average (Ressler 2022). The biomass of motile epifauna, as measured over the southeastern Bering Sea (SEBS) shelf, peaked in 2017 and remains above their long-term mean in 2022. Trends in motile epifauna biomass indicate benthic productivity, although individual species and/or taxa may reflect varying time scales of productivity. Brittle stars, sea stars, and other echinoderms are well above their long-term means, while king crabs, tanner crab, and snow crab are all below their long-term means (Whitehouse 2022). Pacific cod (all sizes) were generally in above-average condition over the southern shelf, but below-average condition over the northern shelf (Rohan et al. 2022). That said, juvenile Pacific cod condition was closer to the long-term average while adult fish were in slightly better condition (see Appendix 2.2: Summer Pacific Cod Condition Adult and Juvenile EBS Model indicators by S. Rohan). </w:t>
      </w:r>
      <w:r w:rsidR="00AD0DBF" w:rsidRPr="00AD0DBF">
        <w:t xml:space="preserve"> </w:t>
      </w:r>
      <w:r w:rsidR="00B86115">
        <w:t xml:space="preserve"> </w:t>
      </w:r>
    </w:p>
    <w:p w14:paraId="70147BF4" w14:textId="77777777" w:rsidR="00B86115" w:rsidRPr="00B86115" w:rsidRDefault="00B86115" w:rsidP="00B86115">
      <w:pPr>
        <w:pStyle w:val="Heading5"/>
        <w:rPr>
          <w:i/>
        </w:rPr>
      </w:pPr>
      <w:r w:rsidRPr="00B86115">
        <w:rPr>
          <w:i/>
        </w:rPr>
        <w:t>Competitors:</w:t>
      </w:r>
    </w:p>
    <w:p w14:paraId="1933CEF4" w14:textId="3DB17A71" w:rsidR="00AD0DBF" w:rsidRDefault="00572B07" w:rsidP="00AD0DBF">
      <w:r w:rsidRPr="00572B07">
        <w:t>Competitors of Pacific cod prey resources include arrowtooth flounder, juvenile sablefish, and gray whales (e.g., benthic amphipods). Arrowtooth flounder biomass has been increasing steadily since 2000 and remains at a high level in recent years (see Appendix 2.2: Arrowtooth flounder total biomass from the most recent stock assessment model in the EBS by S. K. Shotwell). In the SEBS, the biomass of the apex predator guild increased from 2021 to 2022 to nearly equal to their long term mean (Whitehouse 2022). The impacts of recent large year classes of sablefish to the EBS ecosystem (as prey, predators, and competitors) remains largely unknown at this time. The large 2019 year class of sablefish (see Goethel et al. 2021) may compete with Pacific cod for prey resources as juveniles, but may also be prey for larger, adult Pacific cod. Gray whale life history includes annual migrations of up to 20,000 km from summer feeding grounds in the northern Bering and Chukchi seas to southern Baja California to mate and calve. Following several years of high numbers of stranded gray whales (an Unusual Mortality Event was declared in 2019; Savage 2020), fewer gray whales were reported in 2022 (as of Sept. 15, 17 whales had been reported in 2022) (K. Savage, pers. comm.).</w:t>
      </w:r>
      <w:r w:rsidR="00AD0DBF" w:rsidRPr="00AD0DBF">
        <w:t xml:space="preserve"> </w:t>
      </w:r>
    </w:p>
    <w:p w14:paraId="1A61FDA3" w14:textId="70A8DD04" w:rsidR="00B86115" w:rsidRPr="00B86115" w:rsidRDefault="00B86115" w:rsidP="00B86115">
      <w:pPr>
        <w:pStyle w:val="Heading5"/>
        <w:rPr>
          <w:i/>
        </w:rPr>
      </w:pPr>
      <w:r w:rsidRPr="00B86115">
        <w:rPr>
          <w:i/>
        </w:rPr>
        <w:lastRenderedPageBreak/>
        <w:t xml:space="preserve">Predators: </w:t>
      </w:r>
    </w:p>
    <w:p w14:paraId="4305AB4C" w14:textId="77777777" w:rsidR="00572B07" w:rsidRDefault="00572B07" w:rsidP="00572B07">
      <w:r w:rsidRPr="00572B07">
        <w:t>Pacific cod are cannibalistic and rates of cannibalism might be expected to increase as the abundance of older, larger fish increases concurrently with increases in juvenile abundance. With the center of gravity shifting south in 2022, and the area occupied in the NBS decreasing, the potential spatial overlap of adult and juvenile Pacific cod may lead to increased cannibalism. Other predators of Pacific cod include northern fur seals, Steller sea lions, various whale species, and tufted puffin, but unfortunately, no direct measurements of population trends for these species are available.</w:t>
      </w:r>
    </w:p>
    <w:p w14:paraId="31FEB2F1" w14:textId="7A3449F1" w:rsidR="00B86115" w:rsidRPr="00B86115" w:rsidRDefault="00B86115" w:rsidP="00B86115">
      <w:pPr>
        <w:pStyle w:val="Heading5"/>
        <w:rPr>
          <w:i/>
        </w:rPr>
      </w:pPr>
      <w:r w:rsidRPr="00B86115">
        <w:rPr>
          <w:i/>
        </w:rPr>
        <w:t xml:space="preserve">Summary for Environmental/Ecosystem considerations: </w:t>
      </w:r>
    </w:p>
    <w:p w14:paraId="6DE1F7AE" w14:textId="77777777" w:rsidR="00B86115" w:rsidRDefault="00B86115" w:rsidP="00B86115">
      <w:pPr>
        <w:pStyle w:val="ListParagraph"/>
        <w:numPr>
          <w:ilvl w:val="0"/>
          <w:numId w:val="123"/>
        </w:numPr>
      </w:pPr>
      <w:r>
        <w:t xml:space="preserve">Environment: The extended warm phase experienced by the EBS that began in approximately 2014 has largely relaxed to normal conditions over the past year (August 2021 - August 2022). </w:t>
      </w:r>
    </w:p>
    <w:p w14:paraId="3A2C1B10" w14:textId="77777777" w:rsidR="00B86115" w:rsidRDefault="00B86115" w:rsidP="00B86115">
      <w:pPr>
        <w:pStyle w:val="ListParagraph"/>
        <w:numPr>
          <w:ilvl w:val="0"/>
          <w:numId w:val="123"/>
        </w:numPr>
      </w:pPr>
      <w:r>
        <w:t>Prey: Abundance trends of prey for Pacific cod are mixed, though largely average or below average for 2022. However, fish condition for both juvenile and adult Pacific cod over the southern shelf (larger portion of the population) is above average.</w:t>
      </w:r>
    </w:p>
    <w:p w14:paraId="4AAEECC8" w14:textId="77777777" w:rsidR="00B86115" w:rsidRDefault="00B86115" w:rsidP="00B86115">
      <w:pPr>
        <w:pStyle w:val="ListParagraph"/>
        <w:numPr>
          <w:ilvl w:val="0"/>
          <w:numId w:val="123"/>
        </w:numPr>
      </w:pPr>
      <w:r>
        <w:t xml:space="preserve">Competitors: Trends in competitors of Pacific cod are mixed: ATF abundance remains high while the impact of increased juvenile sablefish remains unknown. Gray whale strandings have continued to decrease from the peak in 2019 combined with the Pacific cod distribution shifting southward in 2022. </w:t>
      </w:r>
    </w:p>
    <w:p w14:paraId="1D4548FD" w14:textId="2BCF4C4D" w:rsidR="00B86115" w:rsidRDefault="00B86115" w:rsidP="00B86115">
      <w:pPr>
        <w:pStyle w:val="ListParagraph"/>
        <w:numPr>
          <w:ilvl w:val="0"/>
          <w:numId w:val="123"/>
        </w:numPr>
      </w:pPr>
      <w:r>
        <w:t>Predators: The above-average condition of adult Pacific cod in 2022, combined with the potential increase in spatial overlap between adults and juveniles over the SEBS, may reflect increased predation (i.e., cannibalism) pressure on younger age classes of Pacific cod.</w:t>
      </w:r>
    </w:p>
    <w:p w14:paraId="73FBE678" w14:textId="060DD6B3" w:rsidR="00C57DE6" w:rsidRPr="00C57DE6" w:rsidRDefault="00B86115" w:rsidP="00B86115">
      <w:r>
        <w:t>Together, the most recent data available suggest an ecosystem risk Level 1 – Normal: “No apparent environmental/ecosystem concerns.”</w:t>
      </w:r>
    </w:p>
    <w:p w14:paraId="0975F563" w14:textId="7BA4A7C3" w:rsidR="009F0A0F" w:rsidRDefault="00243AD6" w:rsidP="000B315C">
      <w:pPr>
        <w:pStyle w:val="Heading4"/>
      </w:pPr>
      <w:r>
        <w:t>Fishery P</w:t>
      </w:r>
      <w:r w:rsidR="009F0A0F" w:rsidRPr="00243AD6">
        <w:t>erformance</w:t>
      </w:r>
      <w:r>
        <w:t xml:space="preserve"> Considerations</w:t>
      </w:r>
    </w:p>
    <w:p w14:paraId="0DA66CF3" w14:textId="3C03ED84" w:rsidR="00FB46D9" w:rsidRDefault="004B09AF" w:rsidP="00FB46D9">
      <w:pPr>
        <w:pStyle w:val="Default"/>
        <w:spacing w:after="240" w:line="259" w:lineRule="auto"/>
        <w:rPr>
          <w:sz w:val="22"/>
          <w:szCs w:val="22"/>
        </w:rPr>
      </w:pPr>
      <w:r>
        <w:rPr>
          <w:sz w:val="22"/>
          <w:szCs w:val="22"/>
        </w:rPr>
        <w:t>Fishery performance considerations were assigned a ri</w:t>
      </w:r>
      <w:r w:rsidR="000F0EB3">
        <w:rPr>
          <w:sz w:val="22"/>
          <w:szCs w:val="22"/>
        </w:rPr>
        <w:t>sk level of 1 in each of the three previous assessments.</w:t>
      </w:r>
      <w:r w:rsidR="00247309">
        <w:rPr>
          <w:sz w:val="22"/>
          <w:szCs w:val="22"/>
        </w:rPr>
        <w:t xml:space="preserve"> </w:t>
      </w:r>
      <w:r w:rsidR="000F0EB3">
        <w:rPr>
          <w:sz w:val="22"/>
          <w:szCs w:val="22"/>
        </w:rPr>
        <w:fldChar w:fldCharType="begin"/>
      </w:r>
      <w:r w:rsidR="000F0EB3">
        <w:rPr>
          <w:sz w:val="22"/>
          <w:szCs w:val="22"/>
        </w:rPr>
        <w:instrText xml:space="preserve"> REF _Ref117087984 \h </w:instrText>
      </w:r>
      <w:r w:rsidR="000F0EB3">
        <w:rPr>
          <w:sz w:val="22"/>
          <w:szCs w:val="22"/>
        </w:rPr>
      </w:r>
      <w:r w:rsidR="000F0EB3">
        <w:rPr>
          <w:sz w:val="22"/>
          <w:szCs w:val="22"/>
        </w:rPr>
        <w:fldChar w:fldCharType="separate"/>
      </w:r>
      <w:r w:rsidR="00376EFB">
        <w:t>Figure 2.</w:t>
      </w:r>
      <w:r w:rsidR="00376EFB">
        <w:rPr>
          <w:noProof/>
        </w:rPr>
        <w:t>10</w:t>
      </w:r>
      <w:r w:rsidR="000F0EB3">
        <w:rPr>
          <w:sz w:val="22"/>
          <w:szCs w:val="22"/>
        </w:rPr>
        <w:fldChar w:fldCharType="end"/>
      </w:r>
      <w:r w:rsidR="000F0EB3">
        <w:rPr>
          <w:sz w:val="22"/>
          <w:szCs w:val="22"/>
        </w:rPr>
        <w:t xml:space="preserve"> </w:t>
      </w:r>
      <w:r w:rsidR="00FB46D9" w:rsidRPr="00FB46D9">
        <w:rPr>
          <w:sz w:val="22"/>
          <w:szCs w:val="22"/>
        </w:rPr>
        <w:t xml:space="preserve">shows simple </w:t>
      </w:r>
      <w:r w:rsidR="000F0EB3">
        <w:rPr>
          <w:sz w:val="22"/>
          <w:szCs w:val="22"/>
        </w:rPr>
        <w:t>annual</w:t>
      </w:r>
      <w:r w:rsidR="00FB46D9" w:rsidRPr="00FB46D9">
        <w:rPr>
          <w:sz w:val="22"/>
          <w:szCs w:val="22"/>
        </w:rPr>
        <w:t xml:space="preserve"> averages of catch (in weight</w:t>
      </w:r>
      <w:r w:rsidR="000F0EB3">
        <w:rPr>
          <w:sz w:val="22"/>
          <w:szCs w:val="22"/>
        </w:rPr>
        <w:t xml:space="preserve"> and number</w:t>
      </w:r>
      <w:r w:rsidR="00FB46D9" w:rsidRPr="00FB46D9">
        <w:rPr>
          <w:sz w:val="22"/>
          <w:szCs w:val="22"/>
        </w:rPr>
        <w:t xml:space="preserve">) per unit effort </w:t>
      </w:r>
      <w:r w:rsidR="000F0EB3">
        <w:rPr>
          <w:sz w:val="22"/>
          <w:szCs w:val="22"/>
        </w:rPr>
        <w:t>for all gears</w:t>
      </w:r>
      <w:r w:rsidR="00FB46D9" w:rsidRPr="00FB46D9">
        <w:rPr>
          <w:sz w:val="22"/>
          <w:szCs w:val="22"/>
        </w:rPr>
        <w:t>.</w:t>
      </w:r>
      <w:r w:rsidR="00985F48">
        <w:rPr>
          <w:sz w:val="22"/>
          <w:szCs w:val="22"/>
        </w:rPr>
        <w:t xml:space="preserve"> </w:t>
      </w:r>
      <w:r w:rsidR="00247309">
        <w:rPr>
          <w:sz w:val="22"/>
          <w:szCs w:val="22"/>
        </w:rPr>
        <w:t>CPUE by number has been relativevely stable over the previous 9 years and CPUE by weight although dropping in the past two years remains well above the average. The winter longline fishery CPUE index indicated an increasing trend in numbers for that fishery and season for 2022. Catch rates throughout the season and for all gears were near average conditions (</w:t>
      </w:r>
      <w:r w:rsidR="00247309">
        <w:rPr>
          <w:sz w:val="22"/>
          <w:szCs w:val="22"/>
        </w:rPr>
        <w:fldChar w:fldCharType="begin"/>
      </w:r>
      <w:r w:rsidR="00247309">
        <w:rPr>
          <w:sz w:val="22"/>
          <w:szCs w:val="22"/>
        </w:rPr>
        <w:instrText xml:space="preserve"> REF _Ref117079885 \h </w:instrText>
      </w:r>
      <w:r w:rsidR="00247309">
        <w:rPr>
          <w:sz w:val="22"/>
          <w:szCs w:val="22"/>
        </w:rPr>
      </w:r>
      <w:r w:rsidR="00247309">
        <w:rPr>
          <w:sz w:val="22"/>
          <w:szCs w:val="22"/>
        </w:rPr>
        <w:fldChar w:fldCharType="separate"/>
      </w:r>
      <w:r w:rsidR="00376EFB">
        <w:t>Figure 2.</w:t>
      </w:r>
      <w:r w:rsidR="00376EFB">
        <w:rPr>
          <w:noProof/>
        </w:rPr>
        <w:t>6</w:t>
      </w:r>
      <w:r w:rsidR="00247309">
        <w:rPr>
          <w:sz w:val="22"/>
          <w:szCs w:val="22"/>
        </w:rPr>
        <w:fldChar w:fldCharType="end"/>
      </w:r>
      <w:r w:rsidR="00247309">
        <w:rPr>
          <w:sz w:val="22"/>
          <w:szCs w:val="22"/>
        </w:rPr>
        <w:t>).</w:t>
      </w:r>
    </w:p>
    <w:p w14:paraId="2B0F2F30" w14:textId="5933128E" w:rsidR="00B50785" w:rsidRPr="00C84427" w:rsidRDefault="00B50785" w:rsidP="00484363">
      <w:pPr>
        <w:pStyle w:val="Default"/>
        <w:spacing w:after="240" w:line="259" w:lineRule="auto"/>
        <w:rPr>
          <w:sz w:val="22"/>
          <w:szCs w:val="22"/>
        </w:rPr>
      </w:pPr>
      <w:r>
        <w:rPr>
          <w:sz w:val="22"/>
          <w:szCs w:val="22"/>
        </w:rPr>
        <w:t>Fishery performance considerations were once again rated as leve</w:t>
      </w:r>
      <w:r w:rsidR="00F930D1">
        <w:rPr>
          <w:sz w:val="22"/>
          <w:szCs w:val="22"/>
        </w:rPr>
        <w:t>l 1 (normal).</w:t>
      </w:r>
      <w:r w:rsidR="00985F48">
        <w:rPr>
          <w:sz w:val="22"/>
          <w:szCs w:val="22"/>
        </w:rPr>
        <w:t xml:space="preserve"> </w:t>
      </w:r>
      <w:r w:rsidR="00F930D1">
        <w:rPr>
          <w:sz w:val="22"/>
          <w:szCs w:val="22"/>
        </w:rPr>
        <w:t>More precisely</w:t>
      </w:r>
      <w:r>
        <w:rPr>
          <w:sz w:val="22"/>
          <w:szCs w:val="22"/>
        </w:rPr>
        <w:t xml:space="preserve">, within level 1, the degree of concern is fairly near the bottom end </w:t>
      </w:r>
      <w:r w:rsidR="004D79E3">
        <w:rPr>
          <w:sz w:val="22"/>
          <w:szCs w:val="22"/>
        </w:rPr>
        <w:t>of the level (</w:t>
      </w:r>
      <w:r w:rsidR="00F930D1">
        <w:rPr>
          <w:sz w:val="22"/>
          <w:szCs w:val="22"/>
        </w:rPr>
        <w:t>intralevel fraction = 0</w:t>
      </w:r>
      <w:r>
        <w:rPr>
          <w:sz w:val="22"/>
          <w:szCs w:val="22"/>
        </w:rPr>
        <w:t>.1).</w:t>
      </w:r>
    </w:p>
    <w:p w14:paraId="76538BBD" w14:textId="65A3D636" w:rsidR="00243AD6" w:rsidRPr="00243AD6" w:rsidRDefault="00243AD6" w:rsidP="000B315C">
      <w:pPr>
        <w:pStyle w:val="Heading4"/>
      </w:pPr>
      <w:r>
        <w:t>Summary</w:t>
      </w:r>
      <w:r w:rsidR="00C46AFC">
        <w:t xml:space="preserve"> and ABC Recommendation</w:t>
      </w:r>
    </w:p>
    <w:p w14:paraId="5797125F" w14:textId="18678552" w:rsidR="009F0A0F" w:rsidRPr="00D9700C" w:rsidRDefault="00A0762E" w:rsidP="001D4389">
      <w:pPr>
        <w:pStyle w:val="Default"/>
        <w:spacing w:after="240"/>
        <w:rPr>
          <w:sz w:val="22"/>
          <w:szCs w:val="22"/>
        </w:rPr>
      </w:pPr>
      <w:r>
        <w:rPr>
          <w:sz w:val="22"/>
          <w:szCs w:val="22"/>
        </w:rPr>
        <w:t xml:space="preserve">The </w:t>
      </w:r>
      <w:r w:rsidR="004D79E3">
        <w:rPr>
          <w:sz w:val="22"/>
          <w:szCs w:val="22"/>
        </w:rPr>
        <w:t xml:space="preserve">risk levels </w:t>
      </w:r>
      <w:r w:rsidR="00E70CEA">
        <w:rPr>
          <w:sz w:val="22"/>
          <w:szCs w:val="22"/>
        </w:rPr>
        <w:t xml:space="preserve">and </w:t>
      </w:r>
      <w:r w:rsidR="00F930D1">
        <w:rPr>
          <w:sz w:val="22"/>
          <w:szCs w:val="22"/>
        </w:rPr>
        <w:t>intralevel fraction</w:t>
      </w:r>
      <w:r w:rsidR="00E70CEA">
        <w:rPr>
          <w:sz w:val="22"/>
          <w:szCs w:val="22"/>
        </w:rPr>
        <w:t xml:space="preserve">s </w:t>
      </w:r>
      <w:r w:rsidR="004D79E3">
        <w:rPr>
          <w:sz w:val="22"/>
          <w:szCs w:val="22"/>
        </w:rPr>
        <w:t xml:space="preserve">assigned to </w:t>
      </w:r>
      <w:r>
        <w:rPr>
          <w:sz w:val="22"/>
          <w:szCs w:val="22"/>
        </w:rPr>
        <w:t>the four categories are summarized below:</w:t>
      </w:r>
    </w:p>
    <w:tbl>
      <w:tblPr>
        <w:tblStyle w:val="TableGrid"/>
        <w:tblW w:w="8640" w:type="dxa"/>
        <w:tblBorders>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160"/>
        <w:gridCol w:w="2160"/>
        <w:gridCol w:w="2160"/>
        <w:gridCol w:w="2160"/>
      </w:tblGrid>
      <w:tr w:rsidR="00474975" w:rsidRPr="00D9700C" w14:paraId="18C48FF5" w14:textId="77777777" w:rsidTr="00F930D1">
        <w:trPr>
          <w:trHeight w:hRule="exact" w:val="720"/>
        </w:trPr>
        <w:tc>
          <w:tcPr>
            <w:tcW w:w="2160" w:type="dxa"/>
            <w:tcBorders>
              <w:top w:val="single" w:sz="4" w:space="0" w:color="auto"/>
              <w:bottom w:val="single" w:sz="4" w:space="0" w:color="auto"/>
            </w:tcBorders>
            <w:vAlign w:val="center"/>
          </w:tcPr>
          <w:p w14:paraId="59A89FD3" w14:textId="3433B8ED" w:rsidR="00474975" w:rsidRPr="00D9700C" w:rsidRDefault="00474975" w:rsidP="00480432">
            <w:pPr>
              <w:rPr>
                <w:i/>
                <w:szCs w:val="22"/>
              </w:rPr>
            </w:pPr>
            <w:r w:rsidRPr="00D9700C">
              <w:rPr>
                <w:i/>
                <w:szCs w:val="22"/>
              </w:rPr>
              <w:t>Assessment-related considerations</w:t>
            </w:r>
          </w:p>
        </w:tc>
        <w:tc>
          <w:tcPr>
            <w:tcW w:w="2160" w:type="dxa"/>
            <w:tcBorders>
              <w:top w:val="single" w:sz="4" w:space="0" w:color="auto"/>
              <w:bottom w:val="single" w:sz="4" w:space="0" w:color="auto"/>
            </w:tcBorders>
            <w:vAlign w:val="center"/>
          </w:tcPr>
          <w:p w14:paraId="35084F46" w14:textId="77777777" w:rsidR="00474975" w:rsidRPr="00D9700C" w:rsidRDefault="00474975" w:rsidP="00480432">
            <w:pPr>
              <w:rPr>
                <w:i/>
                <w:szCs w:val="22"/>
              </w:rPr>
            </w:pPr>
            <w:r w:rsidRPr="00D9700C">
              <w:rPr>
                <w:i/>
                <w:szCs w:val="22"/>
              </w:rPr>
              <w:t>Population dynamics considerations</w:t>
            </w:r>
          </w:p>
        </w:tc>
        <w:tc>
          <w:tcPr>
            <w:tcW w:w="2160" w:type="dxa"/>
            <w:tcBorders>
              <w:top w:val="single" w:sz="4" w:space="0" w:color="auto"/>
              <w:bottom w:val="single" w:sz="4" w:space="0" w:color="auto"/>
            </w:tcBorders>
            <w:vAlign w:val="center"/>
          </w:tcPr>
          <w:p w14:paraId="1ED67BF1" w14:textId="5BC80B3E" w:rsidR="00474975" w:rsidRPr="00D9700C" w:rsidRDefault="00474975" w:rsidP="00480432">
            <w:pPr>
              <w:rPr>
                <w:i/>
                <w:szCs w:val="22"/>
              </w:rPr>
            </w:pPr>
            <w:r w:rsidRPr="00D9700C">
              <w:rPr>
                <w:i/>
                <w:szCs w:val="22"/>
              </w:rPr>
              <w:t>Environmental/</w:t>
            </w:r>
            <w:r>
              <w:rPr>
                <w:i/>
                <w:szCs w:val="22"/>
              </w:rPr>
              <w:t xml:space="preserve"> </w:t>
            </w:r>
            <w:r w:rsidRPr="00D9700C">
              <w:rPr>
                <w:i/>
                <w:szCs w:val="22"/>
              </w:rPr>
              <w:t>ecosystem considerations</w:t>
            </w:r>
          </w:p>
        </w:tc>
        <w:tc>
          <w:tcPr>
            <w:tcW w:w="2160" w:type="dxa"/>
            <w:tcBorders>
              <w:top w:val="single" w:sz="4" w:space="0" w:color="auto"/>
              <w:bottom w:val="single" w:sz="4" w:space="0" w:color="auto"/>
            </w:tcBorders>
          </w:tcPr>
          <w:p w14:paraId="255D8A98" w14:textId="77777777" w:rsidR="00474975" w:rsidRPr="00D9700C" w:rsidRDefault="00474975" w:rsidP="00480432">
            <w:pPr>
              <w:rPr>
                <w:i/>
                <w:szCs w:val="22"/>
              </w:rPr>
            </w:pPr>
            <w:r>
              <w:rPr>
                <w:i/>
                <w:szCs w:val="22"/>
              </w:rPr>
              <w:t>Fishery Performance considerations</w:t>
            </w:r>
          </w:p>
        </w:tc>
      </w:tr>
      <w:tr w:rsidR="00474975" w:rsidRPr="00D9700C" w14:paraId="1877C253" w14:textId="77777777" w:rsidTr="00247309">
        <w:trPr>
          <w:trHeight w:hRule="exact" w:val="388"/>
        </w:trPr>
        <w:tc>
          <w:tcPr>
            <w:tcW w:w="2160" w:type="dxa"/>
            <w:tcBorders>
              <w:top w:val="single" w:sz="4" w:space="0" w:color="auto"/>
              <w:bottom w:val="single" w:sz="4" w:space="0" w:color="auto"/>
            </w:tcBorders>
          </w:tcPr>
          <w:p w14:paraId="47D36054" w14:textId="2B939157" w:rsidR="00474975" w:rsidRPr="00D9700C" w:rsidRDefault="00474975" w:rsidP="00243AD6">
            <w:pPr>
              <w:rPr>
                <w:szCs w:val="22"/>
              </w:rPr>
            </w:pPr>
            <w:r>
              <w:rPr>
                <w:szCs w:val="22"/>
              </w:rPr>
              <w:t>Level 1</w:t>
            </w:r>
            <w:r w:rsidRPr="00D9700C">
              <w:rPr>
                <w:szCs w:val="22"/>
              </w:rPr>
              <w:t xml:space="preserve">: </w:t>
            </w:r>
            <w:r>
              <w:rPr>
                <w:szCs w:val="22"/>
              </w:rPr>
              <w:t>Normal</w:t>
            </w:r>
          </w:p>
        </w:tc>
        <w:tc>
          <w:tcPr>
            <w:tcW w:w="2160" w:type="dxa"/>
            <w:tcBorders>
              <w:top w:val="single" w:sz="4" w:space="0" w:color="auto"/>
              <w:bottom w:val="single" w:sz="4" w:space="0" w:color="auto"/>
            </w:tcBorders>
          </w:tcPr>
          <w:p w14:paraId="13234472" w14:textId="3418A88E" w:rsidR="00474975" w:rsidRPr="00D9700C" w:rsidRDefault="00474975" w:rsidP="00243AD6">
            <w:pPr>
              <w:rPr>
                <w:szCs w:val="22"/>
              </w:rPr>
            </w:pPr>
            <w:r>
              <w:rPr>
                <w:szCs w:val="22"/>
              </w:rPr>
              <w:t>Level 1</w:t>
            </w:r>
            <w:r w:rsidRPr="00D9700C">
              <w:rPr>
                <w:szCs w:val="22"/>
              </w:rPr>
              <w:t xml:space="preserve">: </w:t>
            </w:r>
            <w:r>
              <w:rPr>
                <w:szCs w:val="22"/>
              </w:rPr>
              <w:t>Normal</w:t>
            </w:r>
          </w:p>
        </w:tc>
        <w:tc>
          <w:tcPr>
            <w:tcW w:w="2160" w:type="dxa"/>
            <w:tcBorders>
              <w:top w:val="single" w:sz="4" w:space="0" w:color="auto"/>
              <w:bottom w:val="single" w:sz="4" w:space="0" w:color="auto"/>
            </w:tcBorders>
          </w:tcPr>
          <w:p w14:paraId="4B05794B" w14:textId="686C8D88" w:rsidR="00474975" w:rsidRPr="00D9700C" w:rsidRDefault="00474975" w:rsidP="00247309">
            <w:pPr>
              <w:rPr>
                <w:szCs w:val="22"/>
              </w:rPr>
            </w:pPr>
            <w:r>
              <w:rPr>
                <w:szCs w:val="22"/>
              </w:rPr>
              <w:t xml:space="preserve">Level </w:t>
            </w:r>
            <w:r w:rsidR="00247309">
              <w:rPr>
                <w:szCs w:val="22"/>
              </w:rPr>
              <w:t>1</w:t>
            </w:r>
            <w:r>
              <w:rPr>
                <w:szCs w:val="22"/>
              </w:rPr>
              <w:t xml:space="preserve">: </w:t>
            </w:r>
            <w:r w:rsidR="00247309">
              <w:rPr>
                <w:szCs w:val="22"/>
              </w:rPr>
              <w:t>Normal</w:t>
            </w:r>
          </w:p>
        </w:tc>
        <w:tc>
          <w:tcPr>
            <w:tcW w:w="2160" w:type="dxa"/>
            <w:tcBorders>
              <w:top w:val="single" w:sz="4" w:space="0" w:color="auto"/>
              <w:bottom w:val="single" w:sz="4" w:space="0" w:color="auto"/>
            </w:tcBorders>
          </w:tcPr>
          <w:p w14:paraId="2C0B0EB6" w14:textId="08A2E3FB" w:rsidR="00474975" w:rsidRPr="00D9700C" w:rsidRDefault="00474975" w:rsidP="00480432">
            <w:pPr>
              <w:rPr>
                <w:szCs w:val="22"/>
              </w:rPr>
            </w:pPr>
            <w:r>
              <w:rPr>
                <w:szCs w:val="22"/>
              </w:rPr>
              <w:t>Level 1: Normal</w:t>
            </w:r>
          </w:p>
        </w:tc>
      </w:tr>
    </w:tbl>
    <w:p w14:paraId="3E4BEC5D" w14:textId="77777777" w:rsidR="00247309" w:rsidRDefault="00247309" w:rsidP="007100FD">
      <w:pPr>
        <w:pStyle w:val="Heading3"/>
      </w:pPr>
    </w:p>
    <w:p w14:paraId="04C28061" w14:textId="77777777" w:rsidR="00247309" w:rsidRPr="00F15428" w:rsidRDefault="00247309" w:rsidP="00247309">
      <w:pPr>
        <w:shd w:val="clear" w:color="auto" w:fill="FFFFFF"/>
        <w:rPr>
          <w:i/>
          <w:color w:val="000000"/>
          <w:sz w:val="24"/>
        </w:rPr>
      </w:pPr>
      <w:r w:rsidRPr="008D5F3E">
        <w:rPr>
          <w:color w:val="000000"/>
          <w:sz w:val="23"/>
          <w:szCs w:val="23"/>
        </w:rPr>
        <w:t xml:space="preserve">The overall score of level </w:t>
      </w:r>
      <w:r>
        <w:rPr>
          <w:color w:val="000000"/>
          <w:sz w:val="23"/>
          <w:szCs w:val="23"/>
        </w:rPr>
        <w:t>1</w:t>
      </w:r>
      <w:r w:rsidRPr="008D5F3E">
        <w:rPr>
          <w:color w:val="000000"/>
          <w:sz w:val="23"/>
          <w:szCs w:val="23"/>
        </w:rPr>
        <w:t xml:space="preserve"> suggests that setting the ABC below the maximum permissible is </w:t>
      </w:r>
      <w:r>
        <w:rPr>
          <w:color w:val="000000"/>
          <w:sz w:val="23"/>
          <w:szCs w:val="23"/>
        </w:rPr>
        <w:t xml:space="preserve">not </w:t>
      </w:r>
      <w:r w:rsidRPr="008D5F3E">
        <w:rPr>
          <w:color w:val="000000"/>
          <w:sz w:val="23"/>
          <w:szCs w:val="23"/>
        </w:rPr>
        <w:t>warranted</w:t>
      </w:r>
      <w:r>
        <w:rPr>
          <w:color w:val="000000"/>
          <w:sz w:val="23"/>
          <w:szCs w:val="23"/>
        </w:rPr>
        <w:t xml:space="preserve"> at this time</w:t>
      </w:r>
      <w:r w:rsidRPr="008D5F3E">
        <w:rPr>
          <w:color w:val="000000"/>
          <w:sz w:val="23"/>
          <w:szCs w:val="23"/>
        </w:rPr>
        <w:t xml:space="preserve">. </w:t>
      </w:r>
    </w:p>
    <w:p w14:paraId="602BF093" w14:textId="77777777" w:rsidR="007100FD" w:rsidRDefault="007100FD" w:rsidP="007100FD">
      <w:pPr>
        <w:pStyle w:val="Heading3"/>
      </w:pPr>
      <w:r>
        <w:lastRenderedPageBreak/>
        <w:t>Status Determination</w:t>
      </w:r>
    </w:p>
    <w:p w14:paraId="10B90E19" w14:textId="3109CF87" w:rsidR="00EC596B" w:rsidRDefault="00EC596B" w:rsidP="00303FC0">
      <w:r>
        <w:t>Under the MSFCMA, the Secretary of Commerce is required to report on the status of each U.S. fishery with respect to overfishing.</w:t>
      </w:r>
      <w:r w:rsidR="00985F48">
        <w:t xml:space="preserve"> </w:t>
      </w:r>
      <w:r>
        <w:t>This report involves the answers to three questions:</w:t>
      </w:r>
      <w:r w:rsidR="00985F48">
        <w:t xml:space="preserve"> </w:t>
      </w:r>
      <w:r>
        <w:t>1) Is the stock being subjected to overfishing?</w:t>
      </w:r>
      <w:r w:rsidR="00985F48">
        <w:t xml:space="preserve"> </w:t>
      </w:r>
      <w:r>
        <w:t>2) Is the stock currently overfished?</w:t>
      </w:r>
      <w:r w:rsidR="00985F48">
        <w:t xml:space="preserve"> </w:t>
      </w:r>
      <w:r>
        <w:t>3) Is the stock approaching an overfished condition?</w:t>
      </w:r>
    </w:p>
    <w:p w14:paraId="265E8EA1" w14:textId="4F30ACDC" w:rsidR="00EC596B" w:rsidRDefault="00EC596B" w:rsidP="00303FC0">
      <w:r w:rsidRPr="004B78B0">
        <w:rPr>
          <w:i/>
        </w:rPr>
        <w:t>Is the stock being subjected to overfishing?</w:t>
      </w:r>
      <w:r w:rsidR="00985F48">
        <w:rPr>
          <w:i/>
        </w:rPr>
        <w:t xml:space="preserve"> </w:t>
      </w:r>
      <w:r w:rsidRPr="004B78B0">
        <w:t>The official catch estimate for the</w:t>
      </w:r>
      <w:r w:rsidR="00F313C0">
        <w:t xml:space="preserve"> most rec</w:t>
      </w:r>
      <w:r w:rsidR="00E135A4">
        <w:t>ent complete year (202</w:t>
      </w:r>
      <w:r w:rsidR="00247309">
        <w:t>1</w:t>
      </w:r>
      <w:r w:rsidR="001D4389">
        <w:t xml:space="preserve">) is </w:t>
      </w:r>
      <w:r w:rsidR="00247309">
        <w:t>121,734</w:t>
      </w:r>
      <w:r w:rsidR="00E135A4">
        <w:t xml:space="preserve"> t.</w:t>
      </w:r>
      <w:r w:rsidR="00985F48">
        <w:t xml:space="preserve"> </w:t>
      </w:r>
      <w:r w:rsidR="00E135A4">
        <w:t>This is less than the 202</w:t>
      </w:r>
      <w:r w:rsidR="00247309">
        <w:t>1</w:t>
      </w:r>
      <w:r w:rsidR="0055736D">
        <w:t xml:space="preserve"> </w:t>
      </w:r>
      <w:r w:rsidR="00E135A4">
        <w:t xml:space="preserve">OFL of </w:t>
      </w:r>
      <w:r w:rsidR="00E135A4" w:rsidRPr="00E135A4">
        <w:t>1</w:t>
      </w:r>
      <w:r w:rsidR="00247309">
        <w:t>47,949</w:t>
      </w:r>
      <w:r>
        <w:t xml:space="preserve"> t.</w:t>
      </w:r>
      <w:r w:rsidR="00985F48">
        <w:t xml:space="preserve"> </w:t>
      </w:r>
      <w:r>
        <w:t xml:space="preserve">Therefore, the </w:t>
      </w:r>
      <w:r w:rsidR="0055736D">
        <w:t xml:space="preserve">EBS Pacific cod </w:t>
      </w:r>
      <w:r>
        <w:t>stock is not being subjected to overfishing.</w:t>
      </w:r>
    </w:p>
    <w:p w14:paraId="14927D26" w14:textId="0935A967" w:rsidR="00EC596B" w:rsidRPr="007F2625" w:rsidRDefault="00EC596B" w:rsidP="00303FC0">
      <w:r w:rsidRPr="007F2625">
        <w:t>Harvest Scenarios #6 and #7 are intended to permit determination of the status of a stock with respect to its minimum stock size threshold (MSST).</w:t>
      </w:r>
      <w:r w:rsidR="00985F48">
        <w:t xml:space="preserve"> </w:t>
      </w:r>
      <w:r w:rsidRPr="007F2625">
        <w:t xml:space="preserve">Any stock that is below its MSST is defined to be </w:t>
      </w:r>
      <w:r w:rsidRPr="007F2625">
        <w:rPr>
          <w:i/>
          <w:iCs/>
        </w:rPr>
        <w:t>overfished</w:t>
      </w:r>
      <w:r w:rsidRPr="007F2625">
        <w:t>.</w:t>
      </w:r>
      <w:r w:rsidR="00985F48">
        <w:t xml:space="preserve"> </w:t>
      </w:r>
      <w:r w:rsidRPr="007F2625">
        <w:t xml:space="preserve">Any stock that is expected to fall below its MSST in the next two years is defined to be </w:t>
      </w:r>
      <w:r w:rsidRPr="007F2625">
        <w:rPr>
          <w:i/>
          <w:iCs/>
        </w:rPr>
        <w:t>approaching</w:t>
      </w:r>
      <w:r w:rsidRPr="007F2625">
        <w:t xml:space="preserve"> an overfished condition.</w:t>
      </w:r>
      <w:r w:rsidR="00985F48">
        <w:t xml:space="preserve"> </w:t>
      </w:r>
      <w:r w:rsidRPr="007F2625">
        <w:t>Harvest Scenarios #6 and #7 are used in these determinations as follows:</w:t>
      </w:r>
    </w:p>
    <w:p w14:paraId="52D7D94B" w14:textId="3B609CF9" w:rsidR="00EC596B" w:rsidRPr="007F2625" w:rsidRDefault="00EC596B" w:rsidP="00303FC0">
      <w:pPr>
        <w:keepNext/>
        <w:tabs>
          <w:tab w:val="left" w:pos="-1440"/>
          <w:tab w:val="left" w:pos="-720"/>
          <w:tab w:val="left" w:pos="0"/>
          <w:tab w:val="left" w:pos="720"/>
          <w:tab w:val="left" w:pos="1152"/>
        </w:tabs>
        <w:rPr>
          <w:szCs w:val="22"/>
        </w:rPr>
      </w:pPr>
      <w:r w:rsidRPr="007F2625">
        <w:rPr>
          <w:i/>
          <w:szCs w:val="22"/>
        </w:rPr>
        <w:t xml:space="preserve">Is the stock </w:t>
      </w:r>
      <w:r>
        <w:rPr>
          <w:i/>
          <w:szCs w:val="22"/>
        </w:rPr>
        <w:t xml:space="preserve">currently </w:t>
      </w:r>
      <w:r w:rsidRPr="007F2625">
        <w:rPr>
          <w:i/>
          <w:szCs w:val="22"/>
        </w:rPr>
        <w:t>overfished?</w:t>
      </w:r>
      <w:r w:rsidR="00985F48">
        <w:rPr>
          <w:szCs w:val="22"/>
        </w:rPr>
        <w:t xml:space="preserve"> </w:t>
      </w:r>
      <w:r w:rsidRPr="007F2625">
        <w:rPr>
          <w:szCs w:val="22"/>
        </w:rPr>
        <w:t>This depends on the stock’s es</w:t>
      </w:r>
      <w:r w:rsidR="00D14FD3">
        <w:rPr>
          <w:szCs w:val="22"/>
        </w:rPr>
        <w:t>t</w:t>
      </w:r>
      <w:r w:rsidR="00E135A4">
        <w:rPr>
          <w:szCs w:val="22"/>
        </w:rPr>
        <w:t>imated spawning biomass in 202</w:t>
      </w:r>
      <w:r w:rsidR="00247309">
        <w:rPr>
          <w:szCs w:val="22"/>
        </w:rPr>
        <w:t>2</w:t>
      </w:r>
      <w:r w:rsidRPr="007F2625">
        <w:rPr>
          <w:szCs w:val="22"/>
        </w:rPr>
        <w:t>:</w:t>
      </w:r>
    </w:p>
    <w:p w14:paraId="3DB7FED1" w14:textId="4F9BF3DB" w:rsidR="00EC596B" w:rsidRPr="007F2625" w:rsidRDefault="009C09E0" w:rsidP="00A11D91">
      <w:pPr>
        <w:numPr>
          <w:ilvl w:val="0"/>
          <w:numId w:val="4"/>
        </w:numPr>
        <w:tabs>
          <w:tab w:val="left" w:pos="-1440"/>
          <w:tab w:val="left" w:pos="-720"/>
          <w:tab w:val="left" w:pos="0"/>
          <w:tab w:val="left" w:pos="720"/>
        </w:tabs>
        <w:spacing w:after="120"/>
        <w:rPr>
          <w:szCs w:val="22"/>
        </w:rPr>
      </w:pPr>
      <w:r>
        <w:rPr>
          <w:szCs w:val="22"/>
        </w:rPr>
        <w:t>I</w:t>
      </w:r>
      <w:r w:rsidR="00247309">
        <w:rPr>
          <w:szCs w:val="22"/>
        </w:rPr>
        <w:t>f spawning biomass for 2022</w:t>
      </w:r>
      <w:r w:rsidR="00EC596B" w:rsidRPr="007F2625">
        <w:rPr>
          <w:szCs w:val="22"/>
        </w:rPr>
        <w:t xml:space="preserve"> is estimated to be below ½ </w:t>
      </w:r>
      <w:r w:rsidR="00EC596B" w:rsidRPr="007F2625">
        <w:rPr>
          <w:i/>
          <w:iCs/>
          <w:szCs w:val="22"/>
        </w:rPr>
        <w:t>B</w:t>
      </w:r>
      <w:r w:rsidR="00EC596B" w:rsidRPr="007F2625">
        <w:rPr>
          <w:i/>
          <w:iCs/>
          <w:szCs w:val="22"/>
          <w:vertAlign w:val="subscript"/>
        </w:rPr>
        <w:t>35%</w:t>
      </w:r>
      <w:r w:rsidR="00EC596B" w:rsidRPr="007F2625">
        <w:rPr>
          <w:szCs w:val="22"/>
        </w:rPr>
        <w:t>, the stock is below its MSST.</w:t>
      </w:r>
    </w:p>
    <w:p w14:paraId="56B77955" w14:textId="3643BE51" w:rsidR="00EC596B" w:rsidRPr="007F2625" w:rsidRDefault="001D62D9" w:rsidP="00A11D91">
      <w:pPr>
        <w:numPr>
          <w:ilvl w:val="0"/>
          <w:numId w:val="4"/>
        </w:numPr>
        <w:tabs>
          <w:tab w:val="left" w:pos="-1440"/>
          <w:tab w:val="left" w:pos="-720"/>
          <w:tab w:val="left" w:pos="0"/>
          <w:tab w:val="left" w:pos="720"/>
        </w:tabs>
        <w:spacing w:after="120"/>
        <w:rPr>
          <w:szCs w:val="22"/>
        </w:rPr>
      </w:pPr>
      <w:r>
        <w:rPr>
          <w:szCs w:val="22"/>
        </w:rPr>
        <w:t>If spawnin</w:t>
      </w:r>
      <w:r w:rsidR="00114A2F">
        <w:rPr>
          <w:szCs w:val="22"/>
        </w:rPr>
        <w:t>g biom</w:t>
      </w:r>
      <w:r w:rsidR="00E135A4">
        <w:rPr>
          <w:szCs w:val="22"/>
        </w:rPr>
        <w:t>ass for 202</w:t>
      </w:r>
      <w:r w:rsidR="00247309">
        <w:rPr>
          <w:szCs w:val="22"/>
        </w:rPr>
        <w:t>2</w:t>
      </w:r>
      <w:r w:rsidR="00EC596B" w:rsidRPr="007F2625">
        <w:rPr>
          <w:szCs w:val="22"/>
        </w:rPr>
        <w:t xml:space="preserve"> is estimated to be above </w:t>
      </w:r>
      <w:r w:rsidR="00EC596B" w:rsidRPr="007F2625">
        <w:rPr>
          <w:i/>
          <w:iCs/>
          <w:szCs w:val="22"/>
        </w:rPr>
        <w:t>B</w:t>
      </w:r>
      <w:r w:rsidR="00EC596B" w:rsidRPr="007F2625">
        <w:rPr>
          <w:i/>
          <w:iCs/>
          <w:szCs w:val="22"/>
          <w:vertAlign w:val="subscript"/>
        </w:rPr>
        <w:t>35%</w:t>
      </w:r>
      <w:r>
        <w:rPr>
          <w:szCs w:val="22"/>
        </w:rPr>
        <w:t xml:space="preserve">, </w:t>
      </w:r>
      <w:r w:rsidR="00EC596B" w:rsidRPr="007F2625">
        <w:rPr>
          <w:szCs w:val="22"/>
        </w:rPr>
        <w:t>the stock is above its MSST.</w:t>
      </w:r>
    </w:p>
    <w:p w14:paraId="57B690D0" w14:textId="0E0B6125" w:rsidR="00EC596B" w:rsidRPr="007F2625" w:rsidRDefault="00E135A4" w:rsidP="007573C8">
      <w:pPr>
        <w:numPr>
          <w:ilvl w:val="0"/>
          <w:numId w:val="4"/>
        </w:numPr>
        <w:tabs>
          <w:tab w:val="left" w:pos="-1440"/>
          <w:tab w:val="left" w:pos="-720"/>
          <w:tab w:val="left" w:pos="0"/>
          <w:tab w:val="left" w:pos="720"/>
        </w:tabs>
        <w:rPr>
          <w:szCs w:val="22"/>
        </w:rPr>
      </w:pPr>
      <w:r>
        <w:rPr>
          <w:szCs w:val="22"/>
        </w:rPr>
        <w:t>If spawning biomass for 202</w:t>
      </w:r>
      <w:r w:rsidR="00247309">
        <w:rPr>
          <w:szCs w:val="22"/>
        </w:rPr>
        <w:t>2</w:t>
      </w:r>
      <w:r w:rsidR="00EC596B" w:rsidRPr="007F2625">
        <w:rPr>
          <w:szCs w:val="22"/>
        </w:rPr>
        <w:t xml:space="preserve"> is estimated to be above ½ </w:t>
      </w:r>
      <w:r w:rsidR="00EC596B" w:rsidRPr="007F2625">
        <w:rPr>
          <w:i/>
          <w:iCs/>
          <w:szCs w:val="22"/>
        </w:rPr>
        <w:t>B</w:t>
      </w:r>
      <w:r w:rsidR="00EC596B" w:rsidRPr="007F2625">
        <w:rPr>
          <w:i/>
          <w:iCs/>
          <w:szCs w:val="22"/>
          <w:vertAlign w:val="subscript"/>
        </w:rPr>
        <w:t>35%</w:t>
      </w:r>
      <w:r w:rsidR="00EC596B" w:rsidRPr="007F2625">
        <w:rPr>
          <w:szCs w:val="22"/>
        </w:rPr>
        <w:t xml:space="preserve"> but below </w:t>
      </w:r>
      <w:r w:rsidR="00EC596B" w:rsidRPr="008D055D">
        <w:rPr>
          <w:i/>
          <w:szCs w:val="22"/>
        </w:rPr>
        <w:t>B</w:t>
      </w:r>
      <w:r w:rsidR="00EC596B" w:rsidRPr="008D055D">
        <w:rPr>
          <w:i/>
          <w:szCs w:val="22"/>
          <w:vertAlign w:val="subscript"/>
        </w:rPr>
        <w:t>35%</w:t>
      </w:r>
      <w:r w:rsidR="00EC596B" w:rsidRPr="007F2625">
        <w:rPr>
          <w:szCs w:val="22"/>
        </w:rPr>
        <w:t>, the stock’s status relative to MSST is determined by referring to</w:t>
      </w:r>
      <w:r w:rsidR="00114A2F">
        <w:rPr>
          <w:szCs w:val="22"/>
        </w:rPr>
        <w:t xml:space="preserve"> harvest Scenario #6 (</w:t>
      </w:r>
      <w:r w:rsidR="00247309">
        <w:rPr>
          <w:szCs w:val="22"/>
        </w:rPr>
        <w:fldChar w:fldCharType="begin"/>
      </w:r>
      <w:r w:rsidR="00247309">
        <w:rPr>
          <w:szCs w:val="22"/>
        </w:rPr>
        <w:instrText xml:space="preserve"> REF _Ref117495305 \h </w:instrText>
      </w:r>
      <w:r w:rsidR="00247309">
        <w:rPr>
          <w:szCs w:val="22"/>
        </w:rPr>
      </w:r>
      <w:r w:rsidR="00247309">
        <w:rPr>
          <w:szCs w:val="22"/>
        </w:rPr>
        <w:fldChar w:fldCharType="separate"/>
      </w:r>
      <w:r w:rsidR="00376EFB">
        <w:t>Table 2.</w:t>
      </w:r>
      <w:r w:rsidR="00376EFB">
        <w:rPr>
          <w:noProof/>
        </w:rPr>
        <w:t>30</w:t>
      </w:r>
      <w:r w:rsidR="00247309">
        <w:rPr>
          <w:szCs w:val="22"/>
        </w:rPr>
        <w:fldChar w:fldCharType="end"/>
      </w:r>
      <w:r w:rsidR="00EC596B" w:rsidRPr="007F2625">
        <w:rPr>
          <w:szCs w:val="22"/>
        </w:rPr>
        <w:t>).</w:t>
      </w:r>
      <w:r w:rsidR="00985F48">
        <w:rPr>
          <w:szCs w:val="22"/>
        </w:rPr>
        <w:t xml:space="preserve"> </w:t>
      </w:r>
      <w:r w:rsidR="00EC596B" w:rsidRPr="007F2625">
        <w:rPr>
          <w:szCs w:val="22"/>
        </w:rPr>
        <w:t>If the mean spawn</w:t>
      </w:r>
      <w:r>
        <w:rPr>
          <w:szCs w:val="22"/>
        </w:rPr>
        <w:t>ing biomass for 203</w:t>
      </w:r>
      <w:r w:rsidR="00247309">
        <w:rPr>
          <w:szCs w:val="22"/>
        </w:rPr>
        <w:t>2</w:t>
      </w:r>
      <w:r w:rsidR="00EC596B" w:rsidRPr="007F2625">
        <w:rPr>
          <w:szCs w:val="22"/>
        </w:rPr>
        <w:t xml:space="preserve"> is below </w:t>
      </w:r>
      <w:r w:rsidR="00EC596B" w:rsidRPr="007F2625">
        <w:rPr>
          <w:i/>
          <w:iCs/>
          <w:szCs w:val="22"/>
        </w:rPr>
        <w:t>B</w:t>
      </w:r>
      <w:r w:rsidR="00EC596B" w:rsidRPr="007F2625">
        <w:rPr>
          <w:i/>
          <w:iCs/>
          <w:szCs w:val="22"/>
          <w:vertAlign w:val="subscript"/>
        </w:rPr>
        <w:t>35%</w:t>
      </w:r>
      <w:r w:rsidR="00EC596B" w:rsidRPr="007F2625">
        <w:rPr>
          <w:szCs w:val="22"/>
        </w:rPr>
        <w:t>, the stock is below its MSST.</w:t>
      </w:r>
      <w:r w:rsidR="00985F48">
        <w:rPr>
          <w:szCs w:val="22"/>
        </w:rPr>
        <w:t xml:space="preserve"> </w:t>
      </w:r>
      <w:r w:rsidR="00EC596B" w:rsidRPr="007F2625">
        <w:rPr>
          <w:szCs w:val="22"/>
        </w:rPr>
        <w:t>Otherwise, the stock is above its MSST.</w:t>
      </w:r>
    </w:p>
    <w:p w14:paraId="11DE5AB9" w14:textId="66402D13" w:rsidR="00EC596B" w:rsidRPr="007F2625" w:rsidRDefault="00EC596B" w:rsidP="004C41F6">
      <w:pPr>
        <w:tabs>
          <w:tab w:val="left" w:pos="-1440"/>
          <w:tab w:val="left" w:pos="-720"/>
          <w:tab w:val="left" w:pos="0"/>
          <w:tab w:val="left" w:pos="720"/>
          <w:tab w:val="left" w:pos="1152"/>
        </w:tabs>
        <w:rPr>
          <w:szCs w:val="22"/>
        </w:rPr>
      </w:pPr>
      <w:r w:rsidRPr="007F2625">
        <w:rPr>
          <w:i/>
          <w:szCs w:val="22"/>
        </w:rPr>
        <w:t>Is the stock approaching an overfished condition?</w:t>
      </w:r>
      <w:r w:rsidR="00985F48">
        <w:rPr>
          <w:szCs w:val="22"/>
        </w:rPr>
        <w:t xml:space="preserve"> </w:t>
      </w:r>
      <w:r w:rsidRPr="007F2625">
        <w:rPr>
          <w:szCs w:val="22"/>
        </w:rPr>
        <w:t>This is determined by referring to</w:t>
      </w:r>
      <w:r w:rsidR="009C09E0">
        <w:rPr>
          <w:szCs w:val="22"/>
        </w:rPr>
        <w:t xml:space="preserve"> harvest Scenario #7 (</w:t>
      </w:r>
      <w:r w:rsidR="00247309">
        <w:rPr>
          <w:szCs w:val="22"/>
        </w:rPr>
        <w:fldChar w:fldCharType="begin"/>
      </w:r>
      <w:r w:rsidR="00247309">
        <w:rPr>
          <w:szCs w:val="22"/>
        </w:rPr>
        <w:instrText xml:space="preserve"> REF _Ref117495305 \h </w:instrText>
      </w:r>
      <w:r w:rsidR="00247309">
        <w:rPr>
          <w:szCs w:val="22"/>
        </w:rPr>
      </w:r>
      <w:r w:rsidR="00247309">
        <w:rPr>
          <w:szCs w:val="22"/>
        </w:rPr>
        <w:fldChar w:fldCharType="separate"/>
      </w:r>
      <w:r w:rsidR="00376EFB">
        <w:t>Table 2.</w:t>
      </w:r>
      <w:r w:rsidR="00376EFB">
        <w:rPr>
          <w:noProof/>
        </w:rPr>
        <w:t>30</w:t>
      </w:r>
      <w:r w:rsidR="00247309">
        <w:rPr>
          <w:szCs w:val="22"/>
        </w:rPr>
        <w:fldChar w:fldCharType="end"/>
      </w:r>
      <w:r w:rsidRPr="007F2625">
        <w:rPr>
          <w:szCs w:val="22"/>
        </w:rPr>
        <w:t>):</w:t>
      </w:r>
    </w:p>
    <w:p w14:paraId="1A4B38E9" w14:textId="0BEAA4BD" w:rsidR="00EC596B" w:rsidRPr="007F2625" w:rsidRDefault="00EC596B" w:rsidP="00A11D91">
      <w:pPr>
        <w:numPr>
          <w:ilvl w:val="0"/>
          <w:numId w:val="5"/>
        </w:numPr>
        <w:tabs>
          <w:tab w:val="left" w:pos="-1440"/>
          <w:tab w:val="left" w:pos="-720"/>
          <w:tab w:val="left" w:pos="0"/>
          <w:tab w:val="left" w:pos="720"/>
        </w:tabs>
        <w:spacing w:after="120"/>
        <w:rPr>
          <w:szCs w:val="22"/>
        </w:rPr>
      </w:pPr>
      <w:r w:rsidRPr="007F2625">
        <w:rPr>
          <w:szCs w:val="22"/>
        </w:rPr>
        <w:t>If the mean spawning biomass f</w:t>
      </w:r>
      <w:r w:rsidR="00E135A4">
        <w:rPr>
          <w:szCs w:val="22"/>
        </w:rPr>
        <w:t>or 202</w:t>
      </w:r>
      <w:r w:rsidR="00247309">
        <w:rPr>
          <w:szCs w:val="22"/>
        </w:rPr>
        <w:t>4</w:t>
      </w:r>
      <w:r>
        <w:rPr>
          <w:szCs w:val="22"/>
        </w:rPr>
        <w:t xml:space="preserve"> is below</w:t>
      </w:r>
      <w:r w:rsidR="001D62D9">
        <w:rPr>
          <w:szCs w:val="22"/>
        </w:rPr>
        <w:t xml:space="preserve"> ½ </w:t>
      </w:r>
      <w:r w:rsidRPr="007F2625">
        <w:rPr>
          <w:i/>
          <w:iCs/>
          <w:szCs w:val="22"/>
        </w:rPr>
        <w:t>B</w:t>
      </w:r>
      <w:r w:rsidRPr="007F2625">
        <w:rPr>
          <w:i/>
          <w:iCs/>
          <w:szCs w:val="22"/>
          <w:vertAlign w:val="subscript"/>
        </w:rPr>
        <w:t>35%</w:t>
      </w:r>
      <w:r w:rsidRPr="007F2625">
        <w:rPr>
          <w:szCs w:val="22"/>
        </w:rPr>
        <w:t>, the stock is approaching an overfished condition.</w:t>
      </w:r>
    </w:p>
    <w:p w14:paraId="52D303FB" w14:textId="0334767E" w:rsidR="00EC596B" w:rsidRPr="007F2625" w:rsidRDefault="00EC596B" w:rsidP="00A11D91">
      <w:pPr>
        <w:numPr>
          <w:ilvl w:val="0"/>
          <w:numId w:val="5"/>
        </w:numPr>
        <w:tabs>
          <w:tab w:val="left" w:pos="-1440"/>
          <w:tab w:val="left" w:pos="-720"/>
          <w:tab w:val="left" w:pos="0"/>
          <w:tab w:val="left" w:pos="720"/>
        </w:tabs>
        <w:spacing w:after="120"/>
        <w:rPr>
          <w:szCs w:val="22"/>
        </w:rPr>
      </w:pPr>
      <w:r w:rsidRPr="007F2625">
        <w:rPr>
          <w:szCs w:val="22"/>
        </w:rPr>
        <w:t>If th</w:t>
      </w:r>
      <w:r w:rsidR="00D0515F">
        <w:rPr>
          <w:szCs w:val="22"/>
        </w:rPr>
        <w:t>e mean spawnin</w:t>
      </w:r>
      <w:r w:rsidR="00D14FD3">
        <w:rPr>
          <w:szCs w:val="22"/>
        </w:rPr>
        <w:t>g biomas</w:t>
      </w:r>
      <w:r w:rsidR="00E135A4">
        <w:rPr>
          <w:szCs w:val="22"/>
        </w:rPr>
        <w:t>s for 202</w:t>
      </w:r>
      <w:r w:rsidR="00247309">
        <w:rPr>
          <w:szCs w:val="22"/>
        </w:rPr>
        <w:t>4</w:t>
      </w:r>
      <w:r w:rsidRPr="007F2625">
        <w:rPr>
          <w:szCs w:val="22"/>
        </w:rPr>
        <w:t xml:space="preserve"> is above </w:t>
      </w:r>
      <w:r w:rsidRPr="007F2625">
        <w:rPr>
          <w:i/>
          <w:iCs/>
          <w:szCs w:val="22"/>
        </w:rPr>
        <w:t>B</w:t>
      </w:r>
      <w:r w:rsidRPr="007F2625">
        <w:rPr>
          <w:i/>
          <w:iCs/>
          <w:szCs w:val="22"/>
          <w:vertAlign w:val="subscript"/>
        </w:rPr>
        <w:t>35%</w:t>
      </w:r>
      <w:r w:rsidRPr="007F2625">
        <w:rPr>
          <w:szCs w:val="22"/>
        </w:rPr>
        <w:t>, the stock is not approaching an overfished condition.</w:t>
      </w:r>
    </w:p>
    <w:p w14:paraId="044C9D03" w14:textId="68FFB885" w:rsidR="00EC596B" w:rsidRPr="007F2625" w:rsidRDefault="00EC596B" w:rsidP="007573C8">
      <w:pPr>
        <w:numPr>
          <w:ilvl w:val="0"/>
          <w:numId w:val="5"/>
        </w:numPr>
        <w:tabs>
          <w:tab w:val="left" w:pos="-1440"/>
          <w:tab w:val="left" w:pos="-720"/>
          <w:tab w:val="left" w:pos="0"/>
          <w:tab w:val="left" w:pos="720"/>
        </w:tabs>
        <w:rPr>
          <w:szCs w:val="22"/>
        </w:rPr>
      </w:pPr>
      <w:r w:rsidRPr="007F2625">
        <w:rPr>
          <w:szCs w:val="22"/>
        </w:rPr>
        <w:t>If th</w:t>
      </w:r>
      <w:r w:rsidR="00E135A4">
        <w:rPr>
          <w:szCs w:val="22"/>
        </w:rPr>
        <w:t>e mean spawning biomass for 202</w:t>
      </w:r>
      <w:r w:rsidR="00247309">
        <w:rPr>
          <w:szCs w:val="22"/>
        </w:rPr>
        <w:t>4</w:t>
      </w:r>
      <w:r>
        <w:rPr>
          <w:szCs w:val="22"/>
        </w:rPr>
        <w:t xml:space="preserve"> is above 1/2</w:t>
      </w:r>
      <w:r w:rsidRPr="007F2625">
        <w:rPr>
          <w:szCs w:val="22"/>
        </w:rPr>
        <w:t xml:space="preserve"> </w:t>
      </w:r>
      <w:r w:rsidRPr="007F2625">
        <w:rPr>
          <w:i/>
          <w:iCs/>
          <w:szCs w:val="22"/>
        </w:rPr>
        <w:t>B</w:t>
      </w:r>
      <w:r w:rsidRPr="007F2625">
        <w:rPr>
          <w:i/>
          <w:iCs/>
          <w:szCs w:val="22"/>
          <w:vertAlign w:val="subscript"/>
        </w:rPr>
        <w:t>35%</w:t>
      </w:r>
      <w:r w:rsidRPr="007F2625">
        <w:rPr>
          <w:szCs w:val="22"/>
        </w:rPr>
        <w:t xml:space="preserve"> but below </w:t>
      </w:r>
      <w:r w:rsidRPr="007F2625">
        <w:rPr>
          <w:i/>
          <w:iCs/>
          <w:szCs w:val="22"/>
        </w:rPr>
        <w:t>B</w:t>
      </w:r>
      <w:r w:rsidRPr="007F2625">
        <w:rPr>
          <w:i/>
          <w:iCs/>
          <w:szCs w:val="22"/>
          <w:vertAlign w:val="subscript"/>
        </w:rPr>
        <w:t>35%</w:t>
      </w:r>
      <w:r w:rsidRPr="007F2625">
        <w:rPr>
          <w:szCs w:val="22"/>
        </w:rPr>
        <w:t>, the determination depends on the mean spawning bioma</w:t>
      </w:r>
      <w:r w:rsidR="00E135A4">
        <w:rPr>
          <w:szCs w:val="22"/>
        </w:rPr>
        <w:t>ss for 203</w:t>
      </w:r>
      <w:r w:rsidR="00247309">
        <w:rPr>
          <w:szCs w:val="22"/>
        </w:rPr>
        <w:t>4</w:t>
      </w:r>
      <w:r w:rsidRPr="007F2625">
        <w:rPr>
          <w:szCs w:val="22"/>
        </w:rPr>
        <w:t>.</w:t>
      </w:r>
      <w:r w:rsidR="00985F48">
        <w:rPr>
          <w:szCs w:val="22"/>
        </w:rPr>
        <w:t xml:space="preserve"> </w:t>
      </w:r>
      <w:r w:rsidRPr="007F2625">
        <w:rPr>
          <w:szCs w:val="22"/>
        </w:rPr>
        <w:t>If th</w:t>
      </w:r>
      <w:r w:rsidR="00D0515F">
        <w:rPr>
          <w:szCs w:val="22"/>
        </w:rPr>
        <w:t>e mean spawning biomass f</w:t>
      </w:r>
      <w:r w:rsidR="00247309">
        <w:rPr>
          <w:szCs w:val="22"/>
        </w:rPr>
        <w:t>or 2034</w:t>
      </w:r>
      <w:r w:rsidRPr="007F2625">
        <w:rPr>
          <w:szCs w:val="22"/>
        </w:rPr>
        <w:t xml:space="preserve"> is below </w:t>
      </w:r>
      <w:r w:rsidRPr="007F2625">
        <w:rPr>
          <w:i/>
          <w:iCs/>
          <w:szCs w:val="22"/>
        </w:rPr>
        <w:t>B</w:t>
      </w:r>
      <w:r w:rsidRPr="007F2625">
        <w:rPr>
          <w:i/>
          <w:iCs/>
          <w:szCs w:val="22"/>
          <w:vertAlign w:val="subscript"/>
        </w:rPr>
        <w:t>35%</w:t>
      </w:r>
      <w:r w:rsidRPr="007F2625">
        <w:rPr>
          <w:szCs w:val="22"/>
        </w:rPr>
        <w:t>, the stock is approaching an overfished condition.</w:t>
      </w:r>
      <w:r w:rsidR="00985F48">
        <w:rPr>
          <w:szCs w:val="22"/>
        </w:rPr>
        <w:t xml:space="preserve"> </w:t>
      </w:r>
      <w:r w:rsidRPr="007F2625">
        <w:rPr>
          <w:szCs w:val="22"/>
        </w:rPr>
        <w:t>Otherwise, the stock is not approaching an overfished condition.</w:t>
      </w:r>
    </w:p>
    <w:p w14:paraId="0A3033FD" w14:textId="26F0CBA5" w:rsidR="00EC596B" w:rsidRDefault="00EC596B" w:rsidP="008D055D">
      <w:pPr>
        <w:tabs>
          <w:tab w:val="left" w:pos="-1440"/>
          <w:tab w:val="left" w:pos="-720"/>
          <w:tab w:val="left" w:pos="0"/>
          <w:tab w:val="left" w:pos="720"/>
          <w:tab w:val="left" w:pos="1152"/>
        </w:tabs>
        <w:rPr>
          <w:szCs w:val="22"/>
        </w:rPr>
      </w:pPr>
      <w:r>
        <w:rPr>
          <w:szCs w:val="22"/>
        </w:rPr>
        <w:t>Based on th</w:t>
      </w:r>
      <w:r w:rsidR="00850DEE">
        <w:rPr>
          <w:szCs w:val="22"/>
        </w:rPr>
        <w:t>e above cri</w:t>
      </w:r>
      <w:r w:rsidR="00E135A4">
        <w:rPr>
          <w:szCs w:val="22"/>
        </w:rPr>
        <w:t xml:space="preserve">teria and </w:t>
      </w:r>
      <w:r w:rsidR="000D0093">
        <w:rPr>
          <w:szCs w:val="22"/>
        </w:rPr>
        <w:fldChar w:fldCharType="begin"/>
      </w:r>
      <w:r w:rsidR="000D0093">
        <w:rPr>
          <w:szCs w:val="22"/>
        </w:rPr>
        <w:instrText xml:space="preserve"> REF _Ref117495305 \h </w:instrText>
      </w:r>
      <w:r w:rsidR="000D0093">
        <w:rPr>
          <w:szCs w:val="22"/>
        </w:rPr>
      </w:r>
      <w:r w:rsidR="000D0093">
        <w:rPr>
          <w:szCs w:val="22"/>
        </w:rPr>
        <w:fldChar w:fldCharType="separate"/>
      </w:r>
      <w:r w:rsidR="000D0093">
        <w:t>Table 2.</w:t>
      </w:r>
      <w:r w:rsidR="000D0093">
        <w:rPr>
          <w:noProof/>
        </w:rPr>
        <w:t>30</w:t>
      </w:r>
      <w:r w:rsidR="000D0093">
        <w:rPr>
          <w:szCs w:val="22"/>
        </w:rPr>
        <w:fldChar w:fldCharType="end"/>
      </w:r>
      <w:r w:rsidRPr="007F2625">
        <w:rPr>
          <w:szCs w:val="22"/>
        </w:rPr>
        <w:t xml:space="preserve">, the stock is not </w:t>
      </w:r>
      <w:r>
        <w:rPr>
          <w:szCs w:val="22"/>
        </w:rPr>
        <w:t xml:space="preserve">overfished and is not </w:t>
      </w:r>
      <w:r w:rsidRPr="007F2625">
        <w:rPr>
          <w:szCs w:val="22"/>
        </w:rPr>
        <w:t>appr</w:t>
      </w:r>
      <w:r w:rsidR="0010282A">
        <w:rPr>
          <w:szCs w:val="22"/>
        </w:rPr>
        <w:t>oaching an overfished condition.</w:t>
      </w:r>
    </w:p>
    <w:p w14:paraId="74D07D41" w14:textId="4D6AA76C" w:rsidR="00A23A7B" w:rsidRDefault="00A23A7B" w:rsidP="008D055D">
      <w:pPr>
        <w:tabs>
          <w:tab w:val="left" w:pos="-1440"/>
          <w:tab w:val="left" w:pos="-720"/>
          <w:tab w:val="left" w:pos="0"/>
          <w:tab w:val="left" w:pos="720"/>
          <w:tab w:val="left" w:pos="1152"/>
        </w:tabs>
        <w:rPr>
          <w:szCs w:val="22"/>
        </w:rPr>
      </w:pPr>
      <w:r>
        <w:rPr>
          <w:szCs w:val="22"/>
        </w:rPr>
        <w:t>To fulfill reporting requirements for the Species Information System, each model was used to reverse-engineer the fishing mortality rate corresponding to the specified OFL</w:t>
      </w:r>
      <w:r w:rsidR="00E135A4">
        <w:rPr>
          <w:szCs w:val="22"/>
        </w:rPr>
        <w:t xml:space="preserve"> for the last complete year (202</w:t>
      </w:r>
      <w:r w:rsidR="000D0093">
        <w:rPr>
          <w:szCs w:val="22"/>
        </w:rPr>
        <w:t>1</w:t>
      </w:r>
      <w:r>
        <w:rPr>
          <w:szCs w:val="22"/>
        </w:rPr>
        <w:t>).</w:t>
      </w:r>
      <w:r w:rsidR="00985F48">
        <w:rPr>
          <w:szCs w:val="22"/>
        </w:rPr>
        <w:t xml:space="preserve"> </w:t>
      </w:r>
      <w:r>
        <w:rPr>
          <w:szCs w:val="22"/>
        </w:rPr>
        <w:t xml:space="preserve">These reverse-engineered </w:t>
      </w:r>
      <w:r w:rsidRPr="00A23A7B">
        <w:rPr>
          <w:i/>
          <w:szCs w:val="22"/>
        </w:rPr>
        <w:t>F</w:t>
      </w:r>
      <w:r w:rsidRPr="00A23A7B">
        <w:rPr>
          <w:i/>
          <w:szCs w:val="22"/>
          <w:vertAlign w:val="subscript"/>
        </w:rPr>
        <w:t>OFL</w:t>
      </w:r>
      <w:r>
        <w:rPr>
          <w:szCs w:val="22"/>
        </w:rPr>
        <w:t xml:space="preserve"> values (</w:t>
      </w:r>
      <w:r w:rsidRPr="00A23A7B">
        <w:rPr>
          <w:i/>
          <w:szCs w:val="22"/>
        </w:rPr>
        <w:t>RE F</w:t>
      </w:r>
      <w:r w:rsidRPr="00A23A7B">
        <w:rPr>
          <w:i/>
          <w:szCs w:val="22"/>
          <w:vertAlign w:val="subscript"/>
        </w:rPr>
        <w:t>OFL</w:t>
      </w:r>
      <w:r>
        <w:rPr>
          <w:szCs w:val="22"/>
        </w:rPr>
        <w:t>) are shown below: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34"/>
        <w:gridCol w:w="797"/>
        <w:gridCol w:w="797"/>
        <w:gridCol w:w="797"/>
        <w:gridCol w:w="797"/>
        <w:gridCol w:w="1084"/>
      </w:tblGrid>
      <w:tr w:rsidR="006C491B" w14:paraId="49B85202" w14:textId="77777777" w:rsidTr="006C491B">
        <w:tc>
          <w:tcPr>
            <w:tcW w:w="0" w:type="auto"/>
            <w:tcBorders>
              <w:bottom w:val="single" w:sz="4" w:space="0" w:color="auto"/>
            </w:tcBorders>
            <w:vAlign w:val="bottom"/>
          </w:tcPr>
          <w:p w14:paraId="4FE402D5" w14:textId="5033BF2A" w:rsidR="006C491B" w:rsidRPr="006C491B" w:rsidRDefault="006C491B" w:rsidP="006C491B">
            <w:pPr>
              <w:tabs>
                <w:tab w:val="left" w:pos="-1440"/>
                <w:tab w:val="left" w:pos="-720"/>
                <w:tab w:val="left" w:pos="0"/>
                <w:tab w:val="left" w:pos="720"/>
                <w:tab w:val="left" w:pos="1152"/>
              </w:tabs>
              <w:spacing w:after="0"/>
              <w:rPr>
                <w:sz w:val="22"/>
                <w:szCs w:val="22"/>
              </w:rPr>
            </w:pPr>
            <w:r w:rsidRPr="006C491B">
              <w:rPr>
                <w:sz w:val="22"/>
                <w:szCs w:val="22"/>
              </w:rPr>
              <w:t>Model</w:t>
            </w:r>
          </w:p>
        </w:tc>
        <w:tc>
          <w:tcPr>
            <w:tcW w:w="0" w:type="auto"/>
            <w:tcBorders>
              <w:bottom w:val="single" w:sz="4" w:space="0" w:color="auto"/>
            </w:tcBorders>
            <w:vAlign w:val="bottom"/>
          </w:tcPr>
          <w:p w14:paraId="794D7B3E" w14:textId="543EF3D2" w:rsidR="006C491B" w:rsidRPr="006C491B" w:rsidRDefault="006C491B" w:rsidP="006C491B">
            <w:pPr>
              <w:tabs>
                <w:tab w:val="left" w:pos="-1440"/>
                <w:tab w:val="left" w:pos="-720"/>
                <w:tab w:val="left" w:pos="0"/>
                <w:tab w:val="left" w:pos="720"/>
                <w:tab w:val="left" w:pos="1152"/>
              </w:tabs>
              <w:spacing w:after="0"/>
              <w:rPr>
                <w:sz w:val="22"/>
                <w:szCs w:val="22"/>
              </w:rPr>
            </w:pPr>
            <w:r w:rsidRPr="006C491B">
              <w:rPr>
                <w:sz w:val="22"/>
                <w:szCs w:val="22"/>
              </w:rPr>
              <w:t>M22.1</w:t>
            </w:r>
          </w:p>
        </w:tc>
        <w:tc>
          <w:tcPr>
            <w:tcW w:w="0" w:type="auto"/>
            <w:tcBorders>
              <w:bottom w:val="single" w:sz="4" w:space="0" w:color="auto"/>
            </w:tcBorders>
            <w:vAlign w:val="bottom"/>
          </w:tcPr>
          <w:p w14:paraId="2C7DFFDF" w14:textId="46FD4716" w:rsidR="006C491B" w:rsidRPr="006C491B" w:rsidRDefault="006C491B" w:rsidP="006C491B">
            <w:pPr>
              <w:tabs>
                <w:tab w:val="left" w:pos="-1440"/>
                <w:tab w:val="left" w:pos="-720"/>
                <w:tab w:val="left" w:pos="0"/>
                <w:tab w:val="left" w:pos="720"/>
                <w:tab w:val="left" w:pos="1152"/>
              </w:tabs>
              <w:spacing w:after="0"/>
              <w:rPr>
                <w:sz w:val="22"/>
                <w:szCs w:val="22"/>
              </w:rPr>
            </w:pPr>
            <w:r w:rsidRPr="006C491B">
              <w:rPr>
                <w:sz w:val="22"/>
                <w:szCs w:val="22"/>
              </w:rPr>
              <w:t>M22.2</w:t>
            </w:r>
          </w:p>
        </w:tc>
        <w:tc>
          <w:tcPr>
            <w:tcW w:w="0" w:type="auto"/>
            <w:tcBorders>
              <w:bottom w:val="single" w:sz="4" w:space="0" w:color="auto"/>
            </w:tcBorders>
            <w:vAlign w:val="bottom"/>
          </w:tcPr>
          <w:p w14:paraId="78CDDBB6" w14:textId="2A833927" w:rsidR="006C491B" w:rsidRPr="006C491B" w:rsidRDefault="006C491B" w:rsidP="006C491B">
            <w:pPr>
              <w:tabs>
                <w:tab w:val="left" w:pos="-1440"/>
                <w:tab w:val="left" w:pos="-720"/>
                <w:tab w:val="left" w:pos="0"/>
                <w:tab w:val="left" w:pos="720"/>
                <w:tab w:val="left" w:pos="1152"/>
              </w:tabs>
              <w:spacing w:after="0"/>
              <w:rPr>
                <w:sz w:val="22"/>
                <w:szCs w:val="22"/>
              </w:rPr>
            </w:pPr>
            <w:r w:rsidRPr="006C491B">
              <w:rPr>
                <w:sz w:val="22"/>
                <w:szCs w:val="22"/>
              </w:rPr>
              <w:t>M22.3</w:t>
            </w:r>
          </w:p>
        </w:tc>
        <w:tc>
          <w:tcPr>
            <w:tcW w:w="0" w:type="auto"/>
            <w:tcBorders>
              <w:bottom w:val="single" w:sz="4" w:space="0" w:color="auto"/>
            </w:tcBorders>
            <w:vAlign w:val="bottom"/>
          </w:tcPr>
          <w:p w14:paraId="0C72BCD2" w14:textId="0F7F04C9" w:rsidR="006C491B" w:rsidRPr="006C491B" w:rsidRDefault="006C491B" w:rsidP="006C491B">
            <w:pPr>
              <w:tabs>
                <w:tab w:val="left" w:pos="-1440"/>
                <w:tab w:val="left" w:pos="-720"/>
                <w:tab w:val="left" w:pos="0"/>
                <w:tab w:val="left" w:pos="720"/>
                <w:tab w:val="left" w:pos="1152"/>
              </w:tabs>
              <w:spacing w:after="0"/>
              <w:rPr>
                <w:sz w:val="22"/>
                <w:szCs w:val="22"/>
              </w:rPr>
            </w:pPr>
            <w:r w:rsidRPr="006C491B">
              <w:rPr>
                <w:sz w:val="22"/>
                <w:szCs w:val="22"/>
              </w:rPr>
              <w:t>M22.4</w:t>
            </w:r>
          </w:p>
        </w:tc>
        <w:tc>
          <w:tcPr>
            <w:tcW w:w="0" w:type="auto"/>
            <w:tcBorders>
              <w:bottom w:val="single" w:sz="4" w:space="0" w:color="auto"/>
            </w:tcBorders>
            <w:vAlign w:val="bottom"/>
          </w:tcPr>
          <w:p w14:paraId="28C286C1" w14:textId="00522BF3" w:rsidR="006C491B" w:rsidRPr="006C491B" w:rsidRDefault="006C491B" w:rsidP="006C491B">
            <w:pPr>
              <w:tabs>
                <w:tab w:val="left" w:pos="-1440"/>
                <w:tab w:val="left" w:pos="-720"/>
                <w:tab w:val="left" w:pos="0"/>
                <w:tab w:val="left" w:pos="720"/>
                <w:tab w:val="left" w:pos="1152"/>
              </w:tabs>
              <w:spacing w:after="0"/>
              <w:rPr>
                <w:sz w:val="22"/>
                <w:szCs w:val="22"/>
              </w:rPr>
            </w:pPr>
            <w:r w:rsidRPr="006C491B">
              <w:rPr>
                <w:sz w:val="22"/>
                <w:szCs w:val="22"/>
              </w:rPr>
              <w:t>Ensemble</w:t>
            </w:r>
          </w:p>
        </w:tc>
      </w:tr>
      <w:tr w:rsidR="006C491B" w14:paraId="0D1CFE42" w14:textId="77777777" w:rsidTr="006C491B">
        <w:tc>
          <w:tcPr>
            <w:tcW w:w="0" w:type="auto"/>
            <w:tcBorders>
              <w:top w:val="single" w:sz="4" w:space="0" w:color="auto"/>
            </w:tcBorders>
            <w:vAlign w:val="bottom"/>
          </w:tcPr>
          <w:p w14:paraId="3F2F03E6" w14:textId="67B57044" w:rsidR="006C491B" w:rsidRPr="006C491B" w:rsidRDefault="006C491B" w:rsidP="006C491B">
            <w:pPr>
              <w:tabs>
                <w:tab w:val="left" w:pos="-1440"/>
                <w:tab w:val="left" w:pos="-720"/>
                <w:tab w:val="left" w:pos="0"/>
                <w:tab w:val="left" w:pos="720"/>
                <w:tab w:val="left" w:pos="1152"/>
              </w:tabs>
              <w:spacing w:after="0"/>
              <w:rPr>
                <w:sz w:val="22"/>
                <w:szCs w:val="22"/>
              </w:rPr>
            </w:pPr>
            <w:r w:rsidRPr="006C491B">
              <w:rPr>
                <w:sz w:val="22"/>
                <w:szCs w:val="22"/>
              </w:rPr>
              <w:t>2021 RE F</w:t>
            </w:r>
            <w:r w:rsidRPr="006C491B">
              <w:rPr>
                <w:sz w:val="22"/>
                <w:szCs w:val="22"/>
                <w:vertAlign w:val="subscript"/>
              </w:rPr>
              <w:t>OFL</w:t>
            </w:r>
          </w:p>
        </w:tc>
        <w:tc>
          <w:tcPr>
            <w:tcW w:w="0" w:type="auto"/>
            <w:tcBorders>
              <w:top w:val="single" w:sz="4" w:space="0" w:color="auto"/>
            </w:tcBorders>
            <w:vAlign w:val="bottom"/>
          </w:tcPr>
          <w:p w14:paraId="09B55AFC" w14:textId="0DA26339" w:rsidR="006C491B" w:rsidRPr="006C491B" w:rsidRDefault="006C491B" w:rsidP="006C491B">
            <w:pPr>
              <w:tabs>
                <w:tab w:val="left" w:pos="-1440"/>
                <w:tab w:val="left" w:pos="-720"/>
                <w:tab w:val="left" w:pos="0"/>
                <w:tab w:val="left" w:pos="720"/>
                <w:tab w:val="left" w:pos="1152"/>
              </w:tabs>
              <w:spacing w:after="0"/>
              <w:jc w:val="right"/>
              <w:rPr>
                <w:sz w:val="22"/>
                <w:szCs w:val="22"/>
              </w:rPr>
            </w:pPr>
            <w:r w:rsidRPr="006C491B">
              <w:rPr>
                <w:sz w:val="22"/>
                <w:szCs w:val="22"/>
              </w:rPr>
              <w:t>0.329</w:t>
            </w:r>
          </w:p>
        </w:tc>
        <w:tc>
          <w:tcPr>
            <w:tcW w:w="0" w:type="auto"/>
            <w:tcBorders>
              <w:top w:val="single" w:sz="4" w:space="0" w:color="auto"/>
            </w:tcBorders>
            <w:vAlign w:val="bottom"/>
          </w:tcPr>
          <w:p w14:paraId="0D703384" w14:textId="25CABD71" w:rsidR="006C491B" w:rsidRPr="006C491B" w:rsidRDefault="006C491B" w:rsidP="006C491B">
            <w:pPr>
              <w:tabs>
                <w:tab w:val="left" w:pos="-1440"/>
                <w:tab w:val="left" w:pos="-720"/>
                <w:tab w:val="left" w:pos="0"/>
                <w:tab w:val="left" w:pos="720"/>
                <w:tab w:val="left" w:pos="1152"/>
              </w:tabs>
              <w:spacing w:after="0"/>
              <w:jc w:val="right"/>
              <w:rPr>
                <w:sz w:val="22"/>
                <w:szCs w:val="22"/>
              </w:rPr>
            </w:pPr>
            <w:r w:rsidRPr="006C491B">
              <w:rPr>
                <w:sz w:val="22"/>
                <w:szCs w:val="22"/>
              </w:rPr>
              <w:t>0.320</w:t>
            </w:r>
          </w:p>
        </w:tc>
        <w:tc>
          <w:tcPr>
            <w:tcW w:w="0" w:type="auto"/>
            <w:tcBorders>
              <w:top w:val="single" w:sz="4" w:space="0" w:color="auto"/>
            </w:tcBorders>
            <w:vAlign w:val="bottom"/>
          </w:tcPr>
          <w:p w14:paraId="24750ABF" w14:textId="6D8D54A5" w:rsidR="006C491B" w:rsidRPr="006C491B" w:rsidRDefault="006C491B" w:rsidP="006C491B">
            <w:pPr>
              <w:tabs>
                <w:tab w:val="left" w:pos="-1440"/>
                <w:tab w:val="left" w:pos="-720"/>
                <w:tab w:val="left" w:pos="0"/>
                <w:tab w:val="left" w:pos="720"/>
                <w:tab w:val="left" w:pos="1152"/>
              </w:tabs>
              <w:spacing w:after="0"/>
              <w:jc w:val="right"/>
              <w:rPr>
                <w:sz w:val="22"/>
                <w:szCs w:val="22"/>
              </w:rPr>
            </w:pPr>
            <w:r w:rsidRPr="006C491B">
              <w:rPr>
                <w:sz w:val="22"/>
                <w:szCs w:val="22"/>
              </w:rPr>
              <w:t>0.325</w:t>
            </w:r>
          </w:p>
        </w:tc>
        <w:tc>
          <w:tcPr>
            <w:tcW w:w="0" w:type="auto"/>
            <w:tcBorders>
              <w:top w:val="single" w:sz="4" w:space="0" w:color="auto"/>
            </w:tcBorders>
            <w:vAlign w:val="bottom"/>
          </w:tcPr>
          <w:p w14:paraId="392A1947" w14:textId="4E2A8EA5" w:rsidR="006C491B" w:rsidRPr="006C491B" w:rsidRDefault="006C491B" w:rsidP="006C491B">
            <w:pPr>
              <w:tabs>
                <w:tab w:val="left" w:pos="-1440"/>
                <w:tab w:val="left" w:pos="-720"/>
                <w:tab w:val="left" w:pos="0"/>
                <w:tab w:val="left" w:pos="720"/>
                <w:tab w:val="left" w:pos="1152"/>
              </w:tabs>
              <w:spacing w:after="0"/>
              <w:jc w:val="right"/>
              <w:rPr>
                <w:sz w:val="22"/>
                <w:szCs w:val="22"/>
              </w:rPr>
            </w:pPr>
            <w:r w:rsidRPr="006C491B">
              <w:rPr>
                <w:sz w:val="22"/>
                <w:szCs w:val="22"/>
              </w:rPr>
              <w:t>0.324</w:t>
            </w:r>
          </w:p>
        </w:tc>
        <w:tc>
          <w:tcPr>
            <w:tcW w:w="0" w:type="auto"/>
            <w:tcBorders>
              <w:top w:val="single" w:sz="4" w:space="0" w:color="auto"/>
            </w:tcBorders>
            <w:vAlign w:val="bottom"/>
          </w:tcPr>
          <w:p w14:paraId="1F18951B" w14:textId="0A6B2E7E" w:rsidR="006C491B" w:rsidRPr="006C491B" w:rsidRDefault="006C491B" w:rsidP="006C491B">
            <w:pPr>
              <w:tabs>
                <w:tab w:val="left" w:pos="-1440"/>
                <w:tab w:val="left" w:pos="-720"/>
                <w:tab w:val="left" w:pos="0"/>
                <w:tab w:val="left" w:pos="720"/>
                <w:tab w:val="left" w:pos="1152"/>
              </w:tabs>
              <w:spacing w:after="0"/>
              <w:jc w:val="right"/>
              <w:rPr>
                <w:sz w:val="22"/>
                <w:szCs w:val="22"/>
              </w:rPr>
            </w:pPr>
            <w:r w:rsidRPr="006C491B">
              <w:rPr>
                <w:sz w:val="22"/>
                <w:szCs w:val="22"/>
              </w:rPr>
              <w:t>0.324</w:t>
            </w:r>
          </w:p>
        </w:tc>
      </w:tr>
    </w:tbl>
    <w:p w14:paraId="0FA5AB63" w14:textId="77777777" w:rsidR="000D0093" w:rsidRDefault="000D0093" w:rsidP="008D055D">
      <w:pPr>
        <w:tabs>
          <w:tab w:val="left" w:pos="-1440"/>
          <w:tab w:val="left" w:pos="-720"/>
          <w:tab w:val="left" w:pos="0"/>
          <w:tab w:val="left" w:pos="720"/>
          <w:tab w:val="left" w:pos="1152"/>
        </w:tabs>
        <w:rPr>
          <w:szCs w:val="22"/>
        </w:rPr>
      </w:pPr>
    </w:p>
    <w:p w14:paraId="764737B7" w14:textId="2EF64BEA" w:rsidR="00EC596B" w:rsidRDefault="00EC596B" w:rsidP="00634C77">
      <w:pPr>
        <w:pStyle w:val="Heading1"/>
      </w:pPr>
      <w:r w:rsidRPr="007F2625">
        <w:lastRenderedPageBreak/>
        <w:t>ECOSYSTEM CONSIDERATIONS</w:t>
      </w:r>
    </w:p>
    <w:p w14:paraId="39CB17B7" w14:textId="7EABED43" w:rsidR="0093203F" w:rsidRPr="0093203F" w:rsidRDefault="0093203F" w:rsidP="0093203F">
      <w:r>
        <w:t xml:space="preserve">Ecosystem considerations are addressed in Appendix 2.2 and </w:t>
      </w:r>
      <w:r w:rsidR="0010282A">
        <w:t>in the Ecosystem Status Report.</w:t>
      </w:r>
    </w:p>
    <w:p w14:paraId="2F9719D1" w14:textId="77777777" w:rsidR="00EC596B" w:rsidRPr="007F2625" w:rsidRDefault="00EC596B" w:rsidP="00634C77">
      <w:pPr>
        <w:pStyle w:val="Heading1"/>
      </w:pPr>
      <w:r w:rsidRPr="007F2625">
        <w:t>D</w:t>
      </w:r>
      <w:r>
        <w:t>ATA GAPS AND RESEARCH PRIORITIES</w:t>
      </w:r>
    </w:p>
    <w:p w14:paraId="52C62BEF" w14:textId="439CEDBB" w:rsidR="00BB722C" w:rsidRPr="007F2625" w:rsidRDefault="00EC596B" w:rsidP="00303FC0">
      <w:r>
        <w:t xml:space="preserve">Significant improvements in the quality of this assessment could be made </w:t>
      </w:r>
      <w:r w:rsidRPr="007F2625">
        <w:t>if future research were directed toward closing certain data gaps.</w:t>
      </w:r>
      <w:r w:rsidR="00985F48">
        <w:t xml:space="preserve"> </w:t>
      </w:r>
      <w:r w:rsidR="00C00ADC">
        <w:t xml:space="preserve">At this point, the most critical needs pertain to </w:t>
      </w:r>
      <w:r w:rsidR="00317D40">
        <w:rPr>
          <w:szCs w:val="22"/>
        </w:rPr>
        <w:t>the effects of the large and potentially unprecedent</w:t>
      </w:r>
      <w:r w:rsidR="00DA37F9">
        <w:rPr>
          <w:szCs w:val="22"/>
        </w:rPr>
        <w:t>ed movements of Pacific cod between</w:t>
      </w:r>
      <w:r w:rsidR="00317D40">
        <w:rPr>
          <w:szCs w:val="22"/>
        </w:rPr>
        <w:t xml:space="preserve"> the </w:t>
      </w:r>
      <w:r w:rsidR="00DA37F9">
        <w:rPr>
          <w:szCs w:val="22"/>
        </w:rPr>
        <w:t xml:space="preserve">major subregions of the Bering Sea (eastern, northern, and western) </w:t>
      </w:r>
      <w:r w:rsidR="006C491B">
        <w:rPr>
          <w:szCs w:val="22"/>
        </w:rPr>
        <w:t xml:space="preserve">and western Gulf of Alaska </w:t>
      </w:r>
      <w:r w:rsidR="00317D40">
        <w:rPr>
          <w:szCs w:val="22"/>
        </w:rPr>
        <w:t>that appear to have taken place in the last few years, including</w:t>
      </w:r>
      <w:r w:rsidR="00CD7B4D">
        <w:t>: 1)</w:t>
      </w:r>
      <w:r w:rsidR="00C00ADC">
        <w:t xml:space="preserve"> to understand the factors determining</w:t>
      </w:r>
      <w:r w:rsidR="00CD7B4D">
        <w:t xml:space="preserve"> these </w:t>
      </w:r>
      <w:r w:rsidR="00317D40">
        <w:t>movements</w:t>
      </w:r>
      <w:r w:rsidR="00C00ADC">
        <w:t>,</w:t>
      </w:r>
      <w:r w:rsidR="00CD7B4D">
        <w:t xml:space="preserve"> 2)</w:t>
      </w:r>
      <w:r w:rsidR="00C00ADC">
        <w:t xml:space="preserve"> to underst</w:t>
      </w:r>
      <w:r w:rsidR="00CD7B4D">
        <w:t>an</w:t>
      </w:r>
      <w:r w:rsidR="00317D40">
        <w:t xml:space="preserve">d whether/how these movements change over time, </w:t>
      </w:r>
      <w:r w:rsidR="00CD7B4D">
        <w:t xml:space="preserve">3) </w:t>
      </w:r>
      <w:r w:rsidR="00C00ADC">
        <w:t>to obtain accura</w:t>
      </w:r>
      <w:r w:rsidR="00CD7B4D">
        <w:t>te es</w:t>
      </w:r>
      <w:r w:rsidR="00317D40">
        <w:t>timates of these movements, 4) to understand the extent to which reciprocal movements occur, and 5) to understand the spawning contribution</w:t>
      </w:r>
      <w:r w:rsidR="00DA37F9">
        <w:t>s fish in each subregion</w:t>
      </w:r>
      <w:r w:rsidR="00317D40">
        <w:t xml:space="preserve"> to the overall stock.</w:t>
      </w:r>
      <w:r w:rsidR="00985F48">
        <w:t xml:space="preserve"> </w:t>
      </w:r>
      <w:r w:rsidR="00A724B8">
        <w:t xml:space="preserve">Continued </w:t>
      </w:r>
      <w:r w:rsidR="009752CA">
        <w:t>survey</w:t>
      </w:r>
      <w:r w:rsidR="00A724B8">
        <w:t>ing</w:t>
      </w:r>
      <w:r w:rsidR="009752CA">
        <w:t xml:space="preserve"> of the NBS </w:t>
      </w:r>
      <w:r w:rsidR="00A724B8">
        <w:t>is</w:t>
      </w:r>
      <w:r w:rsidR="00F942CF">
        <w:t xml:space="preserve"> strongly encouraged</w:t>
      </w:r>
      <w:r w:rsidR="00223322">
        <w:t>, as are genetic analyses and tagging studies</w:t>
      </w:r>
      <w:r w:rsidR="009752CA">
        <w:t>.</w:t>
      </w:r>
      <w:r w:rsidR="00985F48">
        <w:t xml:space="preserve"> </w:t>
      </w:r>
      <w:r w:rsidR="00C00ADC">
        <w:t xml:space="preserve">Ageing </w:t>
      </w:r>
      <w:r w:rsidR="00CD7B4D">
        <w:t xml:space="preserve">also </w:t>
      </w:r>
      <w:r w:rsidR="00C00ADC">
        <w:t>continues to be an issue, as the assessment models consistently estimate a positive ageing bias</w:t>
      </w:r>
      <w:r w:rsidR="00F942CF">
        <w:t xml:space="preserve">, at </w:t>
      </w:r>
      <w:r w:rsidR="0051468B">
        <w:t>least for otoliths read prior to 2008</w:t>
      </w:r>
      <w:r w:rsidR="00C00ADC">
        <w:t>.</w:t>
      </w:r>
      <w:r w:rsidR="00985F48">
        <w:t xml:space="preserve"> </w:t>
      </w:r>
      <w:r w:rsidR="00A724B8">
        <w:t xml:space="preserve">Maturity is also an important factor that needs to be better understood. Currently the model employes a static relationship developed from data prior to 2007. </w:t>
      </w:r>
      <w:r w:rsidR="006D562C">
        <w:t xml:space="preserve">Another need is </w:t>
      </w:r>
      <w:r w:rsidR="006D562C" w:rsidRPr="009E2546">
        <w:t>develop</w:t>
      </w:r>
      <w:r w:rsidR="006D562C">
        <w:t xml:space="preserve">ment of </w:t>
      </w:r>
      <w:r w:rsidR="006D562C" w:rsidRPr="009E2546">
        <w:t>methods to quantify input sample size</w:t>
      </w:r>
      <w:r w:rsidR="006D562C">
        <w:t>s</w:t>
      </w:r>
      <w:r w:rsidR="006D562C" w:rsidRPr="009E2546">
        <w:t xml:space="preserve"> based on the among-sample variance in comp</w:t>
      </w:r>
      <w:r w:rsidR="006D562C">
        <w:t>ositional</w:t>
      </w:r>
      <w:r w:rsidR="006D562C" w:rsidRPr="009E2546">
        <w:t xml:space="preserve"> measurements, using bootstrapping or model-based methods</w:t>
      </w:r>
      <w:r w:rsidR="006D562C">
        <w:t>.</w:t>
      </w:r>
      <w:r w:rsidR="00985F48">
        <w:t xml:space="preserve"> </w:t>
      </w:r>
      <w:r w:rsidR="00C00ADC">
        <w:t xml:space="preserve">Longer-term </w:t>
      </w:r>
      <w:r w:rsidR="006D562C">
        <w:t xml:space="preserve">biological </w:t>
      </w:r>
      <w:r w:rsidR="00C00ADC">
        <w:t xml:space="preserve">research needs include improved understanding of: </w:t>
      </w:r>
      <w:r w:rsidRPr="007F2625">
        <w:t xml:space="preserve">1) </w:t>
      </w:r>
      <w:r w:rsidR="00C00ADC">
        <w:t>the ecology of Pacific cod in the EBS</w:t>
      </w:r>
      <w:r w:rsidRPr="007F2625">
        <w:t xml:space="preserve">, including spatial dynamics, trophic and other interspecific relationships, and the relationship between climate and recruitment; </w:t>
      </w:r>
      <w:r w:rsidR="00C00ADC">
        <w:t>2</w:t>
      </w:r>
      <w:r w:rsidRPr="007F2625">
        <w:t>) ecology of species taken as bycatch in the Pacific cod fis</w:t>
      </w:r>
      <w:r w:rsidR="00C00ADC">
        <w:t xml:space="preserve">heries, including estimation of </w:t>
      </w:r>
      <w:r w:rsidRPr="007F2625">
        <w:t>biomass, carrying capacity, a</w:t>
      </w:r>
      <w:r w:rsidR="00C00ADC">
        <w:t>nd resilience; and 3</w:t>
      </w:r>
      <w:r w:rsidRPr="007F2625">
        <w:t xml:space="preserve">) ecology of species that interact with Pacific cod, including estimation of </w:t>
      </w:r>
      <w:r w:rsidR="00C00ADC">
        <w:t xml:space="preserve">interaction strengths, </w:t>
      </w:r>
      <w:r w:rsidRPr="007F2625">
        <w:t>biomass, carrying capacity, and resilience.</w:t>
      </w:r>
    </w:p>
    <w:p w14:paraId="179054D5" w14:textId="77777777" w:rsidR="00EC596B" w:rsidRPr="007F2625" w:rsidRDefault="00EC596B" w:rsidP="00634C77">
      <w:pPr>
        <w:pStyle w:val="Heading1"/>
      </w:pPr>
      <w:r w:rsidRPr="007F2625">
        <w:t>ACKNOWLEDGMENTS</w:t>
      </w:r>
    </w:p>
    <w:p w14:paraId="398BF71F" w14:textId="1B58B7E5" w:rsidR="00DA37F9" w:rsidRDefault="00C607B0" w:rsidP="00F12549">
      <w:r>
        <w:t>Data or other information new to this year’s assessment:</w:t>
      </w:r>
      <w:r w:rsidR="00985F48">
        <w:t xml:space="preserve"> </w:t>
      </w:r>
      <w:r w:rsidR="0013335A">
        <w:t xml:space="preserve">John Brogan, </w:t>
      </w:r>
      <w:r w:rsidR="00CB5A33">
        <w:t xml:space="preserve">Kali Stone, </w:t>
      </w:r>
      <w:r w:rsidR="00A04E39">
        <w:t xml:space="preserve">Beth Matta, Todd TenBrink, </w:t>
      </w:r>
      <w:r w:rsidR="00CB5A33">
        <w:t xml:space="preserve">and Delsa Anderl </w:t>
      </w:r>
      <w:r w:rsidR="00F942CF">
        <w:t>provided age data.</w:t>
      </w:r>
      <w:r w:rsidR="00985F48">
        <w:t xml:space="preserve"> </w:t>
      </w:r>
      <w:r w:rsidR="00F942CF">
        <w:t>Ian Taylor</w:t>
      </w:r>
      <w:r w:rsidR="00DA37F9">
        <w:t xml:space="preserve"> and </w:t>
      </w:r>
      <w:r w:rsidR="00A724B8">
        <w:t>Rick Methot</w:t>
      </w:r>
      <w:r w:rsidR="004E26F3">
        <w:t xml:space="preserve"> </w:t>
      </w:r>
      <w:r w:rsidR="00F942CF">
        <w:t xml:space="preserve">answered </w:t>
      </w:r>
      <w:r w:rsidR="00FE5BCE">
        <w:t xml:space="preserve">technical </w:t>
      </w:r>
      <w:r w:rsidR="00F942CF">
        <w:t>questions about Stock Synthesis.</w:t>
      </w:r>
      <w:r w:rsidR="00985F48">
        <w:t xml:space="preserve"> </w:t>
      </w:r>
      <w:r w:rsidR="001D5B19">
        <w:t xml:space="preserve">Jim Ianelli and Cole Monahan provided invaluable expertise on my many stock assessment questions. </w:t>
      </w:r>
      <w:r w:rsidR="00D14BFF">
        <w:t>Mary Furuness provide</w:t>
      </w:r>
      <w:r w:rsidR="00FE5BCE">
        <w:t>d updates regarding regulations</w:t>
      </w:r>
      <w:r w:rsidR="00D14BFF">
        <w:t>.</w:t>
      </w:r>
      <w:r w:rsidR="00985F48">
        <w:t xml:space="preserve"> </w:t>
      </w:r>
      <w:r w:rsidR="00B74CEB">
        <w:t>Steve Lewis provided the NBSRA catch time series.</w:t>
      </w:r>
      <w:r w:rsidR="00A724B8">
        <w:t xml:space="preserve"> </w:t>
      </w:r>
      <w:r w:rsidR="000E6CC9">
        <w:t>Despite being retired Grant Thompson continued to provide guidance for this stock assessment and his ass</w:t>
      </w:r>
      <w:r w:rsidR="00E33363">
        <w:t xml:space="preserve">istance was greatly appreciated. Note that a large portion of the document you see here was written by </w:t>
      </w:r>
      <w:r w:rsidR="003D6845">
        <w:t>Dr. Thompson</w:t>
      </w:r>
      <w:r w:rsidR="00E33363">
        <w:t xml:space="preserve"> in previous assessment years and </w:t>
      </w:r>
      <w:r w:rsidR="003D6845">
        <w:t xml:space="preserve">liberally </w:t>
      </w:r>
      <w:r w:rsidR="00E33363">
        <w:t xml:space="preserve">‘borrowed’ </w:t>
      </w:r>
      <w:r w:rsidR="003D6845">
        <w:t>from for this assessment</w:t>
      </w:r>
      <w:r w:rsidR="00E33363">
        <w:t xml:space="preserve">.  </w:t>
      </w:r>
      <w:r w:rsidR="000E6CC9">
        <w:t xml:space="preserve"> </w:t>
      </w:r>
    </w:p>
    <w:p w14:paraId="5352870F" w14:textId="1B4651B0" w:rsidR="00EC596B" w:rsidRDefault="00C607B0" w:rsidP="00F12549">
      <w:r>
        <w:t>Ongoing contributions:</w:t>
      </w:r>
      <w:r w:rsidR="00985F48">
        <w:t xml:space="preserve"> </w:t>
      </w:r>
      <w:r>
        <w:t>Numerous AFSC personnel and countless fishery observers collected nearly all of the raw data that were used in this assessment.</w:t>
      </w:r>
    </w:p>
    <w:p w14:paraId="20142A23" w14:textId="061142DC" w:rsidR="00C607B0" w:rsidRPr="007F2625" w:rsidRDefault="00BE02A1" w:rsidP="00F12549">
      <w:r>
        <w:t>Reviewers:</w:t>
      </w:r>
      <w:r w:rsidR="00DA37F9">
        <w:t xml:space="preserve"> </w:t>
      </w:r>
      <w:r w:rsidR="000E6CC9">
        <w:t xml:space="preserve">Kalei Shotwell, Sandra Lowe, </w:t>
      </w:r>
      <w:r w:rsidR="00C607B0">
        <w:t xml:space="preserve">and </w:t>
      </w:r>
      <w:r w:rsidR="006C144C">
        <w:t>the BSAI GPT</w:t>
      </w:r>
      <w:r w:rsidR="00C607B0" w:rsidRPr="007F2625">
        <w:t xml:space="preserve"> provided reviews of this assessment.</w:t>
      </w:r>
      <w:r w:rsidR="00985F48">
        <w:t xml:space="preserve"> </w:t>
      </w:r>
    </w:p>
    <w:p w14:paraId="40A13278" w14:textId="77777777" w:rsidR="00EC596B" w:rsidRPr="00303FC0" w:rsidRDefault="00EC596B" w:rsidP="00634C77">
      <w:pPr>
        <w:pStyle w:val="Heading1"/>
      </w:pPr>
      <w:r w:rsidRPr="00303FC0">
        <w:t>REFERENCES</w:t>
      </w:r>
    </w:p>
    <w:p w14:paraId="38D02F9D" w14:textId="242D2AFF" w:rsidR="00F26FFB" w:rsidRDefault="00F26FFB" w:rsidP="00F26FFB">
      <w:pPr>
        <w:pStyle w:val="NoSpacing"/>
        <w:ind w:left="720" w:hanging="720"/>
      </w:pPr>
      <w:r w:rsidRPr="00A24D1D">
        <w:t>Bakkala, R. G., S. Westrheim, S. Mishima, C. Zhang, E. Brown.  1984.  Distribution of Pacific cod (</w:t>
      </w:r>
      <w:r w:rsidRPr="00A24D1D">
        <w:rPr>
          <w:i/>
        </w:rPr>
        <w:t>Gadus macrocephalus</w:t>
      </w:r>
      <w:r w:rsidRPr="00A24D1D">
        <w:t xml:space="preserve">) in the North Pacific Ocean.  </w:t>
      </w:r>
      <w:r w:rsidRPr="00A24D1D">
        <w:rPr>
          <w:i/>
        </w:rPr>
        <w:t>International North Pacific Fisheries Commission Bulletin</w:t>
      </w:r>
      <w:r w:rsidRPr="00A24D1D">
        <w:t xml:space="preserve"> 42:111-115.</w:t>
      </w:r>
    </w:p>
    <w:p w14:paraId="73D73E8B" w14:textId="3C6D1601" w:rsidR="00671CA6" w:rsidRDefault="00671CA6" w:rsidP="00F26FFB">
      <w:pPr>
        <w:pStyle w:val="NoSpacing"/>
        <w:ind w:left="720" w:hanging="720"/>
      </w:pPr>
      <w:r w:rsidRPr="00671CA6">
        <w:t>Campbell, R.A., 2016. A new spatial framework incorporating uncertain stock and fleet dynamics for estimating fish abundance. Fish and Fisheries, 17(1), pp.56-77.</w:t>
      </w:r>
    </w:p>
    <w:p w14:paraId="02BFC50C" w14:textId="4E0DA2BD" w:rsidR="00671CA6" w:rsidRPr="00A24D1D" w:rsidRDefault="00671CA6" w:rsidP="00F26FFB">
      <w:pPr>
        <w:pStyle w:val="NoSpacing"/>
        <w:ind w:left="720" w:hanging="720"/>
      </w:pPr>
      <w:r w:rsidRPr="00671CA6">
        <w:lastRenderedPageBreak/>
        <w:t>Carruthers, T.R., Ahrens, R.N., McAllister, M.K. and Walters, C.J., 2011. Integrating imputation and standardization of catch rate data in the calculation of relative abundance indices. Fisheries Research, 109(1), pp.157-167.</w:t>
      </w:r>
    </w:p>
    <w:p w14:paraId="25BF7C6B" w14:textId="77777777" w:rsidR="00F26FFB" w:rsidRPr="00A24D1D" w:rsidRDefault="00F26FFB" w:rsidP="00F26FFB">
      <w:pPr>
        <w:pStyle w:val="NoSpacing"/>
        <w:ind w:left="720" w:hanging="720"/>
        <w:rPr>
          <w:noProof/>
        </w:rPr>
      </w:pPr>
      <w:r w:rsidRPr="00A24D1D">
        <w:rPr>
          <w:noProof/>
        </w:rPr>
        <w:t>Carvalho, F., Winker, H., Courtney, D., Kapur, M., Kell, L., Cardinale, M., Schirripa, M., Kitakado, T., Yemane, D., Piner, K.R. and Maunder, M.N., 2021. A cookbook for using model diagnostics in integrated stock assessments. Fisheries Research, 240, p.105959.</w:t>
      </w:r>
      <w:r w:rsidRPr="00A24D1D">
        <w:t xml:space="preserve"> </w:t>
      </w:r>
      <w:hyperlink r:id="rId70" w:history="1">
        <w:r w:rsidRPr="00A24D1D">
          <w:rPr>
            <w:rStyle w:val="Hyperlink"/>
            <w:noProof/>
          </w:rPr>
          <w:t>https://doi.org/10.1016/j.fishres.2021.105959</w:t>
        </w:r>
      </w:hyperlink>
    </w:p>
    <w:p w14:paraId="3E14DB4E" w14:textId="77777777" w:rsidR="00F26FFB" w:rsidRDefault="00F26FFB" w:rsidP="00F26FFB">
      <w:pPr>
        <w:pStyle w:val="NoSpacing"/>
        <w:ind w:left="720" w:hanging="720"/>
      </w:pPr>
      <w:r w:rsidRPr="00A24D1D">
        <w:t>Cunningham, K. M., M. F. Canino, I. B. Spies, and L. Hauser.  2009.  Genetic isolation by distance and localized fjord population structure in Pacific cod (</w:t>
      </w:r>
      <w:r w:rsidRPr="00A24D1D">
        <w:rPr>
          <w:i/>
        </w:rPr>
        <w:t>Gadus macrocephalus</w:t>
      </w:r>
      <w:r w:rsidRPr="00A24D1D">
        <w:t xml:space="preserve">): limited effective dispersal in the northeastern Pacific Ocean.  </w:t>
      </w:r>
      <w:r w:rsidRPr="00A24D1D">
        <w:rPr>
          <w:i/>
        </w:rPr>
        <w:t>Can. J. Fish. Aquat. Sci.</w:t>
      </w:r>
      <w:r w:rsidRPr="00A24D1D">
        <w:t xml:space="preserve"> 66:153-166.</w:t>
      </w:r>
    </w:p>
    <w:p w14:paraId="412E0F49" w14:textId="2CE9A721" w:rsidR="00F26FFB" w:rsidRDefault="00F26FFB" w:rsidP="00F26FFB">
      <w:pPr>
        <w:pStyle w:val="NoSpacing"/>
        <w:ind w:left="720" w:hanging="720"/>
      </w:pPr>
      <w:r w:rsidRPr="00A24D1D">
        <w:t>Drinan, D.P., Gruenthal, K.M., Canino, M.F., Lowry, D., Fisher, M.C. and Hauser, L., 2018. Population assignment and local adaptation along an isolation‐by‐distance gradient in Pacific cod (Gadus macrocephalus). Evolutionary Applications, 11(8), pp.1448-1464.</w:t>
      </w:r>
    </w:p>
    <w:p w14:paraId="28BD50AF" w14:textId="6C927461" w:rsidR="003E7BC6" w:rsidRDefault="003E7BC6" w:rsidP="00F26FFB">
      <w:pPr>
        <w:pStyle w:val="NoSpacing"/>
        <w:ind w:left="720" w:hanging="720"/>
      </w:pPr>
      <w:r w:rsidRPr="003E7BC6">
        <w:t>Ducharme-Barth, N.D., Grüss, A., Vincent, M.T., Kiyofuji, H., Aoki, Y., Pilling, G., Hampton, J. and Thorson, J.T., 2022. Impacts of fisheries-dependent spatial sampling patterns on catch-per-unit-effort standardization: a simulation study and fishery application. Fisheries Research, 246, p.106169.</w:t>
      </w:r>
      <w:r w:rsidR="00C57DE6" w:rsidRPr="00C57DE6">
        <w:t xml:space="preserve"> </w:t>
      </w:r>
      <w:hyperlink r:id="rId71" w:history="1">
        <w:r w:rsidR="00C57DE6" w:rsidRPr="00C57DE6">
          <w:rPr>
            <w:rStyle w:val="Hyperlink"/>
          </w:rPr>
          <w:t>https://doi.org/10.1016/j.fishres.2021.106169</w:t>
        </w:r>
      </w:hyperlink>
    </w:p>
    <w:p w14:paraId="784CBB1B" w14:textId="27B31FCE" w:rsidR="00124A6A" w:rsidRPr="00BC418F" w:rsidRDefault="00124A6A" w:rsidP="00F26FFB">
      <w:pPr>
        <w:pStyle w:val="NoSpacing"/>
        <w:ind w:left="720" w:hanging="720"/>
      </w:pPr>
      <w:r w:rsidRPr="00124A6A">
        <w:t>Duffy-Anderson, J.T., P.J. Stabeno, E.C. Siddon, A.G. Andrews, D.W. Cooper, L.B. Eisner, E.V. Farley, C.E. Harpold, R.A. Heintz, D.G. Kimmel, and F.F. Sewall. 2017. Return of warm conditions in the southeastern Bering Sea: Phytoplankton-Fish. PLoS One, 12(6), p.e0178955.</w:t>
      </w:r>
    </w:p>
    <w:p w14:paraId="1F0D3618" w14:textId="77777777" w:rsidR="00F26FFB" w:rsidRPr="00BC418F" w:rsidRDefault="00F26FFB" w:rsidP="00F26FFB">
      <w:pPr>
        <w:pStyle w:val="NoSpacing"/>
        <w:ind w:left="720" w:hanging="720"/>
        <w:rPr>
          <w:rStyle w:val="Hyperlink"/>
          <w:rFonts w:cstheme="minorBidi"/>
          <w:noProof/>
        </w:rPr>
      </w:pPr>
      <w:r w:rsidRPr="00BC418F">
        <w:rPr>
          <w:noProof/>
        </w:rPr>
        <w:t xml:space="preserve">Dunn, P. K., and G. K. Smyth.  1996.  Randomized quantile residuals.  </w:t>
      </w:r>
      <w:r w:rsidRPr="00BC418F">
        <w:rPr>
          <w:i/>
          <w:noProof/>
        </w:rPr>
        <w:t>Journal of Computational and Graphical Statistics</w:t>
      </w:r>
      <w:r w:rsidRPr="00BC418F">
        <w:rPr>
          <w:noProof/>
        </w:rPr>
        <w:t xml:space="preserve"> 5:236–244.  </w:t>
      </w:r>
      <w:hyperlink r:id="rId72" w:history="1">
        <w:r w:rsidRPr="00BC418F">
          <w:rPr>
            <w:rStyle w:val="Hyperlink"/>
            <w:rFonts w:cstheme="minorBidi"/>
            <w:noProof/>
          </w:rPr>
          <w:t>https://doi.org/10.2307/1390802</w:t>
        </w:r>
      </w:hyperlink>
    </w:p>
    <w:p w14:paraId="58E0F0A3" w14:textId="77777777" w:rsidR="00F26FFB" w:rsidRPr="00BC418F" w:rsidRDefault="00F26FFB" w:rsidP="00F26FFB">
      <w:pPr>
        <w:pStyle w:val="NoSpacing"/>
        <w:ind w:left="720" w:hanging="720"/>
      </w:pPr>
      <w:r w:rsidRPr="00BC418F">
        <w:t xml:space="preserve">Fournier, D., and C. P. Archibald.  1982.  A general theory for analyzing catch at age data.  </w:t>
      </w:r>
      <w:r w:rsidRPr="00BC418F">
        <w:rPr>
          <w:i/>
        </w:rPr>
        <w:t>Can. J. Fish. Aquat. Sci.</w:t>
      </w:r>
      <w:r w:rsidRPr="00BC418F">
        <w:t xml:space="preserve"> 38:1195-1207.</w:t>
      </w:r>
    </w:p>
    <w:p w14:paraId="487C86B7" w14:textId="09574C6E" w:rsidR="00F26FFB" w:rsidRDefault="00F26FFB" w:rsidP="00F26FFB">
      <w:pPr>
        <w:pStyle w:val="NoSpacing"/>
        <w:ind w:left="720" w:hanging="720"/>
      </w:pPr>
      <w:r w:rsidRPr="00BC418F">
        <w:t xml:space="preserve">Fournier, D. A., H. J. Skaug, J. Ancheta, J. Ianelli, A. Magnusson, M. N. Maunder, A. Nielsen, and J. Sibert.  2012.  AD Model Builder: using automatic differentiation for statistical inference of highly parameterized complex nonlinear models.  </w:t>
      </w:r>
      <w:r w:rsidRPr="00BC418F">
        <w:rPr>
          <w:i/>
        </w:rPr>
        <w:t>Optimization Methods and Software</w:t>
      </w:r>
      <w:r w:rsidRPr="00BC418F">
        <w:t xml:space="preserve"> 27:233-249.</w:t>
      </w:r>
    </w:p>
    <w:p w14:paraId="751BD04E" w14:textId="0529C231" w:rsidR="00572B07" w:rsidRDefault="00572B07" w:rsidP="00F26FFB">
      <w:pPr>
        <w:pStyle w:val="NoSpacing"/>
        <w:ind w:left="720" w:hanging="720"/>
      </w:pPr>
      <w:r w:rsidRPr="00572B07">
        <w:t xml:space="preserve">Goethel, D.R., D.H. Hanselman, C.J. Rodgveller, K.B. Echave, B.C. Williams, S.K. Shotwell, J.Y. Sullivan, P.F. Hulson, P.W. Malecha, K.A. Siwicke, and C.R. Lunsford. 2021. Assessment of the Sablefish Stock in Alaska. Stock Assessment and Fishery Evaluation Report, North Pacific Fishery Management Council, 1007 West Third, Suite 400, Anchorage, Alaska 99501.  </w:t>
      </w:r>
    </w:p>
    <w:p w14:paraId="1D0FAA57" w14:textId="53D5F138" w:rsidR="003E7BC6" w:rsidRDefault="003E7BC6" w:rsidP="00F26FFB">
      <w:pPr>
        <w:pStyle w:val="NoSpacing"/>
        <w:ind w:left="720" w:hanging="720"/>
      </w:pPr>
      <w:r w:rsidRPr="003E7BC6">
        <w:t>Grüss, A., Walter III, J.F., Babcock, E.A., Forrestal, F.C., Thorson, J.T., Lauretta, M.V. and Schirripa, M.J., 2019. Evaluation of the impacts of different treatments of spatio-temporal variation in catch-per-unit-effort standardization models. Fisheries Research, 213, pp.75-93.</w:t>
      </w:r>
    </w:p>
    <w:p w14:paraId="7EBA11BA" w14:textId="28983650" w:rsidR="00124A6A" w:rsidRPr="00BC418F" w:rsidRDefault="00124A6A" w:rsidP="00F26FFB">
      <w:pPr>
        <w:pStyle w:val="NoSpacing"/>
        <w:ind w:left="720" w:hanging="720"/>
      </w:pPr>
      <w:r w:rsidRPr="00124A6A">
        <w:t>Hennon, T., L. Barnett, N. Bond, M. Callahan, S. Danielson, L. Divine, K. Kearney, E. Lemagie, A. Lestenkof, J. Overland, N. Pelland, S. Rohan, R. Thoman, and M. Wang (authors listed alphabetically after 1st author). 2022. Physical Environment Synthesis. In Siddon, E.C., 2022. Ecosystem Status Report 2022: Eastern Bering Sea, Stock Assessment and Fishery Evaluation Report, North Pacific Fishery Management Council, 1007 West Third, Suite 400, Anchorage, Alaska 99501.</w:t>
      </w:r>
    </w:p>
    <w:p w14:paraId="6C48EABA" w14:textId="77777777" w:rsidR="00F26FFB" w:rsidRPr="00BC418F" w:rsidRDefault="00F26FFB" w:rsidP="00F26FFB">
      <w:pPr>
        <w:pStyle w:val="NoSpacing"/>
        <w:ind w:left="720" w:hanging="720"/>
      </w:pPr>
      <w:r w:rsidRPr="00BC418F">
        <w:t xml:space="preserve">Hurtado-Ferro, F., C. S. Szuwalski, J. L. Valero, S. C. Anderson, C. J. Cunningham, K. F. Johnson, R. Licandeo, C. R. McGilliard, C. C. Monnahan, M. L. Muradian, K. Ono, K. A. Vert-Pre, A. R. Whitten, and A. E. Punt.  2015.  Looking in the rear-view mirror: bias and retrospective patterns in integrated, age-structured stock assessment models.  </w:t>
      </w:r>
      <w:r w:rsidRPr="00BC418F">
        <w:rPr>
          <w:i/>
        </w:rPr>
        <w:t>ICES Journal of Marine Science</w:t>
      </w:r>
      <w:r w:rsidRPr="00BC418F">
        <w:t xml:space="preserve"> 72:99-110.</w:t>
      </w:r>
    </w:p>
    <w:p w14:paraId="4461D004" w14:textId="72686E3B" w:rsidR="00F26FFB" w:rsidRDefault="00F26FFB" w:rsidP="00F26FFB">
      <w:pPr>
        <w:pStyle w:val="NoSpacing"/>
        <w:ind w:left="720" w:hanging="720"/>
        <w:rPr>
          <w:szCs w:val="22"/>
        </w:rPr>
      </w:pPr>
      <w:r w:rsidRPr="00A24D1D">
        <w:rPr>
          <w:szCs w:val="22"/>
        </w:rPr>
        <w:t>Ketchen, K. S.  1961.  Observations on the ecology of the Pacific cod (</w:t>
      </w:r>
      <w:r w:rsidRPr="00A24D1D">
        <w:rPr>
          <w:i/>
          <w:iCs/>
          <w:szCs w:val="22"/>
        </w:rPr>
        <w:t>Gadus macrocephalus</w:t>
      </w:r>
      <w:r w:rsidRPr="00A24D1D">
        <w:rPr>
          <w:szCs w:val="22"/>
        </w:rPr>
        <w:t xml:space="preserve">) in Canadian waters.  </w:t>
      </w:r>
      <w:r w:rsidRPr="00A24D1D">
        <w:rPr>
          <w:i/>
          <w:szCs w:val="22"/>
        </w:rPr>
        <w:t>Journal of the Fisheries Research Board of Canada</w:t>
      </w:r>
      <w:r w:rsidRPr="00A24D1D">
        <w:rPr>
          <w:szCs w:val="22"/>
        </w:rPr>
        <w:t xml:space="preserve"> 18:513-558.</w:t>
      </w:r>
    </w:p>
    <w:p w14:paraId="2B59BF1A" w14:textId="7569C709" w:rsidR="00124A6A" w:rsidRPr="00A24D1D" w:rsidRDefault="00124A6A" w:rsidP="00F26FFB">
      <w:pPr>
        <w:pStyle w:val="NoSpacing"/>
        <w:ind w:left="720" w:hanging="720"/>
        <w:rPr>
          <w:szCs w:val="22"/>
        </w:rPr>
      </w:pPr>
      <w:r w:rsidRPr="00124A6A">
        <w:rPr>
          <w:szCs w:val="22"/>
        </w:rPr>
        <w:t xml:space="preserve">Kimmel, D., J. Barrett, D. Cooper, D. Crouser, A. Deary, L. Eisner, J. Lamb, J. Murphy, C. Pinger, B. Cormack, S. Porter, W. Strasburger, and R. Suryan. 2022.  Current and Historical Trends for Zooplankton in the Bering Sea. In Siddon, E.C., 2022. Ecosystem Status Report 2022: Eastern </w:t>
      </w:r>
      <w:r w:rsidRPr="00124A6A">
        <w:rPr>
          <w:szCs w:val="22"/>
        </w:rPr>
        <w:lastRenderedPageBreak/>
        <w:t xml:space="preserve">Bering Sea, Stock Assessment and Fishery Evaluation Report, North Pacific Fishery Management Council, 1007 West Third, Suite 400, Anchorage, Alaska 99501.  </w:t>
      </w:r>
    </w:p>
    <w:p w14:paraId="7775F966" w14:textId="77777777" w:rsidR="00F26FFB" w:rsidRPr="005F40D2" w:rsidRDefault="00F26FFB" w:rsidP="00F26FFB">
      <w:pPr>
        <w:tabs>
          <w:tab w:val="left" w:pos="270"/>
          <w:tab w:val="left" w:pos="720"/>
          <w:tab w:val="left" w:pos="1440"/>
          <w:tab w:val="left" w:pos="2160"/>
          <w:tab w:val="left" w:pos="2880"/>
          <w:tab w:val="left" w:pos="3600"/>
          <w:tab w:val="left" w:pos="4320"/>
          <w:tab w:val="left" w:pos="5040"/>
          <w:tab w:val="left" w:pos="5760"/>
          <w:tab w:val="left" w:pos="6480"/>
          <w:tab w:val="left" w:pos="7200"/>
          <w:tab w:val="left" w:pos="7920"/>
        </w:tabs>
        <w:spacing w:after="0"/>
        <w:ind w:left="810" w:hanging="810"/>
      </w:pPr>
      <w:r>
        <w:t xml:space="preserve">Lajus, D., D. Safronova, A. Orlov, R. Blyth-Skyrme. </w:t>
      </w:r>
      <w:r w:rsidRPr="001A4269">
        <w:t>2019</w:t>
      </w:r>
      <w:r>
        <w:t xml:space="preserve">. MSC Sustainable Fisheries Certification: Western Bering Sea Pacific cod and Pacific halibut longline public consulation daft report August 2019- Longline Fishery Association. Available: </w:t>
      </w:r>
      <w:hyperlink r:id="rId73" w:history="1">
        <w:r w:rsidRPr="00C434D4">
          <w:rPr>
            <w:rStyle w:val="Hyperlink"/>
            <w:rFonts w:eastAsia="MS Mincho"/>
          </w:rPr>
          <w:t>https://www.google.com/url?sa=t&amp;rct=j&amp;q=&amp;esrc=s&amp;source=web&amp;cd=&amp;ved=2ahUKEwi1o9rm9_n6AhXGAzQIHQepCMIQFnoECA0QAQ&amp;url=https%3A%2F%2Fcert.msc.org%2FFileLoader%2FFileLinkDownload.asmx%2FGetFile%3FencryptedKey%3D5%2BaQWGafENpJsbrQJIuAHpK7FtP2%2Fpf5dstuEq9Xzuj0fxGRpDdhLxCN5SMRJezL&amp;usg=AOvVaw2m88GDi48wq5AZym46MUxh</w:t>
        </w:r>
      </w:hyperlink>
    </w:p>
    <w:p w14:paraId="03EDB6FE" w14:textId="76058C7E" w:rsidR="00F26FFB" w:rsidRDefault="00F26FFB" w:rsidP="00F26FFB">
      <w:pPr>
        <w:pStyle w:val="NoSpacing"/>
        <w:ind w:left="720" w:hanging="720"/>
        <w:rPr>
          <w:rStyle w:val="Hyperlink"/>
          <w:rFonts w:eastAsia="MS Mincho"/>
        </w:rPr>
      </w:pPr>
      <w:r>
        <w:t xml:space="preserve">Lauth, R. R. 2011. Results of the 2010 eastern and northern Bering Sea continental shelf bottom trawl survey of groundfish and invertebrate fauna. U.S. Dep. Commer., NOAA Tech. Memo. NMFSAFSC- 227, 256 p. Available: </w:t>
      </w:r>
      <w:hyperlink r:id="rId74" w:history="1">
        <w:r w:rsidRPr="00C434D4">
          <w:rPr>
            <w:rStyle w:val="Hyperlink"/>
            <w:rFonts w:eastAsia="MS Mincho"/>
          </w:rPr>
          <w:t>https://repository.library.noaa.gov/view/noaa/3852</w:t>
        </w:r>
      </w:hyperlink>
    </w:p>
    <w:p w14:paraId="4DEBB116" w14:textId="5B42C7FD" w:rsidR="00124A6A" w:rsidRPr="00A24D1D" w:rsidRDefault="00124A6A" w:rsidP="00F26FFB">
      <w:pPr>
        <w:pStyle w:val="NoSpacing"/>
        <w:ind w:left="720" w:hanging="720"/>
        <w:rPr>
          <w:szCs w:val="22"/>
        </w:rPr>
      </w:pPr>
      <w:r w:rsidRPr="00124A6A">
        <w:rPr>
          <w:szCs w:val="22"/>
        </w:rPr>
        <w:t>Liller, Z.W. 2021. Adult Salmon Run Failures Throughout the Arctic-Yukon-Kuskokwim Region. In Siddon, E.C., 2021. Ecosystem Status Report 2021: Eastern Bering Sea, Stock Assessment and Fishery Evaluation Report, North Pacific Fishery Management Council, 1007 West Third, Suite 400, Anchorage, Alaska 99501.</w:t>
      </w:r>
    </w:p>
    <w:p w14:paraId="5191E858" w14:textId="77777777" w:rsidR="00F26FFB" w:rsidRPr="00A24D1D" w:rsidRDefault="00F26FFB" w:rsidP="00F26FFB">
      <w:pPr>
        <w:pStyle w:val="NoSpacing"/>
        <w:ind w:left="720" w:hanging="720"/>
        <w:rPr>
          <w:szCs w:val="22"/>
        </w:rPr>
      </w:pPr>
      <w:r w:rsidRPr="00A24D1D">
        <w:t xml:space="preserve">McAllister M. K., and J. N. Ianelli.  1997.  Bayesian stock assessment using catch-age data and the sampling-importance resampling algorithm.  </w:t>
      </w:r>
      <w:r w:rsidRPr="00A24D1D">
        <w:rPr>
          <w:i/>
        </w:rPr>
        <w:t>Canadian Journal of Fisheries and Aquatic Sciences</w:t>
      </w:r>
      <w:r w:rsidRPr="00A24D1D">
        <w:t xml:space="preserve"> 54:284-300.</w:t>
      </w:r>
    </w:p>
    <w:p w14:paraId="658B490A" w14:textId="77777777" w:rsidR="00F26FFB" w:rsidRPr="00A24D1D" w:rsidRDefault="00F26FFB" w:rsidP="00F26FFB">
      <w:pPr>
        <w:pStyle w:val="NoSpacing"/>
        <w:ind w:left="720" w:hanging="720"/>
        <w:rPr>
          <w:lang w:val="fr-FR"/>
        </w:rPr>
      </w:pPr>
      <w:r w:rsidRPr="00A24D1D">
        <w:t xml:space="preserve">Methot, R. D.  1986.  Synthetic estimates of historical abundance and mortality for northern anchovy, </w:t>
      </w:r>
      <w:r w:rsidRPr="00A24D1D">
        <w:rPr>
          <w:i/>
          <w:iCs/>
        </w:rPr>
        <w:t>Engraulis mordax</w:t>
      </w:r>
      <w:r w:rsidRPr="00A24D1D">
        <w:t xml:space="preserve">.  NMFS, Southwest Fish. </w:t>
      </w:r>
      <w:r w:rsidRPr="00A24D1D">
        <w:rPr>
          <w:lang w:val="fr-FR"/>
        </w:rPr>
        <w:t>Cent., Admin. Rep. LJ 86-29, La Jolla, CA.</w:t>
      </w:r>
    </w:p>
    <w:p w14:paraId="2B7DF301" w14:textId="77777777" w:rsidR="00F26FFB" w:rsidRPr="00A24D1D" w:rsidRDefault="00F26FFB" w:rsidP="00F26FFB">
      <w:pPr>
        <w:pStyle w:val="NoSpacing"/>
        <w:ind w:left="720" w:hanging="720"/>
      </w:pPr>
      <w:r w:rsidRPr="00A24D1D">
        <w:t xml:space="preserve">Methot, R. D.  1990.  Synthesis model:  An adaptable framework for analysis of diverse stock assessment data.  </w:t>
      </w:r>
      <w:r w:rsidRPr="00A24D1D">
        <w:rPr>
          <w:i/>
        </w:rPr>
        <w:t>Int. N. Pac. Fish. Comm. Bull.</w:t>
      </w:r>
      <w:r w:rsidRPr="00A24D1D">
        <w:t xml:space="preserve"> 50:259-277.</w:t>
      </w:r>
    </w:p>
    <w:p w14:paraId="19E03632" w14:textId="77777777" w:rsidR="00F26FFB" w:rsidRPr="00A24D1D" w:rsidRDefault="00F26FFB" w:rsidP="00F26FFB">
      <w:pPr>
        <w:pStyle w:val="NoSpacing"/>
        <w:ind w:left="720" w:hanging="720"/>
      </w:pPr>
      <w:r w:rsidRPr="00A24D1D">
        <w:t>Methot, R. D.  2005.  Technical description of the Stock Synthesis II Assessment Program.  Unpubl. manuscr.  National Marine Fisheries Service, Northwest Fisheries Science Center, 2725 Montlake Blvd. East, Seattle, WA 98112-2097.  54 p.</w:t>
      </w:r>
    </w:p>
    <w:p w14:paraId="498BE4EB" w14:textId="77777777" w:rsidR="00F26FFB" w:rsidRPr="00A24D1D" w:rsidRDefault="00F26FFB" w:rsidP="00F26FFB">
      <w:pPr>
        <w:spacing w:after="0"/>
        <w:ind w:left="720" w:hanging="720"/>
      </w:pPr>
      <w:r w:rsidRPr="00A24D1D">
        <w:t xml:space="preserve">Methot, R. D., and I. G. Taylor.  2011.  Adjusting for bias due to variability of estimated recruitments in fishery assessment models.  </w:t>
      </w:r>
      <w:r w:rsidRPr="00A24D1D">
        <w:rPr>
          <w:i/>
        </w:rPr>
        <w:t>Canadian Journal of Fisheries and Aquatic Sciences</w:t>
      </w:r>
      <w:r w:rsidRPr="00A24D1D">
        <w:t xml:space="preserve"> 68:1744-1760. </w:t>
      </w:r>
    </w:p>
    <w:p w14:paraId="16D9F386" w14:textId="77777777" w:rsidR="00F26FFB" w:rsidRPr="00A24D1D" w:rsidRDefault="00F26FFB" w:rsidP="00F26FFB">
      <w:pPr>
        <w:pStyle w:val="NoSpacing"/>
        <w:ind w:left="720" w:hanging="720"/>
        <w:rPr>
          <w:szCs w:val="22"/>
        </w:rPr>
      </w:pPr>
      <w:r w:rsidRPr="00A24D1D">
        <w:rPr>
          <w:szCs w:val="22"/>
        </w:rPr>
        <w:t xml:space="preserve">Methot, R. D., and C. R. Wetzel.  2013.  Stock Synthesis:  a biological and statistical framework for fish stock assessment and fishery management.  </w:t>
      </w:r>
      <w:r w:rsidRPr="00A24D1D">
        <w:rPr>
          <w:i/>
          <w:szCs w:val="22"/>
        </w:rPr>
        <w:t>Fisheries Research</w:t>
      </w:r>
      <w:r w:rsidRPr="00A24D1D">
        <w:rPr>
          <w:szCs w:val="22"/>
        </w:rPr>
        <w:t xml:space="preserve"> 142:86-99.</w:t>
      </w:r>
    </w:p>
    <w:p w14:paraId="42602197" w14:textId="2BFF2215" w:rsidR="00F26FFB" w:rsidRDefault="00F26FFB" w:rsidP="00F26FFB">
      <w:pPr>
        <w:pStyle w:val="NoSpacing"/>
        <w:ind w:left="720" w:hanging="720"/>
        <w:rPr>
          <w:szCs w:val="22"/>
        </w:rPr>
      </w:pPr>
      <w:r w:rsidRPr="00A24D1D">
        <w:rPr>
          <w:szCs w:val="22"/>
        </w:rPr>
        <w:t>Mohn, R. 1999. The retrospective problem in sequential population analysis: An investigation using cod fishery and simulated data</w:t>
      </w:r>
      <w:r w:rsidRPr="00A24D1D">
        <w:rPr>
          <w:i/>
          <w:szCs w:val="22"/>
        </w:rPr>
        <w:t>.  ICES J. Mar. Sci.</w:t>
      </w:r>
      <w:r w:rsidRPr="00A24D1D">
        <w:rPr>
          <w:szCs w:val="22"/>
        </w:rPr>
        <w:t xml:space="preserve"> 56: 473</w:t>
      </w:r>
      <w:r w:rsidRPr="00A24D1D">
        <w:rPr>
          <w:rFonts w:ascii="Cambria Math" w:hAnsi="Cambria Math" w:cs="Cambria Math"/>
          <w:szCs w:val="22"/>
        </w:rPr>
        <w:t>‐</w:t>
      </w:r>
      <w:r w:rsidRPr="00A24D1D">
        <w:rPr>
          <w:szCs w:val="22"/>
        </w:rPr>
        <w:t>488.</w:t>
      </w:r>
    </w:p>
    <w:p w14:paraId="75CB4C0E" w14:textId="5122E7CC" w:rsidR="00124A6A" w:rsidRPr="00A24D1D" w:rsidRDefault="00124A6A" w:rsidP="00F26FFB">
      <w:pPr>
        <w:pStyle w:val="NoSpacing"/>
        <w:ind w:left="720" w:hanging="720"/>
        <w:rPr>
          <w:szCs w:val="22"/>
        </w:rPr>
      </w:pPr>
      <w:r w:rsidRPr="00124A6A">
        <w:rPr>
          <w:szCs w:val="22"/>
        </w:rPr>
        <w:t>Nielsen, J.M., L. Eisner, J. Watson, J.C. Gann, M.W. Callahan, C.W. Mordy, S.W. Bell, and P. Stabeno. 2022. Spring Satellite Chlorophyll-a Concentrations in the Eastern Bering Sea. In Siddon, E.C., 2022. Ecosystem Status Report 2022: Eastern Bering Sea, Stock Assessment and Fishery Evaluation Report, North Pacific Fishery Management Council, 1007 West Third, Suite 400, Anchorage, Alaska 99501.</w:t>
      </w:r>
    </w:p>
    <w:p w14:paraId="7CF56363" w14:textId="43235F44" w:rsidR="00F26FFB" w:rsidRDefault="00F26FFB" w:rsidP="00F26FFB">
      <w:pPr>
        <w:pStyle w:val="NoSpacing"/>
        <w:ind w:left="720" w:hanging="720"/>
      </w:pPr>
      <w:r w:rsidRPr="00A24D1D">
        <w:t>O’Leary, C.A., Thorson, J.T., Ianelli, J.N. and Kotwicki, S., 2020. Adapting to climate‐driven distribution shifts using model‐based indices and age composition from multiple surveys in the walleye pollock (Gadus chalcogrammus) stock assessment. Fisheries Oceanography, 29(6), pp.541-557.</w:t>
      </w:r>
    </w:p>
    <w:p w14:paraId="19CF2732" w14:textId="77777777" w:rsidR="00124A6A" w:rsidRDefault="00124A6A" w:rsidP="00F26FFB">
      <w:pPr>
        <w:pStyle w:val="NoSpacing"/>
        <w:ind w:left="720" w:hanging="720"/>
      </w:pPr>
      <w:r w:rsidRPr="00124A6A">
        <w:t>Ressler, P. 2022. Eastern Bering Sea Euphausiids (‘krill’). In Siddon, E.C., 2022. Ecosystem Status Report 2022: Eastern Bering Sea, Stock Assessment and Fishery Evaluation Report, North Pacific Fishery Management Council, 1007 West Third, Suite 400, Anchorage, Alaska 99501.</w:t>
      </w:r>
    </w:p>
    <w:p w14:paraId="3F0A8B98" w14:textId="3BBCD720" w:rsidR="00124A6A" w:rsidRDefault="00124A6A" w:rsidP="00F26FFB">
      <w:pPr>
        <w:pStyle w:val="NoSpacing"/>
        <w:ind w:left="720" w:hanging="720"/>
      </w:pPr>
      <w:r w:rsidRPr="00124A6A">
        <w:t xml:space="preserve">Richar, J. 2021. Eastern Bering Sea Commercial Crab Stock Biomass Indices. In Siddon, E.C., 2021. Ecosystem Status Report 2021: Eastern Bering Sea, Stock Assessment and Fishery Evaluation Report, North Pacific Fishery Management Council, 1007 West Third, Suite 400, Anchorage, Alaska 99501.    </w:t>
      </w:r>
    </w:p>
    <w:p w14:paraId="5695B885" w14:textId="067548FF" w:rsidR="00124A6A" w:rsidRPr="00A24D1D" w:rsidRDefault="00124A6A" w:rsidP="00F26FFB">
      <w:pPr>
        <w:pStyle w:val="NoSpacing"/>
        <w:ind w:left="720" w:hanging="720"/>
      </w:pPr>
      <w:r w:rsidRPr="00124A6A">
        <w:t xml:space="preserve">Richar, J. 2022. Eastern Bering Sea Commercial Crab Stock Biomass Indices. In Siddon, E.C., 2022. Ecosystem Status Report 2022: Eastern Bering Sea, Stock Assessment and Fishery Evaluation </w:t>
      </w:r>
      <w:r w:rsidRPr="00124A6A">
        <w:lastRenderedPageBreak/>
        <w:t>Report, North Pacific Fishery Management Council, 1007 West Third, Suite 400, Anchorage, Alaska 99501.</w:t>
      </w:r>
    </w:p>
    <w:p w14:paraId="6CF2BC61" w14:textId="5C7E1509" w:rsidR="00F26FFB" w:rsidRDefault="00F26FFB" w:rsidP="00F26FFB">
      <w:pPr>
        <w:spacing w:after="0"/>
        <w:ind w:left="720" w:hanging="720"/>
      </w:pPr>
      <w:r w:rsidRPr="00A24D1D">
        <w:t xml:space="preserve">Rohan, SK, Barnett, LAK &amp; N Charriere. Evaluating approaches to estimating mean temperatures and cold pool area from AFSC bottom trawl surveys of the eastern Bering Sea. In review. NOAA Technical Memorandum.  </w:t>
      </w:r>
    </w:p>
    <w:p w14:paraId="6BF9CF29" w14:textId="19FE6C3A" w:rsidR="00124A6A" w:rsidRDefault="00124A6A" w:rsidP="00F26FFB">
      <w:pPr>
        <w:spacing w:after="0"/>
        <w:ind w:left="720" w:hanging="720"/>
      </w:pPr>
      <w:r w:rsidRPr="00124A6A">
        <w:t xml:space="preserve">Rohan, S., B. Prohaska, and C. O'Leary. 2022. Eastern and Northern Bering Sea Groundfish Condition. In Siddon, E.C., 2022. Ecosystem Status Report 2022: Eastern Bering Sea, Stock Assessment and Fishery Evaluation Report, North Pacific Fishery Management Council, 1007 West Third, Suite 400, Anchorage, Alaska 99501.  </w:t>
      </w:r>
    </w:p>
    <w:p w14:paraId="508AB261" w14:textId="65F8F53E" w:rsidR="00124A6A" w:rsidRPr="00A24D1D" w:rsidRDefault="00124A6A" w:rsidP="00F26FFB">
      <w:pPr>
        <w:spacing w:after="0"/>
        <w:ind w:left="720" w:hanging="720"/>
      </w:pPr>
      <w:r w:rsidRPr="00124A6A">
        <w:t>Savage, K. 2020. 2019-2020 Gray Whale Unusual Mortality Event. In Siddon, E.C., 2020. Ecosystem Status Report 2020: Eastern Bering Sea, Stock Assessment and Fishery Evaluation Report, North Pacific Fishery Management Council, 1007 West Third, Suite 400, Anchorage, Alaska 99501.</w:t>
      </w:r>
    </w:p>
    <w:p w14:paraId="3731D956" w14:textId="1AE534CD" w:rsidR="00F26FFB" w:rsidRDefault="00F26FFB" w:rsidP="00F26FFB">
      <w:pPr>
        <w:pStyle w:val="NoSpacing"/>
        <w:ind w:left="720" w:hanging="720"/>
      </w:pPr>
      <w:r w:rsidRPr="00A24D1D">
        <w:t>Shimada, A. M., and D. K. Kimura.  1994.  Seasonal movements of Pacific cod (</w:t>
      </w:r>
      <w:r w:rsidRPr="00A24D1D">
        <w:rPr>
          <w:i/>
          <w:iCs/>
        </w:rPr>
        <w:t>Gadus macrocephalus</w:t>
      </w:r>
      <w:r w:rsidRPr="00A24D1D">
        <w:t xml:space="preserve">) in the eastern Bering Sea and adjacent waters based on tag-recapture data.  U.S. Natl. Mar. Fish. Serv., </w:t>
      </w:r>
      <w:r w:rsidRPr="00A24D1D">
        <w:rPr>
          <w:i/>
        </w:rPr>
        <w:t>Fish. Bull.</w:t>
      </w:r>
      <w:r w:rsidRPr="00A24D1D">
        <w:t xml:space="preserve"> 92:800-816.</w:t>
      </w:r>
    </w:p>
    <w:p w14:paraId="662757D0" w14:textId="0ECE5506" w:rsidR="00124A6A" w:rsidRPr="00A24D1D" w:rsidRDefault="00124A6A" w:rsidP="00F26FFB">
      <w:pPr>
        <w:pStyle w:val="NoSpacing"/>
        <w:ind w:left="720" w:hanging="720"/>
      </w:pPr>
      <w:r w:rsidRPr="00124A6A">
        <w:t>Siddon, E.C., 2022. Ecosystem Status Report 2022: Eastern Bering Sea, Stock Assessment and Fishery Evaluation Report, North Pacific Fishery Management Council, 1007 West Third, Suite 400, Anchorage, Alaska 99501.</w:t>
      </w:r>
    </w:p>
    <w:p w14:paraId="0E6B9B13" w14:textId="77777777" w:rsidR="00F26FFB" w:rsidRPr="00A24D1D" w:rsidRDefault="00F26FFB" w:rsidP="00F26FFB">
      <w:pPr>
        <w:pStyle w:val="NoSpacing"/>
        <w:ind w:left="720" w:hanging="720"/>
      </w:pPr>
      <w:r w:rsidRPr="00A24D1D">
        <w:t xml:space="preserve">Spies, I.  2012.  Landscape genetics reveals population subdivision in Bering Sea and Aleutian Islands Pacific cod.  </w:t>
      </w:r>
      <w:r w:rsidRPr="00A24D1D">
        <w:rPr>
          <w:i/>
        </w:rPr>
        <w:t>Transactions of the American Fisheries Society</w:t>
      </w:r>
      <w:r w:rsidRPr="00A24D1D">
        <w:t xml:space="preserve"> 141:1557-1573.</w:t>
      </w:r>
    </w:p>
    <w:p w14:paraId="5128F1C8" w14:textId="77777777" w:rsidR="00F26FFB" w:rsidRPr="00A24D1D" w:rsidRDefault="00F26FFB" w:rsidP="00F26FFB">
      <w:pPr>
        <w:pStyle w:val="NoSpacing"/>
        <w:ind w:left="720" w:hanging="720"/>
      </w:pPr>
      <w:r w:rsidRPr="00A24D1D">
        <w:t xml:space="preserve">Spies, I., K. M. Gruenthal, D. P. Drinan, A. B. Hollowed, D. E. Stevenson, C. M. Tarpey, L. Hauser.  2019.  Genetic evidence of a northward range expansion in the eastern Bering Sea stock of Pacific cod.  </w:t>
      </w:r>
      <w:r w:rsidRPr="00A24D1D">
        <w:rPr>
          <w:i/>
        </w:rPr>
        <w:t>Evolutionary Applications</w:t>
      </w:r>
      <w:r w:rsidRPr="00A24D1D">
        <w:t xml:space="preserve"> 0:000-000.  </w:t>
      </w:r>
      <w:hyperlink r:id="rId75" w:history="1">
        <w:r w:rsidRPr="00A24D1D">
          <w:rPr>
            <w:rStyle w:val="Hyperlink"/>
          </w:rPr>
          <w:t>https://doi.org/10.1111/eva.12874</w:t>
        </w:r>
      </w:hyperlink>
    </w:p>
    <w:p w14:paraId="2AD0633E" w14:textId="77777777" w:rsidR="00F26FFB" w:rsidRPr="00A24D1D" w:rsidRDefault="00F26FFB" w:rsidP="00F26FFB">
      <w:pPr>
        <w:pStyle w:val="NoSpacing"/>
        <w:ind w:left="720" w:hanging="720"/>
      </w:pPr>
      <w:r w:rsidRPr="00A24D1D">
        <w:t>Spies, I., Tarpey, C., Kristiansen, T., Fisher, M., Rohan, S., Hauser, L. 2022. Genomic differentiation in Pacific cod using Pool-Seq. Evolutionary Applications. doi: 10.1111/eva.13488.</w:t>
      </w:r>
    </w:p>
    <w:p w14:paraId="177C1658" w14:textId="77777777" w:rsidR="00F26FFB" w:rsidRPr="00A24D1D" w:rsidRDefault="00F26FFB" w:rsidP="00F26FFB">
      <w:pPr>
        <w:pStyle w:val="NoSpacing"/>
        <w:ind w:left="720" w:hanging="720"/>
      </w:pPr>
      <w:r w:rsidRPr="00A24D1D">
        <w:t>Stark, J. W.  2007.  Geographic and seasonal variations in maturation and growth of female Pacific cod (</w:t>
      </w:r>
      <w:r w:rsidRPr="00A24D1D">
        <w:rPr>
          <w:i/>
        </w:rPr>
        <w:t>Gadus macrocephalus</w:t>
      </w:r>
      <w:r w:rsidRPr="00A24D1D">
        <w:t>) in the Gulf of Alaska and Bering Sea.  Fish. Bull. 105:396-407.</w:t>
      </w:r>
    </w:p>
    <w:p w14:paraId="0E71F920" w14:textId="77777777" w:rsidR="00F26FFB" w:rsidRPr="00A24D1D" w:rsidRDefault="00F26FFB" w:rsidP="00F26FFB">
      <w:pPr>
        <w:pStyle w:val="NoSpacing"/>
        <w:ind w:left="720" w:hanging="720"/>
      </w:pPr>
      <w:r w:rsidRPr="00A24D1D">
        <w:t xml:space="preserve">Taylor, I.G., Doering, K.L., Johnson, K.F., Wetzel, C.R., Stewart, I.J., 2021. Beyond visualizing catch-at-age models: Lessons learned from the r4ss package about software to support stock assessments.  Fisheries Research, 239:105924  </w:t>
      </w:r>
      <w:hyperlink r:id="rId76" w:history="1">
        <w:r w:rsidRPr="00A24D1D">
          <w:rPr>
            <w:rStyle w:val="Hyperlink"/>
          </w:rPr>
          <w:t>https://doi.org/10.1016/j.fishres.2021.105924</w:t>
        </w:r>
      </w:hyperlink>
    </w:p>
    <w:p w14:paraId="456EFB38" w14:textId="77777777" w:rsidR="00F26FFB" w:rsidRPr="00AB1D7D" w:rsidRDefault="00F26FFB" w:rsidP="00F26FFB">
      <w:pPr>
        <w:pStyle w:val="NoSpacing"/>
        <w:ind w:left="720" w:hanging="720"/>
      </w:pPr>
      <w:r w:rsidRPr="00AB1D7D">
        <w:t xml:space="preserve">Thompson, G. G.  2015.  Assessment of the Pacific cod stock in the Eastern Bering Sea.  </w:t>
      </w:r>
      <w:r w:rsidRPr="00AB1D7D">
        <w:rPr>
          <w:i/>
          <w:iCs/>
        </w:rPr>
        <w:t>In</w:t>
      </w:r>
      <w:r w:rsidRPr="00AB1D7D">
        <w:t xml:space="preserve"> Plan Team for the Groundfish Fisheries of the Bering Sea/Aleutian Islands (compiler), Stock assessment and fishery evaluation report for the groundfish resources of the Bering Sea/Aleutian Islands regions, p. 251-470.  North Pacific Fishery Management Council, 605 W. 4th Avenue Suite 306, Anchorage, AK 99501.</w:t>
      </w:r>
    </w:p>
    <w:p w14:paraId="4DA86ED5" w14:textId="77777777" w:rsidR="00F26FFB" w:rsidRPr="00AB1D7D" w:rsidRDefault="00F26FFB" w:rsidP="00F26FFB">
      <w:pPr>
        <w:pStyle w:val="NoSpacing"/>
        <w:ind w:left="720" w:hanging="720"/>
      </w:pPr>
      <w:r w:rsidRPr="00AB1D7D">
        <w:t xml:space="preserve">Thompson, G. G. 2021. Frameworks for addressing scientific uncertainty: A joint probability approach for linking the risk table to ABC reductions. In Scientific and Statistical Committee (editor), SSC Workshop on Risk Tables for ABC Advice to Council (Appendix A to the June 2021 SSC minutes, </w:t>
      </w:r>
      <w:hyperlink r:id="rId77" w:history="1">
        <w:r w:rsidRPr="00AB1D7D">
          <w:rPr>
            <w:rStyle w:val="Hyperlink"/>
            <w:rFonts w:eastAsia="MS Mincho"/>
          </w:rPr>
          <w:t>https://meetings.npfmc.org/CommentReview/DownloadFile?p=d168987e-21c8-4c54-b981-15fb9f0a77db.pdf&amp;fileName=SSC%20FINAL%20Report%20June%202021.pdf</w:t>
        </w:r>
      </w:hyperlink>
      <w:r w:rsidRPr="00AB1D7D">
        <w:t>), Discussion 8 (p. 61-65, also Figures 6-9 on p. 80-82).</w:t>
      </w:r>
    </w:p>
    <w:p w14:paraId="51B0B2E6" w14:textId="77777777" w:rsidR="00F26FFB" w:rsidRPr="00AB1D7D" w:rsidRDefault="00F26FFB" w:rsidP="00F26FFB">
      <w:pPr>
        <w:pStyle w:val="NoSpacing"/>
        <w:ind w:left="720" w:hanging="720"/>
        <w:rPr>
          <w:rStyle w:val="Hyperlink"/>
        </w:rPr>
      </w:pPr>
      <w:r w:rsidRPr="00AB1D7D">
        <w:t xml:space="preserve">Thompson, G. G., S. Barbeaux, J. Conner, B. Fissel, T. Hurst, B. Laurel, C. O’Leary, L. Rogers, S. K. Shotwell, E. Siddon, I. Spies, J. Thorson, and A. Tyrell.  2021.  Assessment of the Pacific cod stock in the Eastern Bering Sea.  </w:t>
      </w:r>
      <w:r w:rsidRPr="00AB1D7D">
        <w:rPr>
          <w:i/>
          <w:iCs/>
        </w:rPr>
        <w:t>In</w:t>
      </w:r>
      <w:r w:rsidRPr="00AB1D7D">
        <w:t xml:space="preserve"> Plan Team for the Groundfish Fisheries of the Bering Sea/Aleutian Islands (compiler), Stock assessment and fishery evaluation report for the groundfish resources of the Bering Sea/Aleutian Islands regions, p. 1-344.  North Pacific Fishery Management Council, 605 W. 4th Avenue Suite 306, Anchorage, AK 99501.  </w:t>
      </w:r>
      <w:hyperlink r:id="rId78" w:history="1">
        <w:r w:rsidRPr="00AB1D7D">
          <w:rPr>
            <w:rStyle w:val="Hyperlink"/>
          </w:rPr>
          <w:t>https://apps-afsc.fisheries.noaa.gov/refm/docs/2021/EBSpcod.pdf</w:t>
        </w:r>
      </w:hyperlink>
    </w:p>
    <w:p w14:paraId="02CC1360" w14:textId="77777777" w:rsidR="00F26FFB" w:rsidRPr="00AB1D7D" w:rsidRDefault="00F26FFB" w:rsidP="00F26FFB">
      <w:pPr>
        <w:pStyle w:val="NoSpacing"/>
        <w:ind w:left="720" w:hanging="720"/>
        <w:rPr>
          <w:rStyle w:val="Hyperlink"/>
        </w:rPr>
      </w:pPr>
      <w:r w:rsidRPr="00AB1D7D">
        <w:t xml:space="preserve">Thompson, G. G., J. Conner, S. K. Shotwell, B. Fissel, T. Hurst, B. Laurel, L. Rogers, and E. Siddon.  2020.  Assessment of the Pacific cod stock in the Eastern Bering Sea.  </w:t>
      </w:r>
      <w:r w:rsidRPr="00AB1D7D">
        <w:rPr>
          <w:i/>
          <w:iCs/>
        </w:rPr>
        <w:t>In</w:t>
      </w:r>
      <w:r w:rsidRPr="00AB1D7D">
        <w:t xml:space="preserve"> Plan Team for the Groundfish Fisheries of the Bering Sea/Aleutian Islands (compiler), Stock assessment and fishery </w:t>
      </w:r>
      <w:r w:rsidRPr="00AB1D7D">
        <w:lastRenderedPageBreak/>
        <w:t xml:space="preserve">evaluation report for the groundfish resources of the Bering Sea/Aleutian Islands regions, p. 1-344.  North Pacific Fishery Management Council, 605 W. 4th Avenue Suite 306, Anchorage, AK 99501.  </w:t>
      </w:r>
      <w:hyperlink r:id="rId79" w:history="1">
        <w:r w:rsidRPr="00AB1D7D">
          <w:rPr>
            <w:rStyle w:val="Hyperlink"/>
          </w:rPr>
          <w:t>https://apps-afsc.fisheries.noaa.gov/refm/docs/2020/EBSpcod.pdf</w:t>
        </w:r>
      </w:hyperlink>
    </w:p>
    <w:p w14:paraId="6A0FF9FA" w14:textId="77777777" w:rsidR="00F26FFB" w:rsidRPr="00AB1D7D" w:rsidRDefault="00F26FFB" w:rsidP="00F26FFB">
      <w:pPr>
        <w:pStyle w:val="NoSpacing"/>
        <w:ind w:left="720" w:hanging="720"/>
      </w:pPr>
      <w:r w:rsidRPr="00AB1D7D">
        <w:t xml:space="preserve">Thompson, G. G., and M. W. Dorn.  2005.  Assessment of the Pacific cod stock in the Eastern Bering Sea and Aleutian Islands Area.  </w:t>
      </w:r>
      <w:r w:rsidRPr="00AB1D7D">
        <w:rPr>
          <w:i/>
          <w:iCs/>
        </w:rPr>
        <w:t>In</w:t>
      </w:r>
      <w:r w:rsidRPr="00AB1D7D">
        <w:t xml:space="preserve"> Plan Team for the Groundfish Fisheries of the Bering Sea/Aleutian Islands (compiler), Stock assessment and fishery evaluation report for the groundfish resources of the Bering Sea/Aleutian Islands regions, p. 219-330.  North Pacific Fishery Management Council, 605 W. 4th Avenue Suite 306, Anchorage, AK 99501.</w:t>
      </w:r>
    </w:p>
    <w:p w14:paraId="01F5DD31" w14:textId="77777777" w:rsidR="00F26FFB" w:rsidRPr="00AB1D7D" w:rsidRDefault="00F26FFB" w:rsidP="00F26FFB">
      <w:pPr>
        <w:pStyle w:val="NoSpacing"/>
        <w:ind w:left="720" w:hanging="720"/>
      </w:pPr>
      <w:r w:rsidRPr="00AB1D7D">
        <w:t xml:space="preserve">Thompson, G. G., and R. R. Lauth.  2012.  Assessment of the Pacific cod stock in the Eastern Bering Sea.  </w:t>
      </w:r>
      <w:r w:rsidRPr="00AB1D7D">
        <w:rPr>
          <w:i/>
          <w:iCs/>
        </w:rPr>
        <w:t>In</w:t>
      </w:r>
      <w:r w:rsidRPr="00AB1D7D">
        <w:t xml:space="preserve"> Plan Team for the Groundfish Fisheries of the Bering Sea/Aleutian Islands (compiler), Stock assessment and fishery evaluation report for the groundfish resources of the Bering Sea/Aleutian Islands regions, p. 245-544.  North Pacific Fishery Management Council, 605 W. 4th Avenue Suite 306, Anchorage, AK 99501.</w:t>
      </w:r>
    </w:p>
    <w:p w14:paraId="50336476" w14:textId="77777777" w:rsidR="00F26FFB" w:rsidRDefault="00F26FFB" w:rsidP="00F26FFB">
      <w:pPr>
        <w:pStyle w:val="NoSpacing"/>
        <w:ind w:left="720" w:hanging="720"/>
      </w:pPr>
      <w:r w:rsidRPr="00AB1D7D">
        <w:t xml:space="preserve">Thompson, G. G., and J. T. Thorson.  2019.  Assessment of the Pacific cod stock in the Eastern Bering Sea.  </w:t>
      </w:r>
      <w:r w:rsidRPr="00AB1D7D">
        <w:rPr>
          <w:i/>
          <w:iCs/>
        </w:rPr>
        <w:t>In</w:t>
      </w:r>
      <w:r w:rsidRPr="00AB1D7D">
        <w:t xml:space="preserve"> Plan Team for the Groundfish Fisheries of the Bering Sea/Aleutian Islands (compiler), Stock assessment</w:t>
      </w:r>
      <w:r w:rsidRPr="00BC418F">
        <w:t xml:space="preserve"> and fishery evaluation report for the groundfish resources of the Bering Sea/Aleutian Islands regions, p. 1-271.  North Pacific Fishery Management Council, 605 W. 4th Avenue Suite 306, Anchorage, AK 99501.</w:t>
      </w:r>
    </w:p>
    <w:p w14:paraId="5EA1DD88" w14:textId="3FF201E0" w:rsidR="00F26FFB" w:rsidRPr="00BC418F" w:rsidRDefault="00F26FFB" w:rsidP="00F26FFB">
      <w:pPr>
        <w:pStyle w:val="NoSpacing"/>
        <w:ind w:left="720" w:hanging="720"/>
      </w:pPr>
      <w:r w:rsidRPr="00C53A54">
        <w:t>Thorson, J.</w:t>
      </w:r>
      <w:r>
        <w:t xml:space="preserve"> </w:t>
      </w:r>
      <w:r w:rsidRPr="00C53A54">
        <w:t>T., 2019</w:t>
      </w:r>
      <w:r w:rsidR="00671CA6">
        <w:t>a</w:t>
      </w:r>
      <w:r w:rsidRPr="00C53A54">
        <w:t>. Measuring the impact of oceanographic indices on species distribution shifts: The spatially varying effect of cold‐pool extent in the eastern Bering Sea. Limnology and Oceanography, 64(6), pp.2632-2645.</w:t>
      </w:r>
    </w:p>
    <w:p w14:paraId="02BC9303" w14:textId="3774FC4F" w:rsidR="00F26FFB" w:rsidRPr="00BC418F" w:rsidRDefault="00F26FFB" w:rsidP="00F26FFB">
      <w:pPr>
        <w:pStyle w:val="NoSpacing"/>
        <w:ind w:left="720" w:hanging="720"/>
      </w:pPr>
      <w:r w:rsidRPr="00BC418F">
        <w:rPr>
          <w:shd w:val="clear" w:color="auto" w:fill="FFFFFF"/>
        </w:rPr>
        <w:t xml:space="preserve">Thorson, J. T., and L. A. K. Barnett.  2017.  Comparing estimates of abundance trends and distribution shifts using single- and multispecies models of fishes and biogenic habitat.  </w:t>
      </w:r>
      <w:r w:rsidRPr="00BC418F">
        <w:rPr>
          <w:i/>
          <w:shd w:val="clear" w:color="auto" w:fill="FFFFFF"/>
        </w:rPr>
        <w:t>ICES Journal of Marine Science</w:t>
      </w:r>
      <w:r w:rsidRPr="00BC418F">
        <w:rPr>
          <w:shd w:val="clear" w:color="auto" w:fill="FFFFFF"/>
        </w:rPr>
        <w:t xml:space="preserve"> 74:1311-1321.  </w:t>
      </w:r>
      <w:hyperlink r:id="rId80" w:history="1">
        <w:r w:rsidRPr="00BC418F">
          <w:rPr>
            <w:rStyle w:val="Hyperlink"/>
            <w:rFonts w:eastAsiaTheme="majorEastAsia" w:cstheme="minorBidi"/>
          </w:rPr>
          <w:t>http</w:t>
        </w:r>
        <w:r w:rsidRPr="00BC418F">
          <w:rPr>
            <w:rStyle w:val="Hyperlink"/>
            <w:rFonts w:cstheme="minorBidi"/>
          </w:rPr>
          <w:t>s://doi.org/10.1093/icesjms/fsw1</w:t>
        </w:r>
        <w:r w:rsidRPr="00BC418F">
          <w:rPr>
            <w:rStyle w:val="Hyperlink"/>
            <w:rFonts w:eastAsiaTheme="majorEastAsia" w:cstheme="minorBidi"/>
          </w:rPr>
          <w:t>93</w:t>
        </w:r>
      </w:hyperlink>
    </w:p>
    <w:p w14:paraId="17607D16" w14:textId="77777777" w:rsidR="00F26FFB" w:rsidRPr="00BC418F" w:rsidRDefault="00F26FFB" w:rsidP="00F26FFB">
      <w:pPr>
        <w:pStyle w:val="NoSpacing"/>
        <w:ind w:left="720" w:hanging="720"/>
      </w:pPr>
      <w:r w:rsidRPr="00BC418F">
        <w:t xml:space="preserve">Thorson, J. T., K. F. Johnson, R. D. Methot, and I. G. Taylor.  2017.  Model-based estimates of effective sample size in stock assessment models using the Dirichlet-multinomial distribution.  </w:t>
      </w:r>
      <w:r w:rsidRPr="00BC418F">
        <w:rPr>
          <w:i/>
        </w:rPr>
        <w:t>Fisheries Research</w:t>
      </w:r>
      <w:r w:rsidRPr="00BC418F">
        <w:t xml:space="preserve"> 192:84-93.</w:t>
      </w:r>
    </w:p>
    <w:p w14:paraId="6BAB61CD" w14:textId="77777777" w:rsidR="00F26FFB" w:rsidRPr="00BC418F" w:rsidRDefault="00F26FFB" w:rsidP="00F26FFB">
      <w:pPr>
        <w:pStyle w:val="NoSpacing"/>
        <w:ind w:left="720" w:hanging="720"/>
        <w:rPr>
          <w:rFonts w:cstheme="minorBidi"/>
          <w:color w:val="0000FF"/>
          <w:u w:val="single"/>
        </w:rPr>
      </w:pPr>
      <w:r w:rsidRPr="00BC418F">
        <w:t>Thorson, J.</w:t>
      </w:r>
      <w:r>
        <w:t xml:space="preserve"> </w:t>
      </w:r>
      <w:r w:rsidRPr="00BC418F">
        <w:t xml:space="preserve">T., and K. Kristensen.  2016.  Implementing a generic method for bias correction in statistical models using random effects, with spatial and population dynamics examples.  </w:t>
      </w:r>
      <w:r w:rsidRPr="00BC418F">
        <w:rPr>
          <w:i/>
        </w:rPr>
        <w:t>Fisheries Research</w:t>
      </w:r>
      <w:r w:rsidRPr="00BC418F">
        <w:t xml:space="preserve"> 175:66–74.  </w:t>
      </w:r>
      <w:hyperlink r:id="rId81" w:history="1">
        <w:r w:rsidRPr="00BC418F">
          <w:rPr>
            <w:rStyle w:val="Hyperlink"/>
            <w:rFonts w:cstheme="minorBidi"/>
          </w:rPr>
          <w:t>https://doi.org/10.1016/j.fishres.2015.11.016</w:t>
        </w:r>
      </w:hyperlink>
    </w:p>
    <w:p w14:paraId="28D3D7C8" w14:textId="3DA49E38" w:rsidR="00F26FFB" w:rsidRDefault="00F26FFB" w:rsidP="00F26FFB">
      <w:pPr>
        <w:pStyle w:val="NoSpacing"/>
        <w:ind w:left="720" w:hanging="720"/>
      </w:pPr>
      <w:r w:rsidRPr="00BC418F">
        <w:t xml:space="preserve">Thorson, J. T., A. O. Shelton, E. J. Ward, and H. J. Skaug.  2015.  Geostatistical delta-generalized linear mixed models improve precision for estimated abundance indices for West Coast groundfishes.  </w:t>
      </w:r>
      <w:r w:rsidRPr="00BC418F">
        <w:rPr>
          <w:i/>
        </w:rPr>
        <w:t>ICES Journal Marine Science</w:t>
      </w:r>
      <w:r w:rsidRPr="00BC418F">
        <w:t xml:space="preserve"> 72:1297-1310.</w:t>
      </w:r>
    </w:p>
    <w:p w14:paraId="23528AAA" w14:textId="77777777" w:rsidR="00671CA6" w:rsidRDefault="00671CA6" w:rsidP="00F26FFB">
      <w:pPr>
        <w:pStyle w:val="NoSpacing"/>
        <w:ind w:left="720" w:hanging="720"/>
      </w:pPr>
      <w:r w:rsidRPr="00671CA6">
        <w:t>Walters, C., 2003. Folly and fantasy in the analysis of spatial catch rate data. Canadian Journal of Fisheries and Aquatic Sciences, 60(12), pp.1433-1436.</w:t>
      </w:r>
    </w:p>
    <w:p w14:paraId="54FE4026" w14:textId="74CE2446" w:rsidR="00124A6A" w:rsidRDefault="00124A6A" w:rsidP="00F26FFB">
      <w:pPr>
        <w:pStyle w:val="NoSpacing"/>
        <w:ind w:left="720" w:hanging="720"/>
      </w:pPr>
      <w:r w:rsidRPr="00124A6A">
        <w:t>Whitehouse, G.A., 2022. 2022 Report Card. In Siddon, E.C., 2022. Ecosystem Status Report 2022: Eastern Bering Sea, Stock Assessment and Fishery Evaluation Report, North Pacific Fishery Management Council, 1007 West Third, Suite 400, Anchorage, Alaska 99501.</w:t>
      </w:r>
    </w:p>
    <w:p w14:paraId="34C9F1D3" w14:textId="248BFBC0" w:rsidR="00124A6A" w:rsidRDefault="00124A6A" w:rsidP="00F26FFB">
      <w:pPr>
        <w:pStyle w:val="NoSpacing"/>
        <w:ind w:left="720" w:hanging="720"/>
      </w:pPr>
      <w:r w:rsidRPr="00124A6A">
        <w:t>Whitehouse, G.A. 2022b. Trends in Alaska Commercial Salmon Catch - Bering Sea. In Siddon, E.C., 2022. Ecosystem Status Report 2022: Eastern Bering Sea, Stock Assessment and Fishery Evaluation Report, North Pacific Fishery Management Council, 1007 West Third, Suite 400, Anchorage, Alaska 99501.</w:t>
      </w:r>
    </w:p>
    <w:p w14:paraId="6209D31E" w14:textId="77777777" w:rsidR="00F26FFB" w:rsidRDefault="00F26FFB" w:rsidP="00F26FFB">
      <w:pPr>
        <w:pStyle w:val="NoSpacing"/>
        <w:ind w:left="720" w:hanging="720"/>
      </w:pPr>
      <w:r>
        <w:rPr>
          <w:noProof/>
        </w:rPr>
        <w:t>Winker, H., F. Carvalho, M. Cardinale and L. Kell. 2022. ss3diags R package version 1.0.8.</w:t>
      </w:r>
    </w:p>
    <w:p w14:paraId="2DF52055" w14:textId="77777777" w:rsidR="00F26FFB" w:rsidRDefault="00F26FFB" w:rsidP="00F26FFB"/>
    <w:p w14:paraId="63144D9A" w14:textId="77777777" w:rsidR="00116B08" w:rsidRDefault="00116B08" w:rsidP="00116B08"/>
    <w:p w14:paraId="40BF0815" w14:textId="6FF6ABD3" w:rsidR="008E2807" w:rsidRDefault="00EC596B" w:rsidP="000E1621">
      <w:pPr>
        <w:pStyle w:val="Heading1"/>
      </w:pPr>
      <w:r>
        <w:rPr>
          <w:szCs w:val="22"/>
        </w:rPr>
        <w:br w:type="page"/>
      </w:r>
      <w:r w:rsidR="008E2807">
        <w:lastRenderedPageBreak/>
        <w:t>TABLES</w:t>
      </w:r>
    </w:p>
    <w:p w14:paraId="573A544C" w14:textId="63DCC9DD" w:rsidR="00775D47" w:rsidRDefault="00775D47" w:rsidP="00D50025">
      <w:pPr>
        <w:pStyle w:val="Caption"/>
        <w:ind w:left="990" w:hanging="990"/>
      </w:pPr>
      <w:bookmarkStart w:id="0" w:name="_Ref116914213"/>
      <w:bookmarkStart w:id="1" w:name="_Ref116914381"/>
      <w:r>
        <w:t>Table 2.</w:t>
      </w:r>
      <w:r w:rsidR="00897D60">
        <w:fldChar w:fldCharType="begin"/>
      </w:r>
      <w:r w:rsidR="00897D60">
        <w:instrText xml:space="preserve"> SEQ Table_2.\* ARABIC </w:instrText>
      </w:r>
      <w:r w:rsidR="00897D60">
        <w:fldChar w:fldCharType="separate"/>
      </w:r>
      <w:r w:rsidR="00955644">
        <w:rPr>
          <w:noProof/>
        </w:rPr>
        <w:t>1</w:t>
      </w:r>
      <w:r w:rsidR="00897D60">
        <w:rPr>
          <w:noProof/>
        </w:rPr>
        <w:fldChar w:fldCharType="end"/>
      </w:r>
      <w:bookmarkEnd w:id="0"/>
      <w:r>
        <w:t xml:space="preserve">.  </w:t>
      </w:r>
      <w:r w:rsidRPr="007F2625">
        <w:rPr>
          <w:szCs w:val="22"/>
        </w:rPr>
        <w:t>Summary of 1964-1980 catches (t) of Pacifi</w:t>
      </w:r>
      <w:r>
        <w:rPr>
          <w:szCs w:val="22"/>
        </w:rPr>
        <w:t xml:space="preserve">c cod in the EBS </w:t>
      </w:r>
      <w:r w:rsidRPr="007F2625">
        <w:rPr>
          <w:szCs w:val="22"/>
        </w:rPr>
        <w:t>by</w:t>
      </w:r>
      <w:r>
        <w:rPr>
          <w:szCs w:val="22"/>
        </w:rPr>
        <w:t xml:space="preserve"> </w:t>
      </w:r>
      <w:r w:rsidRPr="007F2625">
        <w:rPr>
          <w:szCs w:val="22"/>
        </w:rPr>
        <w:t>fleet sector.</w:t>
      </w:r>
      <w:r w:rsidR="00985F48">
        <w:rPr>
          <w:szCs w:val="22"/>
        </w:rPr>
        <w:t xml:space="preserve"> </w:t>
      </w:r>
      <w:r>
        <w:rPr>
          <w:szCs w:val="22"/>
        </w:rPr>
        <w:t>“For.” = foreign, “JV” = joint venture processing, “Dom.” = domestic annual processing.</w:t>
      </w:r>
      <w:r w:rsidR="00985F48">
        <w:rPr>
          <w:szCs w:val="22"/>
        </w:rPr>
        <w:t xml:space="preserve"> </w:t>
      </w:r>
      <w:r w:rsidRPr="007F2625">
        <w:rPr>
          <w:szCs w:val="22"/>
        </w:rPr>
        <w:t>Catches by gear are not available for these years.</w:t>
      </w:r>
      <w:r w:rsidR="00985F48">
        <w:rPr>
          <w:szCs w:val="22"/>
        </w:rPr>
        <w:t xml:space="preserve"> </w:t>
      </w:r>
      <w:r w:rsidRPr="007F2625">
        <w:rPr>
          <w:szCs w:val="22"/>
        </w:rPr>
        <w:t>Catches may not always include discards.</w:t>
      </w:r>
      <w:bookmarkEnd w:id="1"/>
    </w:p>
    <w:tbl>
      <w:tblPr>
        <w:tblW w:w="4900" w:type="dxa"/>
        <w:jc w:val="center"/>
        <w:tblLook w:val="04A0" w:firstRow="1" w:lastRow="0" w:firstColumn="1" w:lastColumn="0" w:noHBand="0" w:noVBand="1"/>
      </w:tblPr>
      <w:tblGrid>
        <w:gridCol w:w="960"/>
        <w:gridCol w:w="980"/>
        <w:gridCol w:w="980"/>
        <w:gridCol w:w="980"/>
        <w:gridCol w:w="1000"/>
      </w:tblGrid>
      <w:tr w:rsidR="000D62B5" w:rsidRPr="000D62B5" w14:paraId="3739551D" w14:textId="77777777" w:rsidTr="000D62B5">
        <w:trPr>
          <w:trHeight w:val="300"/>
          <w:jc w:val="center"/>
        </w:trPr>
        <w:tc>
          <w:tcPr>
            <w:tcW w:w="960" w:type="dxa"/>
            <w:tcBorders>
              <w:top w:val="single" w:sz="4" w:space="0" w:color="auto"/>
              <w:left w:val="nil"/>
              <w:bottom w:val="single" w:sz="4" w:space="0" w:color="auto"/>
              <w:right w:val="nil"/>
            </w:tcBorders>
            <w:shd w:val="clear" w:color="auto" w:fill="auto"/>
            <w:noWrap/>
            <w:vAlign w:val="bottom"/>
            <w:hideMark/>
          </w:tcPr>
          <w:p w14:paraId="3B572192" w14:textId="77777777" w:rsidR="000D62B5" w:rsidRPr="000D62B5" w:rsidRDefault="000D62B5" w:rsidP="000D62B5">
            <w:pPr>
              <w:spacing w:after="0"/>
              <w:jc w:val="center"/>
              <w:rPr>
                <w:b/>
                <w:bCs/>
                <w:color w:val="000000"/>
                <w:szCs w:val="22"/>
              </w:rPr>
            </w:pPr>
            <w:r w:rsidRPr="000D62B5">
              <w:rPr>
                <w:b/>
                <w:bCs/>
                <w:color w:val="000000"/>
                <w:szCs w:val="22"/>
              </w:rPr>
              <w:t>Year</w:t>
            </w:r>
          </w:p>
        </w:tc>
        <w:tc>
          <w:tcPr>
            <w:tcW w:w="980" w:type="dxa"/>
            <w:tcBorders>
              <w:top w:val="single" w:sz="4" w:space="0" w:color="auto"/>
              <w:left w:val="nil"/>
              <w:bottom w:val="single" w:sz="4" w:space="0" w:color="auto"/>
              <w:right w:val="nil"/>
            </w:tcBorders>
            <w:shd w:val="clear" w:color="auto" w:fill="auto"/>
            <w:noWrap/>
            <w:vAlign w:val="bottom"/>
            <w:hideMark/>
          </w:tcPr>
          <w:p w14:paraId="18AFA898" w14:textId="77777777" w:rsidR="000D62B5" w:rsidRPr="000D62B5" w:rsidRDefault="000D62B5" w:rsidP="000D62B5">
            <w:pPr>
              <w:spacing w:after="0"/>
              <w:jc w:val="center"/>
              <w:rPr>
                <w:b/>
                <w:bCs/>
                <w:color w:val="000000"/>
                <w:szCs w:val="22"/>
              </w:rPr>
            </w:pPr>
            <w:r w:rsidRPr="000D62B5">
              <w:rPr>
                <w:b/>
                <w:bCs/>
                <w:color w:val="000000"/>
                <w:szCs w:val="22"/>
              </w:rPr>
              <w:t>For.</w:t>
            </w:r>
          </w:p>
        </w:tc>
        <w:tc>
          <w:tcPr>
            <w:tcW w:w="980" w:type="dxa"/>
            <w:tcBorders>
              <w:top w:val="single" w:sz="4" w:space="0" w:color="auto"/>
              <w:left w:val="nil"/>
              <w:bottom w:val="single" w:sz="4" w:space="0" w:color="auto"/>
              <w:right w:val="nil"/>
            </w:tcBorders>
            <w:shd w:val="clear" w:color="auto" w:fill="auto"/>
            <w:noWrap/>
            <w:vAlign w:val="bottom"/>
            <w:hideMark/>
          </w:tcPr>
          <w:p w14:paraId="25E39ECB" w14:textId="77777777" w:rsidR="000D62B5" w:rsidRPr="000D62B5" w:rsidRDefault="000D62B5" w:rsidP="000D62B5">
            <w:pPr>
              <w:spacing w:after="0"/>
              <w:jc w:val="center"/>
              <w:rPr>
                <w:b/>
                <w:bCs/>
                <w:color w:val="000000"/>
                <w:szCs w:val="22"/>
              </w:rPr>
            </w:pPr>
            <w:r w:rsidRPr="000D62B5">
              <w:rPr>
                <w:b/>
                <w:bCs/>
                <w:color w:val="000000"/>
                <w:szCs w:val="22"/>
              </w:rPr>
              <w:t>JV</w:t>
            </w:r>
          </w:p>
        </w:tc>
        <w:tc>
          <w:tcPr>
            <w:tcW w:w="980" w:type="dxa"/>
            <w:tcBorders>
              <w:top w:val="single" w:sz="4" w:space="0" w:color="auto"/>
              <w:left w:val="nil"/>
              <w:bottom w:val="single" w:sz="4" w:space="0" w:color="auto"/>
              <w:right w:val="nil"/>
            </w:tcBorders>
            <w:shd w:val="clear" w:color="auto" w:fill="auto"/>
            <w:noWrap/>
            <w:vAlign w:val="bottom"/>
            <w:hideMark/>
          </w:tcPr>
          <w:p w14:paraId="284FA7D7" w14:textId="77777777" w:rsidR="000D62B5" w:rsidRPr="000D62B5" w:rsidRDefault="000D62B5" w:rsidP="000D62B5">
            <w:pPr>
              <w:spacing w:after="0"/>
              <w:jc w:val="center"/>
              <w:rPr>
                <w:b/>
                <w:bCs/>
                <w:color w:val="000000"/>
                <w:szCs w:val="22"/>
              </w:rPr>
            </w:pPr>
            <w:r w:rsidRPr="000D62B5">
              <w:rPr>
                <w:b/>
                <w:bCs/>
                <w:color w:val="000000"/>
                <w:szCs w:val="22"/>
              </w:rPr>
              <w:t>Dom.</w:t>
            </w:r>
          </w:p>
        </w:tc>
        <w:tc>
          <w:tcPr>
            <w:tcW w:w="1000" w:type="dxa"/>
            <w:tcBorders>
              <w:top w:val="single" w:sz="4" w:space="0" w:color="auto"/>
              <w:left w:val="nil"/>
              <w:bottom w:val="single" w:sz="4" w:space="0" w:color="auto"/>
              <w:right w:val="nil"/>
            </w:tcBorders>
            <w:shd w:val="clear" w:color="auto" w:fill="auto"/>
            <w:noWrap/>
            <w:vAlign w:val="bottom"/>
            <w:hideMark/>
          </w:tcPr>
          <w:p w14:paraId="12E6B1A2" w14:textId="77777777" w:rsidR="000D62B5" w:rsidRPr="000D62B5" w:rsidRDefault="000D62B5" w:rsidP="000D62B5">
            <w:pPr>
              <w:spacing w:after="0"/>
              <w:jc w:val="center"/>
              <w:rPr>
                <w:b/>
                <w:bCs/>
                <w:color w:val="000000"/>
                <w:szCs w:val="22"/>
              </w:rPr>
            </w:pPr>
            <w:r w:rsidRPr="000D62B5">
              <w:rPr>
                <w:b/>
                <w:bCs/>
                <w:color w:val="000000"/>
                <w:szCs w:val="22"/>
              </w:rPr>
              <w:t>Total</w:t>
            </w:r>
          </w:p>
        </w:tc>
      </w:tr>
      <w:tr w:rsidR="000D62B5" w:rsidRPr="000D62B5" w14:paraId="0FED5C06" w14:textId="77777777" w:rsidTr="000D62B5">
        <w:trPr>
          <w:trHeight w:val="300"/>
          <w:jc w:val="center"/>
        </w:trPr>
        <w:tc>
          <w:tcPr>
            <w:tcW w:w="960" w:type="dxa"/>
            <w:tcBorders>
              <w:top w:val="nil"/>
              <w:left w:val="nil"/>
              <w:bottom w:val="nil"/>
              <w:right w:val="nil"/>
            </w:tcBorders>
            <w:shd w:val="clear" w:color="auto" w:fill="auto"/>
            <w:noWrap/>
            <w:vAlign w:val="bottom"/>
            <w:hideMark/>
          </w:tcPr>
          <w:p w14:paraId="2D831B65" w14:textId="01F244AA" w:rsidR="000D62B5" w:rsidRPr="000D62B5" w:rsidRDefault="000D62B5" w:rsidP="000D62B5">
            <w:pPr>
              <w:spacing w:after="0"/>
              <w:jc w:val="right"/>
              <w:rPr>
                <w:color w:val="000000"/>
                <w:szCs w:val="22"/>
              </w:rPr>
            </w:pPr>
            <w:r w:rsidRPr="000D62B5">
              <w:rPr>
                <w:color w:val="000000"/>
                <w:szCs w:val="22"/>
              </w:rPr>
              <w:t>1964</w:t>
            </w:r>
          </w:p>
        </w:tc>
        <w:tc>
          <w:tcPr>
            <w:tcW w:w="980" w:type="dxa"/>
            <w:tcBorders>
              <w:top w:val="nil"/>
              <w:left w:val="nil"/>
              <w:bottom w:val="nil"/>
              <w:right w:val="nil"/>
            </w:tcBorders>
            <w:shd w:val="clear" w:color="auto" w:fill="auto"/>
            <w:noWrap/>
            <w:vAlign w:val="bottom"/>
            <w:hideMark/>
          </w:tcPr>
          <w:p w14:paraId="19BEADB6" w14:textId="77777777" w:rsidR="000D62B5" w:rsidRPr="000D62B5" w:rsidRDefault="000D62B5" w:rsidP="000D62B5">
            <w:pPr>
              <w:spacing w:after="0"/>
              <w:jc w:val="right"/>
              <w:rPr>
                <w:color w:val="000000"/>
                <w:szCs w:val="22"/>
              </w:rPr>
            </w:pPr>
            <w:r w:rsidRPr="000D62B5">
              <w:rPr>
                <w:color w:val="000000"/>
                <w:szCs w:val="22"/>
              </w:rPr>
              <w:t>13,408</w:t>
            </w:r>
          </w:p>
        </w:tc>
        <w:tc>
          <w:tcPr>
            <w:tcW w:w="980" w:type="dxa"/>
            <w:tcBorders>
              <w:top w:val="nil"/>
              <w:left w:val="nil"/>
              <w:bottom w:val="nil"/>
              <w:right w:val="nil"/>
            </w:tcBorders>
            <w:shd w:val="clear" w:color="auto" w:fill="auto"/>
            <w:noWrap/>
            <w:vAlign w:val="bottom"/>
            <w:hideMark/>
          </w:tcPr>
          <w:p w14:paraId="431AE58D" w14:textId="77777777" w:rsidR="000D62B5" w:rsidRPr="000D62B5" w:rsidRDefault="000D62B5" w:rsidP="000D62B5">
            <w:pPr>
              <w:spacing w:after="0"/>
              <w:jc w:val="right"/>
              <w:rPr>
                <w:color w:val="000000"/>
                <w:szCs w:val="22"/>
              </w:rPr>
            </w:pPr>
            <w:r w:rsidRPr="000D62B5">
              <w:rPr>
                <w:color w:val="000000"/>
                <w:szCs w:val="22"/>
              </w:rPr>
              <w:t>0</w:t>
            </w:r>
          </w:p>
        </w:tc>
        <w:tc>
          <w:tcPr>
            <w:tcW w:w="980" w:type="dxa"/>
            <w:tcBorders>
              <w:top w:val="nil"/>
              <w:left w:val="nil"/>
              <w:bottom w:val="nil"/>
              <w:right w:val="nil"/>
            </w:tcBorders>
            <w:shd w:val="clear" w:color="auto" w:fill="auto"/>
            <w:noWrap/>
            <w:vAlign w:val="bottom"/>
            <w:hideMark/>
          </w:tcPr>
          <w:p w14:paraId="79E5222B" w14:textId="77777777" w:rsidR="000D62B5" w:rsidRPr="000D62B5" w:rsidRDefault="000D62B5" w:rsidP="000D62B5">
            <w:pPr>
              <w:spacing w:after="0"/>
              <w:jc w:val="right"/>
              <w:rPr>
                <w:color w:val="000000"/>
                <w:szCs w:val="22"/>
              </w:rPr>
            </w:pPr>
            <w:r w:rsidRPr="000D62B5">
              <w:rPr>
                <w:color w:val="000000"/>
                <w:szCs w:val="22"/>
              </w:rPr>
              <w:t>0</w:t>
            </w:r>
          </w:p>
        </w:tc>
        <w:tc>
          <w:tcPr>
            <w:tcW w:w="1000" w:type="dxa"/>
            <w:tcBorders>
              <w:top w:val="nil"/>
              <w:left w:val="nil"/>
              <w:bottom w:val="nil"/>
              <w:right w:val="nil"/>
            </w:tcBorders>
            <w:shd w:val="clear" w:color="auto" w:fill="auto"/>
            <w:noWrap/>
            <w:vAlign w:val="bottom"/>
            <w:hideMark/>
          </w:tcPr>
          <w:p w14:paraId="665CC48E" w14:textId="77777777" w:rsidR="000D62B5" w:rsidRPr="000D62B5" w:rsidRDefault="000D62B5" w:rsidP="000D62B5">
            <w:pPr>
              <w:spacing w:after="0"/>
              <w:jc w:val="right"/>
              <w:rPr>
                <w:color w:val="000000"/>
                <w:szCs w:val="22"/>
              </w:rPr>
            </w:pPr>
            <w:r w:rsidRPr="000D62B5">
              <w:rPr>
                <w:color w:val="000000"/>
                <w:szCs w:val="22"/>
              </w:rPr>
              <w:t>13,408</w:t>
            </w:r>
          </w:p>
        </w:tc>
      </w:tr>
      <w:tr w:rsidR="000D62B5" w:rsidRPr="000D62B5" w14:paraId="1C2BFD7D" w14:textId="77777777" w:rsidTr="000D62B5">
        <w:trPr>
          <w:trHeight w:val="300"/>
          <w:jc w:val="center"/>
        </w:trPr>
        <w:tc>
          <w:tcPr>
            <w:tcW w:w="960" w:type="dxa"/>
            <w:tcBorders>
              <w:top w:val="nil"/>
              <w:left w:val="nil"/>
              <w:bottom w:val="nil"/>
              <w:right w:val="nil"/>
            </w:tcBorders>
            <w:shd w:val="clear" w:color="auto" w:fill="auto"/>
            <w:noWrap/>
            <w:vAlign w:val="bottom"/>
            <w:hideMark/>
          </w:tcPr>
          <w:p w14:paraId="1FEFFCE4" w14:textId="31E9178B" w:rsidR="000D62B5" w:rsidRPr="000D62B5" w:rsidRDefault="000D62B5" w:rsidP="000D62B5">
            <w:pPr>
              <w:spacing w:after="0"/>
              <w:jc w:val="right"/>
              <w:rPr>
                <w:color w:val="000000"/>
                <w:szCs w:val="22"/>
              </w:rPr>
            </w:pPr>
            <w:r>
              <w:rPr>
                <w:color w:val="000000"/>
                <w:szCs w:val="22"/>
              </w:rPr>
              <w:t>1965</w:t>
            </w:r>
          </w:p>
        </w:tc>
        <w:tc>
          <w:tcPr>
            <w:tcW w:w="980" w:type="dxa"/>
            <w:tcBorders>
              <w:top w:val="nil"/>
              <w:left w:val="nil"/>
              <w:bottom w:val="nil"/>
              <w:right w:val="nil"/>
            </w:tcBorders>
            <w:shd w:val="clear" w:color="auto" w:fill="auto"/>
            <w:noWrap/>
            <w:vAlign w:val="bottom"/>
            <w:hideMark/>
          </w:tcPr>
          <w:p w14:paraId="54C57ED5" w14:textId="77777777" w:rsidR="000D62B5" w:rsidRPr="000D62B5" w:rsidRDefault="000D62B5" w:rsidP="000D62B5">
            <w:pPr>
              <w:spacing w:after="0"/>
              <w:jc w:val="right"/>
              <w:rPr>
                <w:color w:val="000000"/>
                <w:szCs w:val="22"/>
              </w:rPr>
            </w:pPr>
            <w:r w:rsidRPr="000D62B5">
              <w:rPr>
                <w:color w:val="000000"/>
                <w:szCs w:val="22"/>
              </w:rPr>
              <w:t>14,719</w:t>
            </w:r>
          </w:p>
        </w:tc>
        <w:tc>
          <w:tcPr>
            <w:tcW w:w="980" w:type="dxa"/>
            <w:tcBorders>
              <w:top w:val="nil"/>
              <w:left w:val="nil"/>
              <w:bottom w:val="nil"/>
              <w:right w:val="nil"/>
            </w:tcBorders>
            <w:shd w:val="clear" w:color="auto" w:fill="auto"/>
            <w:noWrap/>
            <w:vAlign w:val="bottom"/>
            <w:hideMark/>
          </w:tcPr>
          <w:p w14:paraId="379FA093" w14:textId="77777777" w:rsidR="000D62B5" w:rsidRPr="000D62B5" w:rsidRDefault="000D62B5" w:rsidP="000D62B5">
            <w:pPr>
              <w:spacing w:after="0"/>
              <w:jc w:val="right"/>
              <w:rPr>
                <w:color w:val="000000"/>
                <w:szCs w:val="22"/>
              </w:rPr>
            </w:pPr>
            <w:r w:rsidRPr="000D62B5">
              <w:rPr>
                <w:color w:val="000000"/>
                <w:szCs w:val="22"/>
              </w:rPr>
              <w:t>0</w:t>
            </w:r>
          </w:p>
        </w:tc>
        <w:tc>
          <w:tcPr>
            <w:tcW w:w="980" w:type="dxa"/>
            <w:tcBorders>
              <w:top w:val="nil"/>
              <w:left w:val="nil"/>
              <w:bottom w:val="nil"/>
              <w:right w:val="nil"/>
            </w:tcBorders>
            <w:shd w:val="clear" w:color="auto" w:fill="auto"/>
            <w:noWrap/>
            <w:vAlign w:val="bottom"/>
            <w:hideMark/>
          </w:tcPr>
          <w:p w14:paraId="01DFF029" w14:textId="77777777" w:rsidR="000D62B5" w:rsidRPr="000D62B5" w:rsidRDefault="000D62B5" w:rsidP="000D62B5">
            <w:pPr>
              <w:spacing w:after="0"/>
              <w:jc w:val="right"/>
              <w:rPr>
                <w:color w:val="000000"/>
                <w:szCs w:val="22"/>
              </w:rPr>
            </w:pPr>
            <w:r w:rsidRPr="000D62B5">
              <w:rPr>
                <w:color w:val="000000"/>
                <w:szCs w:val="22"/>
              </w:rPr>
              <w:t>0</w:t>
            </w:r>
          </w:p>
        </w:tc>
        <w:tc>
          <w:tcPr>
            <w:tcW w:w="1000" w:type="dxa"/>
            <w:tcBorders>
              <w:top w:val="nil"/>
              <w:left w:val="nil"/>
              <w:bottom w:val="nil"/>
              <w:right w:val="nil"/>
            </w:tcBorders>
            <w:shd w:val="clear" w:color="auto" w:fill="auto"/>
            <w:noWrap/>
            <w:vAlign w:val="bottom"/>
            <w:hideMark/>
          </w:tcPr>
          <w:p w14:paraId="070D16AF" w14:textId="77777777" w:rsidR="000D62B5" w:rsidRPr="000D62B5" w:rsidRDefault="000D62B5" w:rsidP="000D62B5">
            <w:pPr>
              <w:spacing w:after="0"/>
              <w:jc w:val="right"/>
              <w:rPr>
                <w:color w:val="000000"/>
                <w:szCs w:val="22"/>
              </w:rPr>
            </w:pPr>
            <w:r w:rsidRPr="000D62B5">
              <w:rPr>
                <w:color w:val="000000"/>
                <w:szCs w:val="22"/>
              </w:rPr>
              <w:t>14,719</w:t>
            </w:r>
          </w:p>
        </w:tc>
      </w:tr>
      <w:tr w:rsidR="000D62B5" w:rsidRPr="000D62B5" w14:paraId="26D8E99A" w14:textId="77777777" w:rsidTr="000D62B5">
        <w:trPr>
          <w:trHeight w:val="300"/>
          <w:jc w:val="center"/>
        </w:trPr>
        <w:tc>
          <w:tcPr>
            <w:tcW w:w="960" w:type="dxa"/>
            <w:tcBorders>
              <w:top w:val="nil"/>
              <w:left w:val="nil"/>
              <w:bottom w:val="nil"/>
              <w:right w:val="nil"/>
            </w:tcBorders>
            <w:shd w:val="clear" w:color="auto" w:fill="auto"/>
            <w:noWrap/>
            <w:vAlign w:val="bottom"/>
            <w:hideMark/>
          </w:tcPr>
          <w:p w14:paraId="5EA85A93" w14:textId="78A7872A" w:rsidR="000D62B5" w:rsidRPr="000D62B5" w:rsidRDefault="000D62B5" w:rsidP="000D62B5">
            <w:pPr>
              <w:spacing w:after="0"/>
              <w:jc w:val="right"/>
              <w:rPr>
                <w:color w:val="000000"/>
                <w:szCs w:val="22"/>
              </w:rPr>
            </w:pPr>
            <w:r>
              <w:rPr>
                <w:color w:val="000000"/>
                <w:szCs w:val="22"/>
              </w:rPr>
              <w:t>1966</w:t>
            </w:r>
          </w:p>
        </w:tc>
        <w:tc>
          <w:tcPr>
            <w:tcW w:w="980" w:type="dxa"/>
            <w:tcBorders>
              <w:top w:val="nil"/>
              <w:left w:val="nil"/>
              <w:bottom w:val="nil"/>
              <w:right w:val="nil"/>
            </w:tcBorders>
            <w:shd w:val="clear" w:color="auto" w:fill="auto"/>
            <w:noWrap/>
            <w:vAlign w:val="bottom"/>
            <w:hideMark/>
          </w:tcPr>
          <w:p w14:paraId="7BA79081" w14:textId="77777777" w:rsidR="000D62B5" w:rsidRPr="000D62B5" w:rsidRDefault="000D62B5" w:rsidP="000D62B5">
            <w:pPr>
              <w:spacing w:after="0"/>
              <w:jc w:val="right"/>
              <w:rPr>
                <w:color w:val="000000"/>
                <w:szCs w:val="22"/>
              </w:rPr>
            </w:pPr>
            <w:r w:rsidRPr="000D62B5">
              <w:rPr>
                <w:color w:val="000000"/>
                <w:szCs w:val="22"/>
              </w:rPr>
              <w:t>18,200</w:t>
            </w:r>
          </w:p>
        </w:tc>
        <w:tc>
          <w:tcPr>
            <w:tcW w:w="980" w:type="dxa"/>
            <w:tcBorders>
              <w:top w:val="nil"/>
              <w:left w:val="nil"/>
              <w:bottom w:val="nil"/>
              <w:right w:val="nil"/>
            </w:tcBorders>
            <w:shd w:val="clear" w:color="auto" w:fill="auto"/>
            <w:noWrap/>
            <w:vAlign w:val="bottom"/>
            <w:hideMark/>
          </w:tcPr>
          <w:p w14:paraId="665F97F3" w14:textId="77777777" w:rsidR="000D62B5" w:rsidRPr="000D62B5" w:rsidRDefault="000D62B5" w:rsidP="000D62B5">
            <w:pPr>
              <w:spacing w:after="0"/>
              <w:jc w:val="right"/>
              <w:rPr>
                <w:color w:val="000000"/>
                <w:szCs w:val="22"/>
              </w:rPr>
            </w:pPr>
            <w:r w:rsidRPr="000D62B5">
              <w:rPr>
                <w:color w:val="000000"/>
                <w:szCs w:val="22"/>
              </w:rPr>
              <w:t>0</w:t>
            </w:r>
          </w:p>
        </w:tc>
        <w:tc>
          <w:tcPr>
            <w:tcW w:w="980" w:type="dxa"/>
            <w:tcBorders>
              <w:top w:val="nil"/>
              <w:left w:val="nil"/>
              <w:bottom w:val="nil"/>
              <w:right w:val="nil"/>
            </w:tcBorders>
            <w:shd w:val="clear" w:color="auto" w:fill="auto"/>
            <w:noWrap/>
            <w:vAlign w:val="bottom"/>
            <w:hideMark/>
          </w:tcPr>
          <w:p w14:paraId="7C55457A" w14:textId="77777777" w:rsidR="000D62B5" w:rsidRPr="000D62B5" w:rsidRDefault="000D62B5" w:rsidP="000D62B5">
            <w:pPr>
              <w:spacing w:after="0"/>
              <w:jc w:val="right"/>
              <w:rPr>
                <w:color w:val="000000"/>
                <w:szCs w:val="22"/>
              </w:rPr>
            </w:pPr>
            <w:r w:rsidRPr="000D62B5">
              <w:rPr>
                <w:color w:val="000000"/>
                <w:szCs w:val="22"/>
              </w:rPr>
              <w:t>0</w:t>
            </w:r>
          </w:p>
        </w:tc>
        <w:tc>
          <w:tcPr>
            <w:tcW w:w="1000" w:type="dxa"/>
            <w:tcBorders>
              <w:top w:val="nil"/>
              <w:left w:val="nil"/>
              <w:bottom w:val="nil"/>
              <w:right w:val="nil"/>
            </w:tcBorders>
            <w:shd w:val="clear" w:color="auto" w:fill="auto"/>
            <w:noWrap/>
            <w:vAlign w:val="bottom"/>
            <w:hideMark/>
          </w:tcPr>
          <w:p w14:paraId="6E57515A" w14:textId="77777777" w:rsidR="000D62B5" w:rsidRPr="000D62B5" w:rsidRDefault="000D62B5" w:rsidP="000D62B5">
            <w:pPr>
              <w:spacing w:after="0"/>
              <w:jc w:val="right"/>
              <w:rPr>
                <w:color w:val="000000"/>
                <w:szCs w:val="22"/>
              </w:rPr>
            </w:pPr>
            <w:r w:rsidRPr="000D62B5">
              <w:rPr>
                <w:color w:val="000000"/>
                <w:szCs w:val="22"/>
              </w:rPr>
              <w:t>18,200</w:t>
            </w:r>
          </w:p>
        </w:tc>
      </w:tr>
      <w:tr w:rsidR="000D62B5" w:rsidRPr="000D62B5" w14:paraId="5D9E0D75" w14:textId="77777777" w:rsidTr="000D62B5">
        <w:trPr>
          <w:trHeight w:val="300"/>
          <w:jc w:val="center"/>
        </w:trPr>
        <w:tc>
          <w:tcPr>
            <w:tcW w:w="960" w:type="dxa"/>
            <w:tcBorders>
              <w:top w:val="nil"/>
              <w:left w:val="nil"/>
              <w:bottom w:val="nil"/>
              <w:right w:val="nil"/>
            </w:tcBorders>
            <w:shd w:val="clear" w:color="auto" w:fill="auto"/>
            <w:noWrap/>
            <w:vAlign w:val="bottom"/>
            <w:hideMark/>
          </w:tcPr>
          <w:p w14:paraId="6A866ED1" w14:textId="3CBB4E05" w:rsidR="000D62B5" w:rsidRPr="000D62B5" w:rsidRDefault="000D62B5" w:rsidP="000D62B5">
            <w:pPr>
              <w:spacing w:after="0"/>
              <w:jc w:val="right"/>
              <w:rPr>
                <w:color w:val="000000"/>
                <w:szCs w:val="22"/>
              </w:rPr>
            </w:pPr>
            <w:r>
              <w:rPr>
                <w:color w:val="000000"/>
                <w:szCs w:val="22"/>
              </w:rPr>
              <w:t>1967</w:t>
            </w:r>
          </w:p>
        </w:tc>
        <w:tc>
          <w:tcPr>
            <w:tcW w:w="980" w:type="dxa"/>
            <w:tcBorders>
              <w:top w:val="nil"/>
              <w:left w:val="nil"/>
              <w:bottom w:val="nil"/>
              <w:right w:val="nil"/>
            </w:tcBorders>
            <w:shd w:val="clear" w:color="auto" w:fill="auto"/>
            <w:noWrap/>
            <w:vAlign w:val="bottom"/>
            <w:hideMark/>
          </w:tcPr>
          <w:p w14:paraId="425638C5" w14:textId="77777777" w:rsidR="000D62B5" w:rsidRPr="000D62B5" w:rsidRDefault="000D62B5" w:rsidP="000D62B5">
            <w:pPr>
              <w:spacing w:after="0"/>
              <w:jc w:val="right"/>
              <w:rPr>
                <w:color w:val="000000"/>
                <w:szCs w:val="22"/>
              </w:rPr>
            </w:pPr>
            <w:r w:rsidRPr="000D62B5">
              <w:rPr>
                <w:color w:val="000000"/>
                <w:szCs w:val="22"/>
              </w:rPr>
              <w:t>32,064</w:t>
            </w:r>
          </w:p>
        </w:tc>
        <w:tc>
          <w:tcPr>
            <w:tcW w:w="980" w:type="dxa"/>
            <w:tcBorders>
              <w:top w:val="nil"/>
              <w:left w:val="nil"/>
              <w:bottom w:val="nil"/>
              <w:right w:val="nil"/>
            </w:tcBorders>
            <w:shd w:val="clear" w:color="auto" w:fill="auto"/>
            <w:noWrap/>
            <w:vAlign w:val="bottom"/>
            <w:hideMark/>
          </w:tcPr>
          <w:p w14:paraId="00CCA62D" w14:textId="77777777" w:rsidR="000D62B5" w:rsidRPr="000D62B5" w:rsidRDefault="000D62B5" w:rsidP="000D62B5">
            <w:pPr>
              <w:spacing w:after="0"/>
              <w:jc w:val="right"/>
              <w:rPr>
                <w:color w:val="000000"/>
                <w:szCs w:val="22"/>
              </w:rPr>
            </w:pPr>
            <w:r w:rsidRPr="000D62B5">
              <w:rPr>
                <w:color w:val="000000"/>
                <w:szCs w:val="22"/>
              </w:rPr>
              <w:t>0</w:t>
            </w:r>
          </w:p>
        </w:tc>
        <w:tc>
          <w:tcPr>
            <w:tcW w:w="980" w:type="dxa"/>
            <w:tcBorders>
              <w:top w:val="nil"/>
              <w:left w:val="nil"/>
              <w:bottom w:val="nil"/>
              <w:right w:val="nil"/>
            </w:tcBorders>
            <w:shd w:val="clear" w:color="auto" w:fill="auto"/>
            <w:noWrap/>
            <w:vAlign w:val="bottom"/>
            <w:hideMark/>
          </w:tcPr>
          <w:p w14:paraId="460FC033" w14:textId="77777777" w:rsidR="000D62B5" w:rsidRPr="000D62B5" w:rsidRDefault="000D62B5" w:rsidP="000D62B5">
            <w:pPr>
              <w:spacing w:after="0"/>
              <w:jc w:val="right"/>
              <w:rPr>
                <w:color w:val="000000"/>
                <w:szCs w:val="22"/>
              </w:rPr>
            </w:pPr>
            <w:r w:rsidRPr="000D62B5">
              <w:rPr>
                <w:color w:val="000000"/>
                <w:szCs w:val="22"/>
              </w:rPr>
              <w:t>0</w:t>
            </w:r>
          </w:p>
        </w:tc>
        <w:tc>
          <w:tcPr>
            <w:tcW w:w="1000" w:type="dxa"/>
            <w:tcBorders>
              <w:top w:val="nil"/>
              <w:left w:val="nil"/>
              <w:bottom w:val="nil"/>
              <w:right w:val="nil"/>
            </w:tcBorders>
            <w:shd w:val="clear" w:color="auto" w:fill="auto"/>
            <w:noWrap/>
            <w:vAlign w:val="bottom"/>
            <w:hideMark/>
          </w:tcPr>
          <w:p w14:paraId="654D32AD" w14:textId="77777777" w:rsidR="000D62B5" w:rsidRPr="000D62B5" w:rsidRDefault="000D62B5" w:rsidP="000D62B5">
            <w:pPr>
              <w:spacing w:after="0"/>
              <w:jc w:val="right"/>
              <w:rPr>
                <w:color w:val="000000"/>
                <w:szCs w:val="22"/>
              </w:rPr>
            </w:pPr>
            <w:r w:rsidRPr="000D62B5">
              <w:rPr>
                <w:color w:val="000000"/>
                <w:szCs w:val="22"/>
              </w:rPr>
              <w:t>32,064</w:t>
            </w:r>
          </w:p>
        </w:tc>
      </w:tr>
      <w:tr w:rsidR="000D62B5" w:rsidRPr="000D62B5" w14:paraId="0E5EC4E6" w14:textId="77777777" w:rsidTr="000D62B5">
        <w:trPr>
          <w:trHeight w:val="300"/>
          <w:jc w:val="center"/>
        </w:trPr>
        <w:tc>
          <w:tcPr>
            <w:tcW w:w="960" w:type="dxa"/>
            <w:tcBorders>
              <w:top w:val="nil"/>
              <w:left w:val="nil"/>
              <w:bottom w:val="nil"/>
              <w:right w:val="nil"/>
            </w:tcBorders>
            <w:shd w:val="clear" w:color="auto" w:fill="auto"/>
            <w:noWrap/>
            <w:vAlign w:val="bottom"/>
            <w:hideMark/>
          </w:tcPr>
          <w:p w14:paraId="13772FF4" w14:textId="271ACF2D" w:rsidR="000D62B5" w:rsidRPr="000D62B5" w:rsidRDefault="000D62B5" w:rsidP="000D62B5">
            <w:pPr>
              <w:spacing w:after="0"/>
              <w:jc w:val="right"/>
              <w:rPr>
                <w:color w:val="000000"/>
                <w:szCs w:val="22"/>
              </w:rPr>
            </w:pPr>
            <w:r>
              <w:rPr>
                <w:color w:val="000000"/>
                <w:szCs w:val="22"/>
              </w:rPr>
              <w:t>1968</w:t>
            </w:r>
          </w:p>
        </w:tc>
        <w:tc>
          <w:tcPr>
            <w:tcW w:w="980" w:type="dxa"/>
            <w:tcBorders>
              <w:top w:val="nil"/>
              <w:left w:val="nil"/>
              <w:bottom w:val="nil"/>
              <w:right w:val="nil"/>
            </w:tcBorders>
            <w:shd w:val="clear" w:color="auto" w:fill="auto"/>
            <w:noWrap/>
            <w:vAlign w:val="bottom"/>
            <w:hideMark/>
          </w:tcPr>
          <w:p w14:paraId="5E774D13" w14:textId="77777777" w:rsidR="000D62B5" w:rsidRPr="000D62B5" w:rsidRDefault="000D62B5" w:rsidP="000D62B5">
            <w:pPr>
              <w:spacing w:after="0"/>
              <w:jc w:val="right"/>
              <w:rPr>
                <w:color w:val="000000"/>
                <w:szCs w:val="22"/>
              </w:rPr>
            </w:pPr>
            <w:r w:rsidRPr="000D62B5">
              <w:rPr>
                <w:color w:val="000000"/>
                <w:szCs w:val="22"/>
              </w:rPr>
              <w:t>57,902</w:t>
            </w:r>
          </w:p>
        </w:tc>
        <w:tc>
          <w:tcPr>
            <w:tcW w:w="980" w:type="dxa"/>
            <w:tcBorders>
              <w:top w:val="nil"/>
              <w:left w:val="nil"/>
              <w:bottom w:val="nil"/>
              <w:right w:val="nil"/>
            </w:tcBorders>
            <w:shd w:val="clear" w:color="auto" w:fill="auto"/>
            <w:noWrap/>
            <w:vAlign w:val="bottom"/>
            <w:hideMark/>
          </w:tcPr>
          <w:p w14:paraId="21D4BCE7" w14:textId="77777777" w:rsidR="000D62B5" w:rsidRPr="000D62B5" w:rsidRDefault="000D62B5" w:rsidP="000D62B5">
            <w:pPr>
              <w:spacing w:after="0"/>
              <w:jc w:val="right"/>
              <w:rPr>
                <w:color w:val="000000"/>
                <w:szCs w:val="22"/>
              </w:rPr>
            </w:pPr>
            <w:r w:rsidRPr="000D62B5">
              <w:rPr>
                <w:color w:val="000000"/>
                <w:szCs w:val="22"/>
              </w:rPr>
              <w:t>0</w:t>
            </w:r>
          </w:p>
        </w:tc>
        <w:tc>
          <w:tcPr>
            <w:tcW w:w="980" w:type="dxa"/>
            <w:tcBorders>
              <w:top w:val="nil"/>
              <w:left w:val="nil"/>
              <w:bottom w:val="nil"/>
              <w:right w:val="nil"/>
            </w:tcBorders>
            <w:shd w:val="clear" w:color="auto" w:fill="auto"/>
            <w:noWrap/>
            <w:vAlign w:val="bottom"/>
            <w:hideMark/>
          </w:tcPr>
          <w:p w14:paraId="795FAC14" w14:textId="77777777" w:rsidR="000D62B5" w:rsidRPr="000D62B5" w:rsidRDefault="000D62B5" w:rsidP="000D62B5">
            <w:pPr>
              <w:spacing w:after="0"/>
              <w:jc w:val="right"/>
              <w:rPr>
                <w:color w:val="000000"/>
                <w:szCs w:val="22"/>
              </w:rPr>
            </w:pPr>
            <w:r w:rsidRPr="000D62B5">
              <w:rPr>
                <w:color w:val="000000"/>
                <w:szCs w:val="22"/>
              </w:rPr>
              <w:t>0</w:t>
            </w:r>
          </w:p>
        </w:tc>
        <w:tc>
          <w:tcPr>
            <w:tcW w:w="1000" w:type="dxa"/>
            <w:tcBorders>
              <w:top w:val="nil"/>
              <w:left w:val="nil"/>
              <w:bottom w:val="nil"/>
              <w:right w:val="nil"/>
            </w:tcBorders>
            <w:shd w:val="clear" w:color="auto" w:fill="auto"/>
            <w:noWrap/>
            <w:vAlign w:val="bottom"/>
            <w:hideMark/>
          </w:tcPr>
          <w:p w14:paraId="66596403" w14:textId="77777777" w:rsidR="000D62B5" w:rsidRPr="000D62B5" w:rsidRDefault="000D62B5" w:rsidP="000D62B5">
            <w:pPr>
              <w:spacing w:after="0"/>
              <w:jc w:val="right"/>
              <w:rPr>
                <w:color w:val="000000"/>
                <w:szCs w:val="22"/>
              </w:rPr>
            </w:pPr>
            <w:r w:rsidRPr="000D62B5">
              <w:rPr>
                <w:color w:val="000000"/>
                <w:szCs w:val="22"/>
              </w:rPr>
              <w:t>57,902</w:t>
            </w:r>
          </w:p>
        </w:tc>
      </w:tr>
      <w:tr w:rsidR="000D62B5" w:rsidRPr="000D62B5" w14:paraId="006069A2" w14:textId="77777777" w:rsidTr="000D62B5">
        <w:trPr>
          <w:trHeight w:val="300"/>
          <w:jc w:val="center"/>
        </w:trPr>
        <w:tc>
          <w:tcPr>
            <w:tcW w:w="960" w:type="dxa"/>
            <w:tcBorders>
              <w:top w:val="nil"/>
              <w:left w:val="nil"/>
              <w:bottom w:val="nil"/>
              <w:right w:val="nil"/>
            </w:tcBorders>
            <w:shd w:val="clear" w:color="auto" w:fill="auto"/>
            <w:noWrap/>
            <w:vAlign w:val="bottom"/>
            <w:hideMark/>
          </w:tcPr>
          <w:p w14:paraId="64B45E0E" w14:textId="4C3EED15" w:rsidR="000D62B5" w:rsidRPr="000D62B5" w:rsidRDefault="000D62B5" w:rsidP="000D62B5">
            <w:pPr>
              <w:spacing w:after="0"/>
              <w:jc w:val="right"/>
              <w:rPr>
                <w:color w:val="000000"/>
                <w:szCs w:val="22"/>
              </w:rPr>
            </w:pPr>
            <w:r>
              <w:rPr>
                <w:color w:val="000000"/>
                <w:szCs w:val="22"/>
              </w:rPr>
              <w:t>1969</w:t>
            </w:r>
          </w:p>
        </w:tc>
        <w:tc>
          <w:tcPr>
            <w:tcW w:w="980" w:type="dxa"/>
            <w:tcBorders>
              <w:top w:val="nil"/>
              <w:left w:val="nil"/>
              <w:bottom w:val="nil"/>
              <w:right w:val="nil"/>
            </w:tcBorders>
            <w:shd w:val="clear" w:color="auto" w:fill="auto"/>
            <w:noWrap/>
            <w:vAlign w:val="bottom"/>
            <w:hideMark/>
          </w:tcPr>
          <w:p w14:paraId="76892942" w14:textId="77777777" w:rsidR="000D62B5" w:rsidRPr="000D62B5" w:rsidRDefault="000D62B5" w:rsidP="000D62B5">
            <w:pPr>
              <w:spacing w:after="0"/>
              <w:jc w:val="right"/>
              <w:rPr>
                <w:color w:val="000000"/>
                <w:szCs w:val="22"/>
              </w:rPr>
            </w:pPr>
            <w:r w:rsidRPr="000D62B5">
              <w:rPr>
                <w:color w:val="000000"/>
                <w:szCs w:val="22"/>
              </w:rPr>
              <w:t>50,351</w:t>
            </w:r>
          </w:p>
        </w:tc>
        <w:tc>
          <w:tcPr>
            <w:tcW w:w="980" w:type="dxa"/>
            <w:tcBorders>
              <w:top w:val="nil"/>
              <w:left w:val="nil"/>
              <w:bottom w:val="nil"/>
              <w:right w:val="nil"/>
            </w:tcBorders>
            <w:shd w:val="clear" w:color="auto" w:fill="auto"/>
            <w:noWrap/>
            <w:vAlign w:val="bottom"/>
            <w:hideMark/>
          </w:tcPr>
          <w:p w14:paraId="0700B195" w14:textId="77777777" w:rsidR="000D62B5" w:rsidRPr="000D62B5" w:rsidRDefault="000D62B5" w:rsidP="000D62B5">
            <w:pPr>
              <w:spacing w:after="0"/>
              <w:jc w:val="right"/>
              <w:rPr>
                <w:color w:val="000000"/>
                <w:szCs w:val="22"/>
              </w:rPr>
            </w:pPr>
            <w:r w:rsidRPr="000D62B5">
              <w:rPr>
                <w:color w:val="000000"/>
                <w:szCs w:val="22"/>
              </w:rPr>
              <w:t>0</w:t>
            </w:r>
          </w:p>
        </w:tc>
        <w:tc>
          <w:tcPr>
            <w:tcW w:w="980" w:type="dxa"/>
            <w:tcBorders>
              <w:top w:val="nil"/>
              <w:left w:val="nil"/>
              <w:bottom w:val="nil"/>
              <w:right w:val="nil"/>
            </w:tcBorders>
            <w:shd w:val="clear" w:color="auto" w:fill="auto"/>
            <w:noWrap/>
            <w:vAlign w:val="bottom"/>
            <w:hideMark/>
          </w:tcPr>
          <w:p w14:paraId="40A9441F" w14:textId="77777777" w:rsidR="000D62B5" w:rsidRPr="000D62B5" w:rsidRDefault="000D62B5" w:rsidP="000D62B5">
            <w:pPr>
              <w:spacing w:after="0"/>
              <w:jc w:val="right"/>
              <w:rPr>
                <w:color w:val="000000"/>
                <w:szCs w:val="22"/>
              </w:rPr>
            </w:pPr>
            <w:r w:rsidRPr="000D62B5">
              <w:rPr>
                <w:color w:val="000000"/>
                <w:szCs w:val="22"/>
              </w:rPr>
              <w:t>0</w:t>
            </w:r>
          </w:p>
        </w:tc>
        <w:tc>
          <w:tcPr>
            <w:tcW w:w="1000" w:type="dxa"/>
            <w:tcBorders>
              <w:top w:val="nil"/>
              <w:left w:val="nil"/>
              <w:bottom w:val="nil"/>
              <w:right w:val="nil"/>
            </w:tcBorders>
            <w:shd w:val="clear" w:color="auto" w:fill="auto"/>
            <w:noWrap/>
            <w:vAlign w:val="bottom"/>
            <w:hideMark/>
          </w:tcPr>
          <w:p w14:paraId="38A72C6F" w14:textId="77777777" w:rsidR="000D62B5" w:rsidRPr="000D62B5" w:rsidRDefault="000D62B5" w:rsidP="000D62B5">
            <w:pPr>
              <w:spacing w:after="0"/>
              <w:jc w:val="right"/>
              <w:rPr>
                <w:color w:val="000000"/>
                <w:szCs w:val="22"/>
              </w:rPr>
            </w:pPr>
            <w:r w:rsidRPr="000D62B5">
              <w:rPr>
                <w:color w:val="000000"/>
                <w:szCs w:val="22"/>
              </w:rPr>
              <w:t>50,351</w:t>
            </w:r>
          </w:p>
        </w:tc>
      </w:tr>
      <w:tr w:rsidR="000D62B5" w:rsidRPr="000D62B5" w14:paraId="2AF3F3BD" w14:textId="77777777" w:rsidTr="000D62B5">
        <w:trPr>
          <w:trHeight w:val="300"/>
          <w:jc w:val="center"/>
        </w:trPr>
        <w:tc>
          <w:tcPr>
            <w:tcW w:w="960" w:type="dxa"/>
            <w:tcBorders>
              <w:top w:val="nil"/>
              <w:left w:val="nil"/>
              <w:bottom w:val="nil"/>
              <w:right w:val="nil"/>
            </w:tcBorders>
            <w:shd w:val="clear" w:color="auto" w:fill="auto"/>
            <w:noWrap/>
            <w:vAlign w:val="bottom"/>
            <w:hideMark/>
          </w:tcPr>
          <w:p w14:paraId="0DC10E06" w14:textId="1654CF01" w:rsidR="000D62B5" w:rsidRPr="000D62B5" w:rsidRDefault="000D62B5" w:rsidP="000D62B5">
            <w:pPr>
              <w:spacing w:after="0"/>
              <w:jc w:val="right"/>
              <w:rPr>
                <w:color w:val="000000"/>
                <w:szCs w:val="22"/>
              </w:rPr>
            </w:pPr>
            <w:r>
              <w:rPr>
                <w:color w:val="000000"/>
                <w:szCs w:val="22"/>
              </w:rPr>
              <w:t>1970</w:t>
            </w:r>
          </w:p>
        </w:tc>
        <w:tc>
          <w:tcPr>
            <w:tcW w:w="980" w:type="dxa"/>
            <w:tcBorders>
              <w:top w:val="nil"/>
              <w:left w:val="nil"/>
              <w:bottom w:val="nil"/>
              <w:right w:val="nil"/>
            </w:tcBorders>
            <w:shd w:val="clear" w:color="auto" w:fill="auto"/>
            <w:noWrap/>
            <w:vAlign w:val="bottom"/>
            <w:hideMark/>
          </w:tcPr>
          <w:p w14:paraId="4243A910" w14:textId="77777777" w:rsidR="000D62B5" w:rsidRPr="000D62B5" w:rsidRDefault="000D62B5" w:rsidP="000D62B5">
            <w:pPr>
              <w:spacing w:after="0"/>
              <w:jc w:val="right"/>
              <w:rPr>
                <w:color w:val="000000"/>
                <w:szCs w:val="22"/>
              </w:rPr>
            </w:pPr>
            <w:r w:rsidRPr="000D62B5">
              <w:rPr>
                <w:color w:val="000000"/>
                <w:szCs w:val="22"/>
              </w:rPr>
              <w:t>70,094</w:t>
            </w:r>
          </w:p>
        </w:tc>
        <w:tc>
          <w:tcPr>
            <w:tcW w:w="980" w:type="dxa"/>
            <w:tcBorders>
              <w:top w:val="nil"/>
              <w:left w:val="nil"/>
              <w:bottom w:val="nil"/>
              <w:right w:val="nil"/>
            </w:tcBorders>
            <w:shd w:val="clear" w:color="auto" w:fill="auto"/>
            <w:noWrap/>
            <w:vAlign w:val="bottom"/>
            <w:hideMark/>
          </w:tcPr>
          <w:p w14:paraId="38B9AB74" w14:textId="77777777" w:rsidR="000D62B5" w:rsidRPr="000D62B5" w:rsidRDefault="000D62B5" w:rsidP="000D62B5">
            <w:pPr>
              <w:spacing w:after="0"/>
              <w:jc w:val="right"/>
              <w:rPr>
                <w:color w:val="000000"/>
                <w:szCs w:val="22"/>
              </w:rPr>
            </w:pPr>
            <w:r w:rsidRPr="000D62B5">
              <w:rPr>
                <w:color w:val="000000"/>
                <w:szCs w:val="22"/>
              </w:rPr>
              <w:t>0</w:t>
            </w:r>
          </w:p>
        </w:tc>
        <w:tc>
          <w:tcPr>
            <w:tcW w:w="980" w:type="dxa"/>
            <w:tcBorders>
              <w:top w:val="nil"/>
              <w:left w:val="nil"/>
              <w:bottom w:val="nil"/>
              <w:right w:val="nil"/>
            </w:tcBorders>
            <w:shd w:val="clear" w:color="auto" w:fill="auto"/>
            <w:noWrap/>
            <w:vAlign w:val="bottom"/>
            <w:hideMark/>
          </w:tcPr>
          <w:p w14:paraId="45F3489F" w14:textId="77777777" w:rsidR="000D62B5" w:rsidRPr="000D62B5" w:rsidRDefault="000D62B5" w:rsidP="000D62B5">
            <w:pPr>
              <w:spacing w:after="0"/>
              <w:jc w:val="right"/>
              <w:rPr>
                <w:color w:val="000000"/>
                <w:szCs w:val="22"/>
              </w:rPr>
            </w:pPr>
            <w:r w:rsidRPr="000D62B5">
              <w:rPr>
                <w:color w:val="000000"/>
                <w:szCs w:val="22"/>
              </w:rPr>
              <w:t>0</w:t>
            </w:r>
          </w:p>
        </w:tc>
        <w:tc>
          <w:tcPr>
            <w:tcW w:w="1000" w:type="dxa"/>
            <w:tcBorders>
              <w:top w:val="nil"/>
              <w:left w:val="nil"/>
              <w:bottom w:val="nil"/>
              <w:right w:val="nil"/>
            </w:tcBorders>
            <w:shd w:val="clear" w:color="auto" w:fill="auto"/>
            <w:noWrap/>
            <w:vAlign w:val="bottom"/>
            <w:hideMark/>
          </w:tcPr>
          <w:p w14:paraId="2135E08B" w14:textId="77777777" w:rsidR="000D62B5" w:rsidRPr="000D62B5" w:rsidRDefault="000D62B5" w:rsidP="000D62B5">
            <w:pPr>
              <w:spacing w:after="0"/>
              <w:jc w:val="right"/>
              <w:rPr>
                <w:color w:val="000000"/>
                <w:szCs w:val="22"/>
              </w:rPr>
            </w:pPr>
            <w:r w:rsidRPr="000D62B5">
              <w:rPr>
                <w:color w:val="000000"/>
                <w:szCs w:val="22"/>
              </w:rPr>
              <w:t>70,094</w:t>
            </w:r>
          </w:p>
        </w:tc>
      </w:tr>
      <w:tr w:rsidR="000D62B5" w:rsidRPr="000D62B5" w14:paraId="7CCE7837" w14:textId="77777777" w:rsidTr="000D62B5">
        <w:trPr>
          <w:trHeight w:val="300"/>
          <w:jc w:val="center"/>
        </w:trPr>
        <w:tc>
          <w:tcPr>
            <w:tcW w:w="960" w:type="dxa"/>
            <w:tcBorders>
              <w:top w:val="nil"/>
              <w:left w:val="nil"/>
              <w:bottom w:val="nil"/>
              <w:right w:val="nil"/>
            </w:tcBorders>
            <w:shd w:val="clear" w:color="auto" w:fill="auto"/>
            <w:noWrap/>
            <w:vAlign w:val="bottom"/>
            <w:hideMark/>
          </w:tcPr>
          <w:p w14:paraId="6BDA58D3" w14:textId="406FA113" w:rsidR="000D62B5" w:rsidRPr="000D62B5" w:rsidRDefault="000D62B5" w:rsidP="000D62B5">
            <w:pPr>
              <w:spacing w:after="0"/>
              <w:jc w:val="right"/>
              <w:rPr>
                <w:color w:val="000000"/>
                <w:szCs w:val="22"/>
              </w:rPr>
            </w:pPr>
            <w:r>
              <w:rPr>
                <w:color w:val="000000"/>
                <w:szCs w:val="22"/>
              </w:rPr>
              <w:t>1971</w:t>
            </w:r>
          </w:p>
        </w:tc>
        <w:tc>
          <w:tcPr>
            <w:tcW w:w="980" w:type="dxa"/>
            <w:tcBorders>
              <w:top w:val="nil"/>
              <w:left w:val="nil"/>
              <w:bottom w:val="nil"/>
              <w:right w:val="nil"/>
            </w:tcBorders>
            <w:shd w:val="clear" w:color="auto" w:fill="auto"/>
            <w:noWrap/>
            <w:vAlign w:val="bottom"/>
            <w:hideMark/>
          </w:tcPr>
          <w:p w14:paraId="328E7537" w14:textId="77777777" w:rsidR="000D62B5" w:rsidRPr="000D62B5" w:rsidRDefault="000D62B5" w:rsidP="000D62B5">
            <w:pPr>
              <w:spacing w:after="0"/>
              <w:jc w:val="right"/>
              <w:rPr>
                <w:color w:val="000000"/>
                <w:szCs w:val="22"/>
              </w:rPr>
            </w:pPr>
            <w:r w:rsidRPr="000D62B5">
              <w:rPr>
                <w:color w:val="000000"/>
                <w:szCs w:val="22"/>
              </w:rPr>
              <w:t>43,054</w:t>
            </w:r>
          </w:p>
        </w:tc>
        <w:tc>
          <w:tcPr>
            <w:tcW w:w="980" w:type="dxa"/>
            <w:tcBorders>
              <w:top w:val="nil"/>
              <w:left w:val="nil"/>
              <w:bottom w:val="nil"/>
              <w:right w:val="nil"/>
            </w:tcBorders>
            <w:shd w:val="clear" w:color="auto" w:fill="auto"/>
            <w:noWrap/>
            <w:vAlign w:val="bottom"/>
            <w:hideMark/>
          </w:tcPr>
          <w:p w14:paraId="1E337B73" w14:textId="77777777" w:rsidR="000D62B5" w:rsidRPr="000D62B5" w:rsidRDefault="000D62B5" w:rsidP="000D62B5">
            <w:pPr>
              <w:spacing w:after="0"/>
              <w:jc w:val="right"/>
              <w:rPr>
                <w:color w:val="000000"/>
                <w:szCs w:val="22"/>
              </w:rPr>
            </w:pPr>
            <w:r w:rsidRPr="000D62B5">
              <w:rPr>
                <w:color w:val="000000"/>
                <w:szCs w:val="22"/>
              </w:rPr>
              <w:t>0</w:t>
            </w:r>
          </w:p>
        </w:tc>
        <w:tc>
          <w:tcPr>
            <w:tcW w:w="980" w:type="dxa"/>
            <w:tcBorders>
              <w:top w:val="nil"/>
              <w:left w:val="nil"/>
              <w:bottom w:val="nil"/>
              <w:right w:val="nil"/>
            </w:tcBorders>
            <w:shd w:val="clear" w:color="auto" w:fill="auto"/>
            <w:noWrap/>
            <w:vAlign w:val="bottom"/>
            <w:hideMark/>
          </w:tcPr>
          <w:p w14:paraId="3813B4A8" w14:textId="77777777" w:rsidR="000D62B5" w:rsidRPr="000D62B5" w:rsidRDefault="000D62B5" w:rsidP="000D62B5">
            <w:pPr>
              <w:spacing w:after="0"/>
              <w:jc w:val="right"/>
              <w:rPr>
                <w:color w:val="000000"/>
                <w:szCs w:val="22"/>
              </w:rPr>
            </w:pPr>
            <w:r w:rsidRPr="000D62B5">
              <w:rPr>
                <w:color w:val="000000"/>
                <w:szCs w:val="22"/>
              </w:rPr>
              <w:t>0</w:t>
            </w:r>
          </w:p>
        </w:tc>
        <w:tc>
          <w:tcPr>
            <w:tcW w:w="1000" w:type="dxa"/>
            <w:tcBorders>
              <w:top w:val="nil"/>
              <w:left w:val="nil"/>
              <w:bottom w:val="nil"/>
              <w:right w:val="nil"/>
            </w:tcBorders>
            <w:shd w:val="clear" w:color="auto" w:fill="auto"/>
            <w:noWrap/>
            <w:vAlign w:val="bottom"/>
            <w:hideMark/>
          </w:tcPr>
          <w:p w14:paraId="67066E9D" w14:textId="77777777" w:rsidR="000D62B5" w:rsidRPr="000D62B5" w:rsidRDefault="000D62B5" w:rsidP="000D62B5">
            <w:pPr>
              <w:spacing w:after="0"/>
              <w:jc w:val="right"/>
              <w:rPr>
                <w:color w:val="000000"/>
                <w:szCs w:val="22"/>
              </w:rPr>
            </w:pPr>
            <w:r w:rsidRPr="000D62B5">
              <w:rPr>
                <w:color w:val="000000"/>
                <w:szCs w:val="22"/>
              </w:rPr>
              <w:t>43,054</w:t>
            </w:r>
          </w:p>
        </w:tc>
      </w:tr>
      <w:tr w:rsidR="000D62B5" w:rsidRPr="000D62B5" w14:paraId="1EA2603A" w14:textId="77777777" w:rsidTr="000D62B5">
        <w:trPr>
          <w:trHeight w:val="300"/>
          <w:jc w:val="center"/>
        </w:trPr>
        <w:tc>
          <w:tcPr>
            <w:tcW w:w="960" w:type="dxa"/>
            <w:tcBorders>
              <w:top w:val="nil"/>
              <w:left w:val="nil"/>
              <w:bottom w:val="nil"/>
              <w:right w:val="nil"/>
            </w:tcBorders>
            <w:shd w:val="clear" w:color="auto" w:fill="auto"/>
            <w:noWrap/>
            <w:vAlign w:val="bottom"/>
            <w:hideMark/>
          </w:tcPr>
          <w:p w14:paraId="17E6C780" w14:textId="5F02C825" w:rsidR="000D62B5" w:rsidRPr="000D62B5" w:rsidRDefault="000D62B5" w:rsidP="000D62B5">
            <w:pPr>
              <w:spacing w:after="0"/>
              <w:jc w:val="right"/>
              <w:rPr>
                <w:color w:val="000000"/>
                <w:szCs w:val="22"/>
              </w:rPr>
            </w:pPr>
            <w:r>
              <w:rPr>
                <w:color w:val="000000"/>
                <w:szCs w:val="22"/>
              </w:rPr>
              <w:t>1972</w:t>
            </w:r>
          </w:p>
        </w:tc>
        <w:tc>
          <w:tcPr>
            <w:tcW w:w="980" w:type="dxa"/>
            <w:tcBorders>
              <w:top w:val="nil"/>
              <w:left w:val="nil"/>
              <w:bottom w:val="nil"/>
              <w:right w:val="nil"/>
            </w:tcBorders>
            <w:shd w:val="clear" w:color="auto" w:fill="auto"/>
            <w:noWrap/>
            <w:vAlign w:val="bottom"/>
            <w:hideMark/>
          </w:tcPr>
          <w:p w14:paraId="0B80342C" w14:textId="77777777" w:rsidR="000D62B5" w:rsidRPr="000D62B5" w:rsidRDefault="000D62B5" w:rsidP="000D62B5">
            <w:pPr>
              <w:spacing w:after="0"/>
              <w:jc w:val="right"/>
              <w:rPr>
                <w:color w:val="000000"/>
                <w:szCs w:val="22"/>
              </w:rPr>
            </w:pPr>
            <w:r w:rsidRPr="000D62B5">
              <w:rPr>
                <w:color w:val="000000"/>
                <w:szCs w:val="22"/>
              </w:rPr>
              <w:t>42,905</w:t>
            </w:r>
          </w:p>
        </w:tc>
        <w:tc>
          <w:tcPr>
            <w:tcW w:w="980" w:type="dxa"/>
            <w:tcBorders>
              <w:top w:val="nil"/>
              <w:left w:val="nil"/>
              <w:bottom w:val="nil"/>
              <w:right w:val="nil"/>
            </w:tcBorders>
            <w:shd w:val="clear" w:color="auto" w:fill="auto"/>
            <w:noWrap/>
            <w:vAlign w:val="bottom"/>
            <w:hideMark/>
          </w:tcPr>
          <w:p w14:paraId="505E3814" w14:textId="77777777" w:rsidR="000D62B5" w:rsidRPr="000D62B5" w:rsidRDefault="000D62B5" w:rsidP="000D62B5">
            <w:pPr>
              <w:spacing w:after="0"/>
              <w:jc w:val="right"/>
              <w:rPr>
                <w:color w:val="000000"/>
                <w:szCs w:val="22"/>
              </w:rPr>
            </w:pPr>
            <w:r w:rsidRPr="000D62B5">
              <w:rPr>
                <w:color w:val="000000"/>
                <w:szCs w:val="22"/>
              </w:rPr>
              <w:t>0</w:t>
            </w:r>
          </w:p>
        </w:tc>
        <w:tc>
          <w:tcPr>
            <w:tcW w:w="980" w:type="dxa"/>
            <w:tcBorders>
              <w:top w:val="nil"/>
              <w:left w:val="nil"/>
              <w:bottom w:val="nil"/>
              <w:right w:val="nil"/>
            </w:tcBorders>
            <w:shd w:val="clear" w:color="auto" w:fill="auto"/>
            <w:noWrap/>
            <w:vAlign w:val="bottom"/>
            <w:hideMark/>
          </w:tcPr>
          <w:p w14:paraId="499A24AB" w14:textId="77777777" w:rsidR="000D62B5" w:rsidRPr="000D62B5" w:rsidRDefault="000D62B5" w:rsidP="000D62B5">
            <w:pPr>
              <w:spacing w:after="0"/>
              <w:jc w:val="right"/>
              <w:rPr>
                <w:color w:val="000000"/>
                <w:szCs w:val="22"/>
              </w:rPr>
            </w:pPr>
            <w:r w:rsidRPr="000D62B5">
              <w:rPr>
                <w:color w:val="000000"/>
                <w:szCs w:val="22"/>
              </w:rPr>
              <w:t>0</w:t>
            </w:r>
          </w:p>
        </w:tc>
        <w:tc>
          <w:tcPr>
            <w:tcW w:w="1000" w:type="dxa"/>
            <w:tcBorders>
              <w:top w:val="nil"/>
              <w:left w:val="nil"/>
              <w:bottom w:val="nil"/>
              <w:right w:val="nil"/>
            </w:tcBorders>
            <w:shd w:val="clear" w:color="auto" w:fill="auto"/>
            <w:noWrap/>
            <w:vAlign w:val="bottom"/>
            <w:hideMark/>
          </w:tcPr>
          <w:p w14:paraId="397D7FF3" w14:textId="77777777" w:rsidR="000D62B5" w:rsidRPr="000D62B5" w:rsidRDefault="000D62B5" w:rsidP="000D62B5">
            <w:pPr>
              <w:spacing w:after="0"/>
              <w:jc w:val="right"/>
              <w:rPr>
                <w:color w:val="000000"/>
                <w:szCs w:val="22"/>
              </w:rPr>
            </w:pPr>
            <w:r w:rsidRPr="000D62B5">
              <w:rPr>
                <w:color w:val="000000"/>
                <w:szCs w:val="22"/>
              </w:rPr>
              <w:t>42,905</w:t>
            </w:r>
          </w:p>
        </w:tc>
      </w:tr>
      <w:tr w:rsidR="000D62B5" w:rsidRPr="000D62B5" w14:paraId="5C986BF7" w14:textId="77777777" w:rsidTr="000D62B5">
        <w:trPr>
          <w:trHeight w:val="300"/>
          <w:jc w:val="center"/>
        </w:trPr>
        <w:tc>
          <w:tcPr>
            <w:tcW w:w="960" w:type="dxa"/>
            <w:tcBorders>
              <w:top w:val="nil"/>
              <w:left w:val="nil"/>
              <w:bottom w:val="nil"/>
              <w:right w:val="nil"/>
            </w:tcBorders>
            <w:shd w:val="clear" w:color="auto" w:fill="auto"/>
            <w:noWrap/>
            <w:vAlign w:val="bottom"/>
            <w:hideMark/>
          </w:tcPr>
          <w:p w14:paraId="56524778" w14:textId="2761C262" w:rsidR="000D62B5" w:rsidRPr="000D62B5" w:rsidRDefault="000D62B5" w:rsidP="000D62B5">
            <w:pPr>
              <w:spacing w:after="0"/>
              <w:jc w:val="right"/>
              <w:rPr>
                <w:color w:val="000000"/>
                <w:szCs w:val="22"/>
              </w:rPr>
            </w:pPr>
            <w:r>
              <w:rPr>
                <w:color w:val="000000"/>
                <w:szCs w:val="22"/>
              </w:rPr>
              <w:t>1973</w:t>
            </w:r>
          </w:p>
        </w:tc>
        <w:tc>
          <w:tcPr>
            <w:tcW w:w="980" w:type="dxa"/>
            <w:tcBorders>
              <w:top w:val="nil"/>
              <w:left w:val="nil"/>
              <w:bottom w:val="nil"/>
              <w:right w:val="nil"/>
            </w:tcBorders>
            <w:shd w:val="clear" w:color="auto" w:fill="auto"/>
            <w:noWrap/>
            <w:vAlign w:val="bottom"/>
            <w:hideMark/>
          </w:tcPr>
          <w:p w14:paraId="2D8C9B7D" w14:textId="77777777" w:rsidR="000D62B5" w:rsidRPr="000D62B5" w:rsidRDefault="000D62B5" w:rsidP="000D62B5">
            <w:pPr>
              <w:spacing w:after="0"/>
              <w:jc w:val="right"/>
              <w:rPr>
                <w:color w:val="000000"/>
                <w:szCs w:val="22"/>
              </w:rPr>
            </w:pPr>
            <w:r w:rsidRPr="000D62B5">
              <w:rPr>
                <w:color w:val="000000"/>
                <w:szCs w:val="22"/>
              </w:rPr>
              <w:t>53,386</w:t>
            </w:r>
          </w:p>
        </w:tc>
        <w:tc>
          <w:tcPr>
            <w:tcW w:w="980" w:type="dxa"/>
            <w:tcBorders>
              <w:top w:val="nil"/>
              <w:left w:val="nil"/>
              <w:bottom w:val="nil"/>
              <w:right w:val="nil"/>
            </w:tcBorders>
            <w:shd w:val="clear" w:color="auto" w:fill="auto"/>
            <w:noWrap/>
            <w:vAlign w:val="bottom"/>
            <w:hideMark/>
          </w:tcPr>
          <w:p w14:paraId="0635DC89" w14:textId="77777777" w:rsidR="000D62B5" w:rsidRPr="000D62B5" w:rsidRDefault="000D62B5" w:rsidP="000D62B5">
            <w:pPr>
              <w:spacing w:after="0"/>
              <w:jc w:val="right"/>
              <w:rPr>
                <w:color w:val="000000"/>
                <w:szCs w:val="22"/>
              </w:rPr>
            </w:pPr>
            <w:r w:rsidRPr="000D62B5">
              <w:rPr>
                <w:color w:val="000000"/>
                <w:szCs w:val="22"/>
              </w:rPr>
              <w:t>0</w:t>
            </w:r>
          </w:p>
        </w:tc>
        <w:tc>
          <w:tcPr>
            <w:tcW w:w="980" w:type="dxa"/>
            <w:tcBorders>
              <w:top w:val="nil"/>
              <w:left w:val="nil"/>
              <w:bottom w:val="nil"/>
              <w:right w:val="nil"/>
            </w:tcBorders>
            <w:shd w:val="clear" w:color="auto" w:fill="auto"/>
            <w:noWrap/>
            <w:vAlign w:val="bottom"/>
            <w:hideMark/>
          </w:tcPr>
          <w:p w14:paraId="5B5A2A3E" w14:textId="77777777" w:rsidR="000D62B5" w:rsidRPr="000D62B5" w:rsidRDefault="000D62B5" w:rsidP="000D62B5">
            <w:pPr>
              <w:spacing w:after="0"/>
              <w:jc w:val="right"/>
              <w:rPr>
                <w:color w:val="000000"/>
                <w:szCs w:val="22"/>
              </w:rPr>
            </w:pPr>
            <w:r w:rsidRPr="000D62B5">
              <w:rPr>
                <w:color w:val="000000"/>
                <w:szCs w:val="22"/>
              </w:rPr>
              <w:t>0</w:t>
            </w:r>
          </w:p>
        </w:tc>
        <w:tc>
          <w:tcPr>
            <w:tcW w:w="1000" w:type="dxa"/>
            <w:tcBorders>
              <w:top w:val="nil"/>
              <w:left w:val="nil"/>
              <w:bottom w:val="nil"/>
              <w:right w:val="nil"/>
            </w:tcBorders>
            <w:shd w:val="clear" w:color="auto" w:fill="auto"/>
            <w:noWrap/>
            <w:vAlign w:val="bottom"/>
            <w:hideMark/>
          </w:tcPr>
          <w:p w14:paraId="2D136863" w14:textId="77777777" w:rsidR="000D62B5" w:rsidRPr="000D62B5" w:rsidRDefault="000D62B5" w:rsidP="000D62B5">
            <w:pPr>
              <w:spacing w:after="0"/>
              <w:jc w:val="right"/>
              <w:rPr>
                <w:color w:val="000000"/>
                <w:szCs w:val="22"/>
              </w:rPr>
            </w:pPr>
            <w:r w:rsidRPr="000D62B5">
              <w:rPr>
                <w:color w:val="000000"/>
                <w:szCs w:val="22"/>
              </w:rPr>
              <w:t>53,386</w:t>
            </w:r>
          </w:p>
        </w:tc>
      </w:tr>
      <w:tr w:rsidR="000D62B5" w:rsidRPr="000D62B5" w14:paraId="63D256BD" w14:textId="77777777" w:rsidTr="000D62B5">
        <w:trPr>
          <w:trHeight w:val="300"/>
          <w:jc w:val="center"/>
        </w:trPr>
        <w:tc>
          <w:tcPr>
            <w:tcW w:w="960" w:type="dxa"/>
            <w:tcBorders>
              <w:top w:val="nil"/>
              <w:left w:val="nil"/>
              <w:bottom w:val="nil"/>
              <w:right w:val="nil"/>
            </w:tcBorders>
            <w:shd w:val="clear" w:color="auto" w:fill="auto"/>
            <w:noWrap/>
            <w:vAlign w:val="bottom"/>
            <w:hideMark/>
          </w:tcPr>
          <w:p w14:paraId="5E72BFF1" w14:textId="021CB20A" w:rsidR="000D62B5" w:rsidRPr="000D62B5" w:rsidRDefault="000D62B5" w:rsidP="000D62B5">
            <w:pPr>
              <w:spacing w:after="0"/>
              <w:jc w:val="right"/>
              <w:rPr>
                <w:color w:val="000000"/>
                <w:szCs w:val="22"/>
              </w:rPr>
            </w:pPr>
            <w:r>
              <w:rPr>
                <w:color w:val="000000"/>
                <w:szCs w:val="22"/>
              </w:rPr>
              <w:t>1974</w:t>
            </w:r>
          </w:p>
        </w:tc>
        <w:tc>
          <w:tcPr>
            <w:tcW w:w="980" w:type="dxa"/>
            <w:tcBorders>
              <w:top w:val="nil"/>
              <w:left w:val="nil"/>
              <w:bottom w:val="nil"/>
              <w:right w:val="nil"/>
            </w:tcBorders>
            <w:shd w:val="clear" w:color="auto" w:fill="auto"/>
            <w:noWrap/>
            <w:vAlign w:val="bottom"/>
            <w:hideMark/>
          </w:tcPr>
          <w:p w14:paraId="733A58E3" w14:textId="77777777" w:rsidR="000D62B5" w:rsidRPr="000D62B5" w:rsidRDefault="000D62B5" w:rsidP="000D62B5">
            <w:pPr>
              <w:spacing w:after="0"/>
              <w:jc w:val="right"/>
              <w:rPr>
                <w:color w:val="000000"/>
                <w:szCs w:val="22"/>
              </w:rPr>
            </w:pPr>
            <w:r w:rsidRPr="000D62B5">
              <w:rPr>
                <w:color w:val="000000"/>
                <w:szCs w:val="22"/>
              </w:rPr>
              <w:t>62,462</w:t>
            </w:r>
          </w:p>
        </w:tc>
        <w:tc>
          <w:tcPr>
            <w:tcW w:w="980" w:type="dxa"/>
            <w:tcBorders>
              <w:top w:val="nil"/>
              <w:left w:val="nil"/>
              <w:bottom w:val="nil"/>
              <w:right w:val="nil"/>
            </w:tcBorders>
            <w:shd w:val="clear" w:color="auto" w:fill="auto"/>
            <w:noWrap/>
            <w:vAlign w:val="bottom"/>
            <w:hideMark/>
          </w:tcPr>
          <w:p w14:paraId="20710297" w14:textId="77777777" w:rsidR="000D62B5" w:rsidRPr="000D62B5" w:rsidRDefault="000D62B5" w:rsidP="000D62B5">
            <w:pPr>
              <w:spacing w:after="0"/>
              <w:jc w:val="right"/>
              <w:rPr>
                <w:color w:val="000000"/>
                <w:szCs w:val="22"/>
              </w:rPr>
            </w:pPr>
            <w:r w:rsidRPr="000D62B5">
              <w:rPr>
                <w:color w:val="000000"/>
                <w:szCs w:val="22"/>
              </w:rPr>
              <w:t>0</w:t>
            </w:r>
          </w:p>
        </w:tc>
        <w:tc>
          <w:tcPr>
            <w:tcW w:w="980" w:type="dxa"/>
            <w:tcBorders>
              <w:top w:val="nil"/>
              <w:left w:val="nil"/>
              <w:bottom w:val="nil"/>
              <w:right w:val="nil"/>
            </w:tcBorders>
            <w:shd w:val="clear" w:color="auto" w:fill="auto"/>
            <w:noWrap/>
            <w:vAlign w:val="bottom"/>
            <w:hideMark/>
          </w:tcPr>
          <w:p w14:paraId="2A7D13BA" w14:textId="77777777" w:rsidR="000D62B5" w:rsidRPr="000D62B5" w:rsidRDefault="000D62B5" w:rsidP="000D62B5">
            <w:pPr>
              <w:spacing w:after="0"/>
              <w:jc w:val="right"/>
              <w:rPr>
                <w:color w:val="000000"/>
                <w:szCs w:val="22"/>
              </w:rPr>
            </w:pPr>
            <w:r w:rsidRPr="000D62B5">
              <w:rPr>
                <w:color w:val="000000"/>
                <w:szCs w:val="22"/>
              </w:rPr>
              <w:t>0</w:t>
            </w:r>
          </w:p>
        </w:tc>
        <w:tc>
          <w:tcPr>
            <w:tcW w:w="1000" w:type="dxa"/>
            <w:tcBorders>
              <w:top w:val="nil"/>
              <w:left w:val="nil"/>
              <w:bottom w:val="nil"/>
              <w:right w:val="nil"/>
            </w:tcBorders>
            <w:shd w:val="clear" w:color="auto" w:fill="auto"/>
            <w:noWrap/>
            <w:vAlign w:val="bottom"/>
            <w:hideMark/>
          </w:tcPr>
          <w:p w14:paraId="1B6A9B3E" w14:textId="77777777" w:rsidR="000D62B5" w:rsidRPr="000D62B5" w:rsidRDefault="000D62B5" w:rsidP="000D62B5">
            <w:pPr>
              <w:spacing w:after="0"/>
              <w:jc w:val="right"/>
              <w:rPr>
                <w:color w:val="000000"/>
                <w:szCs w:val="22"/>
              </w:rPr>
            </w:pPr>
            <w:r w:rsidRPr="000D62B5">
              <w:rPr>
                <w:color w:val="000000"/>
                <w:szCs w:val="22"/>
              </w:rPr>
              <w:t>62,462</w:t>
            </w:r>
          </w:p>
        </w:tc>
      </w:tr>
      <w:tr w:rsidR="000D62B5" w:rsidRPr="000D62B5" w14:paraId="2802F51C" w14:textId="77777777" w:rsidTr="000D62B5">
        <w:trPr>
          <w:trHeight w:val="300"/>
          <w:jc w:val="center"/>
        </w:trPr>
        <w:tc>
          <w:tcPr>
            <w:tcW w:w="960" w:type="dxa"/>
            <w:tcBorders>
              <w:top w:val="nil"/>
              <w:left w:val="nil"/>
              <w:bottom w:val="nil"/>
              <w:right w:val="nil"/>
            </w:tcBorders>
            <w:shd w:val="clear" w:color="auto" w:fill="auto"/>
            <w:noWrap/>
            <w:vAlign w:val="bottom"/>
            <w:hideMark/>
          </w:tcPr>
          <w:p w14:paraId="175679DD" w14:textId="2D912EBE" w:rsidR="000D62B5" w:rsidRPr="000D62B5" w:rsidRDefault="000D62B5" w:rsidP="000D62B5">
            <w:pPr>
              <w:spacing w:after="0"/>
              <w:jc w:val="right"/>
              <w:rPr>
                <w:color w:val="000000"/>
                <w:szCs w:val="22"/>
              </w:rPr>
            </w:pPr>
            <w:r>
              <w:rPr>
                <w:color w:val="000000"/>
                <w:szCs w:val="22"/>
              </w:rPr>
              <w:t>1975</w:t>
            </w:r>
          </w:p>
        </w:tc>
        <w:tc>
          <w:tcPr>
            <w:tcW w:w="980" w:type="dxa"/>
            <w:tcBorders>
              <w:top w:val="nil"/>
              <w:left w:val="nil"/>
              <w:bottom w:val="nil"/>
              <w:right w:val="nil"/>
            </w:tcBorders>
            <w:shd w:val="clear" w:color="auto" w:fill="auto"/>
            <w:noWrap/>
            <w:vAlign w:val="bottom"/>
            <w:hideMark/>
          </w:tcPr>
          <w:p w14:paraId="6B8DC7A8" w14:textId="77777777" w:rsidR="000D62B5" w:rsidRPr="000D62B5" w:rsidRDefault="000D62B5" w:rsidP="000D62B5">
            <w:pPr>
              <w:spacing w:after="0"/>
              <w:jc w:val="right"/>
              <w:rPr>
                <w:color w:val="000000"/>
                <w:szCs w:val="22"/>
              </w:rPr>
            </w:pPr>
            <w:r w:rsidRPr="000D62B5">
              <w:rPr>
                <w:color w:val="000000"/>
                <w:szCs w:val="22"/>
              </w:rPr>
              <w:t>51,551</w:t>
            </w:r>
          </w:p>
        </w:tc>
        <w:tc>
          <w:tcPr>
            <w:tcW w:w="980" w:type="dxa"/>
            <w:tcBorders>
              <w:top w:val="nil"/>
              <w:left w:val="nil"/>
              <w:bottom w:val="nil"/>
              <w:right w:val="nil"/>
            </w:tcBorders>
            <w:shd w:val="clear" w:color="auto" w:fill="auto"/>
            <w:noWrap/>
            <w:vAlign w:val="bottom"/>
            <w:hideMark/>
          </w:tcPr>
          <w:p w14:paraId="393176F6" w14:textId="77777777" w:rsidR="000D62B5" w:rsidRPr="000D62B5" w:rsidRDefault="000D62B5" w:rsidP="000D62B5">
            <w:pPr>
              <w:spacing w:after="0"/>
              <w:jc w:val="right"/>
              <w:rPr>
                <w:color w:val="000000"/>
                <w:szCs w:val="22"/>
              </w:rPr>
            </w:pPr>
            <w:r w:rsidRPr="000D62B5">
              <w:rPr>
                <w:color w:val="000000"/>
                <w:szCs w:val="22"/>
              </w:rPr>
              <w:t>0</w:t>
            </w:r>
          </w:p>
        </w:tc>
        <w:tc>
          <w:tcPr>
            <w:tcW w:w="980" w:type="dxa"/>
            <w:tcBorders>
              <w:top w:val="nil"/>
              <w:left w:val="nil"/>
              <w:bottom w:val="nil"/>
              <w:right w:val="nil"/>
            </w:tcBorders>
            <w:shd w:val="clear" w:color="auto" w:fill="auto"/>
            <w:noWrap/>
            <w:vAlign w:val="bottom"/>
            <w:hideMark/>
          </w:tcPr>
          <w:p w14:paraId="39AD89D1" w14:textId="77777777" w:rsidR="000D62B5" w:rsidRPr="000D62B5" w:rsidRDefault="000D62B5" w:rsidP="000D62B5">
            <w:pPr>
              <w:spacing w:after="0"/>
              <w:jc w:val="right"/>
              <w:rPr>
                <w:color w:val="000000"/>
                <w:szCs w:val="22"/>
              </w:rPr>
            </w:pPr>
            <w:r w:rsidRPr="000D62B5">
              <w:rPr>
                <w:color w:val="000000"/>
                <w:szCs w:val="22"/>
              </w:rPr>
              <w:t>0</w:t>
            </w:r>
          </w:p>
        </w:tc>
        <w:tc>
          <w:tcPr>
            <w:tcW w:w="1000" w:type="dxa"/>
            <w:tcBorders>
              <w:top w:val="nil"/>
              <w:left w:val="nil"/>
              <w:bottom w:val="nil"/>
              <w:right w:val="nil"/>
            </w:tcBorders>
            <w:shd w:val="clear" w:color="auto" w:fill="auto"/>
            <w:noWrap/>
            <w:vAlign w:val="bottom"/>
            <w:hideMark/>
          </w:tcPr>
          <w:p w14:paraId="518CF795" w14:textId="77777777" w:rsidR="000D62B5" w:rsidRPr="000D62B5" w:rsidRDefault="000D62B5" w:rsidP="000D62B5">
            <w:pPr>
              <w:spacing w:after="0"/>
              <w:jc w:val="right"/>
              <w:rPr>
                <w:color w:val="000000"/>
                <w:szCs w:val="22"/>
              </w:rPr>
            </w:pPr>
            <w:r w:rsidRPr="000D62B5">
              <w:rPr>
                <w:color w:val="000000"/>
                <w:szCs w:val="22"/>
              </w:rPr>
              <w:t>51,551</w:t>
            </w:r>
          </w:p>
        </w:tc>
      </w:tr>
      <w:tr w:rsidR="000D62B5" w:rsidRPr="000D62B5" w14:paraId="7D5EE17C" w14:textId="77777777" w:rsidTr="000D62B5">
        <w:trPr>
          <w:trHeight w:val="300"/>
          <w:jc w:val="center"/>
        </w:trPr>
        <w:tc>
          <w:tcPr>
            <w:tcW w:w="960" w:type="dxa"/>
            <w:tcBorders>
              <w:top w:val="nil"/>
              <w:left w:val="nil"/>
              <w:bottom w:val="nil"/>
              <w:right w:val="nil"/>
            </w:tcBorders>
            <w:shd w:val="clear" w:color="auto" w:fill="auto"/>
            <w:noWrap/>
            <w:vAlign w:val="bottom"/>
            <w:hideMark/>
          </w:tcPr>
          <w:p w14:paraId="1481EED1" w14:textId="383F0078" w:rsidR="000D62B5" w:rsidRPr="000D62B5" w:rsidRDefault="000D62B5" w:rsidP="000D62B5">
            <w:pPr>
              <w:spacing w:after="0"/>
              <w:jc w:val="right"/>
              <w:rPr>
                <w:color w:val="000000"/>
                <w:szCs w:val="22"/>
              </w:rPr>
            </w:pPr>
            <w:r>
              <w:rPr>
                <w:color w:val="000000"/>
                <w:szCs w:val="22"/>
              </w:rPr>
              <w:t>1976</w:t>
            </w:r>
          </w:p>
        </w:tc>
        <w:tc>
          <w:tcPr>
            <w:tcW w:w="980" w:type="dxa"/>
            <w:tcBorders>
              <w:top w:val="nil"/>
              <w:left w:val="nil"/>
              <w:bottom w:val="nil"/>
              <w:right w:val="nil"/>
            </w:tcBorders>
            <w:shd w:val="clear" w:color="auto" w:fill="auto"/>
            <w:noWrap/>
            <w:vAlign w:val="bottom"/>
            <w:hideMark/>
          </w:tcPr>
          <w:p w14:paraId="57B391E1" w14:textId="77777777" w:rsidR="000D62B5" w:rsidRPr="000D62B5" w:rsidRDefault="000D62B5" w:rsidP="000D62B5">
            <w:pPr>
              <w:spacing w:after="0"/>
              <w:jc w:val="right"/>
              <w:rPr>
                <w:color w:val="000000"/>
                <w:szCs w:val="22"/>
              </w:rPr>
            </w:pPr>
            <w:r w:rsidRPr="000D62B5">
              <w:rPr>
                <w:color w:val="000000"/>
                <w:szCs w:val="22"/>
              </w:rPr>
              <w:t>50,481</w:t>
            </w:r>
          </w:p>
        </w:tc>
        <w:tc>
          <w:tcPr>
            <w:tcW w:w="980" w:type="dxa"/>
            <w:tcBorders>
              <w:top w:val="nil"/>
              <w:left w:val="nil"/>
              <w:bottom w:val="nil"/>
              <w:right w:val="nil"/>
            </w:tcBorders>
            <w:shd w:val="clear" w:color="auto" w:fill="auto"/>
            <w:noWrap/>
            <w:vAlign w:val="bottom"/>
            <w:hideMark/>
          </w:tcPr>
          <w:p w14:paraId="1EF0494B" w14:textId="77777777" w:rsidR="000D62B5" w:rsidRPr="000D62B5" w:rsidRDefault="000D62B5" w:rsidP="000D62B5">
            <w:pPr>
              <w:spacing w:after="0"/>
              <w:jc w:val="right"/>
              <w:rPr>
                <w:color w:val="000000"/>
                <w:szCs w:val="22"/>
              </w:rPr>
            </w:pPr>
            <w:r w:rsidRPr="000D62B5">
              <w:rPr>
                <w:color w:val="000000"/>
                <w:szCs w:val="22"/>
              </w:rPr>
              <w:t>0</w:t>
            </w:r>
          </w:p>
        </w:tc>
        <w:tc>
          <w:tcPr>
            <w:tcW w:w="980" w:type="dxa"/>
            <w:tcBorders>
              <w:top w:val="nil"/>
              <w:left w:val="nil"/>
              <w:bottom w:val="nil"/>
              <w:right w:val="nil"/>
            </w:tcBorders>
            <w:shd w:val="clear" w:color="auto" w:fill="auto"/>
            <w:noWrap/>
            <w:vAlign w:val="bottom"/>
            <w:hideMark/>
          </w:tcPr>
          <w:p w14:paraId="033892F3" w14:textId="77777777" w:rsidR="000D62B5" w:rsidRPr="000D62B5" w:rsidRDefault="000D62B5" w:rsidP="000D62B5">
            <w:pPr>
              <w:spacing w:after="0"/>
              <w:jc w:val="right"/>
              <w:rPr>
                <w:color w:val="000000"/>
                <w:szCs w:val="22"/>
              </w:rPr>
            </w:pPr>
            <w:r w:rsidRPr="000D62B5">
              <w:rPr>
                <w:color w:val="000000"/>
                <w:szCs w:val="22"/>
              </w:rPr>
              <w:t>0</w:t>
            </w:r>
          </w:p>
        </w:tc>
        <w:tc>
          <w:tcPr>
            <w:tcW w:w="1000" w:type="dxa"/>
            <w:tcBorders>
              <w:top w:val="nil"/>
              <w:left w:val="nil"/>
              <w:bottom w:val="nil"/>
              <w:right w:val="nil"/>
            </w:tcBorders>
            <w:shd w:val="clear" w:color="auto" w:fill="auto"/>
            <w:noWrap/>
            <w:vAlign w:val="bottom"/>
            <w:hideMark/>
          </w:tcPr>
          <w:p w14:paraId="2C6A1971" w14:textId="77777777" w:rsidR="000D62B5" w:rsidRPr="000D62B5" w:rsidRDefault="000D62B5" w:rsidP="000D62B5">
            <w:pPr>
              <w:spacing w:after="0"/>
              <w:jc w:val="right"/>
              <w:rPr>
                <w:color w:val="000000"/>
                <w:szCs w:val="22"/>
              </w:rPr>
            </w:pPr>
            <w:r w:rsidRPr="000D62B5">
              <w:rPr>
                <w:color w:val="000000"/>
                <w:szCs w:val="22"/>
              </w:rPr>
              <w:t>50,481</w:t>
            </w:r>
          </w:p>
        </w:tc>
      </w:tr>
      <w:tr w:rsidR="000D62B5" w:rsidRPr="000D62B5" w14:paraId="64B2DAC8" w14:textId="77777777" w:rsidTr="000D62B5">
        <w:trPr>
          <w:trHeight w:val="300"/>
          <w:jc w:val="center"/>
        </w:trPr>
        <w:tc>
          <w:tcPr>
            <w:tcW w:w="960" w:type="dxa"/>
            <w:tcBorders>
              <w:top w:val="nil"/>
              <w:left w:val="nil"/>
              <w:bottom w:val="nil"/>
              <w:right w:val="nil"/>
            </w:tcBorders>
            <w:shd w:val="clear" w:color="auto" w:fill="auto"/>
            <w:noWrap/>
            <w:vAlign w:val="bottom"/>
            <w:hideMark/>
          </w:tcPr>
          <w:p w14:paraId="3BFD564C" w14:textId="494E6AEE" w:rsidR="000D62B5" w:rsidRPr="000D62B5" w:rsidRDefault="000D62B5" w:rsidP="000D62B5">
            <w:pPr>
              <w:spacing w:after="0"/>
              <w:jc w:val="right"/>
              <w:rPr>
                <w:color w:val="000000"/>
                <w:szCs w:val="22"/>
              </w:rPr>
            </w:pPr>
            <w:r>
              <w:rPr>
                <w:color w:val="000000"/>
                <w:szCs w:val="22"/>
              </w:rPr>
              <w:t>1977</w:t>
            </w:r>
          </w:p>
        </w:tc>
        <w:tc>
          <w:tcPr>
            <w:tcW w:w="980" w:type="dxa"/>
            <w:tcBorders>
              <w:top w:val="nil"/>
              <w:left w:val="nil"/>
              <w:bottom w:val="nil"/>
              <w:right w:val="nil"/>
            </w:tcBorders>
            <w:shd w:val="clear" w:color="auto" w:fill="auto"/>
            <w:noWrap/>
            <w:vAlign w:val="bottom"/>
            <w:hideMark/>
          </w:tcPr>
          <w:p w14:paraId="00E46C04" w14:textId="77777777" w:rsidR="000D62B5" w:rsidRPr="000D62B5" w:rsidRDefault="000D62B5" w:rsidP="000D62B5">
            <w:pPr>
              <w:spacing w:after="0"/>
              <w:jc w:val="right"/>
              <w:rPr>
                <w:color w:val="000000"/>
                <w:szCs w:val="22"/>
              </w:rPr>
            </w:pPr>
            <w:r w:rsidRPr="000D62B5">
              <w:rPr>
                <w:color w:val="000000"/>
                <w:szCs w:val="22"/>
              </w:rPr>
              <w:t>33,335</w:t>
            </w:r>
          </w:p>
        </w:tc>
        <w:tc>
          <w:tcPr>
            <w:tcW w:w="980" w:type="dxa"/>
            <w:tcBorders>
              <w:top w:val="nil"/>
              <w:left w:val="nil"/>
              <w:bottom w:val="nil"/>
              <w:right w:val="nil"/>
            </w:tcBorders>
            <w:shd w:val="clear" w:color="auto" w:fill="auto"/>
            <w:noWrap/>
            <w:vAlign w:val="bottom"/>
            <w:hideMark/>
          </w:tcPr>
          <w:p w14:paraId="56109717" w14:textId="77777777" w:rsidR="000D62B5" w:rsidRPr="000D62B5" w:rsidRDefault="000D62B5" w:rsidP="000D62B5">
            <w:pPr>
              <w:spacing w:after="0"/>
              <w:jc w:val="right"/>
              <w:rPr>
                <w:color w:val="000000"/>
                <w:szCs w:val="22"/>
              </w:rPr>
            </w:pPr>
            <w:r w:rsidRPr="000D62B5">
              <w:rPr>
                <w:color w:val="000000"/>
                <w:szCs w:val="22"/>
              </w:rPr>
              <w:t>0</w:t>
            </w:r>
          </w:p>
        </w:tc>
        <w:tc>
          <w:tcPr>
            <w:tcW w:w="980" w:type="dxa"/>
            <w:tcBorders>
              <w:top w:val="nil"/>
              <w:left w:val="nil"/>
              <w:bottom w:val="nil"/>
              <w:right w:val="nil"/>
            </w:tcBorders>
            <w:shd w:val="clear" w:color="auto" w:fill="auto"/>
            <w:noWrap/>
            <w:vAlign w:val="bottom"/>
            <w:hideMark/>
          </w:tcPr>
          <w:p w14:paraId="55812BB1" w14:textId="77777777" w:rsidR="000D62B5" w:rsidRPr="000D62B5" w:rsidRDefault="000D62B5" w:rsidP="000D62B5">
            <w:pPr>
              <w:spacing w:after="0"/>
              <w:jc w:val="right"/>
              <w:rPr>
                <w:color w:val="000000"/>
                <w:szCs w:val="22"/>
              </w:rPr>
            </w:pPr>
            <w:r w:rsidRPr="000D62B5">
              <w:rPr>
                <w:color w:val="000000"/>
                <w:szCs w:val="22"/>
              </w:rPr>
              <w:t>0</w:t>
            </w:r>
          </w:p>
        </w:tc>
        <w:tc>
          <w:tcPr>
            <w:tcW w:w="1000" w:type="dxa"/>
            <w:tcBorders>
              <w:top w:val="nil"/>
              <w:left w:val="nil"/>
              <w:bottom w:val="nil"/>
              <w:right w:val="nil"/>
            </w:tcBorders>
            <w:shd w:val="clear" w:color="auto" w:fill="auto"/>
            <w:noWrap/>
            <w:vAlign w:val="bottom"/>
            <w:hideMark/>
          </w:tcPr>
          <w:p w14:paraId="5775FE8A" w14:textId="77777777" w:rsidR="000D62B5" w:rsidRPr="000D62B5" w:rsidRDefault="000D62B5" w:rsidP="000D62B5">
            <w:pPr>
              <w:spacing w:after="0"/>
              <w:jc w:val="right"/>
              <w:rPr>
                <w:color w:val="000000"/>
                <w:szCs w:val="22"/>
              </w:rPr>
            </w:pPr>
            <w:r w:rsidRPr="000D62B5">
              <w:rPr>
                <w:color w:val="000000"/>
                <w:szCs w:val="22"/>
              </w:rPr>
              <w:t>33,335</w:t>
            </w:r>
          </w:p>
        </w:tc>
      </w:tr>
      <w:tr w:rsidR="000D62B5" w:rsidRPr="000D62B5" w14:paraId="6DDCCFF9" w14:textId="77777777" w:rsidTr="000D62B5">
        <w:trPr>
          <w:trHeight w:val="300"/>
          <w:jc w:val="center"/>
        </w:trPr>
        <w:tc>
          <w:tcPr>
            <w:tcW w:w="960" w:type="dxa"/>
            <w:tcBorders>
              <w:top w:val="nil"/>
              <w:left w:val="nil"/>
              <w:bottom w:val="nil"/>
              <w:right w:val="nil"/>
            </w:tcBorders>
            <w:shd w:val="clear" w:color="auto" w:fill="auto"/>
            <w:noWrap/>
            <w:vAlign w:val="bottom"/>
            <w:hideMark/>
          </w:tcPr>
          <w:p w14:paraId="3C802504" w14:textId="2398D880" w:rsidR="000D62B5" w:rsidRPr="000D62B5" w:rsidRDefault="000D62B5" w:rsidP="000D62B5">
            <w:pPr>
              <w:spacing w:after="0"/>
              <w:jc w:val="right"/>
              <w:rPr>
                <w:color w:val="000000"/>
                <w:szCs w:val="22"/>
              </w:rPr>
            </w:pPr>
            <w:r>
              <w:rPr>
                <w:color w:val="000000"/>
                <w:szCs w:val="22"/>
              </w:rPr>
              <w:t>1978</w:t>
            </w:r>
          </w:p>
        </w:tc>
        <w:tc>
          <w:tcPr>
            <w:tcW w:w="980" w:type="dxa"/>
            <w:tcBorders>
              <w:top w:val="nil"/>
              <w:left w:val="nil"/>
              <w:bottom w:val="nil"/>
              <w:right w:val="nil"/>
            </w:tcBorders>
            <w:shd w:val="clear" w:color="auto" w:fill="auto"/>
            <w:noWrap/>
            <w:vAlign w:val="bottom"/>
            <w:hideMark/>
          </w:tcPr>
          <w:p w14:paraId="1B18D5AF" w14:textId="77777777" w:rsidR="000D62B5" w:rsidRPr="000D62B5" w:rsidRDefault="000D62B5" w:rsidP="000D62B5">
            <w:pPr>
              <w:spacing w:after="0"/>
              <w:jc w:val="right"/>
              <w:rPr>
                <w:color w:val="000000"/>
                <w:szCs w:val="22"/>
              </w:rPr>
            </w:pPr>
            <w:r w:rsidRPr="000D62B5">
              <w:rPr>
                <w:color w:val="000000"/>
                <w:szCs w:val="22"/>
              </w:rPr>
              <w:t>42,512</w:t>
            </w:r>
          </w:p>
        </w:tc>
        <w:tc>
          <w:tcPr>
            <w:tcW w:w="980" w:type="dxa"/>
            <w:tcBorders>
              <w:top w:val="nil"/>
              <w:left w:val="nil"/>
              <w:bottom w:val="nil"/>
              <w:right w:val="nil"/>
            </w:tcBorders>
            <w:shd w:val="clear" w:color="auto" w:fill="auto"/>
            <w:noWrap/>
            <w:vAlign w:val="bottom"/>
            <w:hideMark/>
          </w:tcPr>
          <w:p w14:paraId="22CA5C23" w14:textId="77777777" w:rsidR="000D62B5" w:rsidRPr="000D62B5" w:rsidRDefault="000D62B5" w:rsidP="000D62B5">
            <w:pPr>
              <w:spacing w:after="0"/>
              <w:jc w:val="right"/>
              <w:rPr>
                <w:color w:val="000000"/>
                <w:szCs w:val="22"/>
              </w:rPr>
            </w:pPr>
            <w:r w:rsidRPr="000D62B5">
              <w:rPr>
                <w:color w:val="000000"/>
                <w:szCs w:val="22"/>
              </w:rPr>
              <w:t>0</w:t>
            </w:r>
          </w:p>
        </w:tc>
        <w:tc>
          <w:tcPr>
            <w:tcW w:w="980" w:type="dxa"/>
            <w:tcBorders>
              <w:top w:val="nil"/>
              <w:left w:val="nil"/>
              <w:bottom w:val="nil"/>
              <w:right w:val="nil"/>
            </w:tcBorders>
            <w:shd w:val="clear" w:color="auto" w:fill="auto"/>
            <w:noWrap/>
            <w:vAlign w:val="bottom"/>
            <w:hideMark/>
          </w:tcPr>
          <w:p w14:paraId="483D8215" w14:textId="77777777" w:rsidR="000D62B5" w:rsidRPr="000D62B5" w:rsidRDefault="000D62B5" w:rsidP="000D62B5">
            <w:pPr>
              <w:spacing w:after="0"/>
              <w:jc w:val="right"/>
              <w:rPr>
                <w:color w:val="000000"/>
                <w:szCs w:val="22"/>
              </w:rPr>
            </w:pPr>
            <w:r w:rsidRPr="000D62B5">
              <w:rPr>
                <w:color w:val="000000"/>
                <w:szCs w:val="22"/>
              </w:rPr>
              <w:t>31</w:t>
            </w:r>
          </w:p>
        </w:tc>
        <w:tc>
          <w:tcPr>
            <w:tcW w:w="1000" w:type="dxa"/>
            <w:tcBorders>
              <w:top w:val="nil"/>
              <w:left w:val="nil"/>
              <w:bottom w:val="nil"/>
              <w:right w:val="nil"/>
            </w:tcBorders>
            <w:shd w:val="clear" w:color="auto" w:fill="auto"/>
            <w:noWrap/>
            <w:vAlign w:val="bottom"/>
            <w:hideMark/>
          </w:tcPr>
          <w:p w14:paraId="7AB43186" w14:textId="77777777" w:rsidR="000D62B5" w:rsidRPr="000D62B5" w:rsidRDefault="000D62B5" w:rsidP="000D62B5">
            <w:pPr>
              <w:spacing w:after="0"/>
              <w:jc w:val="right"/>
              <w:rPr>
                <w:color w:val="000000"/>
                <w:szCs w:val="22"/>
              </w:rPr>
            </w:pPr>
            <w:r w:rsidRPr="000D62B5">
              <w:rPr>
                <w:color w:val="000000"/>
                <w:szCs w:val="22"/>
              </w:rPr>
              <w:t>42,543</w:t>
            </w:r>
          </w:p>
        </w:tc>
      </w:tr>
      <w:tr w:rsidR="000D62B5" w:rsidRPr="000D62B5" w14:paraId="6E9829C4" w14:textId="77777777" w:rsidTr="000D62B5">
        <w:trPr>
          <w:trHeight w:val="300"/>
          <w:jc w:val="center"/>
        </w:trPr>
        <w:tc>
          <w:tcPr>
            <w:tcW w:w="960" w:type="dxa"/>
            <w:tcBorders>
              <w:top w:val="nil"/>
              <w:left w:val="nil"/>
              <w:bottom w:val="nil"/>
              <w:right w:val="nil"/>
            </w:tcBorders>
            <w:shd w:val="clear" w:color="auto" w:fill="auto"/>
            <w:noWrap/>
            <w:vAlign w:val="bottom"/>
            <w:hideMark/>
          </w:tcPr>
          <w:p w14:paraId="4B236BAF" w14:textId="7AE06EFA" w:rsidR="000D62B5" w:rsidRPr="000D62B5" w:rsidRDefault="000D62B5" w:rsidP="000D62B5">
            <w:pPr>
              <w:spacing w:after="0"/>
              <w:jc w:val="right"/>
              <w:rPr>
                <w:color w:val="000000"/>
                <w:szCs w:val="22"/>
              </w:rPr>
            </w:pPr>
            <w:r>
              <w:rPr>
                <w:color w:val="000000"/>
                <w:szCs w:val="22"/>
              </w:rPr>
              <w:t>1979</w:t>
            </w:r>
          </w:p>
        </w:tc>
        <w:tc>
          <w:tcPr>
            <w:tcW w:w="980" w:type="dxa"/>
            <w:tcBorders>
              <w:top w:val="nil"/>
              <w:left w:val="nil"/>
              <w:bottom w:val="nil"/>
              <w:right w:val="nil"/>
            </w:tcBorders>
            <w:shd w:val="clear" w:color="auto" w:fill="auto"/>
            <w:noWrap/>
            <w:vAlign w:val="bottom"/>
            <w:hideMark/>
          </w:tcPr>
          <w:p w14:paraId="28E6E587" w14:textId="77777777" w:rsidR="000D62B5" w:rsidRPr="000D62B5" w:rsidRDefault="000D62B5" w:rsidP="000D62B5">
            <w:pPr>
              <w:spacing w:after="0"/>
              <w:jc w:val="right"/>
              <w:rPr>
                <w:color w:val="000000"/>
                <w:szCs w:val="22"/>
              </w:rPr>
            </w:pPr>
            <w:r w:rsidRPr="000D62B5">
              <w:rPr>
                <w:color w:val="000000"/>
                <w:szCs w:val="22"/>
              </w:rPr>
              <w:t>32,981</w:t>
            </w:r>
          </w:p>
        </w:tc>
        <w:tc>
          <w:tcPr>
            <w:tcW w:w="980" w:type="dxa"/>
            <w:tcBorders>
              <w:top w:val="nil"/>
              <w:left w:val="nil"/>
              <w:bottom w:val="nil"/>
              <w:right w:val="nil"/>
            </w:tcBorders>
            <w:shd w:val="clear" w:color="auto" w:fill="auto"/>
            <w:noWrap/>
            <w:vAlign w:val="bottom"/>
            <w:hideMark/>
          </w:tcPr>
          <w:p w14:paraId="3D00346D" w14:textId="77777777" w:rsidR="000D62B5" w:rsidRPr="000D62B5" w:rsidRDefault="000D62B5" w:rsidP="000D62B5">
            <w:pPr>
              <w:spacing w:after="0"/>
              <w:jc w:val="right"/>
              <w:rPr>
                <w:color w:val="000000"/>
                <w:szCs w:val="22"/>
              </w:rPr>
            </w:pPr>
            <w:r w:rsidRPr="000D62B5">
              <w:rPr>
                <w:color w:val="000000"/>
                <w:szCs w:val="22"/>
              </w:rPr>
              <w:t>0</w:t>
            </w:r>
          </w:p>
        </w:tc>
        <w:tc>
          <w:tcPr>
            <w:tcW w:w="980" w:type="dxa"/>
            <w:tcBorders>
              <w:top w:val="nil"/>
              <w:left w:val="nil"/>
              <w:bottom w:val="nil"/>
              <w:right w:val="nil"/>
            </w:tcBorders>
            <w:shd w:val="clear" w:color="auto" w:fill="auto"/>
            <w:noWrap/>
            <w:vAlign w:val="bottom"/>
            <w:hideMark/>
          </w:tcPr>
          <w:p w14:paraId="4BE7FEE8" w14:textId="77777777" w:rsidR="000D62B5" w:rsidRPr="000D62B5" w:rsidRDefault="000D62B5" w:rsidP="000D62B5">
            <w:pPr>
              <w:spacing w:after="0"/>
              <w:jc w:val="right"/>
              <w:rPr>
                <w:color w:val="000000"/>
                <w:szCs w:val="22"/>
              </w:rPr>
            </w:pPr>
            <w:r w:rsidRPr="000D62B5">
              <w:rPr>
                <w:color w:val="000000"/>
                <w:szCs w:val="22"/>
              </w:rPr>
              <w:t>780</w:t>
            </w:r>
          </w:p>
        </w:tc>
        <w:tc>
          <w:tcPr>
            <w:tcW w:w="1000" w:type="dxa"/>
            <w:tcBorders>
              <w:top w:val="nil"/>
              <w:left w:val="nil"/>
              <w:bottom w:val="nil"/>
              <w:right w:val="nil"/>
            </w:tcBorders>
            <w:shd w:val="clear" w:color="auto" w:fill="auto"/>
            <w:noWrap/>
            <w:vAlign w:val="bottom"/>
            <w:hideMark/>
          </w:tcPr>
          <w:p w14:paraId="1E2AE4CC" w14:textId="77777777" w:rsidR="000D62B5" w:rsidRPr="000D62B5" w:rsidRDefault="000D62B5" w:rsidP="000D62B5">
            <w:pPr>
              <w:spacing w:after="0"/>
              <w:jc w:val="right"/>
              <w:rPr>
                <w:color w:val="000000"/>
                <w:szCs w:val="22"/>
              </w:rPr>
            </w:pPr>
            <w:r w:rsidRPr="000D62B5">
              <w:rPr>
                <w:color w:val="000000"/>
                <w:szCs w:val="22"/>
              </w:rPr>
              <w:t>33,761</w:t>
            </w:r>
          </w:p>
        </w:tc>
      </w:tr>
      <w:tr w:rsidR="000D62B5" w:rsidRPr="000D62B5" w14:paraId="472937FF" w14:textId="77777777" w:rsidTr="000D62B5">
        <w:trPr>
          <w:trHeight w:val="300"/>
          <w:jc w:val="center"/>
        </w:trPr>
        <w:tc>
          <w:tcPr>
            <w:tcW w:w="960" w:type="dxa"/>
            <w:tcBorders>
              <w:top w:val="nil"/>
              <w:left w:val="nil"/>
              <w:bottom w:val="single" w:sz="4" w:space="0" w:color="auto"/>
              <w:right w:val="nil"/>
            </w:tcBorders>
            <w:shd w:val="clear" w:color="auto" w:fill="auto"/>
            <w:noWrap/>
            <w:vAlign w:val="bottom"/>
            <w:hideMark/>
          </w:tcPr>
          <w:p w14:paraId="5E87453A" w14:textId="7C4F0CBD" w:rsidR="000D62B5" w:rsidRPr="000D62B5" w:rsidRDefault="000D62B5" w:rsidP="000D62B5">
            <w:pPr>
              <w:spacing w:after="0"/>
              <w:jc w:val="right"/>
              <w:rPr>
                <w:color w:val="000000"/>
                <w:szCs w:val="22"/>
              </w:rPr>
            </w:pPr>
            <w:r>
              <w:rPr>
                <w:color w:val="000000"/>
                <w:szCs w:val="22"/>
              </w:rPr>
              <w:t>1980</w:t>
            </w:r>
          </w:p>
        </w:tc>
        <w:tc>
          <w:tcPr>
            <w:tcW w:w="980" w:type="dxa"/>
            <w:tcBorders>
              <w:top w:val="nil"/>
              <w:left w:val="nil"/>
              <w:bottom w:val="single" w:sz="4" w:space="0" w:color="auto"/>
              <w:right w:val="nil"/>
            </w:tcBorders>
            <w:shd w:val="clear" w:color="auto" w:fill="auto"/>
            <w:noWrap/>
            <w:vAlign w:val="bottom"/>
            <w:hideMark/>
          </w:tcPr>
          <w:p w14:paraId="0677BA2F" w14:textId="77777777" w:rsidR="000D62B5" w:rsidRPr="000D62B5" w:rsidRDefault="000D62B5" w:rsidP="000D62B5">
            <w:pPr>
              <w:spacing w:after="0"/>
              <w:jc w:val="right"/>
              <w:rPr>
                <w:color w:val="000000"/>
                <w:szCs w:val="22"/>
              </w:rPr>
            </w:pPr>
            <w:r w:rsidRPr="000D62B5">
              <w:rPr>
                <w:color w:val="000000"/>
                <w:szCs w:val="22"/>
              </w:rPr>
              <w:t>35,058</w:t>
            </w:r>
          </w:p>
        </w:tc>
        <w:tc>
          <w:tcPr>
            <w:tcW w:w="980" w:type="dxa"/>
            <w:tcBorders>
              <w:top w:val="nil"/>
              <w:left w:val="nil"/>
              <w:bottom w:val="single" w:sz="4" w:space="0" w:color="auto"/>
              <w:right w:val="nil"/>
            </w:tcBorders>
            <w:shd w:val="clear" w:color="auto" w:fill="auto"/>
            <w:noWrap/>
            <w:vAlign w:val="bottom"/>
            <w:hideMark/>
          </w:tcPr>
          <w:p w14:paraId="3A2E5712" w14:textId="77777777" w:rsidR="000D62B5" w:rsidRPr="000D62B5" w:rsidRDefault="000D62B5" w:rsidP="000D62B5">
            <w:pPr>
              <w:spacing w:after="0"/>
              <w:jc w:val="right"/>
              <w:rPr>
                <w:color w:val="000000"/>
                <w:szCs w:val="22"/>
              </w:rPr>
            </w:pPr>
            <w:r w:rsidRPr="000D62B5">
              <w:rPr>
                <w:color w:val="000000"/>
                <w:szCs w:val="22"/>
              </w:rPr>
              <w:t>8,370</w:t>
            </w:r>
          </w:p>
        </w:tc>
        <w:tc>
          <w:tcPr>
            <w:tcW w:w="980" w:type="dxa"/>
            <w:tcBorders>
              <w:top w:val="nil"/>
              <w:left w:val="nil"/>
              <w:bottom w:val="single" w:sz="4" w:space="0" w:color="auto"/>
              <w:right w:val="nil"/>
            </w:tcBorders>
            <w:shd w:val="clear" w:color="auto" w:fill="auto"/>
            <w:noWrap/>
            <w:vAlign w:val="bottom"/>
            <w:hideMark/>
          </w:tcPr>
          <w:p w14:paraId="1ECF17A5" w14:textId="77777777" w:rsidR="000D62B5" w:rsidRPr="000D62B5" w:rsidRDefault="000D62B5" w:rsidP="000D62B5">
            <w:pPr>
              <w:spacing w:after="0"/>
              <w:jc w:val="right"/>
              <w:rPr>
                <w:color w:val="000000"/>
                <w:szCs w:val="22"/>
              </w:rPr>
            </w:pPr>
            <w:r w:rsidRPr="000D62B5">
              <w:rPr>
                <w:color w:val="000000"/>
                <w:szCs w:val="22"/>
              </w:rPr>
              <w:t>2,433</w:t>
            </w:r>
          </w:p>
        </w:tc>
        <w:tc>
          <w:tcPr>
            <w:tcW w:w="1000" w:type="dxa"/>
            <w:tcBorders>
              <w:top w:val="nil"/>
              <w:left w:val="nil"/>
              <w:bottom w:val="single" w:sz="4" w:space="0" w:color="auto"/>
              <w:right w:val="nil"/>
            </w:tcBorders>
            <w:shd w:val="clear" w:color="auto" w:fill="auto"/>
            <w:noWrap/>
            <w:vAlign w:val="bottom"/>
            <w:hideMark/>
          </w:tcPr>
          <w:p w14:paraId="09CAE112" w14:textId="77777777" w:rsidR="000D62B5" w:rsidRPr="000D62B5" w:rsidRDefault="000D62B5" w:rsidP="000D62B5">
            <w:pPr>
              <w:spacing w:after="0"/>
              <w:jc w:val="right"/>
              <w:rPr>
                <w:color w:val="000000"/>
                <w:szCs w:val="22"/>
              </w:rPr>
            </w:pPr>
            <w:r w:rsidRPr="000D62B5">
              <w:rPr>
                <w:color w:val="000000"/>
                <w:szCs w:val="22"/>
              </w:rPr>
              <w:t>45,861</w:t>
            </w:r>
          </w:p>
        </w:tc>
      </w:tr>
    </w:tbl>
    <w:p w14:paraId="280C687D" w14:textId="63B48EDB" w:rsidR="000F068C" w:rsidRDefault="000F068C" w:rsidP="00D426F8">
      <w:pPr>
        <w:keepNext/>
        <w:tabs>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s>
        <w:jc w:val="center"/>
        <w:rPr>
          <w:szCs w:val="22"/>
        </w:rPr>
      </w:pPr>
    </w:p>
    <w:p w14:paraId="668E32D5" w14:textId="2BA1E81D" w:rsidR="00C3700A" w:rsidRDefault="00775D47" w:rsidP="00D50025">
      <w:pPr>
        <w:keepNext/>
        <w:tabs>
          <w:tab w:val="left" w:pos="-720"/>
          <w:tab w:val="left" w:pos="270"/>
          <w:tab w:val="left" w:pos="900"/>
          <w:tab w:val="left" w:pos="1440"/>
          <w:tab w:val="left" w:pos="2160"/>
          <w:tab w:val="left" w:pos="2880"/>
          <w:tab w:val="left" w:pos="3600"/>
          <w:tab w:val="left" w:pos="4320"/>
          <w:tab w:val="left" w:pos="5040"/>
          <w:tab w:val="left" w:pos="5760"/>
          <w:tab w:val="left" w:pos="6480"/>
          <w:tab w:val="left" w:pos="7200"/>
          <w:tab w:val="left" w:pos="7920"/>
        </w:tabs>
        <w:ind w:left="990" w:hanging="990"/>
        <w:rPr>
          <w:szCs w:val="22"/>
        </w:rPr>
      </w:pPr>
      <w:bookmarkStart w:id="2" w:name="_Ref116914235"/>
      <w:r>
        <w:t>Table 2.</w:t>
      </w:r>
      <w:r w:rsidR="00897D60">
        <w:fldChar w:fldCharType="begin"/>
      </w:r>
      <w:r w:rsidR="00897D60">
        <w:instrText xml:space="preserve"> SEQ Table_2. \* ARABIC </w:instrText>
      </w:r>
      <w:r w:rsidR="00897D60">
        <w:fldChar w:fldCharType="separate"/>
      </w:r>
      <w:r w:rsidR="00955644">
        <w:rPr>
          <w:noProof/>
        </w:rPr>
        <w:t>2</w:t>
      </w:r>
      <w:r w:rsidR="00897D60">
        <w:rPr>
          <w:noProof/>
        </w:rPr>
        <w:fldChar w:fldCharType="end"/>
      </w:r>
      <w:bookmarkEnd w:id="2"/>
      <w:r>
        <w:rPr>
          <w:szCs w:val="22"/>
        </w:rPr>
        <w:t xml:space="preserve">.  </w:t>
      </w:r>
      <w:r w:rsidR="0084224B">
        <w:rPr>
          <w:szCs w:val="22"/>
        </w:rPr>
        <w:t>Summary of 1981-1990</w:t>
      </w:r>
      <w:r w:rsidR="00EC596B" w:rsidRPr="007F2625">
        <w:rPr>
          <w:szCs w:val="22"/>
        </w:rPr>
        <w:t xml:space="preserve"> catches (t) of Pacif</w:t>
      </w:r>
      <w:r w:rsidR="00C3700A">
        <w:rPr>
          <w:szCs w:val="22"/>
        </w:rPr>
        <w:t>ic cod in the EBS</w:t>
      </w:r>
      <w:r w:rsidR="00EC596B" w:rsidRPr="007F2625">
        <w:rPr>
          <w:szCs w:val="22"/>
        </w:rPr>
        <w:t xml:space="preserve"> by fleet sector</w:t>
      </w:r>
      <w:r w:rsidR="004E327D">
        <w:rPr>
          <w:szCs w:val="22"/>
        </w:rPr>
        <w:t>,</w:t>
      </w:r>
      <w:r w:rsidR="00EC596B" w:rsidRPr="007F2625">
        <w:rPr>
          <w:szCs w:val="22"/>
        </w:rPr>
        <w:t xml:space="preserve"> and gear type.</w:t>
      </w:r>
      <w:r w:rsidR="00985F48">
        <w:rPr>
          <w:szCs w:val="22"/>
        </w:rPr>
        <w:t xml:space="preserve"> </w:t>
      </w:r>
      <w:r w:rsidR="00EC596B" w:rsidRPr="007F2625">
        <w:rPr>
          <w:szCs w:val="22"/>
        </w:rPr>
        <w:t>All catches include discards.</w:t>
      </w:r>
      <w:r w:rsidR="00985F48">
        <w:rPr>
          <w:szCs w:val="22"/>
        </w:rPr>
        <w:t xml:space="preserve"> </w:t>
      </w:r>
      <w:r w:rsidR="0084224B">
        <w:rPr>
          <w:szCs w:val="22"/>
        </w:rPr>
        <w:t>“</w:t>
      </w:r>
      <w:r w:rsidR="00EC596B" w:rsidRPr="007F2625">
        <w:rPr>
          <w:szCs w:val="22"/>
        </w:rPr>
        <w:t>LLine</w:t>
      </w:r>
      <w:r w:rsidR="0084224B">
        <w:rPr>
          <w:szCs w:val="22"/>
        </w:rPr>
        <w:t>”</w:t>
      </w:r>
      <w:r w:rsidR="00EC596B" w:rsidRPr="007F2625">
        <w:rPr>
          <w:szCs w:val="22"/>
        </w:rPr>
        <w:t xml:space="preserve"> = long</w:t>
      </w:r>
      <w:r w:rsidR="0084224B">
        <w:rPr>
          <w:szCs w:val="22"/>
        </w:rPr>
        <w:t>line, “Subt.” = sector subtotal.</w:t>
      </w:r>
      <w:r w:rsidR="00985F48">
        <w:rPr>
          <w:szCs w:val="22"/>
        </w:rPr>
        <w:t xml:space="preserve"> </w:t>
      </w:r>
      <w:r w:rsidR="0084224B">
        <w:rPr>
          <w:szCs w:val="22"/>
        </w:rPr>
        <w:t>Breakdown of domestic annual processing by gear i</w:t>
      </w:r>
      <w:r w:rsidR="00C3700A">
        <w:rPr>
          <w:szCs w:val="22"/>
        </w:rPr>
        <w:t>s not available prior to 1988</w:t>
      </w:r>
      <w:r w:rsidR="00A704ED">
        <w:rPr>
          <w:szCs w:val="22"/>
        </w:rPr>
        <w:t>.</w:t>
      </w:r>
    </w:p>
    <w:tbl>
      <w:tblPr>
        <w:tblW w:w="0" w:type="auto"/>
        <w:tblLook w:val="04A0" w:firstRow="1" w:lastRow="0" w:firstColumn="1" w:lastColumn="0" w:noHBand="0" w:noVBand="1"/>
      </w:tblPr>
      <w:tblGrid>
        <w:gridCol w:w="681"/>
        <w:gridCol w:w="821"/>
        <w:gridCol w:w="821"/>
        <w:gridCol w:w="821"/>
        <w:gridCol w:w="931"/>
        <w:gridCol w:w="931"/>
        <w:gridCol w:w="931"/>
        <w:gridCol w:w="821"/>
        <w:gridCol w:w="711"/>
        <w:gridCol w:w="931"/>
        <w:gridCol w:w="931"/>
      </w:tblGrid>
      <w:tr w:rsidR="00A704ED" w:rsidRPr="00A704ED" w14:paraId="4923B320" w14:textId="77777777" w:rsidTr="00A704ED">
        <w:trPr>
          <w:trHeight w:val="300"/>
        </w:trPr>
        <w:tc>
          <w:tcPr>
            <w:tcW w:w="0" w:type="auto"/>
            <w:vMerge w:val="restart"/>
            <w:tcBorders>
              <w:top w:val="single" w:sz="4" w:space="0" w:color="auto"/>
              <w:left w:val="nil"/>
              <w:bottom w:val="single" w:sz="4" w:space="0" w:color="000000"/>
              <w:right w:val="nil"/>
            </w:tcBorders>
            <w:shd w:val="clear" w:color="auto" w:fill="auto"/>
            <w:noWrap/>
            <w:vAlign w:val="bottom"/>
            <w:hideMark/>
          </w:tcPr>
          <w:p w14:paraId="43CA2A24" w14:textId="77777777" w:rsidR="00A704ED" w:rsidRPr="00A704ED" w:rsidRDefault="00A704ED" w:rsidP="00A704ED">
            <w:pPr>
              <w:spacing w:after="0"/>
              <w:jc w:val="center"/>
              <w:rPr>
                <w:b/>
                <w:bCs/>
                <w:color w:val="000000"/>
                <w:szCs w:val="22"/>
              </w:rPr>
            </w:pPr>
            <w:r w:rsidRPr="00A704ED">
              <w:rPr>
                <w:b/>
                <w:bCs/>
                <w:color w:val="000000"/>
                <w:szCs w:val="22"/>
              </w:rPr>
              <w:t>Year</w:t>
            </w:r>
          </w:p>
        </w:tc>
        <w:tc>
          <w:tcPr>
            <w:tcW w:w="0" w:type="auto"/>
            <w:gridSpan w:val="3"/>
            <w:tcBorders>
              <w:top w:val="single" w:sz="4" w:space="0" w:color="auto"/>
              <w:left w:val="nil"/>
              <w:bottom w:val="nil"/>
              <w:right w:val="nil"/>
            </w:tcBorders>
            <w:shd w:val="clear" w:color="000000" w:fill="D9D9D9"/>
            <w:noWrap/>
            <w:vAlign w:val="bottom"/>
            <w:hideMark/>
          </w:tcPr>
          <w:p w14:paraId="3DBF911A" w14:textId="77777777" w:rsidR="00A704ED" w:rsidRPr="00A704ED" w:rsidRDefault="00A704ED" w:rsidP="00A704ED">
            <w:pPr>
              <w:spacing w:after="0"/>
              <w:jc w:val="center"/>
              <w:rPr>
                <w:b/>
                <w:bCs/>
                <w:color w:val="000000"/>
                <w:szCs w:val="22"/>
              </w:rPr>
            </w:pPr>
            <w:r w:rsidRPr="00A704ED">
              <w:rPr>
                <w:b/>
                <w:bCs/>
                <w:color w:val="000000"/>
                <w:szCs w:val="22"/>
              </w:rPr>
              <w:t>Foreign</w:t>
            </w:r>
          </w:p>
        </w:tc>
        <w:tc>
          <w:tcPr>
            <w:tcW w:w="0" w:type="auto"/>
            <w:gridSpan w:val="2"/>
            <w:tcBorders>
              <w:top w:val="single" w:sz="4" w:space="0" w:color="auto"/>
              <w:left w:val="nil"/>
              <w:bottom w:val="nil"/>
              <w:right w:val="nil"/>
            </w:tcBorders>
            <w:shd w:val="clear" w:color="auto" w:fill="auto"/>
            <w:noWrap/>
            <w:vAlign w:val="bottom"/>
            <w:hideMark/>
          </w:tcPr>
          <w:p w14:paraId="792E6D1B" w14:textId="77777777" w:rsidR="00A704ED" w:rsidRPr="00A704ED" w:rsidRDefault="00A704ED" w:rsidP="00A704ED">
            <w:pPr>
              <w:spacing w:after="0"/>
              <w:jc w:val="center"/>
              <w:rPr>
                <w:b/>
                <w:bCs/>
                <w:color w:val="000000"/>
                <w:szCs w:val="22"/>
              </w:rPr>
            </w:pPr>
            <w:r w:rsidRPr="00A704ED">
              <w:rPr>
                <w:b/>
                <w:bCs/>
                <w:color w:val="000000"/>
                <w:szCs w:val="22"/>
              </w:rPr>
              <w:t>Joint Venture</w:t>
            </w:r>
          </w:p>
        </w:tc>
        <w:tc>
          <w:tcPr>
            <w:tcW w:w="0" w:type="auto"/>
            <w:gridSpan w:val="4"/>
            <w:tcBorders>
              <w:top w:val="single" w:sz="4" w:space="0" w:color="auto"/>
              <w:left w:val="nil"/>
              <w:bottom w:val="nil"/>
              <w:right w:val="nil"/>
            </w:tcBorders>
            <w:shd w:val="clear" w:color="000000" w:fill="D9D9D9"/>
            <w:noWrap/>
            <w:vAlign w:val="bottom"/>
            <w:hideMark/>
          </w:tcPr>
          <w:p w14:paraId="051C9CC6" w14:textId="77777777" w:rsidR="00A704ED" w:rsidRPr="00A704ED" w:rsidRDefault="00A704ED" w:rsidP="00A704ED">
            <w:pPr>
              <w:spacing w:after="0"/>
              <w:jc w:val="center"/>
              <w:rPr>
                <w:b/>
                <w:bCs/>
                <w:color w:val="000000"/>
                <w:szCs w:val="22"/>
              </w:rPr>
            </w:pPr>
            <w:r w:rsidRPr="00A704ED">
              <w:rPr>
                <w:b/>
                <w:bCs/>
                <w:color w:val="000000"/>
                <w:szCs w:val="22"/>
              </w:rPr>
              <w:t>Domestic Annual Processing</w:t>
            </w:r>
          </w:p>
        </w:tc>
        <w:tc>
          <w:tcPr>
            <w:tcW w:w="0" w:type="auto"/>
            <w:vMerge w:val="restart"/>
            <w:tcBorders>
              <w:top w:val="single" w:sz="4" w:space="0" w:color="auto"/>
              <w:left w:val="nil"/>
              <w:bottom w:val="single" w:sz="4" w:space="0" w:color="000000"/>
              <w:right w:val="nil"/>
            </w:tcBorders>
            <w:shd w:val="clear" w:color="auto" w:fill="auto"/>
            <w:noWrap/>
            <w:vAlign w:val="bottom"/>
            <w:hideMark/>
          </w:tcPr>
          <w:p w14:paraId="35B70410" w14:textId="77777777" w:rsidR="00A704ED" w:rsidRPr="00A704ED" w:rsidRDefault="00A704ED" w:rsidP="00A704ED">
            <w:pPr>
              <w:spacing w:after="0"/>
              <w:jc w:val="center"/>
              <w:rPr>
                <w:b/>
                <w:bCs/>
                <w:color w:val="000000"/>
                <w:szCs w:val="22"/>
              </w:rPr>
            </w:pPr>
            <w:r w:rsidRPr="00A704ED">
              <w:rPr>
                <w:b/>
                <w:bCs/>
                <w:color w:val="000000"/>
                <w:szCs w:val="22"/>
              </w:rPr>
              <w:t>Total</w:t>
            </w:r>
          </w:p>
        </w:tc>
      </w:tr>
      <w:tr w:rsidR="00A704ED" w:rsidRPr="00A704ED" w14:paraId="5827B442" w14:textId="77777777" w:rsidTr="00A704ED">
        <w:trPr>
          <w:trHeight w:val="300"/>
        </w:trPr>
        <w:tc>
          <w:tcPr>
            <w:tcW w:w="0" w:type="auto"/>
            <w:vMerge/>
            <w:tcBorders>
              <w:top w:val="single" w:sz="4" w:space="0" w:color="auto"/>
              <w:left w:val="nil"/>
              <w:bottom w:val="single" w:sz="4" w:space="0" w:color="000000"/>
              <w:right w:val="nil"/>
            </w:tcBorders>
            <w:vAlign w:val="center"/>
            <w:hideMark/>
          </w:tcPr>
          <w:p w14:paraId="799BC03E" w14:textId="77777777" w:rsidR="00A704ED" w:rsidRPr="00A704ED" w:rsidRDefault="00A704ED" w:rsidP="00A704ED">
            <w:pPr>
              <w:spacing w:after="0"/>
              <w:rPr>
                <w:b/>
                <w:bCs/>
                <w:color w:val="000000"/>
                <w:szCs w:val="22"/>
              </w:rPr>
            </w:pPr>
          </w:p>
        </w:tc>
        <w:tc>
          <w:tcPr>
            <w:tcW w:w="0" w:type="auto"/>
            <w:tcBorders>
              <w:top w:val="nil"/>
              <w:left w:val="nil"/>
              <w:bottom w:val="single" w:sz="4" w:space="0" w:color="auto"/>
              <w:right w:val="nil"/>
            </w:tcBorders>
            <w:shd w:val="clear" w:color="000000" w:fill="D9D9D9"/>
            <w:noWrap/>
            <w:vAlign w:val="bottom"/>
            <w:hideMark/>
          </w:tcPr>
          <w:p w14:paraId="672B00C2" w14:textId="77777777" w:rsidR="00A704ED" w:rsidRPr="00A704ED" w:rsidRDefault="00A704ED" w:rsidP="00A704ED">
            <w:pPr>
              <w:spacing w:after="0"/>
              <w:jc w:val="center"/>
              <w:rPr>
                <w:b/>
                <w:bCs/>
                <w:color w:val="000000"/>
                <w:szCs w:val="22"/>
              </w:rPr>
            </w:pPr>
            <w:r w:rsidRPr="00A704ED">
              <w:rPr>
                <w:b/>
                <w:bCs/>
                <w:color w:val="000000"/>
                <w:szCs w:val="22"/>
              </w:rPr>
              <w:t>Trawl</w:t>
            </w:r>
          </w:p>
        </w:tc>
        <w:tc>
          <w:tcPr>
            <w:tcW w:w="0" w:type="auto"/>
            <w:tcBorders>
              <w:top w:val="nil"/>
              <w:left w:val="nil"/>
              <w:bottom w:val="single" w:sz="4" w:space="0" w:color="auto"/>
              <w:right w:val="nil"/>
            </w:tcBorders>
            <w:shd w:val="clear" w:color="000000" w:fill="D9D9D9"/>
            <w:noWrap/>
            <w:vAlign w:val="bottom"/>
            <w:hideMark/>
          </w:tcPr>
          <w:p w14:paraId="77C90497" w14:textId="77777777" w:rsidR="00A704ED" w:rsidRPr="00A704ED" w:rsidRDefault="00A704ED" w:rsidP="00A704ED">
            <w:pPr>
              <w:spacing w:after="0"/>
              <w:jc w:val="center"/>
              <w:rPr>
                <w:b/>
                <w:bCs/>
                <w:color w:val="000000"/>
                <w:szCs w:val="22"/>
              </w:rPr>
            </w:pPr>
            <w:r w:rsidRPr="00A704ED">
              <w:rPr>
                <w:b/>
                <w:bCs/>
                <w:color w:val="000000"/>
                <w:szCs w:val="22"/>
              </w:rPr>
              <w:t>LLine</w:t>
            </w:r>
          </w:p>
        </w:tc>
        <w:tc>
          <w:tcPr>
            <w:tcW w:w="0" w:type="auto"/>
            <w:tcBorders>
              <w:top w:val="nil"/>
              <w:left w:val="nil"/>
              <w:bottom w:val="single" w:sz="4" w:space="0" w:color="auto"/>
              <w:right w:val="nil"/>
            </w:tcBorders>
            <w:shd w:val="clear" w:color="000000" w:fill="D9D9D9"/>
            <w:noWrap/>
            <w:vAlign w:val="bottom"/>
            <w:hideMark/>
          </w:tcPr>
          <w:p w14:paraId="75C20731" w14:textId="77777777" w:rsidR="00A704ED" w:rsidRPr="00A704ED" w:rsidRDefault="00A704ED" w:rsidP="00A704ED">
            <w:pPr>
              <w:spacing w:after="0"/>
              <w:jc w:val="center"/>
              <w:rPr>
                <w:b/>
                <w:bCs/>
                <w:color w:val="000000"/>
                <w:szCs w:val="22"/>
              </w:rPr>
            </w:pPr>
            <w:r w:rsidRPr="00A704ED">
              <w:rPr>
                <w:b/>
                <w:bCs/>
                <w:color w:val="000000"/>
                <w:szCs w:val="22"/>
              </w:rPr>
              <w:t>Subt.</w:t>
            </w:r>
          </w:p>
        </w:tc>
        <w:tc>
          <w:tcPr>
            <w:tcW w:w="0" w:type="auto"/>
            <w:tcBorders>
              <w:top w:val="nil"/>
              <w:left w:val="nil"/>
              <w:bottom w:val="single" w:sz="4" w:space="0" w:color="auto"/>
              <w:right w:val="nil"/>
            </w:tcBorders>
            <w:shd w:val="clear" w:color="auto" w:fill="auto"/>
            <w:noWrap/>
            <w:vAlign w:val="bottom"/>
            <w:hideMark/>
          </w:tcPr>
          <w:p w14:paraId="2F9AEA33" w14:textId="77777777" w:rsidR="00A704ED" w:rsidRPr="00A704ED" w:rsidRDefault="00A704ED" w:rsidP="00A704ED">
            <w:pPr>
              <w:spacing w:after="0"/>
              <w:jc w:val="center"/>
              <w:rPr>
                <w:b/>
                <w:bCs/>
                <w:color w:val="000000"/>
                <w:szCs w:val="22"/>
              </w:rPr>
            </w:pPr>
            <w:r w:rsidRPr="00A704ED">
              <w:rPr>
                <w:b/>
                <w:bCs/>
                <w:color w:val="000000"/>
                <w:szCs w:val="22"/>
              </w:rPr>
              <w:t>Trawl</w:t>
            </w:r>
          </w:p>
        </w:tc>
        <w:tc>
          <w:tcPr>
            <w:tcW w:w="0" w:type="auto"/>
            <w:tcBorders>
              <w:top w:val="nil"/>
              <w:left w:val="nil"/>
              <w:bottom w:val="single" w:sz="4" w:space="0" w:color="auto"/>
              <w:right w:val="nil"/>
            </w:tcBorders>
            <w:shd w:val="clear" w:color="auto" w:fill="auto"/>
            <w:noWrap/>
            <w:vAlign w:val="bottom"/>
            <w:hideMark/>
          </w:tcPr>
          <w:p w14:paraId="651762B1" w14:textId="77777777" w:rsidR="00A704ED" w:rsidRPr="00A704ED" w:rsidRDefault="00A704ED" w:rsidP="00A704ED">
            <w:pPr>
              <w:spacing w:after="0"/>
              <w:jc w:val="center"/>
              <w:rPr>
                <w:b/>
                <w:bCs/>
                <w:color w:val="000000"/>
                <w:szCs w:val="22"/>
              </w:rPr>
            </w:pPr>
            <w:r w:rsidRPr="00A704ED">
              <w:rPr>
                <w:b/>
                <w:bCs/>
                <w:color w:val="000000"/>
                <w:szCs w:val="22"/>
              </w:rPr>
              <w:t>Subt.</w:t>
            </w:r>
          </w:p>
        </w:tc>
        <w:tc>
          <w:tcPr>
            <w:tcW w:w="0" w:type="auto"/>
            <w:tcBorders>
              <w:top w:val="nil"/>
              <w:left w:val="nil"/>
              <w:bottom w:val="single" w:sz="4" w:space="0" w:color="auto"/>
              <w:right w:val="nil"/>
            </w:tcBorders>
            <w:shd w:val="clear" w:color="000000" w:fill="D9D9D9"/>
            <w:noWrap/>
            <w:vAlign w:val="bottom"/>
            <w:hideMark/>
          </w:tcPr>
          <w:p w14:paraId="4D321B08" w14:textId="77777777" w:rsidR="00A704ED" w:rsidRPr="00A704ED" w:rsidRDefault="00A704ED" w:rsidP="00A704ED">
            <w:pPr>
              <w:spacing w:after="0"/>
              <w:jc w:val="center"/>
              <w:rPr>
                <w:b/>
                <w:bCs/>
                <w:color w:val="000000"/>
                <w:szCs w:val="22"/>
              </w:rPr>
            </w:pPr>
            <w:r w:rsidRPr="00A704ED">
              <w:rPr>
                <w:b/>
                <w:bCs/>
                <w:color w:val="000000"/>
                <w:szCs w:val="22"/>
              </w:rPr>
              <w:t>Trawl</w:t>
            </w:r>
          </w:p>
        </w:tc>
        <w:tc>
          <w:tcPr>
            <w:tcW w:w="0" w:type="auto"/>
            <w:tcBorders>
              <w:top w:val="nil"/>
              <w:left w:val="nil"/>
              <w:bottom w:val="single" w:sz="4" w:space="0" w:color="auto"/>
              <w:right w:val="nil"/>
            </w:tcBorders>
            <w:shd w:val="clear" w:color="000000" w:fill="D9D9D9"/>
            <w:noWrap/>
            <w:vAlign w:val="bottom"/>
            <w:hideMark/>
          </w:tcPr>
          <w:p w14:paraId="1643EFFB" w14:textId="77777777" w:rsidR="00A704ED" w:rsidRPr="00A704ED" w:rsidRDefault="00A704ED" w:rsidP="00A704ED">
            <w:pPr>
              <w:spacing w:after="0"/>
              <w:jc w:val="center"/>
              <w:rPr>
                <w:b/>
                <w:bCs/>
                <w:color w:val="000000"/>
                <w:szCs w:val="22"/>
              </w:rPr>
            </w:pPr>
            <w:r w:rsidRPr="00A704ED">
              <w:rPr>
                <w:b/>
                <w:bCs/>
                <w:color w:val="000000"/>
                <w:szCs w:val="22"/>
              </w:rPr>
              <w:t>LLine</w:t>
            </w:r>
          </w:p>
        </w:tc>
        <w:tc>
          <w:tcPr>
            <w:tcW w:w="0" w:type="auto"/>
            <w:tcBorders>
              <w:top w:val="nil"/>
              <w:left w:val="nil"/>
              <w:bottom w:val="single" w:sz="4" w:space="0" w:color="auto"/>
              <w:right w:val="nil"/>
            </w:tcBorders>
            <w:shd w:val="clear" w:color="000000" w:fill="D9D9D9"/>
            <w:noWrap/>
            <w:vAlign w:val="bottom"/>
            <w:hideMark/>
          </w:tcPr>
          <w:p w14:paraId="475A1D24" w14:textId="77777777" w:rsidR="00A704ED" w:rsidRPr="00A704ED" w:rsidRDefault="00A704ED" w:rsidP="00A704ED">
            <w:pPr>
              <w:spacing w:after="0"/>
              <w:jc w:val="center"/>
              <w:rPr>
                <w:b/>
                <w:bCs/>
                <w:color w:val="000000"/>
                <w:szCs w:val="22"/>
              </w:rPr>
            </w:pPr>
            <w:r w:rsidRPr="00A704ED">
              <w:rPr>
                <w:b/>
                <w:bCs/>
                <w:color w:val="000000"/>
                <w:szCs w:val="22"/>
              </w:rPr>
              <w:t>Pot</w:t>
            </w:r>
          </w:p>
        </w:tc>
        <w:tc>
          <w:tcPr>
            <w:tcW w:w="0" w:type="auto"/>
            <w:tcBorders>
              <w:top w:val="nil"/>
              <w:left w:val="nil"/>
              <w:bottom w:val="single" w:sz="4" w:space="0" w:color="auto"/>
              <w:right w:val="nil"/>
            </w:tcBorders>
            <w:shd w:val="clear" w:color="000000" w:fill="D9D9D9"/>
            <w:noWrap/>
            <w:vAlign w:val="bottom"/>
            <w:hideMark/>
          </w:tcPr>
          <w:p w14:paraId="671CC751" w14:textId="77777777" w:rsidR="00A704ED" w:rsidRPr="00A704ED" w:rsidRDefault="00A704ED" w:rsidP="00A704ED">
            <w:pPr>
              <w:spacing w:after="0"/>
              <w:jc w:val="center"/>
              <w:rPr>
                <w:b/>
                <w:bCs/>
                <w:color w:val="000000"/>
                <w:szCs w:val="22"/>
              </w:rPr>
            </w:pPr>
            <w:r w:rsidRPr="00A704ED">
              <w:rPr>
                <w:b/>
                <w:bCs/>
                <w:color w:val="000000"/>
                <w:szCs w:val="22"/>
              </w:rPr>
              <w:t>Subt.</w:t>
            </w:r>
          </w:p>
        </w:tc>
        <w:tc>
          <w:tcPr>
            <w:tcW w:w="0" w:type="auto"/>
            <w:vMerge/>
            <w:tcBorders>
              <w:top w:val="single" w:sz="4" w:space="0" w:color="auto"/>
              <w:left w:val="nil"/>
              <w:bottom w:val="single" w:sz="4" w:space="0" w:color="000000"/>
              <w:right w:val="nil"/>
            </w:tcBorders>
            <w:vAlign w:val="center"/>
            <w:hideMark/>
          </w:tcPr>
          <w:p w14:paraId="56175514" w14:textId="77777777" w:rsidR="00A704ED" w:rsidRPr="00A704ED" w:rsidRDefault="00A704ED" w:rsidP="00A704ED">
            <w:pPr>
              <w:spacing w:after="0"/>
              <w:rPr>
                <w:b/>
                <w:bCs/>
                <w:color w:val="000000"/>
                <w:szCs w:val="22"/>
              </w:rPr>
            </w:pPr>
          </w:p>
        </w:tc>
      </w:tr>
      <w:tr w:rsidR="00A704ED" w:rsidRPr="00A704ED" w14:paraId="15C7C7EF" w14:textId="77777777" w:rsidTr="00A704ED">
        <w:trPr>
          <w:trHeight w:val="300"/>
        </w:trPr>
        <w:tc>
          <w:tcPr>
            <w:tcW w:w="0" w:type="auto"/>
            <w:tcBorders>
              <w:top w:val="nil"/>
              <w:left w:val="nil"/>
              <w:bottom w:val="nil"/>
              <w:right w:val="nil"/>
            </w:tcBorders>
            <w:shd w:val="clear" w:color="auto" w:fill="auto"/>
            <w:noWrap/>
            <w:vAlign w:val="bottom"/>
            <w:hideMark/>
          </w:tcPr>
          <w:p w14:paraId="063B3992" w14:textId="77777777" w:rsidR="00A704ED" w:rsidRPr="00A704ED" w:rsidRDefault="00A704ED" w:rsidP="00A704ED">
            <w:pPr>
              <w:spacing w:after="0"/>
              <w:jc w:val="right"/>
              <w:rPr>
                <w:color w:val="000000"/>
                <w:szCs w:val="22"/>
              </w:rPr>
            </w:pPr>
            <w:r w:rsidRPr="00A704ED">
              <w:rPr>
                <w:color w:val="000000"/>
                <w:szCs w:val="22"/>
              </w:rPr>
              <w:t>1981</w:t>
            </w:r>
          </w:p>
        </w:tc>
        <w:tc>
          <w:tcPr>
            <w:tcW w:w="0" w:type="auto"/>
            <w:tcBorders>
              <w:top w:val="nil"/>
              <w:left w:val="nil"/>
              <w:bottom w:val="nil"/>
              <w:right w:val="nil"/>
            </w:tcBorders>
            <w:shd w:val="clear" w:color="000000" w:fill="D9D9D9"/>
            <w:noWrap/>
            <w:vAlign w:val="bottom"/>
            <w:hideMark/>
          </w:tcPr>
          <w:p w14:paraId="291C579A" w14:textId="77777777" w:rsidR="00A704ED" w:rsidRPr="00A704ED" w:rsidRDefault="00A704ED" w:rsidP="00A704ED">
            <w:pPr>
              <w:spacing w:after="0"/>
              <w:jc w:val="right"/>
              <w:rPr>
                <w:color w:val="000000"/>
                <w:szCs w:val="22"/>
              </w:rPr>
            </w:pPr>
            <w:r w:rsidRPr="00A704ED">
              <w:rPr>
                <w:color w:val="000000"/>
                <w:szCs w:val="22"/>
              </w:rPr>
              <w:t>30,347</w:t>
            </w:r>
          </w:p>
        </w:tc>
        <w:tc>
          <w:tcPr>
            <w:tcW w:w="0" w:type="auto"/>
            <w:tcBorders>
              <w:top w:val="nil"/>
              <w:left w:val="nil"/>
              <w:bottom w:val="nil"/>
              <w:right w:val="nil"/>
            </w:tcBorders>
            <w:shd w:val="clear" w:color="000000" w:fill="D9D9D9"/>
            <w:noWrap/>
            <w:vAlign w:val="bottom"/>
            <w:hideMark/>
          </w:tcPr>
          <w:p w14:paraId="3F598650" w14:textId="77777777" w:rsidR="00A704ED" w:rsidRPr="00A704ED" w:rsidRDefault="00A704ED" w:rsidP="00A704ED">
            <w:pPr>
              <w:spacing w:after="0"/>
              <w:jc w:val="right"/>
              <w:rPr>
                <w:color w:val="000000"/>
                <w:szCs w:val="22"/>
              </w:rPr>
            </w:pPr>
            <w:r w:rsidRPr="00A704ED">
              <w:rPr>
                <w:color w:val="000000"/>
                <w:szCs w:val="22"/>
              </w:rPr>
              <w:t>5,851</w:t>
            </w:r>
          </w:p>
        </w:tc>
        <w:tc>
          <w:tcPr>
            <w:tcW w:w="0" w:type="auto"/>
            <w:tcBorders>
              <w:top w:val="nil"/>
              <w:left w:val="nil"/>
              <w:bottom w:val="nil"/>
              <w:right w:val="nil"/>
            </w:tcBorders>
            <w:shd w:val="clear" w:color="000000" w:fill="D9D9D9"/>
            <w:noWrap/>
            <w:vAlign w:val="bottom"/>
            <w:hideMark/>
          </w:tcPr>
          <w:p w14:paraId="68827CF5" w14:textId="77777777" w:rsidR="00A704ED" w:rsidRPr="00A704ED" w:rsidRDefault="00A704ED" w:rsidP="00A704ED">
            <w:pPr>
              <w:spacing w:after="0"/>
              <w:jc w:val="right"/>
              <w:rPr>
                <w:color w:val="000000"/>
                <w:szCs w:val="22"/>
              </w:rPr>
            </w:pPr>
            <w:r w:rsidRPr="00A704ED">
              <w:rPr>
                <w:color w:val="000000"/>
                <w:szCs w:val="22"/>
              </w:rPr>
              <w:t>36,198</w:t>
            </w:r>
          </w:p>
        </w:tc>
        <w:tc>
          <w:tcPr>
            <w:tcW w:w="0" w:type="auto"/>
            <w:tcBorders>
              <w:top w:val="nil"/>
              <w:left w:val="nil"/>
              <w:bottom w:val="nil"/>
              <w:right w:val="nil"/>
            </w:tcBorders>
            <w:shd w:val="clear" w:color="auto" w:fill="auto"/>
            <w:noWrap/>
            <w:vAlign w:val="bottom"/>
            <w:hideMark/>
          </w:tcPr>
          <w:p w14:paraId="7100B14C" w14:textId="77777777" w:rsidR="00A704ED" w:rsidRPr="00A704ED" w:rsidRDefault="00A704ED" w:rsidP="00A704ED">
            <w:pPr>
              <w:spacing w:after="0"/>
              <w:jc w:val="right"/>
              <w:rPr>
                <w:color w:val="000000"/>
                <w:szCs w:val="22"/>
              </w:rPr>
            </w:pPr>
            <w:r w:rsidRPr="00A704ED">
              <w:rPr>
                <w:color w:val="000000"/>
                <w:szCs w:val="22"/>
              </w:rPr>
              <w:t>7,410</w:t>
            </w:r>
          </w:p>
        </w:tc>
        <w:tc>
          <w:tcPr>
            <w:tcW w:w="0" w:type="auto"/>
            <w:tcBorders>
              <w:top w:val="nil"/>
              <w:left w:val="nil"/>
              <w:bottom w:val="nil"/>
              <w:right w:val="nil"/>
            </w:tcBorders>
            <w:shd w:val="clear" w:color="auto" w:fill="auto"/>
            <w:noWrap/>
            <w:vAlign w:val="bottom"/>
            <w:hideMark/>
          </w:tcPr>
          <w:p w14:paraId="429E98D6" w14:textId="77777777" w:rsidR="00A704ED" w:rsidRPr="00A704ED" w:rsidRDefault="00A704ED" w:rsidP="00A704ED">
            <w:pPr>
              <w:spacing w:after="0"/>
              <w:jc w:val="right"/>
              <w:rPr>
                <w:color w:val="000000"/>
                <w:szCs w:val="22"/>
              </w:rPr>
            </w:pPr>
            <w:r w:rsidRPr="00A704ED">
              <w:rPr>
                <w:color w:val="000000"/>
                <w:szCs w:val="22"/>
              </w:rPr>
              <w:t>7,410</w:t>
            </w:r>
          </w:p>
        </w:tc>
        <w:tc>
          <w:tcPr>
            <w:tcW w:w="0" w:type="auto"/>
            <w:tcBorders>
              <w:top w:val="nil"/>
              <w:left w:val="nil"/>
              <w:bottom w:val="nil"/>
              <w:right w:val="nil"/>
            </w:tcBorders>
            <w:shd w:val="clear" w:color="000000" w:fill="D9D9D9"/>
            <w:noWrap/>
            <w:vAlign w:val="bottom"/>
            <w:hideMark/>
          </w:tcPr>
          <w:p w14:paraId="595A16B1"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7025730B"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67BB58AA"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194572B6" w14:textId="77777777" w:rsidR="00A704ED" w:rsidRPr="00A704ED" w:rsidRDefault="00A704ED" w:rsidP="00A704ED">
            <w:pPr>
              <w:spacing w:after="0"/>
              <w:jc w:val="right"/>
              <w:rPr>
                <w:color w:val="000000"/>
                <w:szCs w:val="22"/>
              </w:rPr>
            </w:pPr>
            <w:r w:rsidRPr="00A704ED">
              <w:rPr>
                <w:color w:val="000000"/>
                <w:szCs w:val="22"/>
              </w:rPr>
              <w:t>12,899</w:t>
            </w:r>
          </w:p>
        </w:tc>
        <w:tc>
          <w:tcPr>
            <w:tcW w:w="0" w:type="auto"/>
            <w:tcBorders>
              <w:top w:val="nil"/>
              <w:left w:val="nil"/>
              <w:bottom w:val="nil"/>
              <w:right w:val="nil"/>
            </w:tcBorders>
            <w:shd w:val="clear" w:color="auto" w:fill="auto"/>
            <w:noWrap/>
            <w:vAlign w:val="bottom"/>
            <w:hideMark/>
          </w:tcPr>
          <w:p w14:paraId="184E7AC0" w14:textId="77777777" w:rsidR="00A704ED" w:rsidRPr="00A704ED" w:rsidRDefault="00A704ED" w:rsidP="00A704ED">
            <w:pPr>
              <w:spacing w:after="0"/>
              <w:jc w:val="right"/>
              <w:rPr>
                <w:color w:val="000000"/>
                <w:szCs w:val="22"/>
              </w:rPr>
            </w:pPr>
            <w:r w:rsidRPr="00A704ED">
              <w:rPr>
                <w:color w:val="000000"/>
                <w:szCs w:val="22"/>
              </w:rPr>
              <w:t>56,507</w:t>
            </w:r>
          </w:p>
        </w:tc>
      </w:tr>
      <w:tr w:rsidR="00A704ED" w:rsidRPr="00A704ED" w14:paraId="5471E231" w14:textId="77777777" w:rsidTr="00A704ED">
        <w:trPr>
          <w:trHeight w:val="300"/>
        </w:trPr>
        <w:tc>
          <w:tcPr>
            <w:tcW w:w="0" w:type="auto"/>
            <w:tcBorders>
              <w:top w:val="nil"/>
              <w:left w:val="nil"/>
              <w:bottom w:val="nil"/>
              <w:right w:val="nil"/>
            </w:tcBorders>
            <w:shd w:val="clear" w:color="auto" w:fill="auto"/>
            <w:noWrap/>
            <w:vAlign w:val="bottom"/>
            <w:hideMark/>
          </w:tcPr>
          <w:p w14:paraId="2C4DC76F" w14:textId="77777777" w:rsidR="00A704ED" w:rsidRPr="00A704ED" w:rsidRDefault="00A704ED" w:rsidP="00A704ED">
            <w:pPr>
              <w:spacing w:after="0"/>
              <w:jc w:val="right"/>
              <w:rPr>
                <w:color w:val="000000"/>
                <w:szCs w:val="22"/>
              </w:rPr>
            </w:pPr>
            <w:r w:rsidRPr="00A704ED">
              <w:rPr>
                <w:color w:val="000000"/>
                <w:szCs w:val="22"/>
              </w:rPr>
              <w:t>1982</w:t>
            </w:r>
          </w:p>
        </w:tc>
        <w:tc>
          <w:tcPr>
            <w:tcW w:w="0" w:type="auto"/>
            <w:tcBorders>
              <w:top w:val="nil"/>
              <w:left w:val="nil"/>
              <w:bottom w:val="nil"/>
              <w:right w:val="nil"/>
            </w:tcBorders>
            <w:shd w:val="clear" w:color="000000" w:fill="D9D9D9"/>
            <w:noWrap/>
            <w:vAlign w:val="bottom"/>
            <w:hideMark/>
          </w:tcPr>
          <w:p w14:paraId="3EE8BC39" w14:textId="77777777" w:rsidR="00A704ED" w:rsidRPr="00A704ED" w:rsidRDefault="00A704ED" w:rsidP="00A704ED">
            <w:pPr>
              <w:spacing w:after="0"/>
              <w:jc w:val="right"/>
              <w:rPr>
                <w:color w:val="000000"/>
                <w:szCs w:val="22"/>
              </w:rPr>
            </w:pPr>
            <w:r w:rsidRPr="00A704ED">
              <w:rPr>
                <w:color w:val="000000"/>
                <w:szCs w:val="22"/>
              </w:rPr>
              <w:t>23,037</w:t>
            </w:r>
          </w:p>
        </w:tc>
        <w:tc>
          <w:tcPr>
            <w:tcW w:w="0" w:type="auto"/>
            <w:tcBorders>
              <w:top w:val="nil"/>
              <w:left w:val="nil"/>
              <w:bottom w:val="nil"/>
              <w:right w:val="nil"/>
            </w:tcBorders>
            <w:shd w:val="clear" w:color="000000" w:fill="D9D9D9"/>
            <w:noWrap/>
            <w:vAlign w:val="bottom"/>
            <w:hideMark/>
          </w:tcPr>
          <w:p w14:paraId="0189BAD1" w14:textId="77777777" w:rsidR="00A704ED" w:rsidRPr="00A704ED" w:rsidRDefault="00A704ED" w:rsidP="00A704ED">
            <w:pPr>
              <w:spacing w:after="0"/>
              <w:jc w:val="right"/>
              <w:rPr>
                <w:color w:val="000000"/>
                <w:szCs w:val="22"/>
              </w:rPr>
            </w:pPr>
            <w:r w:rsidRPr="00A704ED">
              <w:rPr>
                <w:color w:val="000000"/>
                <w:szCs w:val="22"/>
              </w:rPr>
              <w:t>3,142</w:t>
            </w:r>
          </w:p>
        </w:tc>
        <w:tc>
          <w:tcPr>
            <w:tcW w:w="0" w:type="auto"/>
            <w:tcBorders>
              <w:top w:val="nil"/>
              <w:left w:val="nil"/>
              <w:bottom w:val="nil"/>
              <w:right w:val="nil"/>
            </w:tcBorders>
            <w:shd w:val="clear" w:color="000000" w:fill="D9D9D9"/>
            <w:noWrap/>
            <w:vAlign w:val="bottom"/>
            <w:hideMark/>
          </w:tcPr>
          <w:p w14:paraId="1BD08AD1" w14:textId="77777777" w:rsidR="00A704ED" w:rsidRPr="00A704ED" w:rsidRDefault="00A704ED" w:rsidP="00A704ED">
            <w:pPr>
              <w:spacing w:after="0"/>
              <w:jc w:val="right"/>
              <w:rPr>
                <w:color w:val="000000"/>
                <w:szCs w:val="22"/>
              </w:rPr>
            </w:pPr>
            <w:r w:rsidRPr="00A704ED">
              <w:rPr>
                <w:color w:val="000000"/>
                <w:szCs w:val="22"/>
              </w:rPr>
              <w:t>26,179</w:t>
            </w:r>
          </w:p>
        </w:tc>
        <w:tc>
          <w:tcPr>
            <w:tcW w:w="0" w:type="auto"/>
            <w:tcBorders>
              <w:top w:val="nil"/>
              <w:left w:val="nil"/>
              <w:bottom w:val="nil"/>
              <w:right w:val="nil"/>
            </w:tcBorders>
            <w:shd w:val="clear" w:color="auto" w:fill="auto"/>
            <w:noWrap/>
            <w:vAlign w:val="bottom"/>
            <w:hideMark/>
          </w:tcPr>
          <w:p w14:paraId="2A6A31D2" w14:textId="77777777" w:rsidR="00A704ED" w:rsidRPr="00A704ED" w:rsidRDefault="00A704ED" w:rsidP="00A704ED">
            <w:pPr>
              <w:spacing w:after="0"/>
              <w:jc w:val="right"/>
              <w:rPr>
                <w:color w:val="000000"/>
                <w:szCs w:val="22"/>
              </w:rPr>
            </w:pPr>
            <w:r w:rsidRPr="00A704ED">
              <w:rPr>
                <w:color w:val="000000"/>
                <w:szCs w:val="22"/>
              </w:rPr>
              <w:t>9,312</w:t>
            </w:r>
          </w:p>
        </w:tc>
        <w:tc>
          <w:tcPr>
            <w:tcW w:w="0" w:type="auto"/>
            <w:tcBorders>
              <w:top w:val="nil"/>
              <w:left w:val="nil"/>
              <w:bottom w:val="nil"/>
              <w:right w:val="nil"/>
            </w:tcBorders>
            <w:shd w:val="clear" w:color="auto" w:fill="auto"/>
            <w:noWrap/>
            <w:vAlign w:val="bottom"/>
            <w:hideMark/>
          </w:tcPr>
          <w:p w14:paraId="4706059D" w14:textId="77777777" w:rsidR="00A704ED" w:rsidRPr="00A704ED" w:rsidRDefault="00A704ED" w:rsidP="00A704ED">
            <w:pPr>
              <w:spacing w:after="0"/>
              <w:jc w:val="right"/>
              <w:rPr>
                <w:color w:val="000000"/>
                <w:szCs w:val="22"/>
              </w:rPr>
            </w:pPr>
            <w:r w:rsidRPr="00A704ED">
              <w:rPr>
                <w:color w:val="000000"/>
                <w:szCs w:val="22"/>
              </w:rPr>
              <w:t>9,312</w:t>
            </w:r>
          </w:p>
        </w:tc>
        <w:tc>
          <w:tcPr>
            <w:tcW w:w="0" w:type="auto"/>
            <w:tcBorders>
              <w:top w:val="nil"/>
              <w:left w:val="nil"/>
              <w:bottom w:val="nil"/>
              <w:right w:val="nil"/>
            </w:tcBorders>
            <w:shd w:val="clear" w:color="000000" w:fill="D9D9D9"/>
            <w:noWrap/>
            <w:vAlign w:val="bottom"/>
            <w:hideMark/>
          </w:tcPr>
          <w:p w14:paraId="4D1242B2"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509582FA"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12CE8245"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1768558E" w14:textId="77777777" w:rsidR="00A704ED" w:rsidRPr="00A704ED" w:rsidRDefault="00A704ED" w:rsidP="00A704ED">
            <w:pPr>
              <w:spacing w:after="0"/>
              <w:jc w:val="right"/>
              <w:rPr>
                <w:color w:val="000000"/>
                <w:szCs w:val="22"/>
              </w:rPr>
            </w:pPr>
            <w:r w:rsidRPr="00A704ED">
              <w:rPr>
                <w:color w:val="000000"/>
                <w:szCs w:val="22"/>
              </w:rPr>
              <w:t>25,613</w:t>
            </w:r>
          </w:p>
        </w:tc>
        <w:tc>
          <w:tcPr>
            <w:tcW w:w="0" w:type="auto"/>
            <w:tcBorders>
              <w:top w:val="nil"/>
              <w:left w:val="nil"/>
              <w:bottom w:val="nil"/>
              <w:right w:val="nil"/>
            </w:tcBorders>
            <w:shd w:val="clear" w:color="auto" w:fill="auto"/>
            <w:noWrap/>
            <w:vAlign w:val="bottom"/>
            <w:hideMark/>
          </w:tcPr>
          <w:p w14:paraId="18A6DCD0" w14:textId="77777777" w:rsidR="00A704ED" w:rsidRPr="00A704ED" w:rsidRDefault="00A704ED" w:rsidP="00A704ED">
            <w:pPr>
              <w:spacing w:after="0"/>
              <w:jc w:val="right"/>
              <w:rPr>
                <w:color w:val="000000"/>
                <w:szCs w:val="22"/>
              </w:rPr>
            </w:pPr>
            <w:r w:rsidRPr="00A704ED">
              <w:rPr>
                <w:color w:val="000000"/>
                <w:szCs w:val="22"/>
              </w:rPr>
              <w:t>61,104</w:t>
            </w:r>
          </w:p>
        </w:tc>
      </w:tr>
      <w:tr w:rsidR="00A704ED" w:rsidRPr="00A704ED" w14:paraId="7F9399E4" w14:textId="77777777" w:rsidTr="00A704ED">
        <w:trPr>
          <w:trHeight w:val="300"/>
        </w:trPr>
        <w:tc>
          <w:tcPr>
            <w:tcW w:w="0" w:type="auto"/>
            <w:tcBorders>
              <w:top w:val="nil"/>
              <w:left w:val="nil"/>
              <w:bottom w:val="nil"/>
              <w:right w:val="nil"/>
            </w:tcBorders>
            <w:shd w:val="clear" w:color="auto" w:fill="auto"/>
            <w:noWrap/>
            <w:vAlign w:val="bottom"/>
            <w:hideMark/>
          </w:tcPr>
          <w:p w14:paraId="2FFF4858" w14:textId="77777777" w:rsidR="00A704ED" w:rsidRPr="00A704ED" w:rsidRDefault="00A704ED" w:rsidP="00A704ED">
            <w:pPr>
              <w:spacing w:after="0"/>
              <w:jc w:val="right"/>
              <w:rPr>
                <w:color w:val="000000"/>
                <w:szCs w:val="22"/>
              </w:rPr>
            </w:pPr>
            <w:r w:rsidRPr="00A704ED">
              <w:rPr>
                <w:color w:val="000000"/>
                <w:szCs w:val="22"/>
              </w:rPr>
              <w:t>1983</w:t>
            </w:r>
          </w:p>
        </w:tc>
        <w:tc>
          <w:tcPr>
            <w:tcW w:w="0" w:type="auto"/>
            <w:tcBorders>
              <w:top w:val="nil"/>
              <w:left w:val="nil"/>
              <w:bottom w:val="nil"/>
              <w:right w:val="nil"/>
            </w:tcBorders>
            <w:shd w:val="clear" w:color="000000" w:fill="D9D9D9"/>
            <w:noWrap/>
            <w:vAlign w:val="bottom"/>
            <w:hideMark/>
          </w:tcPr>
          <w:p w14:paraId="6F8729F0" w14:textId="77777777" w:rsidR="00A704ED" w:rsidRPr="00A704ED" w:rsidRDefault="00A704ED" w:rsidP="00A704ED">
            <w:pPr>
              <w:spacing w:after="0"/>
              <w:jc w:val="right"/>
              <w:rPr>
                <w:color w:val="000000"/>
                <w:szCs w:val="22"/>
              </w:rPr>
            </w:pPr>
            <w:r w:rsidRPr="00A704ED">
              <w:rPr>
                <w:color w:val="000000"/>
                <w:szCs w:val="22"/>
              </w:rPr>
              <w:t>32,790</w:t>
            </w:r>
          </w:p>
        </w:tc>
        <w:tc>
          <w:tcPr>
            <w:tcW w:w="0" w:type="auto"/>
            <w:tcBorders>
              <w:top w:val="nil"/>
              <w:left w:val="nil"/>
              <w:bottom w:val="nil"/>
              <w:right w:val="nil"/>
            </w:tcBorders>
            <w:shd w:val="clear" w:color="000000" w:fill="D9D9D9"/>
            <w:noWrap/>
            <w:vAlign w:val="bottom"/>
            <w:hideMark/>
          </w:tcPr>
          <w:p w14:paraId="2F60D174" w14:textId="77777777" w:rsidR="00A704ED" w:rsidRPr="00A704ED" w:rsidRDefault="00A704ED" w:rsidP="00A704ED">
            <w:pPr>
              <w:spacing w:after="0"/>
              <w:jc w:val="right"/>
              <w:rPr>
                <w:color w:val="000000"/>
                <w:szCs w:val="22"/>
              </w:rPr>
            </w:pPr>
            <w:r w:rsidRPr="00A704ED">
              <w:rPr>
                <w:color w:val="000000"/>
                <w:szCs w:val="22"/>
              </w:rPr>
              <w:t>6,445</w:t>
            </w:r>
          </w:p>
        </w:tc>
        <w:tc>
          <w:tcPr>
            <w:tcW w:w="0" w:type="auto"/>
            <w:tcBorders>
              <w:top w:val="nil"/>
              <w:left w:val="nil"/>
              <w:bottom w:val="nil"/>
              <w:right w:val="nil"/>
            </w:tcBorders>
            <w:shd w:val="clear" w:color="000000" w:fill="D9D9D9"/>
            <w:noWrap/>
            <w:vAlign w:val="bottom"/>
            <w:hideMark/>
          </w:tcPr>
          <w:p w14:paraId="30500CF5" w14:textId="77777777" w:rsidR="00A704ED" w:rsidRPr="00A704ED" w:rsidRDefault="00A704ED" w:rsidP="00A704ED">
            <w:pPr>
              <w:spacing w:after="0"/>
              <w:jc w:val="right"/>
              <w:rPr>
                <w:color w:val="000000"/>
                <w:szCs w:val="22"/>
              </w:rPr>
            </w:pPr>
            <w:r w:rsidRPr="00A704ED">
              <w:rPr>
                <w:color w:val="000000"/>
                <w:szCs w:val="22"/>
              </w:rPr>
              <w:t>39,235</w:t>
            </w:r>
          </w:p>
        </w:tc>
        <w:tc>
          <w:tcPr>
            <w:tcW w:w="0" w:type="auto"/>
            <w:tcBorders>
              <w:top w:val="nil"/>
              <w:left w:val="nil"/>
              <w:bottom w:val="nil"/>
              <w:right w:val="nil"/>
            </w:tcBorders>
            <w:shd w:val="clear" w:color="auto" w:fill="auto"/>
            <w:noWrap/>
            <w:vAlign w:val="bottom"/>
            <w:hideMark/>
          </w:tcPr>
          <w:p w14:paraId="0A0DE73A" w14:textId="77777777" w:rsidR="00A704ED" w:rsidRPr="00A704ED" w:rsidRDefault="00A704ED" w:rsidP="00A704ED">
            <w:pPr>
              <w:spacing w:after="0"/>
              <w:jc w:val="right"/>
              <w:rPr>
                <w:color w:val="000000"/>
                <w:szCs w:val="22"/>
              </w:rPr>
            </w:pPr>
            <w:r w:rsidRPr="00A704ED">
              <w:rPr>
                <w:color w:val="000000"/>
                <w:szCs w:val="22"/>
              </w:rPr>
              <w:t>9,662</w:t>
            </w:r>
          </w:p>
        </w:tc>
        <w:tc>
          <w:tcPr>
            <w:tcW w:w="0" w:type="auto"/>
            <w:tcBorders>
              <w:top w:val="nil"/>
              <w:left w:val="nil"/>
              <w:bottom w:val="nil"/>
              <w:right w:val="nil"/>
            </w:tcBorders>
            <w:shd w:val="clear" w:color="auto" w:fill="auto"/>
            <w:noWrap/>
            <w:vAlign w:val="bottom"/>
            <w:hideMark/>
          </w:tcPr>
          <w:p w14:paraId="526C55D7" w14:textId="77777777" w:rsidR="00A704ED" w:rsidRPr="00A704ED" w:rsidRDefault="00A704ED" w:rsidP="00A704ED">
            <w:pPr>
              <w:spacing w:after="0"/>
              <w:jc w:val="right"/>
              <w:rPr>
                <w:color w:val="000000"/>
                <w:szCs w:val="22"/>
              </w:rPr>
            </w:pPr>
            <w:r w:rsidRPr="00A704ED">
              <w:rPr>
                <w:color w:val="000000"/>
                <w:szCs w:val="22"/>
              </w:rPr>
              <w:t>9,662</w:t>
            </w:r>
          </w:p>
        </w:tc>
        <w:tc>
          <w:tcPr>
            <w:tcW w:w="0" w:type="auto"/>
            <w:tcBorders>
              <w:top w:val="nil"/>
              <w:left w:val="nil"/>
              <w:bottom w:val="nil"/>
              <w:right w:val="nil"/>
            </w:tcBorders>
            <w:shd w:val="clear" w:color="000000" w:fill="D9D9D9"/>
            <w:noWrap/>
            <w:vAlign w:val="bottom"/>
            <w:hideMark/>
          </w:tcPr>
          <w:p w14:paraId="2125F4AC"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48281C9C"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45DE7A5E"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03093EFF" w14:textId="77777777" w:rsidR="00A704ED" w:rsidRPr="00A704ED" w:rsidRDefault="00A704ED" w:rsidP="00A704ED">
            <w:pPr>
              <w:spacing w:after="0"/>
              <w:jc w:val="right"/>
              <w:rPr>
                <w:color w:val="000000"/>
                <w:szCs w:val="22"/>
              </w:rPr>
            </w:pPr>
            <w:r w:rsidRPr="00A704ED">
              <w:rPr>
                <w:color w:val="000000"/>
                <w:szCs w:val="22"/>
              </w:rPr>
              <w:t>45,904</w:t>
            </w:r>
          </w:p>
        </w:tc>
        <w:tc>
          <w:tcPr>
            <w:tcW w:w="0" w:type="auto"/>
            <w:tcBorders>
              <w:top w:val="nil"/>
              <w:left w:val="nil"/>
              <w:bottom w:val="nil"/>
              <w:right w:val="nil"/>
            </w:tcBorders>
            <w:shd w:val="clear" w:color="auto" w:fill="auto"/>
            <w:noWrap/>
            <w:vAlign w:val="bottom"/>
            <w:hideMark/>
          </w:tcPr>
          <w:p w14:paraId="14C25DC2" w14:textId="77777777" w:rsidR="00A704ED" w:rsidRPr="00A704ED" w:rsidRDefault="00A704ED" w:rsidP="00A704ED">
            <w:pPr>
              <w:spacing w:after="0"/>
              <w:jc w:val="right"/>
              <w:rPr>
                <w:color w:val="000000"/>
                <w:szCs w:val="22"/>
              </w:rPr>
            </w:pPr>
            <w:r w:rsidRPr="00A704ED">
              <w:rPr>
                <w:color w:val="000000"/>
                <w:szCs w:val="22"/>
              </w:rPr>
              <w:t>94,801</w:t>
            </w:r>
          </w:p>
        </w:tc>
      </w:tr>
      <w:tr w:rsidR="00A704ED" w:rsidRPr="00A704ED" w14:paraId="280D7336" w14:textId="77777777" w:rsidTr="00A704ED">
        <w:trPr>
          <w:trHeight w:val="300"/>
        </w:trPr>
        <w:tc>
          <w:tcPr>
            <w:tcW w:w="0" w:type="auto"/>
            <w:tcBorders>
              <w:top w:val="nil"/>
              <w:left w:val="nil"/>
              <w:bottom w:val="nil"/>
              <w:right w:val="nil"/>
            </w:tcBorders>
            <w:shd w:val="clear" w:color="auto" w:fill="auto"/>
            <w:noWrap/>
            <w:vAlign w:val="bottom"/>
            <w:hideMark/>
          </w:tcPr>
          <w:p w14:paraId="5C83BC6F" w14:textId="77777777" w:rsidR="00A704ED" w:rsidRPr="00A704ED" w:rsidRDefault="00A704ED" w:rsidP="00A704ED">
            <w:pPr>
              <w:spacing w:after="0"/>
              <w:jc w:val="right"/>
              <w:rPr>
                <w:color w:val="000000"/>
                <w:szCs w:val="22"/>
              </w:rPr>
            </w:pPr>
            <w:r w:rsidRPr="00A704ED">
              <w:rPr>
                <w:color w:val="000000"/>
                <w:szCs w:val="22"/>
              </w:rPr>
              <w:t>1984</w:t>
            </w:r>
          </w:p>
        </w:tc>
        <w:tc>
          <w:tcPr>
            <w:tcW w:w="0" w:type="auto"/>
            <w:tcBorders>
              <w:top w:val="nil"/>
              <w:left w:val="nil"/>
              <w:bottom w:val="nil"/>
              <w:right w:val="nil"/>
            </w:tcBorders>
            <w:shd w:val="clear" w:color="000000" w:fill="D9D9D9"/>
            <w:noWrap/>
            <w:vAlign w:val="bottom"/>
            <w:hideMark/>
          </w:tcPr>
          <w:p w14:paraId="44E0CADC" w14:textId="77777777" w:rsidR="00A704ED" w:rsidRPr="00A704ED" w:rsidRDefault="00A704ED" w:rsidP="00A704ED">
            <w:pPr>
              <w:spacing w:after="0"/>
              <w:jc w:val="right"/>
              <w:rPr>
                <w:color w:val="000000"/>
                <w:szCs w:val="22"/>
              </w:rPr>
            </w:pPr>
            <w:r w:rsidRPr="00A704ED">
              <w:rPr>
                <w:color w:val="000000"/>
                <w:szCs w:val="22"/>
              </w:rPr>
              <w:t>30,592</w:t>
            </w:r>
          </w:p>
        </w:tc>
        <w:tc>
          <w:tcPr>
            <w:tcW w:w="0" w:type="auto"/>
            <w:tcBorders>
              <w:top w:val="nil"/>
              <w:left w:val="nil"/>
              <w:bottom w:val="nil"/>
              <w:right w:val="nil"/>
            </w:tcBorders>
            <w:shd w:val="clear" w:color="000000" w:fill="D9D9D9"/>
            <w:noWrap/>
            <w:vAlign w:val="bottom"/>
            <w:hideMark/>
          </w:tcPr>
          <w:p w14:paraId="7ED34045" w14:textId="77777777" w:rsidR="00A704ED" w:rsidRPr="00A704ED" w:rsidRDefault="00A704ED" w:rsidP="00A704ED">
            <w:pPr>
              <w:spacing w:after="0"/>
              <w:jc w:val="right"/>
              <w:rPr>
                <w:color w:val="000000"/>
                <w:szCs w:val="22"/>
              </w:rPr>
            </w:pPr>
            <w:r w:rsidRPr="00A704ED">
              <w:rPr>
                <w:color w:val="000000"/>
                <w:szCs w:val="22"/>
              </w:rPr>
              <w:t>26,642</w:t>
            </w:r>
          </w:p>
        </w:tc>
        <w:tc>
          <w:tcPr>
            <w:tcW w:w="0" w:type="auto"/>
            <w:tcBorders>
              <w:top w:val="nil"/>
              <w:left w:val="nil"/>
              <w:bottom w:val="nil"/>
              <w:right w:val="nil"/>
            </w:tcBorders>
            <w:shd w:val="clear" w:color="000000" w:fill="D9D9D9"/>
            <w:noWrap/>
            <w:vAlign w:val="bottom"/>
            <w:hideMark/>
          </w:tcPr>
          <w:p w14:paraId="09559BEB" w14:textId="77777777" w:rsidR="00A704ED" w:rsidRPr="00A704ED" w:rsidRDefault="00A704ED" w:rsidP="00A704ED">
            <w:pPr>
              <w:spacing w:after="0"/>
              <w:jc w:val="right"/>
              <w:rPr>
                <w:color w:val="000000"/>
                <w:szCs w:val="22"/>
              </w:rPr>
            </w:pPr>
            <w:r w:rsidRPr="00A704ED">
              <w:rPr>
                <w:color w:val="000000"/>
                <w:szCs w:val="22"/>
              </w:rPr>
              <w:t>57,234</w:t>
            </w:r>
          </w:p>
        </w:tc>
        <w:tc>
          <w:tcPr>
            <w:tcW w:w="0" w:type="auto"/>
            <w:tcBorders>
              <w:top w:val="nil"/>
              <w:left w:val="nil"/>
              <w:bottom w:val="nil"/>
              <w:right w:val="nil"/>
            </w:tcBorders>
            <w:shd w:val="clear" w:color="auto" w:fill="auto"/>
            <w:noWrap/>
            <w:vAlign w:val="bottom"/>
            <w:hideMark/>
          </w:tcPr>
          <w:p w14:paraId="344B3BCC" w14:textId="77777777" w:rsidR="00A704ED" w:rsidRPr="00A704ED" w:rsidRDefault="00A704ED" w:rsidP="00A704ED">
            <w:pPr>
              <w:spacing w:after="0"/>
              <w:jc w:val="right"/>
              <w:rPr>
                <w:color w:val="000000"/>
                <w:szCs w:val="22"/>
              </w:rPr>
            </w:pPr>
            <w:r w:rsidRPr="00A704ED">
              <w:rPr>
                <w:color w:val="000000"/>
                <w:szCs w:val="22"/>
              </w:rPr>
              <w:t>24,382</w:t>
            </w:r>
          </w:p>
        </w:tc>
        <w:tc>
          <w:tcPr>
            <w:tcW w:w="0" w:type="auto"/>
            <w:tcBorders>
              <w:top w:val="nil"/>
              <w:left w:val="nil"/>
              <w:bottom w:val="nil"/>
              <w:right w:val="nil"/>
            </w:tcBorders>
            <w:shd w:val="clear" w:color="auto" w:fill="auto"/>
            <w:noWrap/>
            <w:vAlign w:val="bottom"/>
            <w:hideMark/>
          </w:tcPr>
          <w:p w14:paraId="4541C824" w14:textId="77777777" w:rsidR="00A704ED" w:rsidRPr="00A704ED" w:rsidRDefault="00A704ED" w:rsidP="00A704ED">
            <w:pPr>
              <w:spacing w:after="0"/>
              <w:jc w:val="right"/>
              <w:rPr>
                <w:color w:val="000000"/>
                <w:szCs w:val="22"/>
              </w:rPr>
            </w:pPr>
            <w:r w:rsidRPr="00A704ED">
              <w:rPr>
                <w:color w:val="000000"/>
                <w:szCs w:val="22"/>
              </w:rPr>
              <w:t>24,382</w:t>
            </w:r>
          </w:p>
        </w:tc>
        <w:tc>
          <w:tcPr>
            <w:tcW w:w="0" w:type="auto"/>
            <w:tcBorders>
              <w:top w:val="nil"/>
              <w:left w:val="nil"/>
              <w:bottom w:val="nil"/>
              <w:right w:val="nil"/>
            </w:tcBorders>
            <w:shd w:val="clear" w:color="000000" w:fill="D9D9D9"/>
            <w:noWrap/>
            <w:vAlign w:val="bottom"/>
            <w:hideMark/>
          </w:tcPr>
          <w:p w14:paraId="07A7EE6A"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50720A1C"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41FAB774"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4A5CAA77" w14:textId="77777777" w:rsidR="00A704ED" w:rsidRPr="00A704ED" w:rsidRDefault="00A704ED" w:rsidP="00A704ED">
            <w:pPr>
              <w:spacing w:after="0"/>
              <w:jc w:val="right"/>
              <w:rPr>
                <w:color w:val="000000"/>
                <w:szCs w:val="22"/>
              </w:rPr>
            </w:pPr>
            <w:r w:rsidRPr="00A704ED">
              <w:rPr>
                <w:color w:val="000000"/>
                <w:szCs w:val="22"/>
              </w:rPr>
              <w:t>43,487</w:t>
            </w:r>
          </w:p>
        </w:tc>
        <w:tc>
          <w:tcPr>
            <w:tcW w:w="0" w:type="auto"/>
            <w:tcBorders>
              <w:top w:val="nil"/>
              <w:left w:val="nil"/>
              <w:bottom w:val="nil"/>
              <w:right w:val="nil"/>
            </w:tcBorders>
            <w:shd w:val="clear" w:color="auto" w:fill="auto"/>
            <w:noWrap/>
            <w:vAlign w:val="bottom"/>
            <w:hideMark/>
          </w:tcPr>
          <w:p w14:paraId="60048274" w14:textId="77777777" w:rsidR="00A704ED" w:rsidRPr="00A704ED" w:rsidRDefault="00A704ED" w:rsidP="00A704ED">
            <w:pPr>
              <w:spacing w:after="0"/>
              <w:jc w:val="right"/>
              <w:rPr>
                <w:color w:val="000000"/>
                <w:szCs w:val="22"/>
              </w:rPr>
            </w:pPr>
            <w:r w:rsidRPr="00A704ED">
              <w:rPr>
                <w:color w:val="000000"/>
                <w:szCs w:val="22"/>
              </w:rPr>
              <w:t>125,103</w:t>
            </w:r>
          </w:p>
        </w:tc>
      </w:tr>
      <w:tr w:rsidR="00A704ED" w:rsidRPr="00A704ED" w14:paraId="3AB0859B" w14:textId="77777777" w:rsidTr="00A704ED">
        <w:trPr>
          <w:trHeight w:val="300"/>
        </w:trPr>
        <w:tc>
          <w:tcPr>
            <w:tcW w:w="0" w:type="auto"/>
            <w:tcBorders>
              <w:top w:val="nil"/>
              <w:left w:val="nil"/>
              <w:bottom w:val="nil"/>
              <w:right w:val="nil"/>
            </w:tcBorders>
            <w:shd w:val="clear" w:color="auto" w:fill="auto"/>
            <w:noWrap/>
            <w:vAlign w:val="bottom"/>
            <w:hideMark/>
          </w:tcPr>
          <w:p w14:paraId="270994A4" w14:textId="77777777" w:rsidR="00A704ED" w:rsidRPr="00A704ED" w:rsidRDefault="00A704ED" w:rsidP="00A704ED">
            <w:pPr>
              <w:spacing w:after="0"/>
              <w:jc w:val="right"/>
              <w:rPr>
                <w:color w:val="000000"/>
                <w:szCs w:val="22"/>
              </w:rPr>
            </w:pPr>
            <w:r w:rsidRPr="00A704ED">
              <w:rPr>
                <w:color w:val="000000"/>
                <w:szCs w:val="22"/>
              </w:rPr>
              <w:t>1985</w:t>
            </w:r>
          </w:p>
        </w:tc>
        <w:tc>
          <w:tcPr>
            <w:tcW w:w="0" w:type="auto"/>
            <w:tcBorders>
              <w:top w:val="nil"/>
              <w:left w:val="nil"/>
              <w:bottom w:val="nil"/>
              <w:right w:val="nil"/>
            </w:tcBorders>
            <w:shd w:val="clear" w:color="000000" w:fill="D9D9D9"/>
            <w:noWrap/>
            <w:vAlign w:val="bottom"/>
            <w:hideMark/>
          </w:tcPr>
          <w:p w14:paraId="35982FFF" w14:textId="77777777" w:rsidR="00A704ED" w:rsidRPr="00A704ED" w:rsidRDefault="00A704ED" w:rsidP="00A704ED">
            <w:pPr>
              <w:spacing w:after="0"/>
              <w:jc w:val="right"/>
              <w:rPr>
                <w:color w:val="000000"/>
                <w:szCs w:val="22"/>
              </w:rPr>
            </w:pPr>
            <w:r w:rsidRPr="00A704ED">
              <w:rPr>
                <w:color w:val="000000"/>
                <w:szCs w:val="22"/>
              </w:rPr>
              <w:t>19,596</w:t>
            </w:r>
          </w:p>
        </w:tc>
        <w:tc>
          <w:tcPr>
            <w:tcW w:w="0" w:type="auto"/>
            <w:tcBorders>
              <w:top w:val="nil"/>
              <w:left w:val="nil"/>
              <w:bottom w:val="nil"/>
              <w:right w:val="nil"/>
            </w:tcBorders>
            <w:shd w:val="clear" w:color="000000" w:fill="D9D9D9"/>
            <w:noWrap/>
            <w:vAlign w:val="bottom"/>
            <w:hideMark/>
          </w:tcPr>
          <w:p w14:paraId="2A760A00" w14:textId="77777777" w:rsidR="00A704ED" w:rsidRPr="00A704ED" w:rsidRDefault="00A704ED" w:rsidP="00A704ED">
            <w:pPr>
              <w:spacing w:after="0"/>
              <w:jc w:val="right"/>
              <w:rPr>
                <w:color w:val="000000"/>
                <w:szCs w:val="22"/>
              </w:rPr>
            </w:pPr>
            <w:r w:rsidRPr="00A704ED">
              <w:rPr>
                <w:color w:val="000000"/>
                <w:szCs w:val="22"/>
              </w:rPr>
              <w:t>36,742</w:t>
            </w:r>
          </w:p>
        </w:tc>
        <w:tc>
          <w:tcPr>
            <w:tcW w:w="0" w:type="auto"/>
            <w:tcBorders>
              <w:top w:val="nil"/>
              <w:left w:val="nil"/>
              <w:bottom w:val="nil"/>
              <w:right w:val="nil"/>
            </w:tcBorders>
            <w:shd w:val="clear" w:color="000000" w:fill="D9D9D9"/>
            <w:noWrap/>
            <w:vAlign w:val="bottom"/>
            <w:hideMark/>
          </w:tcPr>
          <w:p w14:paraId="0D6A7CF7" w14:textId="77777777" w:rsidR="00A704ED" w:rsidRPr="00A704ED" w:rsidRDefault="00A704ED" w:rsidP="00A704ED">
            <w:pPr>
              <w:spacing w:after="0"/>
              <w:jc w:val="right"/>
              <w:rPr>
                <w:color w:val="000000"/>
                <w:szCs w:val="22"/>
              </w:rPr>
            </w:pPr>
            <w:r w:rsidRPr="00A704ED">
              <w:rPr>
                <w:color w:val="000000"/>
                <w:szCs w:val="22"/>
              </w:rPr>
              <w:t>56,338</w:t>
            </w:r>
          </w:p>
        </w:tc>
        <w:tc>
          <w:tcPr>
            <w:tcW w:w="0" w:type="auto"/>
            <w:tcBorders>
              <w:top w:val="nil"/>
              <w:left w:val="nil"/>
              <w:bottom w:val="nil"/>
              <w:right w:val="nil"/>
            </w:tcBorders>
            <w:shd w:val="clear" w:color="auto" w:fill="auto"/>
            <w:noWrap/>
            <w:vAlign w:val="bottom"/>
            <w:hideMark/>
          </w:tcPr>
          <w:p w14:paraId="4948D6D6" w14:textId="77777777" w:rsidR="00A704ED" w:rsidRPr="00A704ED" w:rsidRDefault="00A704ED" w:rsidP="00A704ED">
            <w:pPr>
              <w:spacing w:after="0"/>
              <w:jc w:val="right"/>
              <w:rPr>
                <w:color w:val="000000"/>
                <w:szCs w:val="22"/>
              </w:rPr>
            </w:pPr>
            <w:r w:rsidRPr="00A704ED">
              <w:rPr>
                <w:color w:val="000000"/>
                <w:szCs w:val="22"/>
              </w:rPr>
              <w:t>35,634</w:t>
            </w:r>
          </w:p>
        </w:tc>
        <w:tc>
          <w:tcPr>
            <w:tcW w:w="0" w:type="auto"/>
            <w:tcBorders>
              <w:top w:val="nil"/>
              <w:left w:val="nil"/>
              <w:bottom w:val="nil"/>
              <w:right w:val="nil"/>
            </w:tcBorders>
            <w:shd w:val="clear" w:color="auto" w:fill="auto"/>
            <w:noWrap/>
            <w:vAlign w:val="bottom"/>
            <w:hideMark/>
          </w:tcPr>
          <w:p w14:paraId="0A66B80C" w14:textId="77777777" w:rsidR="00A704ED" w:rsidRPr="00A704ED" w:rsidRDefault="00A704ED" w:rsidP="00A704ED">
            <w:pPr>
              <w:spacing w:after="0"/>
              <w:jc w:val="right"/>
              <w:rPr>
                <w:color w:val="000000"/>
                <w:szCs w:val="22"/>
              </w:rPr>
            </w:pPr>
            <w:r w:rsidRPr="00A704ED">
              <w:rPr>
                <w:color w:val="000000"/>
                <w:szCs w:val="22"/>
              </w:rPr>
              <w:t>35,634</w:t>
            </w:r>
          </w:p>
        </w:tc>
        <w:tc>
          <w:tcPr>
            <w:tcW w:w="0" w:type="auto"/>
            <w:tcBorders>
              <w:top w:val="nil"/>
              <w:left w:val="nil"/>
              <w:bottom w:val="nil"/>
              <w:right w:val="nil"/>
            </w:tcBorders>
            <w:shd w:val="clear" w:color="000000" w:fill="D9D9D9"/>
            <w:noWrap/>
            <w:vAlign w:val="bottom"/>
            <w:hideMark/>
          </w:tcPr>
          <w:p w14:paraId="21AF51D8"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5DE388C2"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7D026AA4"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60C2128F" w14:textId="77777777" w:rsidR="00A704ED" w:rsidRPr="00A704ED" w:rsidRDefault="00A704ED" w:rsidP="00A704ED">
            <w:pPr>
              <w:spacing w:after="0"/>
              <w:jc w:val="right"/>
              <w:rPr>
                <w:color w:val="000000"/>
                <w:szCs w:val="22"/>
              </w:rPr>
            </w:pPr>
            <w:r w:rsidRPr="00A704ED">
              <w:rPr>
                <w:color w:val="000000"/>
                <w:szCs w:val="22"/>
              </w:rPr>
              <w:t>51,475</w:t>
            </w:r>
          </w:p>
        </w:tc>
        <w:tc>
          <w:tcPr>
            <w:tcW w:w="0" w:type="auto"/>
            <w:tcBorders>
              <w:top w:val="nil"/>
              <w:left w:val="nil"/>
              <w:bottom w:val="nil"/>
              <w:right w:val="nil"/>
            </w:tcBorders>
            <w:shd w:val="clear" w:color="auto" w:fill="auto"/>
            <w:noWrap/>
            <w:vAlign w:val="bottom"/>
            <w:hideMark/>
          </w:tcPr>
          <w:p w14:paraId="104ED0E4" w14:textId="77777777" w:rsidR="00A704ED" w:rsidRPr="00A704ED" w:rsidRDefault="00A704ED" w:rsidP="00A704ED">
            <w:pPr>
              <w:spacing w:after="0"/>
              <w:jc w:val="right"/>
              <w:rPr>
                <w:color w:val="000000"/>
                <w:szCs w:val="22"/>
              </w:rPr>
            </w:pPr>
            <w:r w:rsidRPr="00A704ED">
              <w:rPr>
                <w:color w:val="000000"/>
                <w:szCs w:val="22"/>
              </w:rPr>
              <w:t>143,447</w:t>
            </w:r>
          </w:p>
        </w:tc>
      </w:tr>
      <w:tr w:rsidR="00A704ED" w:rsidRPr="00A704ED" w14:paraId="2818A79A" w14:textId="77777777" w:rsidTr="00A704ED">
        <w:trPr>
          <w:trHeight w:val="300"/>
        </w:trPr>
        <w:tc>
          <w:tcPr>
            <w:tcW w:w="0" w:type="auto"/>
            <w:tcBorders>
              <w:top w:val="nil"/>
              <w:left w:val="nil"/>
              <w:bottom w:val="nil"/>
              <w:right w:val="nil"/>
            </w:tcBorders>
            <w:shd w:val="clear" w:color="auto" w:fill="auto"/>
            <w:noWrap/>
            <w:vAlign w:val="bottom"/>
            <w:hideMark/>
          </w:tcPr>
          <w:p w14:paraId="21026FCA" w14:textId="77777777" w:rsidR="00A704ED" w:rsidRPr="00A704ED" w:rsidRDefault="00A704ED" w:rsidP="00A704ED">
            <w:pPr>
              <w:spacing w:after="0"/>
              <w:jc w:val="right"/>
              <w:rPr>
                <w:color w:val="000000"/>
                <w:szCs w:val="22"/>
              </w:rPr>
            </w:pPr>
            <w:r w:rsidRPr="00A704ED">
              <w:rPr>
                <w:color w:val="000000"/>
                <w:szCs w:val="22"/>
              </w:rPr>
              <w:t>1986</w:t>
            </w:r>
          </w:p>
        </w:tc>
        <w:tc>
          <w:tcPr>
            <w:tcW w:w="0" w:type="auto"/>
            <w:tcBorders>
              <w:top w:val="nil"/>
              <w:left w:val="nil"/>
              <w:bottom w:val="nil"/>
              <w:right w:val="nil"/>
            </w:tcBorders>
            <w:shd w:val="clear" w:color="000000" w:fill="D9D9D9"/>
            <w:noWrap/>
            <w:vAlign w:val="bottom"/>
            <w:hideMark/>
          </w:tcPr>
          <w:p w14:paraId="7587621C" w14:textId="77777777" w:rsidR="00A704ED" w:rsidRPr="00A704ED" w:rsidRDefault="00A704ED" w:rsidP="00A704ED">
            <w:pPr>
              <w:spacing w:after="0"/>
              <w:jc w:val="right"/>
              <w:rPr>
                <w:color w:val="000000"/>
                <w:szCs w:val="22"/>
              </w:rPr>
            </w:pPr>
            <w:r w:rsidRPr="00A704ED">
              <w:rPr>
                <w:color w:val="000000"/>
                <w:szCs w:val="22"/>
              </w:rPr>
              <w:t>13,292</w:t>
            </w:r>
          </w:p>
        </w:tc>
        <w:tc>
          <w:tcPr>
            <w:tcW w:w="0" w:type="auto"/>
            <w:tcBorders>
              <w:top w:val="nil"/>
              <w:left w:val="nil"/>
              <w:bottom w:val="nil"/>
              <w:right w:val="nil"/>
            </w:tcBorders>
            <w:shd w:val="clear" w:color="000000" w:fill="D9D9D9"/>
            <w:noWrap/>
            <w:vAlign w:val="bottom"/>
            <w:hideMark/>
          </w:tcPr>
          <w:p w14:paraId="65CBC22F" w14:textId="77777777" w:rsidR="00A704ED" w:rsidRPr="00A704ED" w:rsidRDefault="00A704ED" w:rsidP="00A704ED">
            <w:pPr>
              <w:spacing w:after="0"/>
              <w:jc w:val="right"/>
              <w:rPr>
                <w:color w:val="000000"/>
                <w:szCs w:val="22"/>
              </w:rPr>
            </w:pPr>
            <w:r w:rsidRPr="00A704ED">
              <w:rPr>
                <w:color w:val="000000"/>
                <w:szCs w:val="22"/>
              </w:rPr>
              <w:t>26,563</w:t>
            </w:r>
          </w:p>
        </w:tc>
        <w:tc>
          <w:tcPr>
            <w:tcW w:w="0" w:type="auto"/>
            <w:tcBorders>
              <w:top w:val="nil"/>
              <w:left w:val="nil"/>
              <w:bottom w:val="nil"/>
              <w:right w:val="nil"/>
            </w:tcBorders>
            <w:shd w:val="clear" w:color="000000" w:fill="D9D9D9"/>
            <w:noWrap/>
            <w:vAlign w:val="bottom"/>
            <w:hideMark/>
          </w:tcPr>
          <w:p w14:paraId="54E56236" w14:textId="77777777" w:rsidR="00A704ED" w:rsidRPr="00A704ED" w:rsidRDefault="00A704ED" w:rsidP="00A704ED">
            <w:pPr>
              <w:spacing w:after="0"/>
              <w:jc w:val="right"/>
              <w:rPr>
                <w:color w:val="000000"/>
                <w:szCs w:val="22"/>
              </w:rPr>
            </w:pPr>
            <w:r w:rsidRPr="00A704ED">
              <w:rPr>
                <w:color w:val="000000"/>
                <w:szCs w:val="22"/>
              </w:rPr>
              <w:t>39,855</w:t>
            </w:r>
          </w:p>
        </w:tc>
        <w:tc>
          <w:tcPr>
            <w:tcW w:w="0" w:type="auto"/>
            <w:tcBorders>
              <w:top w:val="nil"/>
              <w:left w:val="nil"/>
              <w:bottom w:val="nil"/>
              <w:right w:val="nil"/>
            </w:tcBorders>
            <w:shd w:val="clear" w:color="auto" w:fill="auto"/>
            <w:noWrap/>
            <w:vAlign w:val="bottom"/>
            <w:hideMark/>
          </w:tcPr>
          <w:p w14:paraId="7EF582FC" w14:textId="77777777" w:rsidR="00A704ED" w:rsidRPr="00A704ED" w:rsidRDefault="00A704ED" w:rsidP="00A704ED">
            <w:pPr>
              <w:spacing w:after="0"/>
              <w:jc w:val="right"/>
              <w:rPr>
                <w:color w:val="000000"/>
                <w:szCs w:val="22"/>
              </w:rPr>
            </w:pPr>
            <w:r w:rsidRPr="00A704ED">
              <w:rPr>
                <w:color w:val="000000"/>
                <w:szCs w:val="22"/>
              </w:rPr>
              <w:t>57,827</w:t>
            </w:r>
          </w:p>
        </w:tc>
        <w:tc>
          <w:tcPr>
            <w:tcW w:w="0" w:type="auto"/>
            <w:tcBorders>
              <w:top w:val="nil"/>
              <w:left w:val="nil"/>
              <w:bottom w:val="nil"/>
              <w:right w:val="nil"/>
            </w:tcBorders>
            <w:shd w:val="clear" w:color="auto" w:fill="auto"/>
            <w:noWrap/>
            <w:vAlign w:val="bottom"/>
            <w:hideMark/>
          </w:tcPr>
          <w:p w14:paraId="2BAF07CB" w14:textId="77777777" w:rsidR="00A704ED" w:rsidRPr="00A704ED" w:rsidRDefault="00A704ED" w:rsidP="00A704ED">
            <w:pPr>
              <w:spacing w:after="0"/>
              <w:jc w:val="right"/>
              <w:rPr>
                <w:color w:val="000000"/>
                <w:szCs w:val="22"/>
              </w:rPr>
            </w:pPr>
            <w:r w:rsidRPr="00A704ED">
              <w:rPr>
                <w:color w:val="000000"/>
                <w:szCs w:val="22"/>
              </w:rPr>
              <w:t>57,827</w:t>
            </w:r>
          </w:p>
        </w:tc>
        <w:tc>
          <w:tcPr>
            <w:tcW w:w="0" w:type="auto"/>
            <w:tcBorders>
              <w:top w:val="nil"/>
              <w:left w:val="nil"/>
              <w:bottom w:val="nil"/>
              <w:right w:val="nil"/>
            </w:tcBorders>
            <w:shd w:val="clear" w:color="000000" w:fill="D9D9D9"/>
            <w:noWrap/>
            <w:vAlign w:val="bottom"/>
            <w:hideMark/>
          </w:tcPr>
          <w:p w14:paraId="74CAAF2A"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1EAED5D9"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344E956A"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45C6C419" w14:textId="77777777" w:rsidR="00A704ED" w:rsidRPr="00A704ED" w:rsidRDefault="00A704ED" w:rsidP="00A704ED">
            <w:pPr>
              <w:spacing w:after="0"/>
              <w:jc w:val="right"/>
              <w:rPr>
                <w:color w:val="000000"/>
                <w:szCs w:val="22"/>
              </w:rPr>
            </w:pPr>
            <w:r w:rsidRPr="00A704ED">
              <w:rPr>
                <w:color w:val="000000"/>
                <w:szCs w:val="22"/>
              </w:rPr>
              <w:t>37,923</w:t>
            </w:r>
          </w:p>
        </w:tc>
        <w:tc>
          <w:tcPr>
            <w:tcW w:w="0" w:type="auto"/>
            <w:tcBorders>
              <w:top w:val="nil"/>
              <w:left w:val="nil"/>
              <w:bottom w:val="nil"/>
              <w:right w:val="nil"/>
            </w:tcBorders>
            <w:shd w:val="clear" w:color="auto" w:fill="auto"/>
            <w:noWrap/>
            <w:vAlign w:val="bottom"/>
            <w:hideMark/>
          </w:tcPr>
          <w:p w14:paraId="755DBC95" w14:textId="77777777" w:rsidR="00A704ED" w:rsidRPr="00A704ED" w:rsidRDefault="00A704ED" w:rsidP="00A704ED">
            <w:pPr>
              <w:spacing w:after="0"/>
              <w:jc w:val="right"/>
              <w:rPr>
                <w:color w:val="000000"/>
                <w:szCs w:val="22"/>
              </w:rPr>
            </w:pPr>
            <w:r w:rsidRPr="00A704ED">
              <w:rPr>
                <w:color w:val="000000"/>
                <w:szCs w:val="22"/>
              </w:rPr>
              <w:t>135,605</w:t>
            </w:r>
          </w:p>
        </w:tc>
      </w:tr>
      <w:tr w:rsidR="00A704ED" w:rsidRPr="00A704ED" w14:paraId="750BC34E" w14:textId="77777777" w:rsidTr="00A704ED">
        <w:trPr>
          <w:trHeight w:val="300"/>
        </w:trPr>
        <w:tc>
          <w:tcPr>
            <w:tcW w:w="0" w:type="auto"/>
            <w:tcBorders>
              <w:top w:val="nil"/>
              <w:left w:val="nil"/>
              <w:bottom w:val="nil"/>
              <w:right w:val="nil"/>
            </w:tcBorders>
            <w:shd w:val="clear" w:color="auto" w:fill="auto"/>
            <w:noWrap/>
            <w:vAlign w:val="bottom"/>
            <w:hideMark/>
          </w:tcPr>
          <w:p w14:paraId="54E28201" w14:textId="77777777" w:rsidR="00A704ED" w:rsidRPr="00A704ED" w:rsidRDefault="00A704ED" w:rsidP="00A704ED">
            <w:pPr>
              <w:spacing w:after="0"/>
              <w:jc w:val="right"/>
              <w:rPr>
                <w:color w:val="000000"/>
                <w:szCs w:val="22"/>
              </w:rPr>
            </w:pPr>
            <w:r w:rsidRPr="00A704ED">
              <w:rPr>
                <w:color w:val="000000"/>
                <w:szCs w:val="22"/>
              </w:rPr>
              <w:t>1987</w:t>
            </w:r>
          </w:p>
        </w:tc>
        <w:tc>
          <w:tcPr>
            <w:tcW w:w="0" w:type="auto"/>
            <w:tcBorders>
              <w:top w:val="nil"/>
              <w:left w:val="nil"/>
              <w:bottom w:val="nil"/>
              <w:right w:val="nil"/>
            </w:tcBorders>
            <w:shd w:val="clear" w:color="000000" w:fill="D9D9D9"/>
            <w:noWrap/>
            <w:vAlign w:val="bottom"/>
            <w:hideMark/>
          </w:tcPr>
          <w:p w14:paraId="10A25002" w14:textId="77777777" w:rsidR="00A704ED" w:rsidRPr="00A704ED" w:rsidRDefault="00A704ED" w:rsidP="00A704ED">
            <w:pPr>
              <w:spacing w:after="0"/>
              <w:jc w:val="right"/>
              <w:rPr>
                <w:color w:val="000000"/>
                <w:szCs w:val="22"/>
              </w:rPr>
            </w:pPr>
            <w:r w:rsidRPr="00A704ED">
              <w:rPr>
                <w:color w:val="000000"/>
                <w:szCs w:val="22"/>
              </w:rPr>
              <w:t>7,718</w:t>
            </w:r>
          </w:p>
        </w:tc>
        <w:tc>
          <w:tcPr>
            <w:tcW w:w="0" w:type="auto"/>
            <w:tcBorders>
              <w:top w:val="nil"/>
              <w:left w:val="nil"/>
              <w:bottom w:val="nil"/>
              <w:right w:val="nil"/>
            </w:tcBorders>
            <w:shd w:val="clear" w:color="000000" w:fill="D9D9D9"/>
            <w:noWrap/>
            <w:vAlign w:val="bottom"/>
            <w:hideMark/>
          </w:tcPr>
          <w:p w14:paraId="3DE428EE" w14:textId="77777777" w:rsidR="00A704ED" w:rsidRPr="00A704ED" w:rsidRDefault="00A704ED" w:rsidP="00A704ED">
            <w:pPr>
              <w:spacing w:after="0"/>
              <w:jc w:val="right"/>
              <w:rPr>
                <w:color w:val="000000"/>
                <w:szCs w:val="22"/>
              </w:rPr>
            </w:pPr>
            <w:r w:rsidRPr="00A704ED">
              <w:rPr>
                <w:color w:val="000000"/>
                <w:szCs w:val="22"/>
              </w:rPr>
              <w:t>47,028</w:t>
            </w:r>
          </w:p>
        </w:tc>
        <w:tc>
          <w:tcPr>
            <w:tcW w:w="0" w:type="auto"/>
            <w:tcBorders>
              <w:top w:val="nil"/>
              <w:left w:val="nil"/>
              <w:bottom w:val="nil"/>
              <w:right w:val="nil"/>
            </w:tcBorders>
            <w:shd w:val="clear" w:color="000000" w:fill="D9D9D9"/>
            <w:noWrap/>
            <w:vAlign w:val="bottom"/>
            <w:hideMark/>
          </w:tcPr>
          <w:p w14:paraId="750301E2" w14:textId="77777777" w:rsidR="00A704ED" w:rsidRPr="00A704ED" w:rsidRDefault="00A704ED" w:rsidP="00A704ED">
            <w:pPr>
              <w:spacing w:after="0"/>
              <w:jc w:val="right"/>
              <w:rPr>
                <w:color w:val="000000"/>
                <w:szCs w:val="22"/>
              </w:rPr>
            </w:pPr>
            <w:r w:rsidRPr="00A704ED">
              <w:rPr>
                <w:color w:val="000000"/>
                <w:szCs w:val="22"/>
              </w:rPr>
              <w:t>54,746</w:t>
            </w:r>
          </w:p>
        </w:tc>
        <w:tc>
          <w:tcPr>
            <w:tcW w:w="0" w:type="auto"/>
            <w:tcBorders>
              <w:top w:val="nil"/>
              <w:left w:val="nil"/>
              <w:bottom w:val="nil"/>
              <w:right w:val="nil"/>
            </w:tcBorders>
            <w:shd w:val="clear" w:color="auto" w:fill="auto"/>
            <w:noWrap/>
            <w:vAlign w:val="bottom"/>
            <w:hideMark/>
          </w:tcPr>
          <w:p w14:paraId="0F6C29A0" w14:textId="77777777" w:rsidR="00A704ED" w:rsidRPr="00A704ED" w:rsidRDefault="00A704ED" w:rsidP="00A704ED">
            <w:pPr>
              <w:spacing w:after="0"/>
              <w:jc w:val="right"/>
              <w:rPr>
                <w:color w:val="000000"/>
                <w:szCs w:val="22"/>
              </w:rPr>
            </w:pPr>
            <w:r w:rsidRPr="00A704ED">
              <w:rPr>
                <w:color w:val="000000"/>
                <w:szCs w:val="22"/>
              </w:rPr>
              <w:t>47,722</w:t>
            </w:r>
          </w:p>
        </w:tc>
        <w:tc>
          <w:tcPr>
            <w:tcW w:w="0" w:type="auto"/>
            <w:tcBorders>
              <w:top w:val="nil"/>
              <w:left w:val="nil"/>
              <w:bottom w:val="nil"/>
              <w:right w:val="nil"/>
            </w:tcBorders>
            <w:shd w:val="clear" w:color="auto" w:fill="auto"/>
            <w:noWrap/>
            <w:vAlign w:val="bottom"/>
            <w:hideMark/>
          </w:tcPr>
          <w:p w14:paraId="43858F9B" w14:textId="77777777" w:rsidR="00A704ED" w:rsidRPr="00A704ED" w:rsidRDefault="00A704ED" w:rsidP="00A704ED">
            <w:pPr>
              <w:spacing w:after="0"/>
              <w:jc w:val="right"/>
              <w:rPr>
                <w:color w:val="000000"/>
                <w:szCs w:val="22"/>
              </w:rPr>
            </w:pPr>
            <w:r w:rsidRPr="00A704ED">
              <w:rPr>
                <w:color w:val="000000"/>
                <w:szCs w:val="22"/>
              </w:rPr>
              <w:t>47,722</w:t>
            </w:r>
          </w:p>
        </w:tc>
        <w:tc>
          <w:tcPr>
            <w:tcW w:w="0" w:type="auto"/>
            <w:tcBorders>
              <w:top w:val="nil"/>
              <w:left w:val="nil"/>
              <w:bottom w:val="nil"/>
              <w:right w:val="nil"/>
            </w:tcBorders>
            <w:shd w:val="clear" w:color="000000" w:fill="D9D9D9"/>
            <w:noWrap/>
            <w:vAlign w:val="bottom"/>
            <w:hideMark/>
          </w:tcPr>
          <w:p w14:paraId="75E2F4CA"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1ED5CE2A"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0B52E093"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057E2D8A" w14:textId="77777777" w:rsidR="00A704ED" w:rsidRPr="00A704ED" w:rsidRDefault="00A704ED" w:rsidP="00A704ED">
            <w:pPr>
              <w:spacing w:after="0"/>
              <w:jc w:val="right"/>
              <w:rPr>
                <w:color w:val="000000"/>
                <w:szCs w:val="22"/>
              </w:rPr>
            </w:pPr>
            <w:r w:rsidRPr="00A704ED">
              <w:rPr>
                <w:color w:val="000000"/>
                <w:szCs w:val="22"/>
              </w:rPr>
              <w:t>47,435</w:t>
            </w:r>
          </w:p>
        </w:tc>
        <w:tc>
          <w:tcPr>
            <w:tcW w:w="0" w:type="auto"/>
            <w:tcBorders>
              <w:top w:val="nil"/>
              <w:left w:val="nil"/>
              <w:bottom w:val="nil"/>
              <w:right w:val="nil"/>
            </w:tcBorders>
            <w:shd w:val="clear" w:color="auto" w:fill="auto"/>
            <w:noWrap/>
            <w:vAlign w:val="bottom"/>
            <w:hideMark/>
          </w:tcPr>
          <w:p w14:paraId="54A5BB35" w14:textId="77777777" w:rsidR="00A704ED" w:rsidRPr="00A704ED" w:rsidRDefault="00A704ED" w:rsidP="00A704ED">
            <w:pPr>
              <w:spacing w:after="0"/>
              <w:jc w:val="right"/>
              <w:rPr>
                <w:color w:val="000000"/>
                <w:szCs w:val="22"/>
              </w:rPr>
            </w:pPr>
            <w:r w:rsidRPr="00A704ED">
              <w:rPr>
                <w:color w:val="000000"/>
                <w:szCs w:val="22"/>
              </w:rPr>
              <w:t>149,903</w:t>
            </w:r>
          </w:p>
        </w:tc>
      </w:tr>
      <w:tr w:rsidR="00A704ED" w:rsidRPr="00A704ED" w14:paraId="09FBD83F" w14:textId="77777777" w:rsidTr="00A704ED">
        <w:trPr>
          <w:trHeight w:val="300"/>
        </w:trPr>
        <w:tc>
          <w:tcPr>
            <w:tcW w:w="0" w:type="auto"/>
            <w:tcBorders>
              <w:top w:val="nil"/>
              <w:left w:val="nil"/>
              <w:bottom w:val="nil"/>
              <w:right w:val="nil"/>
            </w:tcBorders>
            <w:shd w:val="clear" w:color="auto" w:fill="auto"/>
            <w:noWrap/>
            <w:vAlign w:val="bottom"/>
            <w:hideMark/>
          </w:tcPr>
          <w:p w14:paraId="5F508C7B" w14:textId="77777777" w:rsidR="00A704ED" w:rsidRPr="00A704ED" w:rsidRDefault="00A704ED" w:rsidP="00A704ED">
            <w:pPr>
              <w:spacing w:after="0"/>
              <w:jc w:val="right"/>
              <w:rPr>
                <w:color w:val="000000"/>
                <w:szCs w:val="22"/>
              </w:rPr>
            </w:pPr>
            <w:r w:rsidRPr="00A704ED">
              <w:rPr>
                <w:color w:val="000000"/>
                <w:szCs w:val="22"/>
              </w:rPr>
              <w:t>1988</w:t>
            </w:r>
          </w:p>
        </w:tc>
        <w:tc>
          <w:tcPr>
            <w:tcW w:w="0" w:type="auto"/>
            <w:tcBorders>
              <w:top w:val="nil"/>
              <w:left w:val="nil"/>
              <w:bottom w:val="nil"/>
              <w:right w:val="nil"/>
            </w:tcBorders>
            <w:shd w:val="clear" w:color="000000" w:fill="D9D9D9"/>
            <w:noWrap/>
            <w:vAlign w:val="bottom"/>
            <w:hideMark/>
          </w:tcPr>
          <w:p w14:paraId="302A4258" w14:textId="77777777" w:rsidR="00A704ED" w:rsidRPr="00A704ED" w:rsidRDefault="00A704ED" w:rsidP="00A704ED">
            <w:pPr>
              <w:spacing w:after="0"/>
              <w:jc w:val="right"/>
              <w:rPr>
                <w:color w:val="000000"/>
                <w:szCs w:val="22"/>
              </w:rPr>
            </w:pPr>
            <w:r w:rsidRPr="00A704ED">
              <w:rPr>
                <w:color w:val="000000"/>
                <w:szCs w:val="22"/>
              </w:rPr>
              <w:t>0</w:t>
            </w:r>
          </w:p>
        </w:tc>
        <w:tc>
          <w:tcPr>
            <w:tcW w:w="0" w:type="auto"/>
            <w:tcBorders>
              <w:top w:val="nil"/>
              <w:left w:val="nil"/>
              <w:bottom w:val="nil"/>
              <w:right w:val="nil"/>
            </w:tcBorders>
            <w:shd w:val="clear" w:color="000000" w:fill="D9D9D9"/>
            <w:noWrap/>
            <w:vAlign w:val="bottom"/>
            <w:hideMark/>
          </w:tcPr>
          <w:p w14:paraId="604006E1" w14:textId="77777777" w:rsidR="00A704ED" w:rsidRPr="00A704ED" w:rsidRDefault="00A704ED" w:rsidP="00A704ED">
            <w:pPr>
              <w:spacing w:after="0"/>
              <w:jc w:val="right"/>
              <w:rPr>
                <w:color w:val="000000"/>
                <w:szCs w:val="22"/>
              </w:rPr>
            </w:pPr>
            <w:r w:rsidRPr="00A704ED">
              <w:rPr>
                <w:color w:val="000000"/>
                <w:szCs w:val="22"/>
              </w:rPr>
              <w:t>0</w:t>
            </w:r>
          </w:p>
        </w:tc>
        <w:tc>
          <w:tcPr>
            <w:tcW w:w="0" w:type="auto"/>
            <w:tcBorders>
              <w:top w:val="nil"/>
              <w:left w:val="nil"/>
              <w:bottom w:val="nil"/>
              <w:right w:val="nil"/>
            </w:tcBorders>
            <w:shd w:val="clear" w:color="000000" w:fill="D9D9D9"/>
            <w:noWrap/>
            <w:vAlign w:val="bottom"/>
            <w:hideMark/>
          </w:tcPr>
          <w:p w14:paraId="1354C892" w14:textId="77777777" w:rsidR="00A704ED" w:rsidRPr="00A704ED" w:rsidRDefault="00A704ED" w:rsidP="00A704ED">
            <w:pPr>
              <w:spacing w:after="0"/>
              <w:jc w:val="right"/>
              <w:rPr>
                <w:color w:val="000000"/>
                <w:szCs w:val="22"/>
              </w:rPr>
            </w:pPr>
            <w:r w:rsidRPr="00A704ED">
              <w:rPr>
                <w:color w:val="000000"/>
                <w:szCs w:val="22"/>
              </w:rPr>
              <w:t>0</w:t>
            </w:r>
          </w:p>
        </w:tc>
        <w:tc>
          <w:tcPr>
            <w:tcW w:w="0" w:type="auto"/>
            <w:tcBorders>
              <w:top w:val="nil"/>
              <w:left w:val="nil"/>
              <w:bottom w:val="nil"/>
              <w:right w:val="nil"/>
            </w:tcBorders>
            <w:shd w:val="clear" w:color="auto" w:fill="auto"/>
            <w:noWrap/>
            <w:vAlign w:val="bottom"/>
            <w:hideMark/>
          </w:tcPr>
          <w:p w14:paraId="369F52EB" w14:textId="77777777" w:rsidR="00A704ED" w:rsidRPr="00A704ED" w:rsidRDefault="00A704ED" w:rsidP="00A704ED">
            <w:pPr>
              <w:spacing w:after="0"/>
              <w:jc w:val="right"/>
              <w:rPr>
                <w:color w:val="000000"/>
                <w:szCs w:val="22"/>
              </w:rPr>
            </w:pPr>
            <w:r w:rsidRPr="00A704ED">
              <w:rPr>
                <w:color w:val="000000"/>
                <w:szCs w:val="22"/>
              </w:rPr>
              <w:t>106,592</w:t>
            </w:r>
          </w:p>
        </w:tc>
        <w:tc>
          <w:tcPr>
            <w:tcW w:w="0" w:type="auto"/>
            <w:tcBorders>
              <w:top w:val="nil"/>
              <w:left w:val="nil"/>
              <w:bottom w:val="nil"/>
              <w:right w:val="nil"/>
            </w:tcBorders>
            <w:shd w:val="clear" w:color="auto" w:fill="auto"/>
            <w:noWrap/>
            <w:vAlign w:val="bottom"/>
            <w:hideMark/>
          </w:tcPr>
          <w:p w14:paraId="193CDEF6" w14:textId="77777777" w:rsidR="00A704ED" w:rsidRPr="00A704ED" w:rsidRDefault="00A704ED" w:rsidP="00A704ED">
            <w:pPr>
              <w:spacing w:after="0"/>
              <w:jc w:val="right"/>
              <w:rPr>
                <w:color w:val="000000"/>
                <w:szCs w:val="22"/>
              </w:rPr>
            </w:pPr>
            <w:r w:rsidRPr="00A704ED">
              <w:rPr>
                <w:color w:val="000000"/>
                <w:szCs w:val="22"/>
              </w:rPr>
              <w:t>106,592</w:t>
            </w:r>
          </w:p>
        </w:tc>
        <w:tc>
          <w:tcPr>
            <w:tcW w:w="0" w:type="auto"/>
            <w:tcBorders>
              <w:top w:val="nil"/>
              <w:left w:val="nil"/>
              <w:bottom w:val="nil"/>
              <w:right w:val="nil"/>
            </w:tcBorders>
            <w:shd w:val="clear" w:color="000000" w:fill="D9D9D9"/>
            <w:noWrap/>
            <w:vAlign w:val="bottom"/>
            <w:hideMark/>
          </w:tcPr>
          <w:p w14:paraId="4F4231D2" w14:textId="77777777" w:rsidR="00A704ED" w:rsidRPr="00A704ED" w:rsidRDefault="00A704ED" w:rsidP="00A704ED">
            <w:pPr>
              <w:spacing w:after="0"/>
              <w:jc w:val="right"/>
              <w:rPr>
                <w:color w:val="000000"/>
                <w:szCs w:val="22"/>
              </w:rPr>
            </w:pPr>
            <w:r w:rsidRPr="00A704ED">
              <w:rPr>
                <w:color w:val="000000"/>
                <w:szCs w:val="22"/>
              </w:rPr>
              <w:t>93,706</w:t>
            </w:r>
          </w:p>
        </w:tc>
        <w:tc>
          <w:tcPr>
            <w:tcW w:w="0" w:type="auto"/>
            <w:tcBorders>
              <w:top w:val="nil"/>
              <w:left w:val="nil"/>
              <w:bottom w:val="nil"/>
              <w:right w:val="nil"/>
            </w:tcBorders>
            <w:shd w:val="clear" w:color="000000" w:fill="D9D9D9"/>
            <w:noWrap/>
            <w:vAlign w:val="bottom"/>
            <w:hideMark/>
          </w:tcPr>
          <w:p w14:paraId="397E36CE" w14:textId="77777777" w:rsidR="00A704ED" w:rsidRPr="00A704ED" w:rsidRDefault="00A704ED" w:rsidP="00A704ED">
            <w:pPr>
              <w:spacing w:after="0"/>
              <w:jc w:val="right"/>
              <w:rPr>
                <w:color w:val="000000"/>
                <w:szCs w:val="22"/>
              </w:rPr>
            </w:pPr>
            <w:r w:rsidRPr="00A704ED">
              <w:rPr>
                <w:color w:val="000000"/>
                <w:szCs w:val="22"/>
              </w:rPr>
              <w:t>2,474</w:t>
            </w:r>
          </w:p>
        </w:tc>
        <w:tc>
          <w:tcPr>
            <w:tcW w:w="0" w:type="auto"/>
            <w:tcBorders>
              <w:top w:val="nil"/>
              <w:left w:val="nil"/>
              <w:bottom w:val="nil"/>
              <w:right w:val="nil"/>
            </w:tcBorders>
            <w:shd w:val="clear" w:color="000000" w:fill="D9D9D9"/>
            <w:noWrap/>
            <w:vAlign w:val="bottom"/>
            <w:hideMark/>
          </w:tcPr>
          <w:p w14:paraId="3A095DCB" w14:textId="77777777" w:rsidR="00A704ED" w:rsidRPr="00A704ED" w:rsidRDefault="00A704ED" w:rsidP="00A704ED">
            <w:pPr>
              <w:spacing w:after="0"/>
              <w:jc w:val="right"/>
              <w:rPr>
                <w:color w:val="000000"/>
                <w:szCs w:val="22"/>
              </w:rPr>
            </w:pPr>
            <w:r w:rsidRPr="00A704ED">
              <w:rPr>
                <w:color w:val="000000"/>
                <w:szCs w:val="22"/>
              </w:rPr>
              <w:t>299</w:t>
            </w:r>
          </w:p>
        </w:tc>
        <w:tc>
          <w:tcPr>
            <w:tcW w:w="0" w:type="auto"/>
            <w:tcBorders>
              <w:top w:val="nil"/>
              <w:left w:val="nil"/>
              <w:bottom w:val="nil"/>
              <w:right w:val="nil"/>
            </w:tcBorders>
            <w:shd w:val="clear" w:color="000000" w:fill="D9D9D9"/>
            <w:noWrap/>
            <w:vAlign w:val="bottom"/>
            <w:hideMark/>
          </w:tcPr>
          <w:p w14:paraId="1460103D" w14:textId="77777777" w:rsidR="00A704ED" w:rsidRPr="00A704ED" w:rsidRDefault="00A704ED" w:rsidP="00A704ED">
            <w:pPr>
              <w:spacing w:after="0"/>
              <w:jc w:val="right"/>
              <w:rPr>
                <w:color w:val="000000"/>
                <w:szCs w:val="22"/>
              </w:rPr>
            </w:pPr>
            <w:r w:rsidRPr="00A704ED">
              <w:rPr>
                <w:color w:val="000000"/>
                <w:szCs w:val="22"/>
              </w:rPr>
              <w:t>96,479</w:t>
            </w:r>
          </w:p>
        </w:tc>
        <w:tc>
          <w:tcPr>
            <w:tcW w:w="0" w:type="auto"/>
            <w:tcBorders>
              <w:top w:val="nil"/>
              <w:left w:val="nil"/>
              <w:bottom w:val="nil"/>
              <w:right w:val="nil"/>
            </w:tcBorders>
            <w:shd w:val="clear" w:color="auto" w:fill="auto"/>
            <w:noWrap/>
            <w:vAlign w:val="bottom"/>
            <w:hideMark/>
          </w:tcPr>
          <w:p w14:paraId="445B9F52" w14:textId="77777777" w:rsidR="00A704ED" w:rsidRPr="00A704ED" w:rsidRDefault="00A704ED" w:rsidP="00A704ED">
            <w:pPr>
              <w:spacing w:after="0"/>
              <w:jc w:val="right"/>
              <w:rPr>
                <w:color w:val="000000"/>
                <w:szCs w:val="22"/>
              </w:rPr>
            </w:pPr>
            <w:r w:rsidRPr="00A704ED">
              <w:rPr>
                <w:color w:val="000000"/>
                <w:szCs w:val="22"/>
              </w:rPr>
              <w:t>203,071</w:t>
            </w:r>
          </w:p>
        </w:tc>
      </w:tr>
      <w:tr w:rsidR="00A704ED" w:rsidRPr="00A704ED" w14:paraId="02892B54" w14:textId="77777777" w:rsidTr="00A704ED">
        <w:trPr>
          <w:trHeight w:val="300"/>
        </w:trPr>
        <w:tc>
          <w:tcPr>
            <w:tcW w:w="0" w:type="auto"/>
            <w:tcBorders>
              <w:top w:val="nil"/>
              <w:left w:val="nil"/>
              <w:bottom w:val="nil"/>
              <w:right w:val="nil"/>
            </w:tcBorders>
            <w:shd w:val="clear" w:color="auto" w:fill="auto"/>
            <w:noWrap/>
            <w:vAlign w:val="bottom"/>
            <w:hideMark/>
          </w:tcPr>
          <w:p w14:paraId="1DA398FE" w14:textId="77777777" w:rsidR="00A704ED" w:rsidRPr="00A704ED" w:rsidRDefault="00A704ED" w:rsidP="00A704ED">
            <w:pPr>
              <w:spacing w:after="0"/>
              <w:jc w:val="right"/>
              <w:rPr>
                <w:color w:val="000000"/>
                <w:szCs w:val="22"/>
              </w:rPr>
            </w:pPr>
            <w:r w:rsidRPr="00A704ED">
              <w:rPr>
                <w:color w:val="000000"/>
                <w:szCs w:val="22"/>
              </w:rPr>
              <w:t>1989</w:t>
            </w:r>
          </w:p>
        </w:tc>
        <w:tc>
          <w:tcPr>
            <w:tcW w:w="0" w:type="auto"/>
            <w:tcBorders>
              <w:top w:val="nil"/>
              <w:left w:val="nil"/>
              <w:bottom w:val="nil"/>
              <w:right w:val="nil"/>
            </w:tcBorders>
            <w:shd w:val="clear" w:color="000000" w:fill="D9D9D9"/>
            <w:noWrap/>
            <w:vAlign w:val="bottom"/>
            <w:hideMark/>
          </w:tcPr>
          <w:p w14:paraId="28311347" w14:textId="77777777" w:rsidR="00A704ED" w:rsidRPr="00A704ED" w:rsidRDefault="00A704ED" w:rsidP="00A704ED">
            <w:pPr>
              <w:spacing w:after="0"/>
              <w:jc w:val="right"/>
              <w:rPr>
                <w:color w:val="000000"/>
                <w:szCs w:val="22"/>
              </w:rPr>
            </w:pPr>
            <w:r w:rsidRPr="00A704ED">
              <w:rPr>
                <w:color w:val="000000"/>
                <w:szCs w:val="22"/>
              </w:rPr>
              <w:t>0</w:t>
            </w:r>
          </w:p>
        </w:tc>
        <w:tc>
          <w:tcPr>
            <w:tcW w:w="0" w:type="auto"/>
            <w:tcBorders>
              <w:top w:val="nil"/>
              <w:left w:val="nil"/>
              <w:bottom w:val="nil"/>
              <w:right w:val="nil"/>
            </w:tcBorders>
            <w:shd w:val="clear" w:color="000000" w:fill="D9D9D9"/>
            <w:noWrap/>
            <w:vAlign w:val="bottom"/>
            <w:hideMark/>
          </w:tcPr>
          <w:p w14:paraId="7DBD5DCF" w14:textId="77777777" w:rsidR="00A704ED" w:rsidRPr="00A704ED" w:rsidRDefault="00A704ED" w:rsidP="00A704ED">
            <w:pPr>
              <w:spacing w:after="0"/>
              <w:jc w:val="right"/>
              <w:rPr>
                <w:color w:val="000000"/>
                <w:szCs w:val="22"/>
              </w:rPr>
            </w:pPr>
            <w:r w:rsidRPr="00A704ED">
              <w:rPr>
                <w:color w:val="000000"/>
                <w:szCs w:val="22"/>
              </w:rPr>
              <w:t>0</w:t>
            </w:r>
          </w:p>
        </w:tc>
        <w:tc>
          <w:tcPr>
            <w:tcW w:w="0" w:type="auto"/>
            <w:tcBorders>
              <w:top w:val="nil"/>
              <w:left w:val="nil"/>
              <w:bottom w:val="nil"/>
              <w:right w:val="nil"/>
            </w:tcBorders>
            <w:shd w:val="clear" w:color="000000" w:fill="D9D9D9"/>
            <w:noWrap/>
            <w:vAlign w:val="bottom"/>
            <w:hideMark/>
          </w:tcPr>
          <w:p w14:paraId="64C4D84A" w14:textId="77777777" w:rsidR="00A704ED" w:rsidRPr="00A704ED" w:rsidRDefault="00A704ED" w:rsidP="00A704ED">
            <w:pPr>
              <w:spacing w:after="0"/>
              <w:jc w:val="right"/>
              <w:rPr>
                <w:color w:val="000000"/>
                <w:szCs w:val="22"/>
              </w:rPr>
            </w:pPr>
            <w:r w:rsidRPr="00A704ED">
              <w:rPr>
                <w:color w:val="000000"/>
                <w:szCs w:val="22"/>
              </w:rPr>
              <w:t>0</w:t>
            </w:r>
          </w:p>
        </w:tc>
        <w:tc>
          <w:tcPr>
            <w:tcW w:w="0" w:type="auto"/>
            <w:tcBorders>
              <w:top w:val="nil"/>
              <w:left w:val="nil"/>
              <w:bottom w:val="nil"/>
              <w:right w:val="nil"/>
            </w:tcBorders>
            <w:shd w:val="clear" w:color="auto" w:fill="auto"/>
            <w:noWrap/>
            <w:vAlign w:val="bottom"/>
            <w:hideMark/>
          </w:tcPr>
          <w:p w14:paraId="6EAA8617" w14:textId="77777777" w:rsidR="00A704ED" w:rsidRPr="00A704ED" w:rsidRDefault="00A704ED" w:rsidP="00A704ED">
            <w:pPr>
              <w:spacing w:after="0"/>
              <w:jc w:val="right"/>
              <w:rPr>
                <w:color w:val="000000"/>
                <w:szCs w:val="22"/>
              </w:rPr>
            </w:pPr>
            <w:r w:rsidRPr="00A704ED">
              <w:rPr>
                <w:color w:val="000000"/>
                <w:szCs w:val="22"/>
              </w:rPr>
              <w:t>44,612</w:t>
            </w:r>
          </w:p>
        </w:tc>
        <w:tc>
          <w:tcPr>
            <w:tcW w:w="0" w:type="auto"/>
            <w:tcBorders>
              <w:top w:val="nil"/>
              <w:left w:val="nil"/>
              <w:bottom w:val="nil"/>
              <w:right w:val="nil"/>
            </w:tcBorders>
            <w:shd w:val="clear" w:color="auto" w:fill="auto"/>
            <w:noWrap/>
            <w:vAlign w:val="bottom"/>
            <w:hideMark/>
          </w:tcPr>
          <w:p w14:paraId="1EE7202F" w14:textId="77777777" w:rsidR="00A704ED" w:rsidRPr="00A704ED" w:rsidRDefault="00A704ED" w:rsidP="00A704ED">
            <w:pPr>
              <w:spacing w:after="0"/>
              <w:jc w:val="right"/>
              <w:rPr>
                <w:color w:val="000000"/>
                <w:szCs w:val="22"/>
              </w:rPr>
            </w:pPr>
            <w:r w:rsidRPr="00A704ED">
              <w:rPr>
                <w:color w:val="000000"/>
                <w:szCs w:val="22"/>
              </w:rPr>
              <w:t>44,612</w:t>
            </w:r>
          </w:p>
        </w:tc>
        <w:tc>
          <w:tcPr>
            <w:tcW w:w="0" w:type="auto"/>
            <w:tcBorders>
              <w:top w:val="nil"/>
              <w:left w:val="nil"/>
              <w:bottom w:val="nil"/>
              <w:right w:val="nil"/>
            </w:tcBorders>
            <w:shd w:val="clear" w:color="000000" w:fill="D9D9D9"/>
            <w:noWrap/>
            <w:vAlign w:val="bottom"/>
            <w:hideMark/>
          </w:tcPr>
          <w:p w14:paraId="23CA806B" w14:textId="77777777" w:rsidR="00A704ED" w:rsidRPr="00A704ED" w:rsidRDefault="00A704ED" w:rsidP="00A704ED">
            <w:pPr>
              <w:spacing w:after="0"/>
              <w:jc w:val="right"/>
              <w:rPr>
                <w:color w:val="000000"/>
                <w:szCs w:val="22"/>
              </w:rPr>
            </w:pPr>
            <w:r w:rsidRPr="00A704ED">
              <w:rPr>
                <w:color w:val="000000"/>
                <w:szCs w:val="22"/>
              </w:rPr>
              <w:t>119,631</w:t>
            </w:r>
          </w:p>
        </w:tc>
        <w:tc>
          <w:tcPr>
            <w:tcW w:w="0" w:type="auto"/>
            <w:tcBorders>
              <w:top w:val="nil"/>
              <w:left w:val="nil"/>
              <w:bottom w:val="nil"/>
              <w:right w:val="nil"/>
            </w:tcBorders>
            <w:shd w:val="clear" w:color="000000" w:fill="D9D9D9"/>
            <w:noWrap/>
            <w:vAlign w:val="bottom"/>
            <w:hideMark/>
          </w:tcPr>
          <w:p w14:paraId="2AAD5E71" w14:textId="77777777" w:rsidR="00A704ED" w:rsidRPr="00A704ED" w:rsidRDefault="00A704ED" w:rsidP="00A704ED">
            <w:pPr>
              <w:spacing w:after="0"/>
              <w:jc w:val="right"/>
              <w:rPr>
                <w:color w:val="000000"/>
                <w:szCs w:val="22"/>
              </w:rPr>
            </w:pPr>
            <w:r w:rsidRPr="00A704ED">
              <w:rPr>
                <w:color w:val="000000"/>
                <w:szCs w:val="22"/>
              </w:rPr>
              <w:t>13,935</w:t>
            </w:r>
          </w:p>
        </w:tc>
        <w:tc>
          <w:tcPr>
            <w:tcW w:w="0" w:type="auto"/>
            <w:tcBorders>
              <w:top w:val="nil"/>
              <w:left w:val="nil"/>
              <w:bottom w:val="nil"/>
              <w:right w:val="nil"/>
            </w:tcBorders>
            <w:shd w:val="clear" w:color="000000" w:fill="D9D9D9"/>
            <w:noWrap/>
            <w:vAlign w:val="bottom"/>
            <w:hideMark/>
          </w:tcPr>
          <w:p w14:paraId="580CD929" w14:textId="77777777" w:rsidR="00A704ED" w:rsidRPr="00A704ED" w:rsidRDefault="00A704ED" w:rsidP="00A704ED">
            <w:pPr>
              <w:spacing w:after="0"/>
              <w:jc w:val="right"/>
              <w:rPr>
                <w:color w:val="000000"/>
                <w:szCs w:val="22"/>
              </w:rPr>
            </w:pPr>
            <w:r w:rsidRPr="00A704ED">
              <w:rPr>
                <w:color w:val="000000"/>
                <w:szCs w:val="22"/>
              </w:rPr>
              <w:t>145</w:t>
            </w:r>
          </w:p>
        </w:tc>
        <w:tc>
          <w:tcPr>
            <w:tcW w:w="0" w:type="auto"/>
            <w:tcBorders>
              <w:top w:val="nil"/>
              <w:left w:val="nil"/>
              <w:bottom w:val="nil"/>
              <w:right w:val="nil"/>
            </w:tcBorders>
            <w:shd w:val="clear" w:color="000000" w:fill="D9D9D9"/>
            <w:noWrap/>
            <w:vAlign w:val="bottom"/>
            <w:hideMark/>
          </w:tcPr>
          <w:p w14:paraId="7FF3D800" w14:textId="77777777" w:rsidR="00A704ED" w:rsidRPr="00A704ED" w:rsidRDefault="00A704ED" w:rsidP="00A704ED">
            <w:pPr>
              <w:spacing w:after="0"/>
              <w:jc w:val="right"/>
              <w:rPr>
                <w:color w:val="000000"/>
                <w:szCs w:val="22"/>
              </w:rPr>
            </w:pPr>
            <w:r w:rsidRPr="00A704ED">
              <w:rPr>
                <w:color w:val="000000"/>
                <w:szCs w:val="22"/>
              </w:rPr>
              <w:t>133,711</w:t>
            </w:r>
          </w:p>
        </w:tc>
        <w:tc>
          <w:tcPr>
            <w:tcW w:w="0" w:type="auto"/>
            <w:tcBorders>
              <w:top w:val="nil"/>
              <w:left w:val="nil"/>
              <w:bottom w:val="nil"/>
              <w:right w:val="nil"/>
            </w:tcBorders>
            <w:shd w:val="clear" w:color="auto" w:fill="auto"/>
            <w:noWrap/>
            <w:vAlign w:val="bottom"/>
            <w:hideMark/>
          </w:tcPr>
          <w:p w14:paraId="48B27D99" w14:textId="77777777" w:rsidR="00A704ED" w:rsidRPr="00A704ED" w:rsidRDefault="00A704ED" w:rsidP="00A704ED">
            <w:pPr>
              <w:spacing w:after="0"/>
              <w:jc w:val="right"/>
              <w:rPr>
                <w:color w:val="000000"/>
                <w:szCs w:val="22"/>
              </w:rPr>
            </w:pPr>
            <w:r w:rsidRPr="00A704ED">
              <w:rPr>
                <w:color w:val="000000"/>
                <w:szCs w:val="22"/>
              </w:rPr>
              <w:t>178,323</w:t>
            </w:r>
          </w:p>
        </w:tc>
      </w:tr>
      <w:tr w:rsidR="00A704ED" w:rsidRPr="00A704ED" w14:paraId="63F645C3" w14:textId="77777777" w:rsidTr="00A704ED">
        <w:trPr>
          <w:trHeight w:val="300"/>
        </w:trPr>
        <w:tc>
          <w:tcPr>
            <w:tcW w:w="0" w:type="auto"/>
            <w:tcBorders>
              <w:top w:val="nil"/>
              <w:left w:val="nil"/>
              <w:bottom w:val="single" w:sz="4" w:space="0" w:color="auto"/>
              <w:right w:val="nil"/>
            </w:tcBorders>
            <w:shd w:val="clear" w:color="auto" w:fill="auto"/>
            <w:noWrap/>
            <w:vAlign w:val="bottom"/>
            <w:hideMark/>
          </w:tcPr>
          <w:p w14:paraId="634FF9B3" w14:textId="77777777" w:rsidR="00A704ED" w:rsidRPr="00A704ED" w:rsidRDefault="00A704ED" w:rsidP="00A704ED">
            <w:pPr>
              <w:spacing w:after="0"/>
              <w:jc w:val="right"/>
              <w:rPr>
                <w:color w:val="000000"/>
                <w:szCs w:val="22"/>
              </w:rPr>
            </w:pPr>
            <w:r w:rsidRPr="00A704ED">
              <w:rPr>
                <w:color w:val="000000"/>
                <w:szCs w:val="22"/>
              </w:rPr>
              <w:t>1990</w:t>
            </w:r>
          </w:p>
        </w:tc>
        <w:tc>
          <w:tcPr>
            <w:tcW w:w="0" w:type="auto"/>
            <w:tcBorders>
              <w:top w:val="nil"/>
              <w:left w:val="nil"/>
              <w:bottom w:val="single" w:sz="4" w:space="0" w:color="auto"/>
              <w:right w:val="nil"/>
            </w:tcBorders>
            <w:shd w:val="clear" w:color="000000" w:fill="D9D9D9"/>
            <w:noWrap/>
            <w:vAlign w:val="bottom"/>
            <w:hideMark/>
          </w:tcPr>
          <w:p w14:paraId="0E2B2D1C" w14:textId="77777777" w:rsidR="00A704ED" w:rsidRPr="00A704ED" w:rsidRDefault="00A704ED" w:rsidP="00A704ED">
            <w:pPr>
              <w:spacing w:after="0"/>
              <w:jc w:val="right"/>
              <w:rPr>
                <w:color w:val="000000"/>
                <w:szCs w:val="22"/>
              </w:rPr>
            </w:pPr>
            <w:r w:rsidRPr="00A704ED">
              <w:rPr>
                <w:color w:val="000000"/>
                <w:szCs w:val="22"/>
              </w:rPr>
              <w:t>0</w:t>
            </w:r>
          </w:p>
        </w:tc>
        <w:tc>
          <w:tcPr>
            <w:tcW w:w="0" w:type="auto"/>
            <w:tcBorders>
              <w:top w:val="nil"/>
              <w:left w:val="nil"/>
              <w:bottom w:val="single" w:sz="4" w:space="0" w:color="auto"/>
              <w:right w:val="nil"/>
            </w:tcBorders>
            <w:shd w:val="clear" w:color="000000" w:fill="D9D9D9"/>
            <w:noWrap/>
            <w:vAlign w:val="bottom"/>
            <w:hideMark/>
          </w:tcPr>
          <w:p w14:paraId="296E56ED" w14:textId="77777777" w:rsidR="00A704ED" w:rsidRPr="00A704ED" w:rsidRDefault="00A704ED" w:rsidP="00A704ED">
            <w:pPr>
              <w:spacing w:after="0"/>
              <w:jc w:val="right"/>
              <w:rPr>
                <w:color w:val="000000"/>
                <w:szCs w:val="22"/>
              </w:rPr>
            </w:pPr>
            <w:r w:rsidRPr="00A704ED">
              <w:rPr>
                <w:color w:val="000000"/>
                <w:szCs w:val="22"/>
              </w:rPr>
              <w:t>0</w:t>
            </w:r>
          </w:p>
        </w:tc>
        <w:tc>
          <w:tcPr>
            <w:tcW w:w="0" w:type="auto"/>
            <w:tcBorders>
              <w:top w:val="nil"/>
              <w:left w:val="nil"/>
              <w:bottom w:val="single" w:sz="4" w:space="0" w:color="auto"/>
              <w:right w:val="nil"/>
            </w:tcBorders>
            <w:shd w:val="clear" w:color="000000" w:fill="D9D9D9"/>
            <w:noWrap/>
            <w:vAlign w:val="bottom"/>
            <w:hideMark/>
          </w:tcPr>
          <w:p w14:paraId="09098E14" w14:textId="77777777" w:rsidR="00A704ED" w:rsidRPr="00A704ED" w:rsidRDefault="00A704ED" w:rsidP="00A704ED">
            <w:pPr>
              <w:spacing w:after="0"/>
              <w:jc w:val="right"/>
              <w:rPr>
                <w:color w:val="000000"/>
                <w:szCs w:val="22"/>
              </w:rPr>
            </w:pPr>
            <w:r w:rsidRPr="00A704ED">
              <w:rPr>
                <w:color w:val="000000"/>
                <w:szCs w:val="22"/>
              </w:rPr>
              <w:t>0</w:t>
            </w:r>
          </w:p>
        </w:tc>
        <w:tc>
          <w:tcPr>
            <w:tcW w:w="0" w:type="auto"/>
            <w:tcBorders>
              <w:top w:val="nil"/>
              <w:left w:val="nil"/>
              <w:bottom w:val="single" w:sz="4" w:space="0" w:color="auto"/>
              <w:right w:val="nil"/>
            </w:tcBorders>
            <w:shd w:val="clear" w:color="auto" w:fill="auto"/>
            <w:noWrap/>
            <w:vAlign w:val="bottom"/>
            <w:hideMark/>
          </w:tcPr>
          <w:p w14:paraId="4E9C4FC9" w14:textId="77777777" w:rsidR="00A704ED" w:rsidRPr="00A704ED" w:rsidRDefault="00A704ED" w:rsidP="00A704ED">
            <w:pPr>
              <w:spacing w:after="0"/>
              <w:jc w:val="right"/>
              <w:rPr>
                <w:color w:val="000000"/>
                <w:szCs w:val="22"/>
              </w:rPr>
            </w:pPr>
            <w:r w:rsidRPr="00A704ED">
              <w:rPr>
                <w:color w:val="000000"/>
                <w:szCs w:val="22"/>
              </w:rPr>
              <w:t>8,078</w:t>
            </w:r>
          </w:p>
        </w:tc>
        <w:tc>
          <w:tcPr>
            <w:tcW w:w="0" w:type="auto"/>
            <w:tcBorders>
              <w:top w:val="nil"/>
              <w:left w:val="nil"/>
              <w:bottom w:val="single" w:sz="4" w:space="0" w:color="auto"/>
              <w:right w:val="nil"/>
            </w:tcBorders>
            <w:shd w:val="clear" w:color="auto" w:fill="auto"/>
            <w:noWrap/>
            <w:vAlign w:val="bottom"/>
            <w:hideMark/>
          </w:tcPr>
          <w:p w14:paraId="5DADA68A" w14:textId="77777777" w:rsidR="00A704ED" w:rsidRPr="00A704ED" w:rsidRDefault="00A704ED" w:rsidP="00A704ED">
            <w:pPr>
              <w:spacing w:after="0"/>
              <w:jc w:val="right"/>
              <w:rPr>
                <w:color w:val="000000"/>
                <w:szCs w:val="22"/>
              </w:rPr>
            </w:pPr>
            <w:r w:rsidRPr="00A704ED">
              <w:rPr>
                <w:color w:val="000000"/>
                <w:szCs w:val="22"/>
              </w:rPr>
              <w:t>8,078</w:t>
            </w:r>
          </w:p>
        </w:tc>
        <w:tc>
          <w:tcPr>
            <w:tcW w:w="0" w:type="auto"/>
            <w:tcBorders>
              <w:top w:val="nil"/>
              <w:left w:val="nil"/>
              <w:bottom w:val="single" w:sz="4" w:space="0" w:color="auto"/>
              <w:right w:val="nil"/>
            </w:tcBorders>
            <w:shd w:val="clear" w:color="000000" w:fill="D9D9D9"/>
            <w:noWrap/>
            <w:vAlign w:val="bottom"/>
            <w:hideMark/>
          </w:tcPr>
          <w:p w14:paraId="69DAD1C6" w14:textId="77777777" w:rsidR="00A704ED" w:rsidRPr="00A704ED" w:rsidRDefault="00A704ED" w:rsidP="00A704ED">
            <w:pPr>
              <w:spacing w:after="0"/>
              <w:jc w:val="right"/>
              <w:rPr>
                <w:color w:val="000000"/>
                <w:szCs w:val="22"/>
              </w:rPr>
            </w:pPr>
            <w:r w:rsidRPr="00A704ED">
              <w:rPr>
                <w:color w:val="000000"/>
                <w:szCs w:val="22"/>
              </w:rPr>
              <w:t>115,493</w:t>
            </w:r>
          </w:p>
        </w:tc>
        <w:tc>
          <w:tcPr>
            <w:tcW w:w="0" w:type="auto"/>
            <w:tcBorders>
              <w:top w:val="nil"/>
              <w:left w:val="nil"/>
              <w:bottom w:val="single" w:sz="4" w:space="0" w:color="auto"/>
              <w:right w:val="nil"/>
            </w:tcBorders>
            <w:shd w:val="clear" w:color="000000" w:fill="D9D9D9"/>
            <w:noWrap/>
            <w:vAlign w:val="bottom"/>
            <w:hideMark/>
          </w:tcPr>
          <w:p w14:paraId="0AAE8A60" w14:textId="77777777" w:rsidR="00A704ED" w:rsidRPr="00A704ED" w:rsidRDefault="00A704ED" w:rsidP="00A704ED">
            <w:pPr>
              <w:spacing w:after="0"/>
              <w:jc w:val="right"/>
              <w:rPr>
                <w:color w:val="000000"/>
                <w:szCs w:val="22"/>
              </w:rPr>
            </w:pPr>
            <w:r w:rsidRPr="00A704ED">
              <w:rPr>
                <w:color w:val="000000"/>
                <w:szCs w:val="22"/>
              </w:rPr>
              <w:t>47,114</w:t>
            </w:r>
          </w:p>
        </w:tc>
        <w:tc>
          <w:tcPr>
            <w:tcW w:w="0" w:type="auto"/>
            <w:tcBorders>
              <w:top w:val="nil"/>
              <w:left w:val="nil"/>
              <w:bottom w:val="single" w:sz="4" w:space="0" w:color="auto"/>
              <w:right w:val="nil"/>
            </w:tcBorders>
            <w:shd w:val="clear" w:color="000000" w:fill="D9D9D9"/>
            <w:noWrap/>
            <w:vAlign w:val="bottom"/>
            <w:hideMark/>
          </w:tcPr>
          <w:p w14:paraId="64FF3880" w14:textId="77777777" w:rsidR="00A704ED" w:rsidRPr="00A704ED" w:rsidRDefault="00A704ED" w:rsidP="00A704ED">
            <w:pPr>
              <w:spacing w:after="0"/>
              <w:jc w:val="right"/>
              <w:rPr>
                <w:color w:val="000000"/>
                <w:szCs w:val="22"/>
              </w:rPr>
            </w:pPr>
            <w:r w:rsidRPr="00A704ED">
              <w:rPr>
                <w:color w:val="000000"/>
                <w:szCs w:val="22"/>
              </w:rPr>
              <w:t>1,382</w:t>
            </w:r>
          </w:p>
        </w:tc>
        <w:tc>
          <w:tcPr>
            <w:tcW w:w="0" w:type="auto"/>
            <w:tcBorders>
              <w:top w:val="nil"/>
              <w:left w:val="nil"/>
              <w:bottom w:val="single" w:sz="4" w:space="0" w:color="auto"/>
              <w:right w:val="nil"/>
            </w:tcBorders>
            <w:shd w:val="clear" w:color="000000" w:fill="D9D9D9"/>
            <w:noWrap/>
            <w:vAlign w:val="bottom"/>
            <w:hideMark/>
          </w:tcPr>
          <w:p w14:paraId="2E27661C" w14:textId="77777777" w:rsidR="00A704ED" w:rsidRPr="00A704ED" w:rsidRDefault="00A704ED" w:rsidP="00A704ED">
            <w:pPr>
              <w:spacing w:after="0"/>
              <w:jc w:val="right"/>
              <w:rPr>
                <w:color w:val="000000"/>
                <w:szCs w:val="22"/>
              </w:rPr>
            </w:pPr>
            <w:r w:rsidRPr="00A704ED">
              <w:rPr>
                <w:color w:val="000000"/>
                <w:szCs w:val="22"/>
              </w:rPr>
              <w:t>163,989</w:t>
            </w:r>
          </w:p>
        </w:tc>
        <w:tc>
          <w:tcPr>
            <w:tcW w:w="0" w:type="auto"/>
            <w:tcBorders>
              <w:top w:val="nil"/>
              <w:left w:val="nil"/>
              <w:bottom w:val="single" w:sz="4" w:space="0" w:color="auto"/>
              <w:right w:val="nil"/>
            </w:tcBorders>
            <w:shd w:val="clear" w:color="auto" w:fill="auto"/>
            <w:noWrap/>
            <w:vAlign w:val="bottom"/>
            <w:hideMark/>
          </w:tcPr>
          <w:p w14:paraId="38851152" w14:textId="77777777" w:rsidR="00A704ED" w:rsidRPr="00A704ED" w:rsidRDefault="00A704ED" w:rsidP="00A704ED">
            <w:pPr>
              <w:spacing w:after="0"/>
              <w:jc w:val="right"/>
              <w:rPr>
                <w:color w:val="000000"/>
                <w:szCs w:val="22"/>
              </w:rPr>
            </w:pPr>
            <w:r w:rsidRPr="00A704ED">
              <w:rPr>
                <w:color w:val="000000"/>
                <w:szCs w:val="22"/>
              </w:rPr>
              <w:t>172,067</w:t>
            </w:r>
          </w:p>
        </w:tc>
      </w:tr>
    </w:tbl>
    <w:p w14:paraId="63269FBF" w14:textId="77777777" w:rsidR="00A704ED" w:rsidRDefault="00A704ED" w:rsidP="00A704ED">
      <w:pPr>
        <w:keepNext/>
        <w:tabs>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s>
        <w:rPr>
          <w:szCs w:val="22"/>
        </w:rPr>
        <w:sectPr w:rsidR="00A704ED" w:rsidSect="00C465F0">
          <w:pgSz w:w="12240" w:h="15840" w:code="1"/>
          <w:pgMar w:top="1440" w:right="1440" w:bottom="1440" w:left="1440" w:header="720" w:footer="720" w:gutter="0"/>
          <w:cols w:space="720"/>
          <w:titlePg/>
          <w:docGrid w:linePitch="360"/>
        </w:sectPr>
      </w:pPr>
    </w:p>
    <w:p w14:paraId="7841016C" w14:textId="5CCF2D58" w:rsidR="00EC596B" w:rsidRDefault="00775D47" w:rsidP="00D50025">
      <w:pPr>
        <w:tabs>
          <w:tab w:val="left" w:pos="-720"/>
          <w:tab w:val="left" w:pos="180"/>
          <w:tab w:val="left" w:pos="900"/>
          <w:tab w:val="left" w:pos="1440"/>
          <w:tab w:val="left" w:pos="2160"/>
          <w:tab w:val="left" w:pos="2880"/>
          <w:tab w:val="left" w:pos="3600"/>
          <w:tab w:val="left" w:pos="4320"/>
          <w:tab w:val="left" w:pos="5040"/>
          <w:tab w:val="left" w:pos="5760"/>
          <w:tab w:val="left" w:pos="6480"/>
          <w:tab w:val="left" w:pos="7200"/>
          <w:tab w:val="left" w:pos="7920"/>
        </w:tabs>
        <w:ind w:left="990" w:hanging="990"/>
        <w:rPr>
          <w:szCs w:val="22"/>
        </w:rPr>
      </w:pPr>
      <w:bookmarkStart w:id="3" w:name="_Ref116914246"/>
      <w:r>
        <w:lastRenderedPageBreak/>
        <w:t>Table 2.</w:t>
      </w:r>
      <w:r w:rsidR="00897D60">
        <w:fldChar w:fldCharType="begin"/>
      </w:r>
      <w:r w:rsidR="00897D60">
        <w:instrText xml:space="preserve"> SEQ Table_2. \* ARABIC </w:instrText>
      </w:r>
      <w:r w:rsidR="00897D60">
        <w:fldChar w:fldCharType="separate"/>
      </w:r>
      <w:r w:rsidR="00955644">
        <w:rPr>
          <w:noProof/>
        </w:rPr>
        <w:t>3</w:t>
      </w:r>
      <w:r w:rsidR="00897D60">
        <w:rPr>
          <w:noProof/>
        </w:rPr>
        <w:fldChar w:fldCharType="end"/>
      </w:r>
      <w:bookmarkEnd w:id="3"/>
      <w:r>
        <w:rPr>
          <w:szCs w:val="22"/>
        </w:rPr>
        <w:t xml:space="preserve">.  </w:t>
      </w:r>
      <w:r w:rsidR="00D67B95">
        <w:rPr>
          <w:szCs w:val="22"/>
        </w:rPr>
        <w:t>Summary of 1991-202</w:t>
      </w:r>
      <w:r w:rsidR="0017027B">
        <w:rPr>
          <w:szCs w:val="22"/>
        </w:rPr>
        <w:t>2</w:t>
      </w:r>
      <w:r w:rsidR="00EC596B" w:rsidRPr="007F2625">
        <w:rPr>
          <w:szCs w:val="22"/>
        </w:rPr>
        <w:t xml:space="preserve"> catches (t) </w:t>
      </w:r>
      <w:r w:rsidR="0017027B">
        <w:rPr>
          <w:szCs w:val="22"/>
        </w:rPr>
        <w:t xml:space="preserve">and percent retaind (%) </w:t>
      </w:r>
      <w:r w:rsidR="00EC596B" w:rsidRPr="007F2625">
        <w:rPr>
          <w:szCs w:val="22"/>
        </w:rPr>
        <w:t>of Pacific cod in the</w:t>
      </w:r>
      <w:r w:rsidR="00C3700A">
        <w:rPr>
          <w:szCs w:val="22"/>
        </w:rPr>
        <w:t xml:space="preserve"> EBS</w:t>
      </w:r>
      <w:r w:rsidR="00BA326B">
        <w:rPr>
          <w:szCs w:val="22"/>
        </w:rPr>
        <w:t xml:space="preserve"> by gear type</w:t>
      </w:r>
      <w:r w:rsidR="00EC596B" w:rsidRPr="007F2625">
        <w:rPr>
          <w:szCs w:val="22"/>
        </w:rPr>
        <w:t>.</w:t>
      </w:r>
      <w:r w:rsidR="00985F48">
        <w:rPr>
          <w:szCs w:val="22"/>
        </w:rPr>
        <w:t xml:space="preserve"> </w:t>
      </w:r>
      <w:r w:rsidR="00C3700A" w:rsidRPr="00136AA1">
        <w:rPr>
          <w:szCs w:val="22"/>
        </w:rPr>
        <w:t>Catches</w:t>
      </w:r>
      <w:r w:rsidR="00D67B95">
        <w:rPr>
          <w:szCs w:val="22"/>
        </w:rPr>
        <w:t xml:space="preserve"> for 202</w:t>
      </w:r>
      <w:r w:rsidR="0017027B">
        <w:rPr>
          <w:szCs w:val="22"/>
        </w:rPr>
        <w:t>2</w:t>
      </w:r>
      <w:r w:rsidR="00917FF1" w:rsidRPr="00136AA1">
        <w:rPr>
          <w:szCs w:val="22"/>
        </w:rPr>
        <w:t xml:space="preserve"> are through </w:t>
      </w:r>
      <w:r w:rsidR="0017027B">
        <w:rPr>
          <w:szCs w:val="22"/>
        </w:rPr>
        <w:t>October 14</w:t>
      </w:r>
      <w:r w:rsidR="00C3700A" w:rsidRPr="00136AA1">
        <w:rPr>
          <w:szCs w:val="22"/>
        </w:rPr>
        <w:t>.</w:t>
      </w:r>
    </w:p>
    <w:tbl>
      <w:tblPr>
        <w:tblW w:w="4374" w:type="pct"/>
        <w:jc w:val="center"/>
        <w:tblLook w:val="0420" w:firstRow="1" w:lastRow="0" w:firstColumn="0" w:lastColumn="0" w:noHBand="0" w:noVBand="1"/>
      </w:tblPr>
      <w:tblGrid>
        <w:gridCol w:w="505"/>
        <w:gridCol w:w="883"/>
        <w:gridCol w:w="883"/>
        <w:gridCol w:w="885"/>
        <w:gridCol w:w="885"/>
        <w:gridCol w:w="886"/>
        <w:gridCol w:w="886"/>
        <w:gridCol w:w="886"/>
        <w:gridCol w:w="886"/>
        <w:gridCol w:w="603"/>
      </w:tblGrid>
      <w:tr w:rsidR="00D426F8" w14:paraId="730B7539" w14:textId="77777777" w:rsidTr="000F57A3">
        <w:trPr>
          <w:cantSplit/>
          <w:tblHeader/>
          <w:jc w:val="center"/>
        </w:trPr>
        <w:tc>
          <w:tcPr>
            <w:tcW w:w="274"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64685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 xml:space="preserve">    </w:t>
            </w:r>
          </w:p>
        </w:tc>
        <w:tc>
          <w:tcPr>
            <w:tcW w:w="2743" w:type="pct"/>
            <w:gridSpan w:val="5"/>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038D6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Catch (t)</w:t>
            </w:r>
          </w:p>
        </w:tc>
        <w:tc>
          <w:tcPr>
            <w:tcW w:w="1983" w:type="pct"/>
            <w:gridSpan w:val="4"/>
            <w:tcBorders>
              <w:top w:val="single" w:sz="12"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45459F2"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Percent retained (%)</w:t>
            </w:r>
          </w:p>
        </w:tc>
      </w:tr>
      <w:tr w:rsidR="00D426F8" w14:paraId="0F183432" w14:textId="77777777" w:rsidTr="000F57A3">
        <w:trPr>
          <w:cantSplit/>
          <w:tblHeader/>
          <w:jc w:val="center"/>
        </w:trPr>
        <w:tc>
          <w:tcPr>
            <w:tcW w:w="274"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199D038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Year</w:t>
            </w:r>
          </w:p>
        </w:tc>
        <w:tc>
          <w:tcPr>
            <w:tcW w:w="548"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379CC9E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Longline</w:t>
            </w:r>
          </w:p>
        </w:tc>
        <w:tc>
          <w:tcPr>
            <w:tcW w:w="548"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14F977E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Pot</w:t>
            </w:r>
          </w:p>
        </w:tc>
        <w:tc>
          <w:tcPr>
            <w:tcW w:w="549"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417AD25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Trawl</w:t>
            </w:r>
          </w:p>
        </w:tc>
        <w:tc>
          <w:tcPr>
            <w:tcW w:w="549"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1FE3DDC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Other</w:t>
            </w:r>
          </w:p>
        </w:tc>
        <w:tc>
          <w:tcPr>
            <w:tcW w:w="549"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3C0A99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Total</w:t>
            </w:r>
          </w:p>
        </w:tc>
        <w:tc>
          <w:tcPr>
            <w:tcW w:w="549" w:type="pct"/>
            <w:tcBorders>
              <w:top w:val="none" w:sz="0" w:space="0" w:color="000000"/>
              <w:left w:val="none" w:sz="0" w:space="0" w:color="000000"/>
              <w:bottom w:val="single" w:sz="12"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135B39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Longline</w:t>
            </w:r>
          </w:p>
        </w:tc>
        <w:tc>
          <w:tcPr>
            <w:tcW w:w="549" w:type="pct"/>
            <w:tcBorders>
              <w:top w:val="none" w:sz="0" w:space="0" w:color="000000"/>
              <w:left w:val="none" w:sz="0" w:space="0" w:color="000000"/>
              <w:bottom w:val="single" w:sz="12"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438274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Pot</w:t>
            </w:r>
          </w:p>
        </w:tc>
        <w:tc>
          <w:tcPr>
            <w:tcW w:w="549" w:type="pct"/>
            <w:tcBorders>
              <w:top w:val="none" w:sz="0" w:space="0" w:color="000000"/>
              <w:left w:val="none" w:sz="0" w:space="0" w:color="000000"/>
              <w:bottom w:val="single" w:sz="12"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947FD8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Trawl</w:t>
            </w:r>
          </w:p>
        </w:tc>
        <w:tc>
          <w:tcPr>
            <w:tcW w:w="336" w:type="pct"/>
            <w:tcBorders>
              <w:top w:val="none" w:sz="0" w:space="0" w:color="000000"/>
              <w:left w:val="none" w:sz="0" w:space="0" w:color="000000"/>
              <w:bottom w:val="single" w:sz="12"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9D5EE0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Other</w:t>
            </w:r>
          </w:p>
        </w:tc>
      </w:tr>
      <w:tr w:rsidR="00D426F8" w14:paraId="141D1947" w14:textId="77777777" w:rsidTr="000F57A3">
        <w:trPr>
          <w:cantSplit/>
          <w:jc w:val="center"/>
        </w:trPr>
        <w:tc>
          <w:tcPr>
            <w:tcW w:w="274"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970C8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1991</w:t>
            </w:r>
          </w:p>
        </w:tc>
        <w:tc>
          <w:tcPr>
            <w:tcW w:w="548"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C7560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77,506</w:t>
            </w:r>
          </w:p>
        </w:tc>
        <w:tc>
          <w:tcPr>
            <w:tcW w:w="548"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3C27FB"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3,342</w:t>
            </w:r>
          </w:p>
        </w:tc>
        <w:tc>
          <w:tcPr>
            <w:tcW w:w="549"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D68F2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129,394</w:t>
            </w:r>
          </w:p>
        </w:tc>
        <w:tc>
          <w:tcPr>
            <w:tcW w:w="549"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3E3271"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w:t>
            </w:r>
          </w:p>
        </w:tc>
        <w:tc>
          <w:tcPr>
            <w:tcW w:w="549"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21F52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210,242</w:t>
            </w:r>
          </w:p>
        </w:tc>
        <w:tc>
          <w:tcPr>
            <w:tcW w:w="549" w:type="pct"/>
            <w:tcBorders>
              <w:top w:val="single" w:sz="12"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3C6229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9" w:type="pct"/>
            <w:tcBorders>
              <w:top w:val="single" w:sz="12"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32AFE9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9" w:type="pct"/>
            <w:tcBorders>
              <w:top w:val="single" w:sz="12"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376802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88</w:t>
            </w:r>
          </w:p>
        </w:tc>
        <w:tc>
          <w:tcPr>
            <w:tcW w:w="336" w:type="pct"/>
            <w:tcBorders>
              <w:top w:val="single" w:sz="12"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41E93E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w:t>
            </w:r>
          </w:p>
        </w:tc>
      </w:tr>
      <w:tr w:rsidR="00D426F8" w14:paraId="3D1BA02D"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5F852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1992</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83B9C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79,404</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7BD3C1"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7,510</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77444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77,291</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82C48A"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BAA1D2"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164,206</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ADEDE4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3019C8A"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FDF18B2"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72</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CC3583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5324C7F9"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DCBDA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1993</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64B1A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49,297</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00CC9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2,094</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B5335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81,793</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7F67D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BECD9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133,186</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FE2D03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95</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B5A68BB"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670A1DA"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65</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9FE12D1"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128354C7"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18727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1994</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EB7B32"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78,557</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E209B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8,036</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9AFE62"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84,934</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1DADB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730</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9E6DE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172,257</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5EBB6C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96</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ED0959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3068CE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69</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D5860B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5DCB8DAB"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58194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1995</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CEA17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97,664</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1548E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19,277</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9B2E6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110,954</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50B0EA"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600</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9FC60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228,495</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C7C6C7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96</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C5998A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441F18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68</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0DC483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5E9DCBF2"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06C69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1996</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FD772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88,881</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D10D6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28,003</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FAFF8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91,912</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29CE3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266</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D8C45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209,062</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3EFEAA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97</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60B093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06CE15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76</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C0D8B1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246F0771"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A5D92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1997</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88AFF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117,010</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D482A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21,490</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A549A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93,924</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06CD8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171</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08842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232,595</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DC35FD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97</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B402BA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7D82F4A"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82</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B9B0081"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96</w:t>
            </w:r>
          </w:p>
        </w:tc>
      </w:tr>
      <w:tr w:rsidR="00D426F8" w14:paraId="335C147D"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7D44D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1998</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C65D7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84,328</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FD9AD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13,229</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2B064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60,775</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9D6EAB"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193</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AB86E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158,525</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0629A8B"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97</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1CF856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13EE35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4A46FA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0A24FFCB"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8AC97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1999</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5EB93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81,470</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F4194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12,397</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7A3EF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51,897</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CD52FA"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F54032"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145,864</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AACB64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ED97BD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8719E5B"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97</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9D4F76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352A79E2"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75D78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2000</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D931A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81,643</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52999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15,849</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DA886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53,847</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AE9AE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39</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79431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151,378</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F0FCBE1"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97</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C0D609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84033C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20E99A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7ED252C0"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92ACA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2001</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F5EBB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90,365</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619B8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16,472</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98A37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35,649</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C518FA"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53</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5C007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142,539</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08BBB2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B98088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28D28B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C60F63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65F5412B"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BD877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2002</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03841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100,272</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EEB98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15,050</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51183B"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51,064</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1B909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165</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87903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166,551</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6B40B7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427746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8AA1792"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97</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05708B1"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19A6F8DD"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D20AC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2003</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F44D4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108,670</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46A172"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19,936</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AC72D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46,673</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BEBFE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155</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D4EF4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175,434</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CECB2B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F90DF3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3D0E90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088580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576A6D74"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A5FFB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2004</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4FE99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108,474</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C23FF1"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17,242</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1BEFD2"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57,793</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CC1B0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231</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35261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183,740</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C04398B"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92071D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CBD52E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6222822"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4A15257E"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F5D17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2005</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7158E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113,127</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6DA41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17,096</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3CC31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52,600</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16620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104</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BB008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182,927</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1111DE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8B50A5A"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45AD39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B745CB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7E6A7EE4"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4C287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2006</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BA3BD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96,567</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95BD2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18,960</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86878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53,213</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09A09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83</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622E8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168,823</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79EAB1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D16228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536EC4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713673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6702D492"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92E49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2007</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58671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77,136</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78EA2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17,237</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BC98F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45,672</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45F72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82</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286E4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140,127</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61CBB4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74A09FB"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E6DC4F1"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429147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75C408B1"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A1DFD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2008</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155682"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88,918</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A4889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17,367</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1856F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33,490</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CCA98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20</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90869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139,795</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8894ED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6A34A9B"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171D96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7AD132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325DBEC1"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8E6C7A"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2009</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E4800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96,595</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10623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13,611</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93969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36,954</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04FFD1"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12</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D6AA0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147,172</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346863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399016B"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FD83A3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53F243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5FB7D154"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6BCB5A"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2010</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65225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81,616</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E3845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19,678</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5855B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41,201</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DE41F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344</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94DEA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142,839</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22E31D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13ACD0A"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7D8BA7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97</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077670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305FF182"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E66B4B"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2011</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AEE5A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116,762</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ADF7F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27,995</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0F6C1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63,926</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B29DA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506</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55D2D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209,189</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086B2D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A888EA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3D518E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129EC6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4C3533BD"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C0CEE2"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2012</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CD98F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128,300</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71B55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28,725</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4779C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75,505</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172AE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86</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D5732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232,616</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0B052F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76BFB3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4904D62"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EF5867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1D55E534"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0EBAB2"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2013</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1CFAC2"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124,814</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CCB1E1"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30,249</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D0D09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81,614</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DE1D9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14</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23399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236,691</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8657E8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97</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8B3894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AA68E9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2B9CF6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16DA48C4"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46C66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2014</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34F31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127,256</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5FA01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39,196</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8E5DB1"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72,261</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AD0B0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8C8FB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238,715</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E73261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28937D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5310EB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60DB4B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2DD82B7D"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2645D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2015</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52439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128,191</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F8B73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37,937</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98FF3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66,665</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8392BB"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28</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A1012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232,821</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DB5FA5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951351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B6EA5A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ED49EA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07DDE3BE"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092FA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2016</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76F4C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127,917</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9A97CA"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47,078</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BE247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72,574</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8A658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48</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6542D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247,617</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7C1C2F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F61528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3A8B66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A6961E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74488FFB"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76970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2017</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8E0CA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122,774</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87C28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46,182</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3E6B8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68,876</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AF82D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13</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3A59E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237,845</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798B64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896CD0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C44D86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82E5391"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02F97893"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C873C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2018</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0DE91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100,209</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B4DF3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39,684</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E521F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59,958</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54F5C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6555C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199,851</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99819D2"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B234A0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3DCE0D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BAA653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w:t>
            </w:r>
          </w:p>
        </w:tc>
      </w:tr>
      <w:tr w:rsidR="00D426F8" w14:paraId="5D67F0D7"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935C7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2019</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4F42D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88,780</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C4C58B"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41,056</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DB344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49,018</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702B0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49</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308D9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178,903</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4B44A4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3921B4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72E117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D6100CA"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41F83E4F"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8F4F6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2020</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E71B4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72,088</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0F725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32,967</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A2B992"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50,564</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B5C59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38</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6B255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155,657</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D84B73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77500B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EA9102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6DD46F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39B76960"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7B289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2021</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D175DB"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57,256</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A3518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25,693</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7CD6A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38,765</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43C0A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20</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4377E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121,734</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95C991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069C09B"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40EA51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95</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0E058B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351AEB33" w14:textId="77777777" w:rsidTr="000F57A3">
        <w:trPr>
          <w:cantSplit/>
          <w:jc w:val="center"/>
        </w:trPr>
        <w:tc>
          <w:tcPr>
            <w:tcW w:w="274"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4C525101"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2022</w:t>
            </w:r>
          </w:p>
        </w:tc>
        <w:tc>
          <w:tcPr>
            <w:tcW w:w="548"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CFA837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63,513</w:t>
            </w:r>
          </w:p>
        </w:tc>
        <w:tc>
          <w:tcPr>
            <w:tcW w:w="548"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191EF2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36,301</w:t>
            </w:r>
          </w:p>
        </w:tc>
        <w:tc>
          <w:tcPr>
            <w:tcW w:w="549"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690883A"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41,013</w:t>
            </w:r>
          </w:p>
        </w:tc>
        <w:tc>
          <w:tcPr>
            <w:tcW w:w="549"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1C709D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28</w:t>
            </w:r>
          </w:p>
        </w:tc>
        <w:tc>
          <w:tcPr>
            <w:tcW w:w="549"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4BD14A3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140,855</w:t>
            </w:r>
          </w:p>
        </w:tc>
        <w:tc>
          <w:tcPr>
            <w:tcW w:w="549" w:type="pct"/>
            <w:tcBorders>
              <w:top w:val="none" w:sz="0" w:space="0" w:color="000000"/>
              <w:left w:val="none" w:sz="0" w:space="0" w:color="000000"/>
              <w:bottom w:val="single" w:sz="12"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718A99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9" w:type="pct"/>
            <w:tcBorders>
              <w:top w:val="none" w:sz="0" w:space="0" w:color="000000"/>
              <w:left w:val="none" w:sz="0" w:space="0" w:color="000000"/>
              <w:bottom w:val="single" w:sz="12"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82E407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9" w:type="pct"/>
            <w:tcBorders>
              <w:top w:val="none" w:sz="0" w:space="0" w:color="000000"/>
              <w:left w:val="none" w:sz="0" w:space="0" w:color="000000"/>
              <w:bottom w:val="single" w:sz="12"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16C342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336" w:type="pct"/>
            <w:tcBorders>
              <w:top w:val="none" w:sz="0" w:space="0" w:color="000000"/>
              <w:left w:val="none" w:sz="0" w:space="0" w:color="000000"/>
              <w:bottom w:val="single" w:sz="12"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F199FFA"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bl>
    <w:p w14:paraId="64BDD1E7" w14:textId="77777777" w:rsidR="00D426F8" w:rsidRDefault="00D426F8" w:rsidP="00D426F8">
      <w:pPr>
        <w:pBdr>
          <w:top w:val="none" w:sz="0" w:space="0" w:color="000000"/>
          <w:left w:val="none" w:sz="0" w:space="0" w:color="000000"/>
          <w:bottom w:val="none" w:sz="0" w:space="0" w:color="000000"/>
          <w:right w:val="none" w:sz="0" w:space="0" w:color="000000"/>
        </w:pBdr>
      </w:pPr>
      <w:r>
        <w:br w:type="page"/>
      </w:r>
    </w:p>
    <w:p w14:paraId="6604086F" w14:textId="5EA6F0FF" w:rsidR="001A4269" w:rsidRDefault="001A4269" w:rsidP="001A4269">
      <w:pPr>
        <w:tabs>
          <w:tab w:val="left" w:pos="270"/>
          <w:tab w:val="left" w:pos="720"/>
          <w:tab w:val="left" w:pos="1440"/>
          <w:tab w:val="left" w:pos="2160"/>
          <w:tab w:val="left" w:pos="2880"/>
          <w:tab w:val="left" w:pos="3600"/>
          <w:tab w:val="left" w:pos="4320"/>
          <w:tab w:val="left" w:pos="5040"/>
          <w:tab w:val="left" w:pos="5760"/>
          <w:tab w:val="left" w:pos="6480"/>
          <w:tab w:val="left" w:pos="7200"/>
          <w:tab w:val="left" w:pos="7920"/>
        </w:tabs>
        <w:ind w:left="990" w:hanging="990"/>
      </w:pPr>
      <w:bookmarkStart w:id="4" w:name="_Ref117088609"/>
      <w:bookmarkStart w:id="5" w:name="_Ref116923990"/>
      <w:r>
        <w:lastRenderedPageBreak/>
        <w:t>Table 2.</w:t>
      </w:r>
      <w:r w:rsidR="00897D60">
        <w:fldChar w:fldCharType="begin"/>
      </w:r>
      <w:r w:rsidR="00897D60">
        <w:instrText xml:space="preserve"> SEQ Table_2. \* ARABIC </w:instrText>
      </w:r>
      <w:r w:rsidR="00897D60">
        <w:fldChar w:fldCharType="separate"/>
      </w:r>
      <w:r w:rsidR="00955644">
        <w:rPr>
          <w:noProof/>
        </w:rPr>
        <w:t>4</w:t>
      </w:r>
      <w:r w:rsidR="00897D60">
        <w:rPr>
          <w:noProof/>
        </w:rPr>
        <w:fldChar w:fldCharType="end"/>
      </w:r>
      <w:bookmarkEnd w:id="4"/>
      <w:r>
        <w:rPr>
          <w:szCs w:val="22"/>
        </w:rPr>
        <w:t xml:space="preserve">.  </w:t>
      </w:r>
      <w:r>
        <w:t>Pacific cod catch in the western Bering Sea Russian EEZ for 2001-2021.</w:t>
      </w:r>
      <w:r w:rsidR="00985F48">
        <w:t xml:space="preserve"> </w:t>
      </w:r>
      <w:r>
        <w:t xml:space="preserve">2001-2008 from </w:t>
      </w:r>
      <w:r w:rsidRPr="00EB2014">
        <w:t>Lajus</w:t>
      </w:r>
      <w:r>
        <w:t xml:space="preserve"> et al. (2019).</w:t>
      </w:r>
      <w:r w:rsidR="00985F48">
        <w:t xml:space="preserve"> </w:t>
      </w:r>
      <w:r>
        <w:t>2009-2021 catch data from from Russian Ministry of Fisheries annual reports,</w:t>
      </w:r>
      <w:r w:rsidR="00985F48">
        <w:t xml:space="preserve"> </w:t>
      </w:r>
      <w:r>
        <w:t>РОССИЙСКАЯ ФЕДЕРАЦИЯ:</w:t>
      </w:r>
      <w:r w:rsidR="00985F48">
        <w:t xml:space="preserve"> </w:t>
      </w:r>
      <w:r>
        <w:t>СВЕДЕНИЯ ОБ УЛОВЕ РЫБЫ И ДОБЫЧЕ ДРУГИХ ВОДНЫХ БИОРЕСУРСОВ</w:t>
      </w:r>
      <w:r w:rsidR="00985F48">
        <w:t xml:space="preserve"> </w:t>
      </w:r>
      <w:r>
        <w:t>(translation: RUSSIAN FEDERATION: INFORMATION ABOUT THE CATCH OF FISH AND THE EXTRACTION OF OTHER WATER BIORESOURCES) for 2009 through 2021. The Russian Federation website where these reports were hosted was no long active as of March 2022, future availability of these data is questionable.</w:t>
      </w:r>
    </w:p>
    <w:tbl>
      <w:tblPr>
        <w:tblW w:w="3608" w:type="dxa"/>
        <w:jc w:val="center"/>
        <w:tblLook w:val="04A0" w:firstRow="1" w:lastRow="0" w:firstColumn="1" w:lastColumn="0" w:noHBand="0" w:noVBand="1"/>
      </w:tblPr>
      <w:tblGrid>
        <w:gridCol w:w="900"/>
        <w:gridCol w:w="998"/>
        <w:gridCol w:w="712"/>
        <w:gridCol w:w="998"/>
      </w:tblGrid>
      <w:tr w:rsidR="001A4269" w:rsidRPr="00EB2014" w14:paraId="4D54350E" w14:textId="77777777" w:rsidTr="006740BD">
        <w:trPr>
          <w:trHeight w:val="300"/>
          <w:jc w:val="center"/>
        </w:trPr>
        <w:tc>
          <w:tcPr>
            <w:tcW w:w="900" w:type="dxa"/>
            <w:tcBorders>
              <w:top w:val="single" w:sz="4" w:space="0" w:color="auto"/>
              <w:left w:val="nil"/>
              <w:bottom w:val="single" w:sz="4" w:space="0" w:color="auto"/>
              <w:right w:val="nil"/>
            </w:tcBorders>
            <w:shd w:val="clear" w:color="auto" w:fill="auto"/>
            <w:noWrap/>
            <w:vAlign w:val="bottom"/>
            <w:hideMark/>
          </w:tcPr>
          <w:p w14:paraId="43C47AB7" w14:textId="77777777" w:rsidR="001A4269" w:rsidRPr="00EB2014" w:rsidRDefault="001A4269" w:rsidP="006740BD">
            <w:pPr>
              <w:spacing w:after="0"/>
              <w:rPr>
                <w:b/>
                <w:bCs/>
                <w:color w:val="000000"/>
                <w:szCs w:val="22"/>
              </w:rPr>
            </w:pPr>
            <w:r w:rsidRPr="00EB2014">
              <w:rPr>
                <w:b/>
                <w:bCs/>
                <w:color w:val="000000"/>
                <w:szCs w:val="22"/>
              </w:rPr>
              <w:t>Year</w:t>
            </w:r>
          </w:p>
        </w:tc>
        <w:tc>
          <w:tcPr>
            <w:tcW w:w="998" w:type="dxa"/>
            <w:tcBorders>
              <w:top w:val="single" w:sz="4" w:space="0" w:color="auto"/>
              <w:left w:val="nil"/>
              <w:bottom w:val="single" w:sz="4" w:space="0" w:color="auto"/>
              <w:right w:val="single" w:sz="4" w:space="0" w:color="auto"/>
            </w:tcBorders>
            <w:shd w:val="clear" w:color="auto" w:fill="auto"/>
            <w:noWrap/>
            <w:vAlign w:val="bottom"/>
            <w:hideMark/>
          </w:tcPr>
          <w:p w14:paraId="63A4AA00" w14:textId="77777777" w:rsidR="001A4269" w:rsidRPr="00EB2014" w:rsidRDefault="001A4269" w:rsidP="006740BD">
            <w:pPr>
              <w:spacing w:after="0"/>
              <w:rPr>
                <w:b/>
                <w:bCs/>
                <w:color w:val="000000"/>
                <w:szCs w:val="22"/>
              </w:rPr>
            </w:pPr>
            <w:r w:rsidRPr="00EB2014">
              <w:rPr>
                <w:b/>
                <w:bCs/>
                <w:color w:val="000000"/>
                <w:szCs w:val="22"/>
              </w:rPr>
              <w:t>Catch(t)</w:t>
            </w:r>
          </w:p>
        </w:tc>
        <w:tc>
          <w:tcPr>
            <w:tcW w:w="712" w:type="dxa"/>
            <w:tcBorders>
              <w:top w:val="single" w:sz="4" w:space="0" w:color="auto"/>
              <w:left w:val="single" w:sz="4" w:space="0" w:color="auto"/>
              <w:bottom w:val="single" w:sz="4" w:space="0" w:color="auto"/>
              <w:right w:val="nil"/>
            </w:tcBorders>
            <w:shd w:val="clear" w:color="auto" w:fill="auto"/>
            <w:noWrap/>
            <w:vAlign w:val="bottom"/>
            <w:hideMark/>
          </w:tcPr>
          <w:p w14:paraId="3F1AB4F1" w14:textId="77777777" w:rsidR="001A4269" w:rsidRPr="00EB2014" w:rsidRDefault="001A4269" w:rsidP="006740BD">
            <w:pPr>
              <w:spacing w:after="0"/>
              <w:rPr>
                <w:b/>
                <w:bCs/>
                <w:color w:val="000000"/>
                <w:szCs w:val="22"/>
              </w:rPr>
            </w:pPr>
            <w:r w:rsidRPr="00EB2014">
              <w:rPr>
                <w:b/>
                <w:bCs/>
                <w:color w:val="000000"/>
                <w:szCs w:val="22"/>
              </w:rPr>
              <w:t>Year</w:t>
            </w:r>
          </w:p>
        </w:tc>
        <w:tc>
          <w:tcPr>
            <w:tcW w:w="998" w:type="dxa"/>
            <w:tcBorders>
              <w:top w:val="single" w:sz="4" w:space="0" w:color="auto"/>
              <w:left w:val="nil"/>
              <w:bottom w:val="single" w:sz="4" w:space="0" w:color="auto"/>
              <w:right w:val="nil"/>
            </w:tcBorders>
            <w:shd w:val="clear" w:color="auto" w:fill="auto"/>
            <w:noWrap/>
            <w:vAlign w:val="bottom"/>
            <w:hideMark/>
          </w:tcPr>
          <w:p w14:paraId="7E9C4D73" w14:textId="77777777" w:rsidR="001A4269" w:rsidRPr="00EB2014" w:rsidRDefault="001A4269" w:rsidP="006740BD">
            <w:pPr>
              <w:spacing w:after="0"/>
              <w:rPr>
                <w:b/>
                <w:bCs/>
                <w:color w:val="000000"/>
                <w:szCs w:val="22"/>
              </w:rPr>
            </w:pPr>
            <w:r w:rsidRPr="00EB2014">
              <w:rPr>
                <w:b/>
                <w:bCs/>
                <w:color w:val="000000"/>
                <w:szCs w:val="22"/>
              </w:rPr>
              <w:t>Catch(t)</w:t>
            </w:r>
          </w:p>
        </w:tc>
      </w:tr>
      <w:tr w:rsidR="001A4269" w:rsidRPr="00EB2014" w14:paraId="51399848" w14:textId="77777777" w:rsidTr="006740BD">
        <w:trPr>
          <w:trHeight w:val="300"/>
          <w:jc w:val="center"/>
        </w:trPr>
        <w:tc>
          <w:tcPr>
            <w:tcW w:w="900" w:type="dxa"/>
            <w:tcBorders>
              <w:top w:val="nil"/>
              <w:left w:val="nil"/>
              <w:bottom w:val="nil"/>
              <w:right w:val="nil"/>
            </w:tcBorders>
            <w:shd w:val="clear" w:color="auto" w:fill="auto"/>
            <w:noWrap/>
            <w:vAlign w:val="bottom"/>
            <w:hideMark/>
          </w:tcPr>
          <w:p w14:paraId="328432BA" w14:textId="77777777" w:rsidR="001A4269" w:rsidRPr="00EB2014" w:rsidRDefault="001A4269" w:rsidP="006740BD">
            <w:pPr>
              <w:spacing w:after="0"/>
              <w:jc w:val="right"/>
              <w:rPr>
                <w:color w:val="000000"/>
                <w:szCs w:val="22"/>
              </w:rPr>
            </w:pPr>
            <w:r w:rsidRPr="00EB2014">
              <w:rPr>
                <w:color w:val="000000"/>
                <w:szCs w:val="22"/>
              </w:rPr>
              <w:t>2001</w:t>
            </w:r>
          </w:p>
        </w:tc>
        <w:tc>
          <w:tcPr>
            <w:tcW w:w="998" w:type="dxa"/>
            <w:tcBorders>
              <w:top w:val="nil"/>
              <w:left w:val="nil"/>
              <w:bottom w:val="nil"/>
              <w:right w:val="single" w:sz="4" w:space="0" w:color="auto"/>
            </w:tcBorders>
            <w:shd w:val="clear" w:color="auto" w:fill="auto"/>
            <w:noWrap/>
            <w:vAlign w:val="bottom"/>
            <w:hideMark/>
          </w:tcPr>
          <w:p w14:paraId="149ADED7" w14:textId="77777777" w:rsidR="001A4269" w:rsidRPr="00EB2014" w:rsidRDefault="001A4269" w:rsidP="006740BD">
            <w:pPr>
              <w:spacing w:after="0"/>
              <w:jc w:val="right"/>
              <w:rPr>
                <w:color w:val="000000"/>
                <w:szCs w:val="22"/>
              </w:rPr>
            </w:pPr>
            <w:r w:rsidRPr="00EB2014">
              <w:rPr>
                <w:color w:val="000000"/>
                <w:szCs w:val="22"/>
              </w:rPr>
              <w:t>13,300</w:t>
            </w:r>
          </w:p>
        </w:tc>
        <w:tc>
          <w:tcPr>
            <w:tcW w:w="712" w:type="dxa"/>
            <w:tcBorders>
              <w:top w:val="nil"/>
              <w:left w:val="single" w:sz="4" w:space="0" w:color="auto"/>
              <w:bottom w:val="nil"/>
              <w:right w:val="nil"/>
            </w:tcBorders>
            <w:shd w:val="clear" w:color="auto" w:fill="auto"/>
            <w:noWrap/>
            <w:vAlign w:val="bottom"/>
            <w:hideMark/>
          </w:tcPr>
          <w:p w14:paraId="1463ACB5" w14:textId="77777777" w:rsidR="001A4269" w:rsidRPr="00EB2014" w:rsidRDefault="001A4269" w:rsidP="006740BD">
            <w:pPr>
              <w:spacing w:after="0"/>
              <w:jc w:val="right"/>
              <w:rPr>
                <w:color w:val="000000"/>
                <w:szCs w:val="22"/>
              </w:rPr>
            </w:pPr>
            <w:r w:rsidRPr="00EB2014">
              <w:rPr>
                <w:color w:val="000000"/>
                <w:szCs w:val="22"/>
              </w:rPr>
              <w:t>2012</w:t>
            </w:r>
          </w:p>
        </w:tc>
        <w:tc>
          <w:tcPr>
            <w:tcW w:w="998" w:type="dxa"/>
            <w:tcBorders>
              <w:top w:val="nil"/>
              <w:left w:val="nil"/>
              <w:bottom w:val="nil"/>
              <w:right w:val="nil"/>
            </w:tcBorders>
            <w:shd w:val="clear" w:color="auto" w:fill="auto"/>
            <w:noWrap/>
            <w:vAlign w:val="bottom"/>
            <w:hideMark/>
          </w:tcPr>
          <w:p w14:paraId="4EE563FC" w14:textId="77777777" w:rsidR="001A4269" w:rsidRPr="00EB2014" w:rsidRDefault="001A4269" w:rsidP="006740BD">
            <w:pPr>
              <w:spacing w:after="0"/>
              <w:jc w:val="right"/>
              <w:rPr>
                <w:color w:val="000000"/>
                <w:szCs w:val="22"/>
              </w:rPr>
            </w:pPr>
            <w:r w:rsidRPr="00EB2014">
              <w:rPr>
                <w:color w:val="000000"/>
                <w:szCs w:val="22"/>
              </w:rPr>
              <w:t>15,397</w:t>
            </w:r>
          </w:p>
        </w:tc>
      </w:tr>
      <w:tr w:rsidR="001A4269" w:rsidRPr="00EB2014" w14:paraId="0BB29FCC" w14:textId="77777777" w:rsidTr="006740BD">
        <w:trPr>
          <w:trHeight w:val="300"/>
          <w:jc w:val="center"/>
        </w:trPr>
        <w:tc>
          <w:tcPr>
            <w:tcW w:w="900" w:type="dxa"/>
            <w:tcBorders>
              <w:top w:val="nil"/>
              <w:left w:val="nil"/>
              <w:bottom w:val="nil"/>
              <w:right w:val="nil"/>
            </w:tcBorders>
            <w:shd w:val="clear" w:color="auto" w:fill="auto"/>
            <w:noWrap/>
            <w:vAlign w:val="bottom"/>
            <w:hideMark/>
          </w:tcPr>
          <w:p w14:paraId="2993E4EA" w14:textId="77777777" w:rsidR="001A4269" w:rsidRPr="00EB2014" w:rsidRDefault="001A4269" w:rsidP="006740BD">
            <w:pPr>
              <w:spacing w:after="0"/>
              <w:jc w:val="right"/>
              <w:rPr>
                <w:color w:val="000000"/>
                <w:szCs w:val="22"/>
              </w:rPr>
            </w:pPr>
            <w:r w:rsidRPr="00EB2014">
              <w:rPr>
                <w:color w:val="000000"/>
                <w:szCs w:val="22"/>
              </w:rPr>
              <w:t>2002</w:t>
            </w:r>
          </w:p>
        </w:tc>
        <w:tc>
          <w:tcPr>
            <w:tcW w:w="998" w:type="dxa"/>
            <w:tcBorders>
              <w:top w:val="nil"/>
              <w:left w:val="nil"/>
              <w:bottom w:val="nil"/>
              <w:right w:val="single" w:sz="4" w:space="0" w:color="auto"/>
            </w:tcBorders>
            <w:shd w:val="clear" w:color="auto" w:fill="auto"/>
            <w:noWrap/>
            <w:vAlign w:val="bottom"/>
            <w:hideMark/>
          </w:tcPr>
          <w:p w14:paraId="29C1A7EC" w14:textId="77777777" w:rsidR="001A4269" w:rsidRPr="00EB2014" w:rsidRDefault="001A4269" w:rsidP="006740BD">
            <w:pPr>
              <w:spacing w:after="0"/>
              <w:jc w:val="right"/>
              <w:rPr>
                <w:color w:val="000000"/>
                <w:szCs w:val="22"/>
              </w:rPr>
            </w:pPr>
            <w:r w:rsidRPr="00EB2014">
              <w:rPr>
                <w:color w:val="000000"/>
                <w:szCs w:val="22"/>
              </w:rPr>
              <w:t>12,600</w:t>
            </w:r>
          </w:p>
        </w:tc>
        <w:tc>
          <w:tcPr>
            <w:tcW w:w="712" w:type="dxa"/>
            <w:tcBorders>
              <w:top w:val="nil"/>
              <w:left w:val="single" w:sz="4" w:space="0" w:color="auto"/>
              <w:bottom w:val="nil"/>
              <w:right w:val="nil"/>
            </w:tcBorders>
            <w:shd w:val="clear" w:color="auto" w:fill="auto"/>
            <w:noWrap/>
            <w:vAlign w:val="bottom"/>
            <w:hideMark/>
          </w:tcPr>
          <w:p w14:paraId="0553C415" w14:textId="77777777" w:rsidR="001A4269" w:rsidRPr="00EB2014" w:rsidRDefault="001A4269" w:rsidP="006740BD">
            <w:pPr>
              <w:spacing w:after="0"/>
              <w:jc w:val="right"/>
              <w:rPr>
                <w:color w:val="000000"/>
                <w:szCs w:val="22"/>
              </w:rPr>
            </w:pPr>
            <w:r w:rsidRPr="00EB2014">
              <w:rPr>
                <w:color w:val="000000"/>
                <w:szCs w:val="22"/>
              </w:rPr>
              <w:t>2013</w:t>
            </w:r>
          </w:p>
        </w:tc>
        <w:tc>
          <w:tcPr>
            <w:tcW w:w="998" w:type="dxa"/>
            <w:tcBorders>
              <w:top w:val="nil"/>
              <w:left w:val="nil"/>
              <w:bottom w:val="nil"/>
              <w:right w:val="nil"/>
            </w:tcBorders>
            <w:shd w:val="clear" w:color="auto" w:fill="auto"/>
            <w:noWrap/>
            <w:vAlign w:val="bottom"/>
            <w:hideMark/>
          </w:tcPr>
          <w:p w14:paraId="799607B5" w14:textId="77777777" w:rsidR="001A4269" w:rsidRPr="00EB2014" w:rsidRDefault="001A4269" w:rsidP="006740BD">
            <w:pPr>
              <w:spacing w:after="0"/>
              <w:jc w:val="right"/>
              <w:rPr>
                <w:color w:val="000000"/>
                <w:szCs w:val="22"/>
              </w:rPr>
            </w:pPr>
            <w:r w:rsidRPr="00EB2014">
              <w:rPr>
                <w:color w:val="000000"/>
                <w:szCs w:val="22"/>
              </w:rPr>
              <w:t>18,065</w:t>
            </w:r>
          </w:p>
        </w:tc>
      </w:tr>
      <w:tr w:rsidR="001A4269" w:rsidRPr="00EB2014" w14:paraId="3892E380" w14:textId="77777777" w:rsidTr="006740BD">
        <w:trPr>
          <w:trHeight w:val="300"/>
          <w:jc w:val="center"/>
        </w:trPr>
        <w:tc>
          <w:tcPr>
            <w:tcW w:w="900" w:type="dxa"/>
            <w:tcBorders>
              <w:top w:val="nil"/>
              <w:left w:val="nil"/>
              <w:bottom w:val="nil"/>
              <w:right w:val="nil"/>
            </w:tcBorders>
            <w:shd w:val="clear" w:color="auto" w:fill="auto"/>
            <w:noWrap/>
            <w:vAlign w:val="bottom"/>
            <w:hideMark/>
          </w:tcPr>
          <w:p w14:paraId="5EA8FE18" w14:textId="77777777" w:rsidR="001A4269" w:rsidRPr="00EB2014" w:rsidRDefault="001A4269" w:rsidP="006740BD">
            <w:pPr>
              <w:spacing w:after="0"/>
              <w:jc w:val="right"/>
              <w:rPr>
                <w:color w:val="000000"/>
                <w:szCs w:val="22"/>
              </w:rPr>
            </w:pPr>
            <w:r w:rsidRPr="00EB2014">
              <w:rPr>
                <w:color w:val="000000"/>
                <w:szCs w:val="22"/>
              </w:rPr>
              <w:t>2003</w:t>
            </w:r>
          </w:p>
        </w:tc>
        <w:tc>
          <w:tcPr>
            <w:tcW w:w="998" w:type="dxa"/>
            <w:tcBorders>
              <w:top w:val="nil"/>
              <w:left w:val="nil"/>
              <w:bottom w:val="nil"/>
              <w:right w:val="single" w:sz="4" w:space="0" w:color="auto"/>
            </w:tcBorders>
            <w:shd w:val="clear" w:color="auto" w:fill="auto"/>
            <w:noWrap/>
            <w:vAlign w:val="bottom"/>
            <w:hideMark/>
          </w:tcPr>
          <w:p w14:paraId="1428C646" w14:textId="77777777" w:rsidR="001A4269" w:rsidRPr="00EB2014" w:rsidRDefault="001A4269" w:rsidP="006740BD">
            <w:pPr>
              <w:spacing w:after="0"/>
              <w:jc w:val="right"/>
              <w:rPr>
                <w:color w:val="000000"/>
                <w:szCs w:val="22"/>
              </w:rPr>
            </w:pPr>
            <w:r w:rsidRPr="00EB2014">
              <w:rPr>
                <w:color w:val="000000"/>
                <w:szCs w:val="22"/>
              </w:rPr>
              <w:t>18,900</w:t>
            </w:r>
          </w:p>
        </w:tc>
        <w:tc>
          <w:tcPr>
            <w:tcW w:w="712" w:type="dxa"/>
            <w:tcBorders>
              <w:top w:val="nil"/>
              <w:left w:val="single" w:sz="4" w:space="0" w:color="auto"/>
              <w:bottom w:val="nil"/>
              <w:right w:val="nil"/>
            </w:tcBorders>
            <w:shd w:val="clear" w:color="auto" w:fill="auto"/>
            <w:noWrap/>
            <w:vAlign w:val="bottom"/>
            <w:hideMark/>
          </w:tcPr>
          <w:p w14:paraId="7B4B1FF3" w14:textId="77777777" w:rsidR="001A4269" w:rsidRPr="00EB2014" w:rsidRDefault="001A4269" w:rsidP="006740BD">
            <w:pPr>
              <w:spacing w:after="0"/>
              <w:jc w:val="right"/>
              <w:rPr>
                <w:color w:val="000000"/>
                <w:szCs w:val="22"/>
              </w:rPr>
            </w:pPr>
            <w:r w:rsidRPr="00EB2014">
              <w:rPr>
                <w:color w:val="000000"/>
                <w:szCs w:val="22"/>
              </w:rPr>
              <w:t>2014</w:t>
            </w:r>
          </w:p>
        </w:tc>
        <w:tc>
          <w:tcPr>
            <w:tcW w:w="998" w:type="dxa"/>
            <w:tcBorders>
              <w:top w:val="nil"/>
              <w:left w:val="nil"/>
              <w:bottom w:val="nil"/>
              <w:right w:val="nil"/>
            </w:tcBorders>
            <w:shd w:val="clear" w:color="auto" w:fill="auto"/>
            <w:noWrap/>
            <w:vAlign w:val="bottom"/>
            <w:hideMark/>
          </w:tcPr>
          <w:p w14:paraId="0C15BA25" w14:textId="77777777" w:rsidR="001A4269" w:rsidRPr="00EB2014" w:rsidRDefault="001A4269" w:rsidP="006740BD">
            <w:pPr>
              <w:spacing w:after="0"/>
              <w:jc w:val="right"/>
              <w:rPr>
                <w:color w:val="000000"/>
                <w:szCs w:val="22"/>
              </w:rPr>
            </w:pPr>
            <w:r w:rsidRPr="00EB2014">
              <w:rPr>
                <w:color w:val="000000"/>
                <w:szCs w:val="22"/>
              </w:rPr>
              <w:t>23,068</w:t>
            </w:r>
          </w:p>
        </w:tc>
      </w:tr>
      <w:tr w:rsidR="001A4269" w:rsidRPr="00EB2014" w14:paraId="4AC80D1F" w14:textId="77777777" w:rsidTr="006740BD">
        <w:trPr>
          <w:trHeight w:val="300"/>
          <w:jc w:val="center"/>
        </w:trPr>
        <w:tc>
          <w:tcPr>
            <w:tcW w:w="900" w:type="dxa"/>
            <w:tcBorders>
              <w:top w:val="nil"/>
              <w:left w:val="nil"/>
              <w:bottom w:val="nil"/>
              <w:right w:val="nil"/>
            </w:tcBorders>
            <w:shd w:val="clear" w:color="auto" w:fill="auto"/>
            <w:noWrap/>
            <w:vAlign w:val="bottom"/>
            <w:hideMark/>
          </w:tcPr>
          <w:p w14:paraId="762E78F8" w14:textId="77777777" w:rsidR="001A4269" w:rsidRPr="00EB2014" w:rsidRDefault="001A4269" w:rsidP="006740BD">
            <w:pPr>
              <w:spacing w:after="0"/>
              <w:jc w:val="right"/>
              <w:rPr>
                <w:color w:val="000000"/>
                <w:szCs w:val="22"/>
              </w:rPr>
            </w:pPr>
            <w:r w:rsidRPr="00EB2014">
              <w:rPr>
                <w:color w:val="000000"/>
                <w:szCs w:val="22"/>
              </w:rPr>
              <w:t>2004</w:t>
            </w:r>
          </w:p>
        </w:tc>
        <w:tc>
          <w:tcPr>
            <w:tcW w:w="998" w:type="dxa"/>
            <w:tcBorders>
              <w:top w:val="nil"/>
              <w:left w:val="nil"/>
              <w:bottom w:val="nil"/>
              <w:right w:val="single" w:sz="4" w:space="0" w:color="auto"/>
            </w:tcBorders>
            <w:shd w:val="clear" w:color="auto" w:fill="auto"/>
            <w:noWrap/>
            <w:vAlign w:val="bottom"/>
            <w:hideMark/>
          </w:tcPr>
          <w:p w14:paraId="6FE3A944" w14:textId="77777777" w:rsidR="001A4269" w:rsidRPr="00EB2014" w:rsidRDefault="001A4269" w:rsidP="006740BD">
            <w:pPr>
              <w:spacing w:after="0"/>
              <w:jc w:val="right"/>
              <w:rPr>
                <w:color w:val="000000"/>
                <w:szCs w:val="22"/>
              </w:rPr>
            </w:pPr>
            <w:r w:rsidRPr="00EB2014">
              <w:rPr>
                <w:color w:val="000000"/>
                <w:szCs w:val="22"/>
              </w:rPr>
              <w:t>22,200</w:t>
            </w:r>
          </w:p>
        </w:tc>
        <w:tc>
          <w:tcPr>
            <w:tcW w:w="712" w:type="dxa"/>
            <w:tcBorders>
              <w:top w:val="nil"/>
              <w:left w:val="single" w:sz="4" w:space="0" w:color="auto"/>
              <w:bottom w:val="nil"/>
              <w:right w:val="nil"/>
            </w:tcBorders>
            <w:shd w:val="clear" w:color="auto" w:fill="auto"/>
            <w:noWrap/>
            <w:vAlign w:val="bottom"/>
            <w:hideMark/>
          </w:tcPr>
          <w:p w14:paraId="0BE19A8E" w14:textId="77777777" w:rsidR="001A4269" w:rsidRPr="00EB2014" w:rsidRDefault="001A4269" w:rsidP="006740BD">
            <w:pPr>
              <w:spacing w:after="0"/>
              <w:jc w:val="right"/>
              <w:rPr>
                <w:color w:val="000000"/>
                <w:szCs w:val="22"/>
              </w:rPr>
            </w:pPr>
            <w:r w:rsidRPr="00EB2014">
              <w:rPr>
                <w:color w:val="000000"/>
                <w:szCs w:val="22"/>
              </w:rPr>
              <w:t>2015</w:t>
            </w:r>
          </w:p>
        </w:tc>
        <w:tc>
          <w:tcPr>
            <w:tcW w:w="998" w:type="dxa"/>
            <w:tcBorders>
              <w:top w:val="nil"/>
              <w:left w:val="nil"/>
              <w:bottom w:val="nil"/>
              <w:right w:val="nil"/>
            </w:tcBorders>
            <w:shd w:val="clear" w:color="auto" w:fill="auto"/>
            <w:noWrap/>
            <w:vAlign w:val="bottom"/>
            <w:hideMark/>
          </w:tcPr>
          <w:p w14:paraId="68F2EF02" w14:textId="77777777" w:rsidR="001A4269" w:rsidRPr="00EB2014" w:rsidRDefault="001A4269" w:rsidP="006740BD">
            <w:pPr>
              <w:spacing w:after="0"/>
              <w:jc w:val="right"/>
              <w:rPr>
                <w:color w:val="000000"/>
                <w:szCs w:val="22"/>
              </w:rPr>
            </w:pPr>
            <w:r w:rsidRPr="00EB2014">
              <w:rPr>
                <w:color w:val="000000"/>
                <w:szCs w:val="22"/>
              </w:rPr>
              <w:t>19,799</w:t>
            </w:r>
          </w:p>
        </w:tc>
      </w:tr>
      <w:tr w:rsidR="001A4269" w:rsidRPr="00EB2014" w14:paraId="1221869C" w14:textId="77777777" w:rsidTr="006740BD">
        <w:trPr>
          <w:trHeight w:val="300"/>
          <w:jc w:val="center"/>
        </w:trPr>
        <w:tc>
          <w:tcPr>
            <w:tcW w:w="900" w:type="dxa"/>
            <w:tcBorders>
              <w:top w:val="nil"/>
              <w:left w:val="nil"/>
              <w:bottom w:val="nil"/>
              <w:right w:val="nil"/>
            </w:tcBorders>
            <w:shd w:val="clear" w:color="auto" w:fill="auto"/>
            <w:noWrap/>
            <w:vAlign w:val="bottom"/>
            <w:hideMark/>
          </w:tcPr>
          <w:p w14:paraId="77AC3F97" w14:textId="77777777" w:rsidR="001A4269" w:rsidRPr="00EB2014" w:rsidRDefault="001A4269" w:rsidP="006740BD">
            <w:pPr>
              <w:spacing w:after="0"/>
              <w:jc w:val="right"/>
              <w:rPr>
                <w:color w:val="000000"/>
                <w:szCs w:val="22"/>
              </w:rPr>
            </w:pPr>
            <w:r w:rsidRPr="00EB2014">
              <w:rPr>
                <w:color w:val="000000"/>
                <w:szCs w:val="22"/>
              </w:rPr>
              <w:t>2005</w:t>
            </w:r>
          </w:p>
        </w:tc>
        <w:tc>
          <w:tcPr>
            <w:tcW w:w="998" w:type="dxa"/>
            <w:tcBorders>
              <w:top w:val="nil"/>
              <w:left w:val="nil"/>
              <w:bottom w:val="nil"/>
              <w:right w:val="single" w:sz="4" w:space="0" w:color="auto"/>
            </w:tcBorders>
            <w:shd w:val="clear" w:color="auto" w:fill="auto"/>
            <w:noWrap/>
            <w:vAlign w:val="bottom"/>
            <w:hideMark/>
          </w:tcPr>
          <w:p w14:paraId="26108230" w14:textId="77777777" w:rsidR="001A4269" w:rsidRPr="00EB2014" w:rsidRDefault="001A4269" w:rsidP="006740BD">
            <w:pPr>
              <w:spacing w:after="0"/>
              <w:jc w:val="right"/>
              <w:rPr>
                <w:color w:val="000000"/>
                <w:szCs w:val="22"/>
              </w:rPr>
            </w:pPr>
            <w:r w:rsidRPr="00EB2014">
              <w:rPr>
                <w:color w:val="000000"/>
                <w:szCs w:val="22"/>
              </w:rPr>
              <w:t>14,900</w:t>
            </w:r>
          </w:p>
        </w:tc>
        <w:tc>
          <w:tcPr>
            <w:tcW w:w="712" w:type="dxa"/>
            <w:tcBorders>
              <w:top w:val="nil"/>
              <w:left w:val="single" w:sz="4" w:space="0" w:color="auto"/>
              <w:bottom w:val="nil"/>
              <w:right w:val="nil"/>
            </w:tcBorders>
            <w:shd w:val="clear" w:color="auto" w:fill="auto"/>
            <w:noWrap/>
            <w:vAlign w:val="bottom"/>
            <w:hideMark/>
          </w:tcPr>
          <w:p w14:paraId="625F2881" w14:textId="77777777" w:rsidR="001A4269" w:rsidRPr="00EB2014" w:rsidRDefault="001A4269" w:rsidP="006740BD">
            <w:pPr>
              <w:spacing w:after="0"/>
              <w:jc w:val="right"/>
              <w:rPr>
                <w:color w:val="000000"/>
                <w:szCs w:val="22"/>
              </w:rPr>
            </w:pPr>
            <w:r w:rsidRPr="00EB2014">
              <w:rPr>
                <w:color w:val="000000"/>
                <w:szCs w:val="22"/>
              </w:rPr>
              <w:t>2016</w:t>
            </w:r>
          </w:p>
        </w:tc>
        <w:tc>
          <w:tcPr>
            <w:tcW w:w="998" w:type="dxa"/>
            <w:tcBorders>
              <w:top w:val="nil"/>
              <w:left w:val="nil"/>
              <w:bottom w:val="nil"/>
              <w:right w:val="nil"/>
            </w:tcBorders>
            <w:shd w:val="clear" w:color="auto" w:fill="auto"/>
            <w:noWrap/>
            <w:vAlign w:val="bottom"/>
            <w:hideMark/>
          </w:tcPr>
          <w:p w14:paraId="77A1B81F" w14:textId="77777777" w:rsidR="001A4269" w:rsidRPr="00EB2014" w:rsidRDefault="001A4269" w:rsidP="006740BD">
            <w:pPr>
              <w:spacing w:after="0"/>
              <w:jc w:val="right"/>
              <w:rPr>
                <w:color w:val="000000"/>
                <w:szCs w:val="22"/>
              </w:rPr>
            </w:pPr>
            <w:r w:rsidRPr="00EB2014">
              <w:rPr>
                <w:color w:val="000000"/>
                <w:szCs w:val="22"/>
              </w:rPr>
              <w:t>21,420</w:t>
            </w:r>
          </w:p>
        </w:tc>
      </w:tr>
      <w:tr w:rsidR="001A4269" w:rsidRPr="00EB2014" w14:paraId="43BF3A21" w14:textId="77777777" w:rsidTr="006740BD">
        <w:trPr>
          <w:trHeight w:val="300"/>
          <w:jc w:val="center"/>
        </w:trPr>
        <w:tc>
          <w:tcPr>
            <w:tcW w:w="900" w:type="dxa"/>
            <w:tcBorders>
              <w:top w:val="nil"/>
              <w:left w:val="nil"/>
              <w:bottom w:val="nil"/>
              <w:right w:val="nil"/>
            </w:tcBorders>
            <w:shd w:val="clear" w:color="auto" w:fill="auto"/>
            <w:noWrap/>
            <w:vAlign w:val="bottom"/>
            <w:hideMark/>
          </w:tcPr>
          <w:p w14:paraId="2B35C033" w14:textId="77777777" w:rsidR="001A4269" w:rsidRPr="00EB2014" w:rsidRDefault="001A4269" w:rsidP="006740BD">
            <w:pPr>
              <w:spacing w:after="0"/>
              <w:jc w:val="right"/>
              <w:rPr>
                <w:color w:val="000000"/>
                <w:szCs w:val="22"/>
              </w:rPr>
            </w:pPr>
            <w:r w:rsidRPr="00EB2014">
              <w:rPr>
                <w:color w:val="000000"/>
                <w:szCs w:val="22"/>
              </w:rPr>
              <w:t>2006</w:t>
            </w:r>
          </w:p>
        </w:tc>
        <w:tc>
          <w:tcPr>
            <w:tcW w:w="998" w:type="dxa"/>
            <w:tcBorders>
              <w:top w:val="nil"/>
              <w:left w:val="nil"/>
              <w:bottom w:val="nil"/>
              <w:right w:val="single" w:sz="4" w:space="0" w:color="auto"/>
            </w:tcBorders>
            <w:shd w:val="clear" w:color="auto" w:fill="auto"/>
            <w:noWrap/>
            <w:vAlign w:val="bottom"/>
            <w:hideMark/>
          </w:tcPr>
          <w:p w14:paraId="481B40D7" w14:textId="77777777" w:rsidR="001A4269" w:rsidRPr="00EB2014" w:rsidRDefault="001A4269" w:rsidP="006740BD">
            <w:pPr>
              <w:spacing w:after="0"/>
              <w:jc w:val="right"/>
              <w:rPr>
                <w:color w:val="000000"/>
                <w:szCs w:val="22"/>
              </w:rPr>
            </w:pPr>
            <w:r w:rsidRPr="00EB2014">
              <w:rPr>
                <w:color w:val="000000"/>
                <w:szCs w:val="22"/>
              </w:rPr>
              <w:t>14,600</w:t>
            </w:r>
          </w:p>
        </w:tc>
        <w:tc>
          <w:tcPr>
            <w:tcW w:w="712" w:type="dxa"/>
            <w:tcBorders>
              <w:top w:val="nil"/>
              <w:left w:val="single" w:sz="4" w:space="0" w:color="auto"/>
              <w:bottom w:val="nil"/>
              <w:right w:val="nil"/>
            </w:tcBorders>
            <w:shd w:val="clear" w:color="auto" w:fill="auto"/>
            <w:noWrap/>
            <w:vAlign w:val="bottom"/>
            <w:hideMark/>
          </w:tcPr>
          <w:p w14:paraId="5893498D" w14:textId="77777777" w:rsidR="001A4269" w:rsidRPr="00EB2014" w:rsidRDefault="001A4269" w:rsidP="006740BD">
            <w:pPr>
              <w:spacing w:after="0"/>
              <w:jc w:val="right"/>
              <w:rPr>
                <w:color w:val="000000"/>
                <w:szCs w:val="22"/>
              </w:rPr>
            </w:pPr>
            <w:r w:rsidRPr="00EB2014">
              <w:rPr>
                <w:color w:val="000000"/>
                <w:szCs w:val="22"/>
              </w:rPr>
              <w:t>2017</w:t>
            </w:r>
          </w:p>
        </w:tc>
        <w:tc>
          <w:tcPr>
            <w:tcW w:w="998" w:type="dxa"/>
            <w:tcBorders>
              <w:top w:val="nil"/>
              <w:left w:val="nil"/>
              <w:bottom w:val="nil"/>
              <w:right w:val="nil"/>
            </w:tcBorders>
            <w:shd w:val="clear" w:color="auto" w:fill="auto"/>
            <w:noWrap/>
            <w:vAlign w:val="bottom"/>
            <w:hideMark/>
          </w:tcPr>
          <w:p w14:paraId="25799113" w14:textId="77777777" w:rsidR="001A4269" w:rsidRPr="00EB2014" w:rsidRDefault="001A4269" w:rsidP="006740BD">
            <w:pPr>
              <w:spacing w:after="0"/>
              <w:jc w:val="right"/>
              <w:rPr>
                <w:color w:val="000000"/>
                <w:szCs w:val="22"/>
              </w:rPr>
            </w:pPr>
            <w:r w:rsidRPr="00EB2014">
              <w:rPr>
                <w:color w:val="000000"/>
                <w:szCs w:val="22"/>
              </w:rPr>
              <w:t>31,664</w:t>
            </w:r>
          </w:p>
        </w:tc>
      </w:tr>
      <w:tr w:rsidR="001A4269" w:rsidRPr="00EB2014" w14:paraId="7873ECDE" w14:textId="77777777" w:rsidTr="006740BD">
        <w:trPr>
          <w:trHeight w:val="300"/>
          <w:jc w:val="center"/>
        </w:trPr>
        <w:tc>
          <w:tcPr>
            <w:tcW w:w="900" w:type="dxa"/>
            <w:tcBorders>
              <w:top w:val="nil"/>
              <w:left w:val="nil"/>
              <w:bottom w:val="nil"/>
              <w:right w:val="nil"/>
            </w:tcBorders>
            <w:shd w:val="clear" w:color="auto" w:fill="auto"/>
            <w:noWrap/>
            <w:vAlign w:val="bottom"/>
            <w:hideMark/>
          </w:tcPr>
          <w:p w14:paraId="1A25CE9F" w14:textId="77777777" w:rsidR="001A4269" w:rsidRPr="00EB2014" w:rsidRDefault="001A4269" w:rsidP="006740BD">
            <w:pPr>
              <w:spacing w:after="0"/>
              <w:jc w:val="right"/>
              <w:rPr>
                <w:color w:val="000000"/>
                <w:szCs w:val="22"/>
              </w:rPr>
            </w:pPr>
            <w:r w:rsidRPr="00EB2014">
              <w:rPr>
                <w:color w:val="000000"/>
                <w:szCs w:val="22"/>
              </w:rPr>
              <w:t>2007</w:t>
            </w:r>
          </w:p>
        </w:tc>
        <w:tc>
          <w:tcPr>
            <w:tcW w:w="998" w:type="dxa"/>
            <w:tcBorders>
              <w:top w:val="nil"/>
              <w:left w:val="nil"/>
              <w:bottom w:val="nil"/>
              <w:right w:val="single" w:sz="4" w:space="0" w:color="auto"/>
            </w:tcBorders>
            <w:shd w:val="clear" w:color="auto" w:fill="auto"/>
            <w:noWrap/>
            <w:vAlign w:val="bottom"/>
            <w:hideMark/>
          </w:tcPr>
          <w:p w14:paraId="377459F1" w14:textId="77777777" w:rsidR="001A4269" w:rsidRPr="00EB2014" w:rsidRDefault="001A4269" w:rsidP="006740BD">
            <w:pPr>
              <w:spacing w:after="0"/>
              <w:jc w:val="right"/>
              <w:rPr>
                <w:color w:val="000000"/>
                <w:szCs w:val="22"/>
              </w:rPr>
            </w:pPr>
            <w:r w:rsidRPr="00EB2014">
              <w:rPr>
                <w:color w:val="000000"/>
                <w:szCs w:val="22"/>
              </w:rPr>
              <w:t>13,700</w:t>
            </w:r>
          </w:p>
        </w:tc>
        <w:tc>
          <w:tcPr>
            <w:tcW w:w="712" w:type="dxa"/>
            <w:tcBorders>
              <w:top w:val="nil"/>
              <w:left w:val="single" w:sz="4" w:space="0" w:color="auto"/>
              <w:bottom w:val="nil"/>
              <w:right w:val="nil"/>
            </w:tcBorders>
            <w:shd w:val="clear" w:color="auto" w:fill="auto"/>
            <w:noWrap/>
            <w:vAlign w:val="bottom"/>
            <w:hideMark/>
          </w:tcPr>
          <w:p w14:paraId="05AB4487" w14:textId="77777777" w:rsidR="001A4269" w:rsidRPr="00EB2014" w:rsidRDefault="001A4269" w:rsidP="006740BD">
            <w:pPr>
              <w:spacing w:after="0"/>
              <w:jc w:val="right"/>
              <w:rPr>
                <w:color w:val="000000"/>
                <w:szCs w:val="22"/>
              </w:rPr>
            </w:pPr>
            <w:r w:rsidRPr="00EB2014">
              <w:rPr>
                <w:color w:val="000000"/>
                <w:szCs w:val="22"/>
              </w:rPr>
              <w:t>2018</w:t>
            </w:r>
          </w:p>
        </w:tc>
        <w:tc>
          <w:tcPr>
            <w:tcW w:w="998" w:type="dxa"/>
            <w:tcBorders>
              <w:top w:val="nil"/>
              <w:left w:val="nil"/>
              <w:bottom w:val="nil"/>
              <w:right w:val="nil"/>
            </w:tcBorders>
            <w:shd w:val="clear" w:color="auto" w:fill="auto"/>
            <w:noWrap/>
            <w:vAlign w:val="bottom"/>
            <w:hideMark/>
          </w:tcPr>
          <w:p w14:paraId="16709795" w14:textId="77777777" w:rsidR="001A4269" w:rsidRPr="00EB2014" w:rsidRDefault="001A4269" w:rsidP="006740BD">
            <w:pPr>
              <w:spacing w:after="0"/>
              <w:jc w:val="right"/>
              <w:rPr>
                <w:color w:val="000000"/>
                <w:szCs w:val="22"/>
              </w:rPr>
            </w:pPr>
            <w:r w:rsidRPr="00EB2014">
              <w:rPr>
                <w:color w:val="000000"/>
                <w:szCs w:val="22"/>
              </w:rPr>
              <w:t>45,793</w:t>
            </w:r>
          </w:p>
        </w:tc>
      </w:tr>
      <w:tr w:rsidR="001A4269" w:rsidRPr="00EB2014" w14:paraId="1D6EB0E3" w14:textId="77777777" w:rsidTr="006740BD">
        <w:trPr>
          <w:trHeight w:val="300"/>
          <w:jc w:val="center"/>
        </w:trPr>
        <w:tc>
          <w:tcPr>
            <w:tcW w:w="900" w:type="dxa"/>
            <w:tcBorders>
              <w:top w:val="nil"/>
              <w:left w:val="nil"/>
              <w:bottom w:val="nil"/>
              <w:right w:val="nil"/>
            </w:tcBorders>
            <w:shd w:val="clear" w:color="auto" w:fill="auto"/>
            <w:noWrap/>
            <w:vAlign w:val="bottom"/>
            <w:hideMark/>
          </w:tcPr>
          <w:p w14:paraId="1252F444" w14:textId="77777777" w:rsidR="001A4269" w:rsidRPr="00EB2014" w:rsidRDefault="001A4269" w:rsidP="006740BD">
            <w:pPr>
              <w:spacing w:after="0"/>
              <w:jc w:val="right"/>
              <w:rPr>
                <w:color w:val="000000"/>
                <w:szCs w:val="22"/>
              </w:rPr>
            </w:pPr>
            <w:r w:rsidRPr="00EB2014">
              <w:rPr>
                <w:color w:val="000000"/>
                <w:szCs w:val="22"/>
              </w:rPr>
              <w:t>2008</w:t>
            </w:r>
          </w:p>
        </w:tc>
        <w:tc>
          <w:tcPr>
            <w:tcW w:w="998" w:type="dxa"/>
            <w:tcBorders>
              <w:top w:val="nil"/>
              <w:left w:val="nil"/>
              <w:bottom w:val="nil"/>
              <w:right w:val="single" w:sz="4" w:space="0" w:color="auto"/>
            </w:tcBorders>
            <w:shd w:val="clear" w:color="auto" w:fill="auto"/>
            <w:noWrap/>
            <w:vAlign w:val="bottom"/>
            <w:hideMark/>
          </w:tcPr>
          <w:p w14:paraId="137192AC" w14:textId="77777777" w:rsidR="001A4269" w:rsidRPr="00EB2014" w:rsidRDefault="001A4269" w:rsidP="006740BD">
            <w:pPr>
              <w:spacing w:after="0"/>
              <w:jc w:val="right"/>
              <w:rPr>
                <w:color w:val="000000"/>
                <w:szCs w:val="22"/>
              </w:rPr>
            </w:pPr>
            <w:r w:rsidRPr="00EB2014">
              <w:rPr>
                <w:color w:val="000000"/>
                <w:szCs w:val="22"/>
              </w:rPr>
              <w:t>15,100</w:t>
            </w:r>
          </w:p>
        </w:tc>
        <w:tc>
          <w:tcPr>
            <w:tcW w:w="712" w:type="dxa"/>
            <w:tcBorders>
              <w:top w:val="nil"/>
              <w:left w:val="single" w:sz="4" w:space="0" w:color="auto"/>
              <w:bottom w:val="nil"/>
              <w:right w:val="nil"/>
            </w:tcBorders>
            <w:shd w:val="clear" w:color="auto" w:fill="auto"/>
            <w:noWrap/>
            <w:vAlign w:val="bottom"/>
            <w:hideMark/>
          </w:tcPr>
          <w:p w14:paraId="07148C48" w14:textId="77777777" w:rsidR="001A4269" w:rsidRPr="00EB2014" w:rsidRDefault="001A4269" w:rsidP="006740BD">
            <w:pPr>
              <w:spacing w:after="0"/>
              <w:jc w:val="right"/>
              <w:rPr>
                <w:color w:val="000000"/>
                <w:szCs w:val="22"/>
              </w:rPr>
            </w:pPr>
            <w:r w:rsidRPr="00EB2014">
              <w:rPr>
                <w:color w:val="000000"/>
                <w:szCs w:val="22"/>
              </w:rPr>
              <w:t>2019</w:t>
            </w:r>
          </w:p>
        </w:tc>
        <w:tc>
          <w:tcPr>
            <w:tcW w:w="998" w:type="dxa"/>
            <w:tcBorders>
              <w:top w:val="nil"/>
              <w:left w:val="nil"/>
              <w:bottom w:val="nil"/>
              <w:right w:val="nil"/>
            </w:tcBorders>
            <w:shd w:val="clear" w:color="auto" w:fill="auto"/>
            <w:noWrap/>
            <w:vAlign w:val="bottom"/>
            <w:hideMark/>
          </w:tcPr>
          <w:p w14:paraId="3A5657AF" w14:textId="77777777" w:rsidR="001A4269" w:rsidRPr="00EB2014" w:rsidRDefault="001A4269" w:rsidP="006740BD">
            <w:pPr>
              <w:spacing w:after="0"/>
              <w:jc w:val="center"/>
              <w:rPr>
                <w:color w:val="000000"/>
                <w:szCs w:val="22"/>
              </w:rPr>
            </w:pPr>
            <w:r w:rsidRPr="00EB2014">
              <w:rPr>
                <w:color w:val="7F7F7F" w:themeColor="text1" w:themeTint="80"/>
                <w:szCs w:val="22"/>
              </w:rPr>
              <w:t>NA</w:t>
            </w:r>
          </w:p>
        </w:tc>
      </w:tr>
      <w:tr w:rsidR="001A4269" w:rsidRPr="00EB2014" w14:paraId="3023E50D" w14:textId="77777777" w:rsidTr="006740BD">
        <w:trPr>
          <w:trHeight w:val="300"/>
          <w:jc w:val="center"/>
        </w:trPr>
        <w:tc>
          <w:tcPr>
            <w:tcW w:w="900" w:type="dxa"/>
            <w:tcBorders>
              <w:top w:val="nil"/>
              <w:left w:val="nil"/>
              <w:bottom w:val="nil"/>
              <w:right w:val="nil"/>
            </w:tcBorders>
            <w:shd w:val="clear" w:color="auto" w:fill="auto"/>
            <w:noWrap/>
            <w:vAlign w:val="bottom"/>
            <w:hideMark/>
          </w:tcPr>
          <w:p w14:paraId="3A84C5EA" w14:textId="77777777" w:rsidR="001A4269" w:rsidRPr="00EB2014" w:rsidRDefault="001A4269" w:rsidP="006740BD">
            <w:pPr>
              <w:spacing w:after="0"/>
              <w:jc w:val="right"/>
              <w:rPr>
                <w:color w:val="000000"/>
                <w:szCs w:val="22"/>
              </w:rPr>
            </w:pPr>
            <w:r w:rsidRPr="00EB2014">
              <w:rPr>
                <w:color w:val="000000"/>
                <w:szCs w:val="22"/>
              </w:rPr>
              <w:t>2009</w:t>
            </w:r>
          </w:p>
        </w:tc>
        <w:tc>
          <w:tcPr>
            <w:tcW w:w="998" w:type="dxa"/>
            <w:tcBorders>
              <w:top w:val="nil"/>
              <w:left w:val="nil"/>
              <w:bottom w:val="nil"/>
              <w:right w:val="single" w:sz="4" w:space="0" w:color="auto"/>
            </w:tcBorders>
            <w:shd w:val="clear" w:color="auto" w:fill="auto"/>
            <w:noWrap/>
            <w:vAlign w:val="bottom"/>
            <w:hideMark/>
          </w:tcPr>
          <w:p w14:paraId="12A9667F" w14:textId="77777777" w:rsidR="001A4269" w:rsidRPr="00EB2014" w:rsidRDefault="001A4269" w:rsidP="006740BD">
            <w:pPr>
              <w:spacing w:after="0"/>
              <w:jc w:val="right"/>
              <w:rPr>
                <w:color w:val="000000"/>
                <w:szCs w:val="22"/>
              </w:rPr>
            </w:pPr>
            <w:r w:rsidRPr="00EB2014">
              <w:rPr>
                <w:color w:val="000000"/>
                <w:szCs w:val="22"/>
              </w:rPr>
              <w:t>11,124</w:t>
            </w:r>
          </w:p>
        </w:tc>
        <w:tc>
          <w:tcPr>
            <w:tcW w:w="712" w:type="dxa"/>
            <w:tcBorders>
              <w:top w:val="nil"/>
              <w:left w:val="single" w:sz="4" w:space="0" w:color="auto"/>
              <w:bottom w:val="nil"/>
              <w:right w:val="nil"/>
            </w:tcBorders>
            <w:shd w:val="clear" w:color="auto" w:fill="auto"/>
            <w:noWrap/>
            <w:vAlign w:val="bottom"/>
            <w:hideMark/>
          </w:tcPr>
          <w:p w14:paraId="07CDCA5E" w14:textId="77777777" w:rsidR="001A4269" w:rsidRPr="00EB2014" w:rsidRDefault="001A4269" w:rsidP="006740BD">
            <w:pPr>
              <w:spacing w:after="0"/>
              <w:jc w:val="right"/>
              <w:rPr>
                <w:color w:val="000000"/>
                <w:szCs w:val="22"/>
              </w:rPr>
            </w:pPr>
            <w:r w:rsidRPr="00EB2014">
              <w:rPr>
                <w:color w:val="000000"/>
                <w:szCs w:val="22"/>
              </w:rPr>
              <w:t>2020</w:t>
            </w:r>
          </w:p>
        </w:tc>
        <w:tc>
          <w:tcPr>
            <w:tcW w:w="998" w:type="dxa"/>
            <w:tcBorders>
              <w:top w:val="nil"/>
              <w:left w:val="nil"/>
              <w:bottom w:val="nil"/>
              <w:right w:val="nil"/>
            </w:tcBorders>
            <w:shd w:val="clear" w:color="auto" w:fill="auto"/>
            <w:noWrap/>
            <w:vAlign w:val="bottom"/>
            <w:hideMark/>
          </w:tcPr>
          <w:p w14:paraId="7CD91C69" w14:textId="77777777" w:rsidR="001A4269" w:rsidRPr="00EB2014" w:rsidRDefault="001A4269" w:rsidP="006740BD">
            <w:pPr>
              <w:spacing w:after="0"/>
              <w:jc w:val="right"/>
              <w:rPr>
                <w:color w:val="000000"/>
                <w:szCs w:val="22"/>
              </w:rPr>
            </w:pPr>
            <w:r w:rsidRPr="00EB2014">
              <w:rPr>
                <w:color w:val="000000"/>
                <w:szCs w:val="22"/>
              </w:rPr>
              <w:t>92,680</w:t>
            </w:r>
          </w:p>
        </w:tc>
      </w:tr>
      <w:tr w:rsidR="001A4269" w:rsidRPr="00EB2014" w14:paraId="445396AB" w14:textId="77777777" w:rsidTr="006740BD">
        <w:trPr>
          <w:trHeight w:val="300"/>
          <w:jc w:val="center"/>
        </w:trPr>
        <w:tc>
          <w:tcPr>
            <w:tcW w:w="900" w:type="dxa"/>
            <w:tcBorders>
              <w:top w:val="nil"/>
              <w:left w:val="nil"/>
              <w:bottom w:val="nil"/>
              <w:right w:val="nil"/>
            </w:tcBorders>
            <w:shd w:val="clear" w:color="auto" w:fill="auto"/>
            <w:noWrap/>
            <w:vAlign w:val="bottom"/>
            <w:hideMark/>
          </w:tcPr>
          <w:p w14:paraId="6C16F5C4" w14:textId="77777777" w:rsidR="001A4269" w:rsidRPr="00EB2014" w:rsidRDefault="001A4269" w:rsidP="006740BD">
            <w:pPr>
              <w:spacing w:after="0"/>
              <w:jc w:val="right"/>
              <w:rPr>
                <w:color w:val="000000"/>
                <w:szCs w:val="22"/>
              </w:rPr>
            </w:pPr>
            <w:r w:rsidRPr="00EB2014">
              <w:rPr>
                <w:color w:val="000000"/>
                <w:szCs w:val="22"/>
              </w:rPr>
              <w:t>2010</w:t>
            </w:r>
          </w:p>
        </w:tc>
        <w:tc>
          <w:tcPr>
            <w:tcW w:w="998" w:type="dxa"/>
            <w:tcBorders>
              <w:top w:val="nil"/>
              <w:left w:val="nil"/>
              <w:bottom w:val="nil"/>
              <w:right w:val="single" w:sz="4" w:space="0" w:color="auto"/>
            </w:tcBorders>
            <w:shd w:val="clear" w:color="auto" w:fill="auto"/>
            <w:noWrap/>
            <w:vAlign w:val="bottom"/>
            <w:hideMark/>
          </w:tcPr>
          <w:p w14:paraId="47DF5C6F" w14:textId="77777777" w:rsidR="001A4269" w:rsidRPr="00EB2014" w:rsidRDefault="001A4269" w:rsidP="006740BD">
            <w:pPr>
              <w:spacing w:after="0"/>
              <w:jc w:val="right"/>
              <w:rPr>
                <w:color w:val="000000"/>
                <w:szCs w:val="22"/>
              </w:rPr>
            </w:pPr>
            <w:r w:rsidRPr="00EB2014">
              <w:rPr>
                <w:color w:val="000000"/>
                <w:szCs w:val="22"/>
              </w:rPr>
              <w:t>16,252</w:t>
            </w:r>
          </w:p>
        </w:tc>
        <w:tc>
          <w:tcPr>
            <w:tcW w:w="712" w:type="dxa"/>
            <w:tcBorders>
              <w:top w:val="nil"/>
              <w:left w:val="single" w:sz="4" w:space="0" w:color="auto"/>
              <w:bottom w:val="nil"/>
              <w:right w:val="nil"/>
            </w:tcBorders>
            <w:shd w:val="clear" w:color="auto" w:fill="auto"/>
            <w:noWrap/>
            <w:vAlign w:val="bottom"/>
            <w:hideMark/>
          </w:tcPr>
          <w:p w14:paraId="5EE9EE75" w14:textId="77777777" w:rsidR="001A4269" w:rsidRPr="00EB2014" w:rsidRDefault="001A4269" w:rsidP="006740BD">
            <w:pPr>
              <w:spacing w:after="0"/>
              <w:jc w:val="right"/>
              <w:rPr>
                <w:color w:val="000000"/>
                <w:szCs w:val="22"/>
              </w:rPr>
            </w:pPr>
            <w:r w:rsidRPr="00EB2014">
              <w:rPr>
                <w:color w:val="000000"/>
                <w:szCs w:val="22"/>
              </w:rPr>
              <w:t>2021</w:t>
            </w:r>
          </w:p>
        </w:tc>
        <w:tc>
          <w:tcPr>
            <w:tcW w:w="998" w:type="dxa"/>
            <w:tcBorders>
              <w:top w:val="nil"/>
              <w:left w:val="nil"/>
              <w:bottom w:val="nil"/>
              <w:right w:val="nil"/>
            </w:tcBorders>
            <w:shd w:val="clear" w:color="auto" w:fill="auto"/>
            <w:noWrap/>
            <w:vAlign w:val="bottom"/>
            <w:hideMark/>
          </w:tcPr>
          <w:p w14:paraId="4F6DDA11" w14:textId="77777777" w:rsidR="001A4269" w:rsidRPr="00EB2014" w:rsidRDefault="001A4269" w:rsidP="006740BD">
            <w:pPr>
              <w:spacing w:after="0"/>
              <w:jc w:val="right"/>
              <w:rPr>
                <w:color w:val="000000"/>
                <w:szCs w:val="22"/>
              </w:rPr>
            </w:pPr>
            <w:r w:rsidRPr="00EB2014">
              <w:rPr>
                <w:color w:val="000000"/>
                <w:szCs w:val="22"/>
              </w:rPr>
              <w:t>85,364</w:t>
            </w:r>
          </w:p>
        </w:tc>
      </w:tr>
      <w:tr w:rsidR="001A4269" w:rsidRPr="00EB2014" w14:paraId="41EFAC22" w14:textId="77777777" w:rsidTr="006740BD">
        <w:trPr>
          <w:trHeight w:val="300"/>
          <w:jc w:val="center"/>
        </w:trPr>
        <w:tc>
          <w:tcPr>
            <w:tcW w:w="900" w:type="dxa"/>
            <w:tcBorders>
              <w:top w:val="nil"/>
              <w:left w:val="nil"/>
              <w:bottom w:val="single" w:sz="4" w:space="0" w:color="auto"/>
              <w:right w:val="nil"/>
            </w:tcBorders>
            <w:shd w:val="clear" w:color="auto" w:fill="auto"/>
            <w:noWrap/>
            <w:vAlign w:val="bottom"/>
            <w:hideMark/>
          </w:tcPr>
          <w:p w14:paraId="55C7E574" w14:textId="77777777" w:rsidR="001A4269" w:rsidRPr="00EB2014" w:rsidRDefault="001A4269" w:rsidP="006740BD">
            <w:pPr>
              <w:spacing w:after="0"/>
              <w:jc w:val="right"/>
              <w:rPr>
                <w:color w:val="000000"/>
                <w:szCs w:val="22"/>
              </w:rPr>
            </w:pPr>
            <w:r w:rsidRPr="00EB2014">
              <w:rPr>
                <w:color w:val="000000"/>
                <w:szCs w:val="22"/>
              </w:rPr>
              <w:t>2011</w:t>
            </w:r>
          </w:p>
        </w:tc>
        <w:tc>
          <w:tcPr>
            <w:tcW w:w="998" w:type="dxa"/>
            <w:tcBorders>
              <w:top w:val="nil"/>
              <w:left w:val="nil"/>
              <w:bottom w:val="single" w:sz="4" w:space="0" w:color="auto"/>
              <w:right w:val="single" w:sz="4" w:space="0" w:color="auto"/>
            </w:tcBorders>
            <w:shd w:val="clear" w:color="auto" w:fill="auto"/>
            <w:noWrap/>
            <w:vAlign w:val="bottom"/>
            <w:hideMark/>
          </w:tcPr>
          <w:p w14:paraId="70BA69FB" w14:textId="77777777" w:rsidR="001A4269" w:rsidRPr="00EB2014" w:rsidRDefault="001A4269" w:rsidP="006740BD">
            <w:pPr>
              <w:spacing w:after="0"/>
              <w:jc w:val="right"/>
              <w:rPr>
                <w:color w:val="000000"/>
                <w:szCs w:val="22"/>
              </w:rPr>
            </w:pPr>
            <w:r w:rsidRPr="00EB2014">
              <w:rPr>
                <w:color w:val="000000"/>
                <w:szCs w:val="22"/>
              </w:rPr>
              <w:t>16,260</w:t>
            </w:r>
          </w:p>
        </w:tc>
        <w:tc>
          <w:tcPr>
            <w:tcW w:w="712" w:type="dxa"/>
            <w:tcBorders>
              <w:top w:val="nil"/>
              <w:left w:val="single" w:sz="4" w:space="0" w:color="auto"/>
              <w:bottom w:val="single" w:sz="4" w:space="0" w:color="auto"/>
              <w:right w:val="nil"/>
            </w:tcBorders>
            <w:shd w:val="clear" w:color="auto" w:fill="auto"/>
            <w:noWrap/>
            <w:vAlign w:val="bottom"/>
            <w:hideMark/>
          </w:tcPr>
          <w:p w14:paraId="3A80B007" w14:textId="77777777" w:rsidR="001A4269" w:rsidRPr="00EB2014" w:rsidRDefault="001A4269" w:rsidP="006740BD">
            <w:pPr>
              <w:spacing w:after="0"/>
              <w:rPr>
                <w:color w:val="000000"/>
                <w:szCs w:val="22"/>
              </w:rPr>
            </w:pPr>
            <w:r w:rsidRPr="00EB2014">
              <w:rPr>
                <w:color w:val="000000"/>
                <w:szCs w:val="22"/>
              </w:rPr>
              <w:t> </w:t>
            </w:r>
          </w:p>
        </w:tc>
        <w:tc>
          <w:tcPr>
            <w:tcW w:w="998" w:type="dxa"/>
            <w:tcBorders>
              <w:top w:val="nil"/>
              <w:left w:val="nil"/>
              <w:bottom w:val="single" w:sz="4" w:space="0" w:color="auto"/>
              <w:right w:val="nil"/>
            </w:tcBorders>
            <w:shd w:val="clear" w:color="auto" w:fill="auto"/>
            <w:noWrap/>
            <w:vAlign w:val="bottom"/>
            <w:hideMark/>
          </w:tcPr>
          <w:p w14:paraId="75EDE178" w14:textId="77777777" w:rsidR="001A4269" w:rsidRPr="00EB2014" w:rsidRDefault="001A4269" w:rsidP="006740BD">
            <w:pPr>
              <w:spacing w:after="0"/>
              <w:rPr>
                <w:color w:val="000000"/>
                <w:szCs w:val="22"/>
              </w:rPr>
            </w:pPr>
            <w:r w:rsidRPr="00EB2014">
              <w:rPr>
                <w:color w:val="000000"/>
                <w:szCs w:val="22"/>
              </w:rPr>
              <w:t> </w:t>
            </w:r>
          </w:p>
        </w:tc>
      </w:tr>
    </w:tbl>
    <w:p w14:paraId="22AB71CA" w14:textId="77777777" w:rsidR="001A4269" w:rsidRDefault="001A4269" w:rsidP="001A4269">
      <w:pPr>
        <w:tabs>
          <w:tab w:val="left" w:pos="270"/>
          <w:tab w:val="left" w:pos="720"/>
          <w:tab w:val="left" w:pos="1440"/>
          <w:tab w:val="left" w:pos="2160"/>
          <w:tab w:val="left" w:pos="2880"/>
          <w:tab w:val="left" w:pos="3600"/>
          <w:tab w:val="left" w:pos="4320"/>
          <w:tab w:val="left" w:pos="5040"/>
          <w:tab w:val="left" w:pos="5760"/>
          <w:tab w:val="left" w:pos="6480"/>
          <w:tab w:val="left" w:pos="7200"/>
          <w:tab w:val="left" w:pos="7920"/>
        </w:tabs>
        <w:ind w:left="990" w:hanging="990"/>
      </w:pPr>
    </w:p>
    <w:p w14:paraId="50BF6330" w14:textId="488C0C90" w:rsidR="00D426F8" w:rsidRDefault="001A4269" w:rsidP="001A4269">
      <w:pPr>
        <w:tabs>
          <w:tab w:val="left" w:pos="270"/>
          <w:tab w:val="left" w:pos="720"/>
          <w:tab w:val="left" w:pos="1440"/>
          <w:tab w:val="left" w:pos="2160"/>
          <w:tab w:val="left" w:pos="2880"/>
          <w:tab w:val="left" w:pos="3600"/>
          <w:tab w:val="left" w:pos="4320"/>
          <w:tab w:val="left" w:pos="5040"/>
          <w:tab w:val="left" w:pos="5760"/>
          <w:tab w:val="left" w:pos="6480"/>
          <w:tab w:val="left" w:pos="7200"/>
          <w:tab w:val="left" w:pos="7920"/>
        </w:tabs>
        <w:ind w:left="990" w:hanging="990"/>
      </w:pPr>
      <w:r>
        <w:br w:type="page"/>
      </w:r>
      <w:bookmarkStart w:id="6" w:name="_Ref117090808"/>
      <w:r w:rsidR="00775D47">
        <w:lastRenderedPageBreak/>
        <w:t>Table 2.</w:t>
      </w:r>
      <w:r w:rsidR="00897D60">
        <w:fldChar w:fldCharType="begin"/>
      </w:r>
      <w:r w:rsidR="00897D60">
        <w:instrText xml:space="preserve"> SEQ Table_2. \* ARABIC </w:instrText>
      </w:r>
      <w:r w:rsidR="00897D60">
        <w:fldChar w:fldCharType="separate"/>
      </w:r>
      <w:r w:rsidR="00955644">
        <w:rPr>
          <w:noProof/>
        </w:rPr>
        <w:t>5</w:t>
      </w:r>
      <w:r w:rsidR="00897D60">
        <w:rPr>
          <w:noProof/>
        </w:rPr>
        <w:fldChar w:fldCharType="end"/>
      </w:r>
      <w:bookmarkEnd w:id="5"/>
      <w:bookmarkEnd w:id="6"/>
      <w:r w:rsidR="00775D47">
        <w:rPr>
          <w:szCs w:val="22"/>
        </w:rPr>
        <w:t xml:space="preserve">.  </w:t>
      </w:r>
      <w:r w:rsidR="00EC596B">
        <w:t xml:space="preserve">History of </w:t>
      </w:r>
      <w:r w:rsidR="00EC596B" w:rsidRPr="00270AA0">
        <w:t>BSAI</w:t>
      </w:r>
      <w:r w:rsidR="00463689">
        <w:t xml:space="preserve"> (1977-2013) and EBS (2014-202</w:t>
      </w:r>
      <w:r w:rsidR="00812BA1">
        <w:t>2</w:t>
      </w:r>
      <w:r w:rsidR="00270AA0">
        <w:t>)</w:t>
      </w:r>
      <w:r w:rsidR="00EC596B">
        <w:t xml:space="preserve"> P</w:t>
      </w:r>
      <w:r w:rsidR="007A1914">
        <w:t>acific cod catch, TA</w:t>
      </w:r>
      <w:r w:rsidR="00937476">
        <w:t xml:space="preserve">C, </w:t>
      </w:r>
      <w:r w:rsidR="00812BA1">
        <w:t xml:space="preserve">Alaska State GHL (2016-2022), </w:t>
      </w:r>
      <w:r w:rsidR="00937476">
        <w:t>ABC, and OFL</w:t>
      </w:r>
      <w:r w:rsidR="00070F93">
        <w:t xml:space="preserve"> (t)</w:t>
      </w:r>
      <w:r w:rsidR="00392906">
        <w:t>.</w:t>
      </w:r>
      <w:r w:rsidR="00985F48">
        <w:t xml:space="preserve"> </w:t>
      </w:r>
      <w:r w:rsidR="00392906">
        <w:t>Catc</w:t>
      </w:r>
      <w:r w:rsidR="00463689">
        <w:t>h for 202</w:t>
      </w:r>
      <w:r w:rsidR="00812BA1">
        <w:t>2</w:t>
      </w:r>
      <w:r w:rsidR="000D29D2">
        <w:t xml:space="preserve"> is </w:t>
      </w:r>
      <w:r w:rsidR="000D29D2" w:rsidRPr="00136AA1">
        <w:t xml:space="preserve">through </w:t>
      </w:r>
      <w:r w:rsidR="00812BA1">
        <w:t>October 9</w:t>
      </w:r>
      <w:r w:rsidR="00EC596B" w:rsidRPr="00136AA1">
        <w:t>.</w:t>
      </w:r>
      <w:r w:rsidR="00985F48">
        <w:t xml:space="preserve"> </w:t>
      </w:r>
      <w:r w:rsidR="007F2998" w:rsidRPr="00136AA1">
        <w:t>Note that specifications through 2013 were for the combined BSAI region, so BSAI catch is shown rather than the</w:t>
      </w:r>
      <w:r w:rsidR="007F2998">
        <w:t xml:space="preserve"> EBS catches from </w:t>
      </w:r>
      <w:r w:rsidR="004D3941">
        <w:fldChar w:fldCharType="begin"/>
      </w:r>
      <w:r w:rsidR="004D3941">
        <w:instrText xml:space="preserve"> REF _Ref116914246 \h </w:instrText>
      </w:r>
      <w:r w:rsidR="004D3941">
        <w:fldChar w:fldCharType="separate"/>
      </w:r>
      <w:r w:rsidR="00046746">
        <w:t>Table 2.</w:t>
      </w:r>
      <w:r w:rsidR="00046746">
        <w:rPr>
          <w:noProof/>
        </w:rPr>
        <w:t>3</w:t>
      </w:r>
      <w:r w:rsidR="004D3941">
        <w:fldChar w:fldCharType="end"/>
      </w:r>
      <w:r w:rsidR="00AA5236">
        <w:t xml:space="preserve"> for the period 1977-2013</w:t>
      </w:r>
      <w:r w:rsidR="007F2998">
        <w:t>.</w:t>
      </w:r>
      <w:r w:rsidR="00985F48">
        <w:t xml:space="preserve"> </w:t>
      </w:r>
      <w:r w:rsidR="00D4437C">
        <w:t xml:space="preserve">Source for historical specifications: </w:t>
      </w:r>
      <w:r w:rsidR="00EC596B">
        <w:t>NPFMC staff.</w:t>
      </w:r>
    </w:p>
    <w:tbl>
      <w:tblPr>
        <w:tblW w:w="4856" w:type="pct"/>
        <w:jc w:val="center"/>
        <w:tblLook w:val="04A0" w:firstRow="1" w:lastRow="0" w:firstColumn="1" w:lastColumn="0" w:noHBand="0" w:noVBand="1"/>
      </w:tblPr>
      <w:tblGrid>
        <w:gridCol w:w="638"/>
        <w:gridCol w:w="866"/>
        <w:gridCol w:w="866"/>
        <w:gridCol w:w="866"/>
        <w:gridCol w:w="866"/>
        <w:gridCol w:w="716"/>
        <w:gridCol w:w="866"/>
        <w:gridCol w:w="869"/>
        <w:gridCol w:w="793"/>
        <w:gridCol w:w="866"/>
        <w:gridCol w:w="878"/>
      </w:tblGrid>
      <w:tr w:rsidR="00926E81" w:rsidRPr="00926E81" w14:paraId="33CD0133" w14:textId="77777777" w:rsidTr="00926E81">
        <w:trPr>
          <w:trHeight w:val="300"/>
          <w:jc w:val="center"/>
        </w:trPr>
        <w:tc>
          <w:tcPr>
            <w:tcW w:w="351" w:type="pct"/>
            <w:tcBorders>
              <w:top w:val="single" w:sz="4" w:space="0" w:color="auto"/>
              <w:left w:val="nil"/>
              <w:bottom w:val="single" w:sz="4" w:space="0" w:color="auto"/>
              <w:right w:val="nil"/>
            </w:tcBorders>
            <w:shd w:val="clear" w:color="000000" w:fill="FFFFFF"/>
            <w:vAlign w:val="center"/>
            <w:hideMark/>
          </w:tcPr>
          <w:p w14:paraId="5060727E" w14:textId="77777777" w:rsidR="00926E81" w:rsidRPr="00926E81" w:rsidRDefault="00926E81" w:rsidP="00926E81">
            <w:pPr>
              <w:spacing w:after="0"/>
              <w:jc w:val="center"/>
              <w:rPr>
                <w:b/>
                <w:bCs/>
                <w:color w:val="000000"/>
                <w:sz w:val="20"/>
              </w:rPr>
            </w:pPr>
            <w:bookmarkStart w:id="7" w:name="_Ref116918979"/>
            <w:r w:rsidRPr="00926E81">
              <w:rPr>
                <w:rFonts w:eastAsia="Arial"/>
                <w:b/>
                <w:bCs/>
                <w:color w:val="000000"/>
                <w:sz w:val="20"/>
              </w:rPr>
              <w:t>Year</w:t>
            </w:r>
          </w:p>
        </w:tc>
        <w:tc>
          <w:tcPr>
            <w:tcW w:w="476" w:type="pct"/>
            <w:tcBorders>
              <w:top w:val="single" w:sz="4" w:space="0" w:color="auto"/>
              <w:left w:val="nil"/>
              <w:bottom w:val="single" w:sz="4" w:space="0" w:color="auto"/>
              <w:right w:val="nil"/>
            </w:tcBorders>
            <w:shd w:val="clear" w:color="000000" w:fill="FFFFFF"/>
            <w:vAlign w:val="center"/>
            <w:hideMark/>
          </w:tcPr>
          <w:p w14:paraId="1F1527DD" w14:textId="77777777" w:rsidR="00926E81" w:rsidRPr="00926E81" w:rsidRDefault="00926E81" w:rsidP="00926E81">
            <w:pPr>
              <w:spacing w:after="0"/>
              <w:jc w:val="center"/>
              <w:rPr>
                <w:b/>
                <w:bCs/>
                <w:color w:val="000000"/>
                <w:sz w:val="20"/>
              </w:rPr>
            </w:pPr>
            <w:r w:rsidRPr="00926E81">
              <w:rPr>
                <w:rFonts w:eastAsia="Arial"/>
                <w:b/>
                <w:bCs/>
                <w:color w:val="000000"/>
                <w:sz w:val="20"/>
              </w:rPr>
              <w:t>Catch</w:t>
            </w:r>
          </w:p>
        </w:tc>
        <w:tc>
          <w:tcPr>
            <w:tcW w:w="476" w:type="pct"/>
            <w:tcBorders>
              <w:top w:val="single" w:sz="4" w:space="0" w:color="auto"/>
              <w:left w:val="nil"/>
              <w:bottom w:val="single" w:sz="4" w:space="0" w:color="auto"/>
              <w:right w:val="nil"/>
            </w:tcBorders>
            <w:shd w:val="clear" w:color="000000" w:fill="FFFFFF"/>
            <w:vAlign w:val="center"/>
            <w:hideMark/>
          </w:tcPr>
          <w:p w14:paraId="09A705D5" w14:textId="77777777" w:rsidR="00926E81" w:rsidRPr="00926E81" w:rsidRDefault="00926E81" w:rsidP="00926E81">
            <w:pPr>
              <w:spacing w:after="0"/>
              <w:jc w:val="center"/>
              <w:rPr>
                <w:b/>
                <w:bCs/>
                <w:color w:val="000000"/>
                <w:sz w:val="20"/>
              </w:rPr>
            </w:pPr>
            <w:r w:rsidRPr="00926E81">
              <w:rPr>
                <w:rFonts w:eastAsia="Arial"/>
                <w:b/>
                <w:bCs/>
                <w:color w:val="000000"/>
                <w:sz w:val="20"/>
              </w:rPr>
              <w:t>TAC</w:t>
            </w:r>
          </w:p>
        </w:tc>
        <w:tc>
          <w:tcPr>
            <w:tcW w:w="476" w:type="pct"/>
            <w:tcBorders>
              <w:top w:val="single" w:sz="4" w:space="0" w:color="auto"/>
              <w:left w:val="nil"/>
              <w:bottom w:val="single" w:sz="4" w:space="0" w:color="auto"/>
              <w:right w:val="nil"/>
            </w:tcBorders>
            <w:shd w:val="clear" w:color="000000" w:fill="FFFFFF"/>
            <w:vAlign w:val="center"/>
            <w:hideMark/>
          </w:tcPr>
          <w:p w14:paraId="679766DC" w14:textId="77777777" w:rsidR="00926E81" w:rsidRPr="00926E81" w:rsidRDefault="00926E81" w:rsidP="00926E81">
            <w:pPr>
              <w:spacing w:after="0"/>
              <w:jc w:val="center"/>
              <w:rPr>
                <w:b/>
                <w:bCs/>
                <w:color w:val="000000"/>
                <w:sz w:val="20"/>
              </w:rPr>
            </w:pPr>
            <w:r w:rsidRPr="00926E81">
              <w:rPr>
                <w:rFonts w:eastAsia="Arial"/>
                <w:b/>
                <w:bCs/>
                <w:color w:val="000000"/>
                <w:sz w:val="20"/>
              </w:rPr>
              <w:t>ABC</w:t>
            </w:r>
          </w:p>
        </w:tc>
        <w:tc>
          <w:tcPr>
            <w:tcW w:w="476" w:type="pct"/>
            <w:tcBorders>
              <w:top w:val="single" w:sz="4" w:space="0" w:color="auto"/>
              <w:left w:val="nil"/>
              <w:bottom w:val="single" w:sz="4" w:space="0" w:color="auto"/>
              <w:right w:val="single" w:sz="4" w:space="0" w:color="auto"/>
            </w:tcBorders>
            <w:shd w:val="clear" w:color="000000" w:fill="FFFFFF"/>
            <w:vAlign w:val="center"/>
            <w:hideMark/>
          </w:tcPr>
          <w:p w14:paraId="365205C0" w14:textId="77777777" w:rsidR="00926E81" w:rsidRPr="00926E81" w:rsidRDefault="00926E81" w:rsidP="00926E81">
            <w:pPr>
              <w:spacing w:after="0"/>
              <w:jc w:val="center"/>
              <w:rPr>
                <w:b/>
                <w:bCs/>
                <w:color w:val="000000"/>
                <w:sz w:val="20"/>
              </w:rPr>
            </w:pPr>
            <w:r w:rsidRPr="00926E81">
              <w:rPr>
                <w:rFonts w:eastAsia="Arial"/>
                <w:b/>
                <w:bCs/>
                <w:color w:val="000000"/>
                <w:sz w:val="20"/>
              </w:rPr>
              <w:t>OFL</w:t>
            </w:r>
          </w:p>
        </w:tc>
        <w:tc>
          <w:tcPr>
            <w:tcW w:w="394" w:type="pct"/>
            <w:tcBorders>
              <w:top w:val="single" w:sz="4" w:space="0" w:color="auto"/>
              <w:left w:val="single" w:sz="4" w:space="0" w:color="auto"/>
              <w:bottom w:val="single" w:sz="4" w:space="0" w:color="auto"/>
              <w:right w:val="nil"/>
            </w:tcBorders>
            <w:shd w:val="clear" w:color="000000" w:fill="FFFFFF"/>
            <w:vAlign w:val="center"/>
            <w:hideMark/>
          </w:tcPr>
          <w:p w14:paraId="03B36BF3" w14:textId="77777777" w:rsidR="00926E81" w:rsidRPr="00926E81" w:rsidRDefault="00926E81" w:rsidP="00926E81">
            <w:pPr>
              <w:spacing w:after="0"/>
              <w:jc w:val="center"/>
              <w:rPr>
                <w:b/>
                <w:bCs/>
                <w:color w:val="000000"/>
                <w:sz w:val="20"/>
              </w:rPr>
            </w:pPr>
            <w:r w:rsidRPr="00926E81">
              <w:rPr>
                <w:rFonts w:eastAsia="Arial"/>
                <w:b/>
                <w:bCs/>
                <w:color w:val="000000"/>
                <w:sz w:val="20"/>
              </w:rPr>
              <w:t>Year</w:t>
            </w:r>
          </w:p>
        </w:tc>
        <w:tc>
          <w:tcPr>
            <w:tcW w:w="476" w:type="pct"/>
            <w:tcBorders>
              <w:top w:val="single" w:sz="4" w:space="0" w:color="auto"/>
              <w:left w:val="nil"/>
              <w:bottom w:val="single" w:sz="4" w:space="0" w:color="auto"/>
              <w:right w:val="nil"/>
            </w:tcBorders>
            <w:shd w:val="clear" w:color="000000" w:fill="FFFFFF"/>
            <w:vAlign w:val="center"/>
            <w:hideMark/>
          </w:tcPr>
          <w:p w14:paraId="1540EA8C" w14:textId="77777777" w:rsidR="00926E81" w:rsidRPr="00926E81" w:rsidRDefault="00926E81" w:rsidP="00926E81">
            <w:pPr>
              <w:spacing w:after="0"/>
              <w:jc w:val="center"/>
              <w:rPr>
                <w:b/>
                <w:bCs/>
                <w:color w:val="000000"/>
                <w:sz w:val="20"/>
              </w:rPr>
            </w:pPr>
            <w:r w:rsidRPr="00926E81">
              <w:rPr>
                <w:rFonts w:eastAsia="Arial"/>
                <w:b/>
                <w:bCs/>
                <w:color w:val="000000"/>
                <w:sz w:val="20"/>
              </w:rPr>
              <w:t>Catch</w:t>
            </w:r>
          </w:p>
        </w:tc>
        <w:tc>
          <w:tcPr>
            <w:tcW w:w="478" w:type="pct"/>
            <w:tcBorders>
              <w:top w:val="single" w:sz="4" w:space="0" w:color="auto"/>
              <w:left w:val="nil"/>
              <w:bottom w:val="single" w:sz="4" w:space="0" w:color="auto"/>
              <w:right w:val="nil"/>
            </w:tcBorders>
            <w:shd w:val="clear" w:color="000000" w:fill="FFFFFF"/>
            <w:vAlign w:val="center"/>
            <w:hideMark/>
          </w:tcPr>
          <w:p w14:paraId="7672C935" w14:textId="77777777" w:rsidR="00926E81" w:rsidRPr="00926E81" w:rsidRDefault="00926E81" w:rsidP="00926E81">
            <w:pPr>
              <w:spacing w:after="0"/>
              <w:jc w:val="center"/>
              <w:rPr>
                <w:b/>
                <w:bCs/>
                <w:color w:val="000000"/>
                <w:sz w:val="20"/>
              </w:rPr>
            </w:pPr>
            <w:r w:rsidRPr="00926E81">
              <w:rPr>
                <w:rFonts w:eastAsia="Arial"/>
                <w:b/>
                <w:bCs/>
                <w:color w:val="000000"/>
                <w:sz w:val="20"/>
              </w:rPr>
              <w:t>TAC</w:t>
            </w:r>
          </w:p>
        </w:tc>
        <w:tc>
          <w:tcPr>
            <w:tcW w:w="436" w:type="pct"/>
            <w:tcBorders>
              <w:top w:val="single" w:sz="4" w:space="0" w:color="auto"/>
              <w:left w:val="nil"/>
              <w:bottom w:val="single" w:sz="4" w:space="0" w:color="auto"/>
              <w:right w:val="nil"/>
            </w:tcBorders>
            <w:shd w:val="clear" w:color="000000" w:fill="FFFFFF"/>
            <w:vAlign w:val="center"/>
            <w:hideMark/>
          </w:tcPr>
          <w:p w14:paraId="2C9DF9FB" w14:textId="77777777" w:rsidR="00926E81" w:rsidRPr="00926E81" w:rsidRDefault="00926E81" w:rsidP="00926E81">
            <w:pPr>
              <w:spacing w:after="0"/>
              <w:jc w:val="center"/>
              <w:rPr>
                <w:b/>
                <w:bCs/>
                <w:color w:val="000000"/>
                <w:sz w:val="20"/>
              </w:rPr>
            </w:pPr>
            <w:r w:rsidRPr="00926E81">
              <w:rPr>
                <w:rFonts w:eastAsia="Arial"/>
                <w:b/>
                <w:bCs/>
                <w:color w:val="000000"/>
                <w:sz w:val="20"/>
              </w:rPr>
              <w:t>GHL</w:t>
            </w:r>
          </w:p>
        </w:tc>
        <w:tc>
          <w:tcPr>
            <w:tcW w:w="476" w:type="pct"/>
            <w:tcBorders>
              <w:top w:val="single" w:sz="4" w:space="0" w:color="auto"/>
              <w:left w:val="nil"/>
              <w:bottom w:val="single" w:sz="4" w:space="0" w:color="auto"/>
              <w:right w:val="nil"/>
            </w:tcBorders>
            <w:shd w:val="clear" w:color="000000" w:fill="FFFFFF"/>
            <w:vAlign w:val="center"/>
            <w:hideMark/>
          </w:tcPr>
          <w:p w14:paraId="438BD23F" w14:textId="77777777" w:rsidR="00926E81" w:rsidRPr="00926E81" w:rsidRDefault="00926E81" w:rsidP="00926E81">
            <w:pPr>
              <w:spacing w:after="0"/>
              <w:jc w:val="center"/>
              <w:rPr>
                <w:b/>
                <w:bCs/>
                <w:color w:val="000000"/>
                <w:sz w:val="20"/>
              </w:rPr>
            </w:pPr>
            <w:r w:rsidRPr="00926E81">
              <w:rPr>
                <w:rFonts w:eastAsia="Arial"/>
                <w:b/>
                <w:bCs/>
                <w:color w:val="000000"/>
                <w:sz w:val="20"/>
              </w:rPr>
              <w:t>ABC</w:t>
            </w:r>
          </w:p>
        </w:tc>
        <w:tc>
          <w:tcPr>
            <w:tcW w:w="483" w:type="pct"/>
            <w:tcBorders>
              <w:top w:val="single" w:sz="4" w:space="0" w:color="auto"/>
              <w:left w:val="nil"/>
              <w:bottom w:val="single" w:sz="4" w:space="0" w:color="auto"/>
              <w:right w:val="nil"/>
            </w:tcBorders>
            <w:shd w:val="clear" w:color="000000" w:fill="FFFFFF"/>
            <w:vAlign w:val="center"/>
            <w:hideMark/>
          </w:tcPr>
          <w:p w14:paraId="660DA056" w14:textId="77777777" w:rsidR="00926E81" w:rsidRPr="00926E81" w:rsidRDefault="00926E81" w:rsidP="00926E81">
            <w:pPr>
              <w:spacing w:after="0"/>
              <w:jc w:val="center"/>
              <w:rPr>
                <w:b/>
                <w:bCs/>
                <w:color w:val="000000"/>
                <w:sz w:val="20"/>
              </w:rPr>
            </w:pPr>
            <w:r w:rsidRPr="00926E81">
              <w:rPr>
                <w:rFonts w:eastAsia="Arial"/>
                <w:b/>
                <w:bCs/>
                <w:color w:val="000000"/>
                <w:sz w:val="20"/>
              </w:rPr>
              <w:t>OFL</w:t>
            </w:r>
          </w:p>
        </w:tc>
      </w:tr>
      <w:tr w:rsidR="00926E81" w:rsidRPr="00926E81" w14:paraId="39003362" w14:textId="77777777" w:rsidTr="00926E81">
        <w:trPr>
          <w:trHeight w:val="300"/>
          <w:jc w:val="center"/>
        </w:trPr>
        <w:tc>
          <w:tcPr>
            <w:tcW w:w="351" w:type="pct"/>
            <w:tcBorders>
              <w:top w:val="single" w:sz="4" w:space="0" w:color="auto"/>
              <w:left w:val="nil"/>
              <w:bottom w:val="nil"/>
              <w:right w:val="nil"/>
            </w:tcBorders>
            <w:shd w:val="clear" w:color="000000" w:fill="F2F2F2"/>
            <w:vAlign w:val="center"/>
            <w:hideMark/>
          </w:tcPr>
          <w:p w14:paraId="5AB3C1F7" w14:textId="77777777" w:rsidR="00926E81" w:rsidRPr="00926E81" w:rsidRDefault="00926E81" w:rsidP="00926E81">
            <w:pPr>
              <w:spacing w:after="0"/>
              <w:jc w:val="right"/>
              <w:rPr>
                <w:color w:val="000000"/>
                <w:sz w:val="20"/>
              </w:rPr>
            </w:pPr>
            <w:r w:rsidRPr="00926E81">
              <w:rPr>
                <w:rFonts w:eastAsia="Arial"/>
                <w:color w:val="000000"/>
                <w:sz w:val="20"/>
              </w:rPr>
              <w:t>1977</w:t>
            </w:r>
          </w:p>
        </w:tc>
        <w:tc>
          <w:tcPr>
            <w:tcW w:w="476" w:type="pct"/>
            <w:tcBorders>
              <w:top w:val="single" w:sz="4" w:space="0" w:color="auto"/>
              <w:left w:val="nil"/>
              <w:bottom w:val="nil"/>
              <w:right w:val="nil"/>
            </w:tcBorders>
            <w:shd w:val="clear" w:color="000000" w:fill="F2F2F2"/>
            <w:vAlign w:val="center"/>
            <w:hideMark/>
          </w:tcPr>
          <w:p w14:paraId="3D2502AA" w14:textId="77777777" w:rsidR="00926E81" w:rsidRPr="00926E81" w:rsidRDefault="00926E81" w:rsidP="00926E81">
            <w:pPr>
              <w:spacing w:after="0"/>
              <w:jc w:val="right"/>
              <w:rPr>
                <w:color w:val="000000"/>
                <w:sz w:val="20"/>
              </w:rPr>
            </w:pPr>
            <w:r w:rsidRPr="00926E81">
              <w:rPr>
                <w:rFonts w:eastAsia="Arial"/>
                <w:color w:val="000000"/>
                <w:sz w:val="20"/>
              </w:rPr>
              <w:t>35,597</w:t>
            </w:r>
          </w:p>
        </w:tc>
        <w:tc>
          <w:tcPr>
            <w:tcW w:w="476" w:type="pct"/>
            <w:tcBorders>
              <w:top w:val="single" w:sz="4" w:space="0" w:color="auto"/>
              <w:left w:val="nil"/>
              <w:bottom w:val="nil"/>
              <w:right w:val="nil"/>
            </w:tcBorders>
            <w:shd w:val="clear" w:color="000000" w:fill="F2F2F2"/>
            <w:vAlign w:val="center"/>
            <w:hideMark/>
          </w:tcPr>
          <w:p w14:paraId="4FE3F6BE" w14:textId="77777777" w:rsidR="00926E81" w:rsidRPr="00926E81" w:rsidRDefault="00926E81" w:rsidP="00926E81">
            <w:pPr>
              <w:spacing w:after="0"/>
              <w:jc w:val="right"/>
              <w:rPr>
                <w:color w:val="000000"/>
                <w:sz w:val="20"/>
              </w:rPr>
            </w:pPr>
            <w:r w:rsidRPr="00926E81">
              <w:rPr>
                <w:rFonts w:eastAsia="Arial"/>
                <w:color w:val="000000"/>
                <w:sz w:val="20"/>
              </w:rPr>
              <w:t>58,000</w:t>
            </w:r>
          </w:p>
        </w:tc>
        <w:tc>
          <w:tcPr>
            <w:tcW w:w="476" w:type="pct"/>
            <w:tcBorders>
              <w:top w:val="single" w:sz="4" w:space="0" w:color="auto"/>
              <w:left w:val="nil"/>
              <w:bottom w:val="nil"/>
              <w:right w:val="nil"/>
            </w:tcBorders>
            <w:shd w:val="clear" w:color="000000" w:fill="F2F2F2"/>
            <w:vAlign w:val="center"/>
            <w:hideMark/>
          </w:tcPr>
          <w:p w14:paraId="777DBFB2" w14:textId="77777777" w:rsidR="00926E81" w:rsidRPr="00926E81" w:rsidRDefault="00926E81" w:rsidP="00926E81">
            <w:pPr>
              <w:spacing w:after="0"/>
              <w:jc w:val="right"/>
              <w:rPr>
                <w:color w:val="000000"/>
                <w:sz w:val="20"/>
              </w:rPr>
            </w:pPr>
            <w:r w:rsidRPr="00926E81">
              <w:rPr>
                <w:color w:val="000000"/>
                <w:sz w:val="20"/>
              </w:rPr>
              <w:t> </w:t>
            </w:r>
          </w:p>
        </w:tc>
        <w:tc>
          <w:tcPr>
            <w:tcW w:w="476" w:type="pct"/>
            <w:tcBorders>
              <w:top w:val="single" w:sz="4" w:space="0" w:color="auto"/>
              <w:left w:val="nil"/>
              <w:bottom w:val="nil"/>
              <w:right w:val="single" w:sz="4" w:space="0" w:color="auto"/>
            </w:tcBorders>
            <w:shd w:val="clear" w:color="000000" w:fill="F2F2F2"/>
            <w:vAlign w:val="center"/>
            <w:hideMark/>
          </w:tcPr>
          <w:p w14:paraId="2E30065A" w14:textId="77777777" w:rsidR="00926E81" w:rsidRPr="00926E81" w:rsidRDefault="00926E81" w:rsidP="00926E81">
            <w:pPr>
              <w:spacing w:after="0"/>
              <w:jc w:val="right"/>
              <w:rPr>
                <w:color w:val="000000"/>
                <w:sz w:val="20"/>
              </w:rPr>
            </w:pPr>
            <w:r w:rsidRPr="00926E81">
              <w:rPr>
                <w:color w:val="000000"/>
                <w:sz w:val="20"/>
              </w:rPr>
              <w:t> </w:t>
            </w:r>
          </w:p>
        </w:tc>
        <w:tc>
          <w:tcPr>
            <w:tcW w:w="394" w:type="pct"/>
            <w:tcBorders>
              <w:top w:val="single" w:sz="4" w:space="0" w:color="auto"/>
              <w:left w:val="single" w:sz="4" w:space="0" w:color="auto"/>
              <w:bottom w:val="nil"/>
              <w:right w:val="nil"/>
            </w:tcBorders>
            <w:shd w:val="clear" w:color="000000" w:fill="F2F2F2"/>
            <w:vAlign w:val="center"/>
            <w:hideMark/>
          </w:tcPr>
          <w:p w14:paraId="037079C0" w14:textId="77777777" w:rsidR="00926E81" w:rsidRPr="00926E81" w:rsidRDefault="00926E81" w:rsidP="00926E81">
            <w:pPr>
              <w:spacing w:after="0"/>
              <w:jc w:val="right"/>
              <w:rPr>
                <w:color w:val="000000"/>
                <w:sz w:val="20"/>
              </w:rPr>
            </w:pPr>
            <w:r w:rsidRPr="00926E81">
              <w:rPr>
                <w:rFonts w:eastAsia="Arial"/>
                <w:color w:val="000000"/>
                <w:sz w:val="20"/>
              </w:rPr>
              <w:t>2000</w:t>
            </w:r>
          </w:p>
        </w:tc>
        <w:tc>
          <w:tcPr>
            <w:tcW w:w="476" w:type="pct"/>
            <w:tcBorders>
              <w:top w:val="single" w:sz="4" w:space="0" w:color="auto"/>
              <w:left w:val="nil"/>
              <w:bottom w:val="nil"/>
              <w:right w:val="nil"/>
            </w:tcBorders>
            <w:shd w:val="clear" w:color="000000" w:fill="F2F2F2"/>
            <w:vAlign w:val="center"/>
            <w:hideMark/>
          </w:tcPr>
          <w:p w14:paraId="0CFB6011" w14:textId="77777777" w:rsidR="00926E81" w:rsidRPr="00926E81" w:rsidRDefault="00926E81" w:rsidP="00926E81">
            <w:pPr>
              <w:spacing w:after="0"/>
              <w:jc w:val="right"/>
              <w:rPr>
                <w:color w:val="000000"/>
                <w:sz w:val="20"/>
              </w:rPr>
            </w:pPr>
            <w:r w:rsidRPr="00926E81">
              <w:rPr>
                <w:color w:val="000000"/>
                <w:sz w:val="20"/>
              </w:rPr>
              <w:t>191,060</w:t>
            </w:r>
          </w:p>
        </w:tc>
        <w:tc>
          <w:tcPr>
            <w:tcW w:w="478" w:type="pct"/>
            <w:tcBorders>
              <w:top w:val="single" w:sz="4" w:space="0" w:color="auto"/>
              <w:left w:val="nil"/>
              <w:bottom w:val="nil"/>
              <w:right w:val="nil"/>
            </w:tcBorders>
            <w:shd w:val="clear" w:color="000000" w:fill="F2F2F2"/>
            <w:vAlign w:val="center"/>
            <w:hideMark/>
          </w:tcPr>
          <w:p w14:paraId="22A13130" w14:textId="77777777" w:rsidR="00926E81" w:rsidRPr="00926E81" w:rsidRDefault="00926E81" w:rsidP="00926E81">
            <w:pPr>
              <w:spacing w:after="0"/>
              <w:jc w:val="right"/>
              <w:rPr>
                <w:color w:val="000000"/>
                <w:sz w:val="20"/>
              </w:rPr>
            </w:pPr>
            <w:r w:rsidRPr="00926E81">
              <w:rPr>
                <w:rFonts w:eastAsia="Arial"/>
                <w:color w:val="000000"/>
                <w:sz w:val="20"/>
              </w:rPr>
              <w:t>193,000</w:t>
            </w:r>
          </w:p>
        </w:tc>
        <w:tc>
          <w:tcPr>
            <w:tcW w:w="436" w:type="pct"/>
            <w:tcBorders>
              <w:top w:val="single" w:sz="4" w:space="0" w:color="auto"/>
              <w:left w:val="nil"/>
              <w:bottom w:val="nil"/>
              <w:right w:val="nil"/>
            </w:tcBorders>
            <w:shd w:val="clear" w:color="000000" w:fill="F2F2F2"/>
            <w:vAlign w:val="center"/>
            <w:hideMark/>
          </w:tcPr>
          <w:p w14:paraId="1CE8BD14" w14:textId="77777777" w:rsidR="00926E81" w:rsidRPr="00926E81" w:rsidRDefault="00926E81" w:rsidP="00926E81">
            <w:pPr>
              <w:spacing w:after="0"/>
              <w:jc w:val="right"/>
              <w:rPr>
                <w:color w:val="000000"/>
                <w:sz w:val="20"/>
              </w:rPr>
            </w:pPr>
            <w:r w:rsidRPr="00926E81">
              <w:rPr>
                <w:rFonts w:eastAsia="Arial"/>
                <w:color w:val="000000"/>
                <w:sz w:val="20"/>
              </w:rPr>
              <w:t> </w:t>
            </w:r>
          </w:p>
        </w:tc>
        <w:tc>
          <w:tcPr>
            <w:tcW w:w="476" w:type="pct"/>
            <w:tcBorders>
              <w:top w:val="single" w:sz="4" w:space="0" w:color="auto"/>
              <w:left w:val="nil"/>
              <w:bottom w:val="nil"/>
              <w:right w:val="nil"/>
            </w:tcBorders>
            <w:shd w:val="clear" w:color="000000" w:fill="F2F2F2"/>
            <w:vAlign w:val="center"/>
            <w:hideMark/>
          </w:tcPr>
          <w:p w14:paraId="27AA7C69" w14:textId="77777777" w:rsidR="00926E81" w:rsidRPr="00926E81" w:rsidRDefault="00926E81" w:rsidP="00926E81">
            <w:pPr>
              <w:spacing w:after="0"/>
              <w:jc w:val="right"/>
              <w:rPr>
                <w:color w:val="000000"/>
                <w:sz w:val="20"/>
              </w:rPr>
            </w:pPr>
            <w:r w:rsidRPr="00926E81">
              <w:rPr>
                <w:rFonts w:eastAsia="Arial"/>
                <w:color w:val="000000"/>
                <w:sz w:val="20"/>
              </w:rPr>
              <w:t>193,000</w:t>
            </w:r>
          </w:p>
        </w:tc>
        <w:tc>
          <w:tcPr>
            <w:tcW w:w="483" w:type="pct"/>
            <w:tcBorders>
              <w:top w:val="single" w:sz="4" w:space="0" w:color="auto"/>
              <w:left w:val="nil"/>
              <w:bottom w:val="nil"/>
              <w:right w:val="nil"/>
            </w:tcBorders>
            <w:shd w:val="clear" w:color="000000" w:fill="F2F2F2"/>
            <w:vAlign w:val="center"/>
            <w:hideMark/>
          </w:tcPr>
          <w:p w14:paraId="5273A14F" w14:textId="77777777" w:rsidR="00926E81" w:rsidRPr="00926E81" w:rsidRDefault="00926E81" w:rsidP="00926E81">
            <w:pPr>
              <w:spacing w:after="0"/>
              <w:jc w:val="right"/>
              <w:rPr>
                <w:color w:val="000000"/>
                <w:sz w:val="20"/>
              </w:rPr>
            </w:pPr>
            <w:r w:rsidRPr="00926E81">
              <w:rPr>
                <w:rFonts w:eastAsia="Arial"/>
                <w:color w:val="000000"/>
                <w:sz w:val="20"/>
              </w:rPr>
              <w:t>240,000</w:t>
            </w:r>
          </w:p>
        </w:tc>
      </w:tr>
      <w:tr w:rsidR="00926E81" w:rsidRPr="00926E81" w14:paraId="1861F7A3" w14:textId="77777777" w:rsidTr="00926E81">
        <w:trPr>
          <w:trHeight w:val="300"/>
          <w:jc w:val="center"/>
        </w:trPr>
        <w:tc>
          <w:tcPr>
            <w:tcW w:w="351" w:type="pct"/>
            <w:tcBorders>
              <w:top w:val="nil"/>
              <w:left w:val="nil"/>
              <w:bottom w:val="nil"/>
              <w:right w:val="nil"/>
            </w:tcBorders>
            <w:shd w:val="clear" w:color="000000" w:fill="F2F2F2"/>
            <w:vAlign w:val="center"/>
            <w:hideMark/>
          </w:tcPr>
          <w:p w14:paraId="57C00EB7" w14:textId="77777777" w:rsidR="00926E81" w:rsidRPr="00926E81" w:rsidRDefault="00926E81" w:rsidP="00926E81">
            <w:pPr>
              <w:spacing w:after="0"/>
              <w:jc w:val="right"/>
              <w:rPr>
                <w:color w:val="000000"/>
                <w:sz w:val="20"/>
              </w:rPr>
            </w:pPr>
            <w:r w:rsidRPr="00926E81">
              <w:rPr>
                <w:rFonts w:eastAsia="Arial"/>
                <w:color w:val="000000"/>
                <w:sz w:val="20"/>
              </w:rPr>
              <w:t>1978</w:t>
            </w:r>
          </w:p>
        </w:tc>
        <w:tc>
          <w:tcPr>
            <w:tcW w:w="476" w:type="pct"/>
            <w:tcBorders>
              <w:top w:val="nil"/>
              <w:left w:val="nil"/>
              <w:bottom w:val="nil"/>
              <w:right w:val="nil"/>
            </w:tcBorders>
            <w:shd w:val="clear" w:color="000000" w:fill="F2F2F2"/>
            <w:vAlign w:val="center"/>
            <w:hideMark/>
          </w:tcPr>
          <w:p w14:paraId="7E0173B2" w14:textId="77777777" w:rsidR="00926E81" w:rsidRPr="00926E81" w:rsidRDefault="00926E81" w:rsidP="00926E81">
            <w:pPr>
              <w:spacing w:after="0"/>
              <w:jc w:val="right"/>
              <w:rPr>
                <w:color w:val="000000"/>
                <w:sz w:val="20"/>
              </w:rPr>
            </w:pPr>
            <w:r w:rsidRPr="00926E81">
              <w:rPr>
                <w:rFonts w:eastAsia="Arial"/>
                <w:color w:val="000000"/>
                <w:sz w:val="20"/>
              </w:rPr>
              <w:t>45,838</w:t>
            </w:r>
          </w:p>
        </w:tc>
        <w:tc>
          <w:tcPr>
            <w:tcW w:w="476" w:type="pct"/>
            <w:tcBorders>
              <w:top w:val="nil"/>
              <w:left w:val="nil"/>
              <w:bottom w:val="nil"/>
              <w:right w:val="nil"/>
            </w:tcBorders>
            <w:shd w:val="clear" w:color="000000" w:fill="F2F2F2"/>
            <w:vAlign w:val="center"/>
            <w:hideMark/>
          </w:tcPr>
          <w:p w14:paraId="18C05F1D" w14:textId="77777777" w:rsidR="00926E81" w:rsidRPr="00926E81" w:rsidRDefault="00926E81" w:rsidP="00926E81">
            <w:pPr>
              <w:spacing w:after="0"/>
              <w:jc w:val="right"/>
              <w:rPr>
                <w:color w:val="000000"/>
                <w:sz w:val="20"/>
              </w:rPr>
            </w:pPr>
            <w:r w:rsidRPr="00926E81">
              <w:rPr>
                <w:rFonts w:eastAsia="Arial"/>
                <w:color w:val="000000"/>
                <w:sz w:val="20"/>
              </w:rPr>
              <w:t>70,500</w:t>
            </w:r>
          </w:p>
        </w:tc>
        <w:tc>
          <w:tcPr>
            <w:tcW w:w="476" w:type="pct"/>
            <w:tcBorders>
              <w:top w:val="nil"/>
              <w:left w:val="nil"/>
              <w:bottom w:val="nil"/>
              <w:right w:val="nil"/>
            </w:tcBorders>
            <w:shd w:val="clear" w:color="000000" w:fill="F2F2F2"/>
            <w:vAlign w:val="center"/>
            <w:hideMark/>
          </w:tcPr>
          <w:p w14:paraId="270DA14C" w14:textId="77777777" w:rsidR="00926E81" w:rsidRPr="00926E81" w:rsidRDefault="00926E81" w:rsidP="00926E81">
            <w:pPr>
              <w:spacing w:after="0"/>
              <w:jc w:val="right"/>
              <w:rPr>
                <w:color w:val="000000"/>
                <w:sz w:val="20"/>
              </w:rPr>
            </w:pPr>
            <w:r w:rsidRPr="00926E81">
              <w:rPr>
                <w:color w:val="000000"/>
                <w:sz w:val="20"/>
              </w:rPr>
              <w:t> </w:t>
            </w:r>
          </w:p>
        </w:tc>
        <w:tc>
          <w:tcPr>
            <w:tcW w:w="476" w:type="pct"/>
            <w:tcBorders>
              <w:top w:val="nil"/>
              <w:left w:val="nil"/>
              <w:bottom w:val="nil"/>
              <w:right w:val="single" w:sz="4" w:space="0" w:color="auto"/>
            </w:tcBorders>
            <w:shd w:val="clear" w:color="000000" w:fill="F2F2F2"/>
            <w:vAlign w:val="center"/>
            <w:hideMark/>
          </w:tcPr>
          <w:p w14:paraId="50F19835" w14:textId="77777777" w:rsidR="00926E81" w:rsidRPr="00926E81" w:rsidRDefault="00926E81" w:rsidP="00926E81">
            <w:pPr>
              <w:spacing w:after="0"/>
              <w:jc w:val="right"/>
              <w:rPr>
                <w:color w:val="000000"/>
                <w:sz w:val="20"/>
              </w:rPr>
            </w:pPr>
            <w:r w:rsidRPr="00926E81">
              <w:rPr>
                <w:color w:val="000000"/>
                <w:sz w:val="20"/>
              </w:rPr>
              <w:t> </w:t>
            </w:r>
          </w:p>
        </w:tc>
        <w:tc>
          <w:tcPr>
            <w:tcW w:w="394" w:type="pct"/>
            <w:tcBorders>
              <w:top w:val="nil"/>
              <w:left w:val="single" w:sz="4" w:space="0" w:color="auto"/>
              <w:bottom w:val="nil"/>
              <w:right w:val="nil"/>
            </w:tcBorders>
            <w:shd w:val="clear" w:color="000000" w:fill="F2F2F2"/>
            <w:vAlign w:val="center"/>
            <w:hideMark/>
          </w:tcPr>
          <w:p w14:paraId="5F68FA8D" w14:textId="77777777" w:rsidR="00926E81" w:rsidRPr="00926E81" w:rsidRDefault="00926E81" w:rsidP="00926E81">
            <w:pPr>
              <w:spacing w:after="0"/>
              <w:jc w:val="right"/>
              <w:rPr>
                <w:color w:val="000000"/>
                <w:sz w:val="20"/>
              </w:rPr>
            </w:pPr>
            <w:r w:rsidRPr="00926E81">
              <w:rPr>
                <w:rFonts w:eastAsia="Arial"/>
                <w:color w:val="000000"/>
                <w:sz w:val="20"/>
              </w:rPr>
              <w:t>2001</w:t>
            </w:r>
          </w:p>
        </w:tc>
        <w:tc>
          <w:tcPr>
            <w:tcW w:w="476" w:type="pct"/>
            <w:tcBorders>
              <w:top w:val="nil"/>
              <w:left w:val="nil"/>
              <w:bottom w:val="nil"/>
              <w:right w:val="nil"/>
            </w:tcBorders>
            <w:shd w:val="clear" w:color="000000" w:fill="F2F2F2"/>
            <w:vAlign w:val="center"/>
            <w:hideMark/>
          </w:tcPr>
          <w:p w14:paraId="5960D022" w14:textId="77777777" w:rsidR="00926E81" w:rsidRPr="00926E81" w:rsidRDefault="00926E81" w:rsidP="00926E81">
            <w:pPr>
              <w:spacing w:after="0"/>
              <w:jc w:val="right"/>
              <w:rPr>
                <w:color w:val="000000"/>
                <w:sz w:val="20"/>
              </w:rPr>
            </w:pPr>
            <w:r w:rsidRPr="00926E81">
              <w:rPr>
                <w:color w:val="000000"/>
                <w:sz w:val="20"/>
              </w:rPr>
              <w:t>176,749</w:t>
            </w:r>
          </w:p>
        </w:tc>
        <w:tc>
          <w:tcPr>
            <w:tcW w:w="478" w:type="pct"/>
            <w:tcBorders>
              <w:top w:val="nil"/>
              <w:left w:val="nil"/>
              <w:bottom w:val="nil"/>
              <w:right w:val="nil"/>
            </w:tcBorders>
            <w:shd w:val="clear" w:color="000000" w:fill="F2F2F2"/>
            <w:vAlign w:val="center"/>
            <w:hideMark/>
          </w:tcPr>
          <w:p w14:paraId="721D8B2E" w14:textId="77777777" w:rsidR="00926E81" w:rsidRPr="00926E81" w:rsidRDefault="00926E81" w:rsidP="00926E81">
            <w:pPr>
              <w:spacing w:after="0"/>
              <w:jc w:val="right"/>
              <w:rPr>
                <w:color w:val="000000"/>
                <w:sz w:val="20"/>
              </w:rPr>
            </w:pPr>
            <w:r w:rsidRPr="00926E81">
              <w:rPr>
                <w:rFonts w:eastAsia="Arial"/>
                <w:color w:val="000000"/>
                <w:sz w:val="20"/>
              </w:rPr>
              <w:t>188,000</w:t>
            </w:r>
          </w:p>
        </w:tc>
        <w:tc>
          <w:tcPr>
            <w:tcW w:w="436" w:type="pct"/>
            <w:tcBorders>
              <w:top w:val="nil"/>
              <w:left w:val="nil"/>
              <w:bottom w:val="nil"/>
              <w:right w:val="nil"/>
            </w:tcBorders>
            <w:shd w:val="clear" w:color="000000" w:fill="F2F2F2"/>
            <w:vAlign w:val="center"/>
            <w:hideMark/>
          </w:tcPr>
          <w:p w14:paraId="727153F3" w14:textId="77777777" w:rsidR="00926E81" w:rsidRPr="00926E81" w:rsidRDefault="00926E81" w:rsidP="00926E81">
            <w:pPr>
              <w:spacing w:after="0"/>
              <w:jc w:val="right"/>
              <w:rPr>
                <w:color w:val="000000"/>
                <w:sz w:val="20"/>
              </w:rPr>
            </w:pPr>
            <w:r w:rsidRPr="00926E81">
              <w:rPr>
                <w:rFonts w:eastAsia="Arial"/>
                <w:color w:val="000000"/>
                <w:sz w:val="20"/>
              </w:rPr>
              <w:t> </w:t>
            </w:r>
          </w:p>
        </w:tc>
        <w:tc>
          <w:tcPr>
            <w:tcW w:w="476" w:type="pct"/>
            <w:tcBorders>
              <w:top w:val="nil"/>
              <w:left w:val="nil"/>
              <w:bottom w:val="nil"/>
              <w:right w:val="nil"/>
            </w:tcBorders>
            <w:shd w:val="clear" w:color="000000" w:fill="F2F2F2"/>
            <w:vAlign w:val="center"/>
            <w:hideMark/>
          </w:tcPr>
          <w:p w14:paraId="00AE9561" w14:textId="77777777" w:rsidR="00926E81" w:rsidRPr="00926E81" w:rsidRDefault="00926E81" w:rsidP="00926E81">
            <w:pPr>
              <w:spacing w:after="0"/>
              <w:jc w:val="right"/>
              <w:rPr>
                <w:color w:val="000000"/>
                <w:sz w:val="20"/>
              </w:rPr>
            </w:pPr>
            <w:r w:rsidRPr="00926E81">
              <w:rPr>
                <w:rFonts w:eastAsia="Arial"/>
                <w:color w:val="000000"/>
                <w:sz w:val="20"/>
              </w:rPr>
              <w:t>188,000</w:t>
            </w:r>
          </w:p>
        </w:tc>
        <w:tc>
          <w:tcPr>
            <w:tcW w:w="483" w:type="pct"/>
            <w:tcBorders>
              <w:top w:val="nil"/>
              <w:left w:val="nil"/>
              <w:bottom w:val="nil"/>
              <w:right w:val="nil"/>
            </w:tcBorders>
            <w:shd w:val="clear" w:color="000000" w:fill="F2F2F2"/>
            <w:vAlign w:val="center"/>
            <w:hideMark/>
          </w:tcPr>
          <w:p w14:paraId="44A566B5" w14:textId="77777777" w:rsidR="00926E81" w:rsidRPr="00926E81" w:rsidRDefault="00926E81" w:rsidP="00926E81">
            <w:pPr>
              <w:spacing w:after="0"/>
              <w:jc w:val="right"/>
              <w:rPr>
                <w:color w:val="000000"/>
                <w:sz w:val="20"/>
              </w:rPr>
            </w:pPr>
            <w:r w:rsidRPr="00926E81">
              <w:rPr>
                <w:rFonts w:eastAsia="Arial"/>
                <w:color w:val="000000"/>
                <w:sz w:val="20"/>
              </w:rPr>
              <w:t>248,000</w:t>
            </w:r>
          </w:p>
        </w:tc>
      </w:tr>
      <w:tr w:rsidR="00926E81" w:rsidRPr="00926E81" w14:paraId="5BDE35BF" w14:textId="77777777" w:rsidTr="00926E81">
        <w:trPr>
          <w:trHeight w:val="300"/>
          <w:jc w:val="center"/>
        </w:trPr>
        <w:tc>
          <w:tcPr>
            <w:tcW w:w="351" w:type="pct"/>
            <w:tcBorders>
              <w:top w:val="nil"/>
              <w:left w:val="nil"/>
              <w:bottom w:val="nil"/>
              <w:right w:val="nil"/>
            </w:tcBorders>
            <w:shd w:val="clear" w:color="000000" w:fill="F2F2F2"/>
            <w:vAlign w:val="center"/>
            <w:hideMark/>
          </w:tcPr>
          <w:p w14:paraId="0165EAE8" w14:textId="77777777" w:rsidR="00926E81" w:rsidRPr="00926E81" w:rsidRDefault="00926E81" w:rsidP="00926E81">
            <w:pPr>
              <w:spacing w:after="0"/>
              <w:jc w:val="right"/>
              <w:rPr>
                <w:color w:val="000000"/>
                <w:sz w:val="20"/>
              </w:rPr>
            </w:pPr>
            <w:r w:rsidRPr="00926E81">
              <w:rPr>
                <w:rFonts w:eastAsia="Arial"/>
                <w:color w:val="000000"/>
                <w:sz w:val="20"/>
              </w:rPr>
              <w:t>1979</w:t>
            </w:r>
          </w:p>
        </w:tc>
        <w:tc>
          <w:tcPr>
            <w:tcW w:w="476" w:type="pct"/>
            <w:tcBorders>
              <w:top w:val="nil"/>
              <w:left w:val="nil"/>
              <w:bottom w:val="nil"/>
              <w:right w:val="nil"/>
            </w:tcBorders>
            <w:shd w:val="clear" w:color="000000" w:fill="F2F2F2"/>
            <w:vAlign w:val="center"/>
            <w:hideMark/>
          </w:tcPr>
          <w:p w14:paraId="3DF16CB8" w14:textId="77777777" w:rsidR="00926E81" w:rsidRPr="00926E81" w:rsidRDefault="00926E81" w:rsidP="00926E81">
            <w:pPr>
              <w:spacing w:after="0"/>
              <w:jc w:val="right"/>
              <w:rPr>
                <w:color w:val="000000"/>
                <w:sz w:val="20"/>
              </w:rPr>
            </w:pPr>
            <w:r w:rsidRPr="00926E81">
              <w:rPr>
                <w:rFonts w:eastAsia="Arial"/>
                <w:color w:val="000000"/>
                <w:sz w:val="20"/>
              </w:rPr>
              <w:t>39,354</w:t>
            </w:r>
          </w:p>
        </w:tc>
        <w:tc>
          <w:tcPr>
            <w:tcW w:w="476" w:type="pct"/>
            <w:tcBorders>
              <w:top w:val="nil"/>
              <w:left w:val="nil"/>
              <w:bottom w:val="nil"/>
              <w:right w:val="nil"/>
            </w:tcBorders>
            <w:shd w:val="clear" w:color="000000" w:fill="F2F2F2"/>
            <w:vAlign w:val="center"/>
            <w:hideMark/>
          </w:tcPr>
          <w:p w14:paraId="71E4AFA6" w14:textId="77777777" w:rsidR="00926E81" w:rsidRPr="00926E81" w:rsidRDefault="00926E81" w:rsidP="00926E81">
            <w:pPr>
              <w:spacing w:after="0"/>
              <w:jc w:val="right"/>
              <w:rPr>
                <w:color w:val="000000"/>
                <w:sz w:val="20"/>
              </w:rPr>
            </w:pPr>
            <w:r w:rsidRPr="00926E81">
              <w:rPr>
                <w:rFonts w:eastAsia="Arial"/>
                <w:color w:val="000000"/>
                <w:sz w:val="20"/>
              </w:rPr>
              <w:t>70,500</w:t>
            </w:r>
          </w:p>
        </w:tc>
        <w:tc>
          <w:tcPr>
            <w:tcW w:w="476" w:type="pct"/>
            <w:tcBorders>
              <w:top w:val="nil"/>
              <w:left w:val="nil"/>
              <w:bottom w:val="nil"/>
              <w:right w:val="nil"/>
            </w:tcBorders>
            <w:shd w:val="clear" w:color="000000" w:fill="F2F2F2"/>
            <w:vAlign w:val="center"/>
            <w:hideMark/>
          </w:tcPr>
          <w:p w14:paraId="6D3372AE" w14:textId="77777777" w:rsidR="00926E81" w:rsidRPr="00926E81" w:rsidRDefault="00926E81" w:rsidP="00926E81">
            <w:pPr>
              <w:spacing w:after="0"/>
              <w:jc w:val="right"/>
              <w:rPr>
                <w:color w:val="000000"/>
                <w:sz w:val="20"/>
              </w:rPr>
            </w:pPr>
            <w:r w:rsidRPr="00926E81">
              <w:rPr>
                <w:color w:val="000000"/>
                <w:sz w:val="20"/>
              </w:rPr>
              <w:t> </w:t>
            </w:r>
          </w:p>
        </w:tc>
        <w:tc>
          <w:tcPr>
            <w:tcW w:w="476" w:type="pct"/>
            <w:tcBorders>
              <w:top w:val="nil"/>
              <w:left w:val="nil"/>
              <w:bottom w:val="nil"/>
              <w:right w:val="single" w:sz="4" w:space="0" w:color="auto"/>
            </w:tcBorders>
            <w:shd w:val="clear" w:color="000000" w:fill="F2F2F2"/>
            <w:vAlign w:val="center"/>
            <w:hideMark/>
          </w:tcPr>
          <w:p w14:paraId="69C37552" w14:textId="77777777" w:rsidR="00926E81" w:rsidRPr="00926E81" w:rsidRDefault="00926E81" w:rsidP="00926E81">
            <w:pPr>
              <w:spacing w:after="0"/>
              <w:jc w:val="right"/>
              <w:rPr>
                <w:color w:val="000000"/>
                <w:sz w:val="20"/>
              </w:rPr>
            </w:pPr>
            <w:r w:rsidRPr="00926E81">
              <w:rPr>
                <w:color w:val="000000"/>
                <w:sz w:val="20"/>
              </w:rPr>
              <w:t> </w:t>
            </w:r>
          </w:p>
        </w:tc>
        <w:tc>
          <w:tcPr>
            <w:tcW w:w="394" w:type="pct"/>
            <w:tcBorders>
              <w:top w:val="nil"/>
              <w:left w:val="single" w:sz="4" w:space="0" w:color="auto"/>
              <w:bottom w:val="nil"/>
              <w:right w:val="nil"/>
            </w:tcBorders>
            <w:shd w:val="clear" w:color="000000" w:fill="F2F2F2"/>
            <w:vAlign w:val="center"/>
            <w:hideMark/>
          </w:tcPr>
          <w:p w14:paraId="0A78AB3A" w14:textId="77777777" w:rsidR="00926E81" w:rsidRPr="00926E81" w:rsidRDefault="00926E81" w:rsidP="00926E81">
            <w:pPr>
              <w:spacing w:after="0"/>
              <w:jc w:val="right"/>
              <w:rPr>
                <w:color w:val="000000"/>
                <w:sz w:val="20"/>
              </w:rPr>
            </w:pPr>
            <w:r w:rsidRPr="00926E81">
              <w:rPr>
                <w:rFonts w:eastAsia="Arial"/>
                <w:color w:val="000000"/>
                <w:sz w:val="20"/>
              </w:rPr>
              <w:t>2002</w:t>
            </w:r>
          </w:p>
        </w:tc>
        <w:tc>
          <w:tcPr>
            <w:tcW w:w="476" w:type="pct"/>
            <w:tcBorders>
              <w:top w:val="nil"/>
              <w:left w:val="nil"/>
              <w:bottom w:val="nil"/>
              <w:right w:val="nil"/>
            </w:tcBorders>
            <w:shd w:val="clear" w:color="000000" w:fill="F2F2F2"/>
            <w:vAlign w:val="center"/>
            <w:hideMark/>
          </w:tcPr>
          <w:p w14:paraId="524D7AC7" w14:textId="77777777" w:rsidR="00926E81" w:rsidRPr="00926E81" w:rsidRDefault="00926E81" w:rsidP="00926E81">
            <w:pPr>
              <w:spacing w:after="0"/>
              <w:jc w:val="right"/>
              <w:rPr>
                <w:color w:val="000000"/>
                <w:sz w:val="20"/>
              </w:rPr>
            </w:pPr>
            <w:r w:rsidRPr="00926E81">
              <w:rPr>
                <w:color w:val="000000"/>
                <w:sz w:val="20"/>
              </w:rPr>
              <w:t>197,356</w:t>
            </w:r>
          </w:p>
        </w:tc>
        <w:tc>
          <w:tcPr>
            <w:tcW w:w="478" w:type="pct"/>
            <w:tcBorders>
              <w:top w:val="nil"/>
              <w:left w:val="nil"/>
              <w:bottom w:val="nil"/>
              <w:right w:val="nil"/>
            </w:tcBorders>
            <w:shd w:val="clear" w:color="000000" w:fill="F2F2F2"/>
            <w:vAlign w:val="center"/>
            <w:hideMark/>
          </w:tcPr>
          <w:p w14:paraId="016C12AB" w14:textId="77777777" w:rsidR="00926E81" w:rsidRPr="00926E81" w:rsidRDefault="00926E81" w:rsidP="00926E81">
            <w:pPr>
              <w:spacing w:after="0"/>
              <w:jc w:val="right"/>
              <w:rPr>
                <w:color w:val="000000"/>
                <w:sz w:val="20"/>
              </w:rPr>
            </w:pPr>
            <w:r w:rsidRPr="00926E81">
              <w:rPr>
                <w:rFonts w:eastAsia="Arial"/>
                <w:color w:val="000000"/>
                <w:sz w:val="20"/>
              </w:rPr>
              <w:t>200,000</w:t>
            </w:r>
          </w:p>
        </w:tc>
        <w:tc>
          <w:tcPr>
            <w:tcW w:w="436" w:type="pct"/>
            <w:tcBorders>
              <w:top w:val="nil"/>
              <w:left w:val="nil"/>
              <w:bottom w:val="nil"/>
              <w:right w:val="nil"/>
            </w:tcBorders>
            <w:shd w:val="clear" w:color="000000" w:fill="F2F2F2"/>
            <w:vAlign w:val="center"/>
            <w:hideMark/>
          </w:tcPr>
          <w:p w14:paraId="2A14CC97" w14:textId="77777777" w:rsidR="00926E81" w:rsidRPr="00926E81" w:rsidRDefault="00926E81" w:rsidP="00926E81">
            <w:pPr>
              <w:spacing w:after="0"/>
              <w:jc w:val="right"/>
              <w:rPr>
                <w:color w:val="000000"/>
                <w:sz w:val="20"/>
              </w:rPr>
            </w:pPr>
            <w:r w:rsidRPr="00926E81">
              <w:rPr>
                <w:rFonts w:eastAsia="Arial"/>
                <w:color w:val="000000"/>
                <w:sz w:val="20"/>
              </w:rPr>
              <w:t> </w:t>
            </w:r>
          </w:p>
        </w:tc>
        <w:tc>
          <w:tcPr>
            <w:tcW w:w="476" w:type="pct"/>
            <w:tcBorders>
              <w:top w:val="nil"/>
              <w:left w:val="nil"/>
              <w:bottom w:val="nil"/>
              <w:right w:val="nil"/>
            </w:tcBorders>
            <w:shd w:val="clear" w:color="000000" w:fill="F2F2F2"/>
            <w:vAlign w:val="center"/>
            <w:hideMark/>
          </w:tcPr>
          <w:p w14:paraId="7AF9859C" w14:textId="77777777" w:rsidR="00926E81" w:rsidRPr="00926E81" w:rsidRDefault="00926E81" w:rsidP="00926E81">
            <w:pPr>
              <w:spacing w:after="0"/>
              <w:jc w:val="right"/>
              <w:rPr>
                <w:color w:val="000000"/>
                <w:sz w:val="20"/>
              </w:rPr>
            </w:pPr>
            <w:r w:rsidRPr="00926E81">
              <w:rPr>
                <w:rFonts w:eastAsia="Arial"/>
                <w:color w:val="000000"/>
                <w:sz w:val="20"/>
              </w:rPr>
              <w:t>223,000</w:t>
            </w:r>
          </w:p>
        </w:tc>
        <w:tc>
          <w:tcPr>
            <w:tcW w:w="483" w:type="pct"/>
            <w:tcBorders>
              <w:top w:val="nil"/>
              <w:left w:val="nil"/>
              <w:bottom w:val="nil"/>
              <w:right w:val="nil"/>
            </w:tcBorders>
            <w:shd w:val="clear" w:color="000000" w:fill="F2F2F2"/>
            <w:vAlign w:val="center"/>
            <w:hideMark/>
          </w:tcPr>
          <w:p w14:paraId="5187A553" w14:textId="77777777" w:rsidR="00926E81" w:rsidRPr="00926E81" w:rsidRDefault="00926E81" w:rsidP="00926E81">
            <w:pPr>
              <w:spacing w:after="0"/>
              <w:jc w:val="right"/>
              <w:rPr>
                <w:color w:val="000000"/>
                <w:sz w:val="20"/>
              </w:rPr>
            </w:pPr>
            <w:r w:rsidRPr="00926E81">
              <w:rPr>
                <w:rFonts w:eastAsia="Arial"/>
                <w:color w:val="000000"/>
                <w:sz w:val="20"/>
              </w:rPr>
              <w:t>294,000</w:t>
            </w:r>
          </w:p>
        </w:tc>
      </w:tr>
      <w:tr w:rsidR="00926E81" w:rsidRPr="00926E81" w14:paraId="13BA38F3" w14:textId="77777777" w:rsidTr="00926E81">
        <w:trPr>
          <w:trHeight w:val="300"/>
          <w:jc w:val="center"/>
        </w:trPr>
        <w:tc>
          <w:tcPr>
            <w:tcW w:w="351" w:type="pct"/>
            <w:tcBorders>
              <w:top w:val="nil"/>
              <w:left w:val="nil"/>
              <w:bottom w:val="nil"/>
              <w:right w:val="nil"/>
            </w:tcBorders>
            <w:shd w:val="clear" w:color="000000" w:fill="F2F2F2"/>
            <w:vAlign w:val="center"/>
            <w:hideMark/>
          </w:tcPr>
          <w:p w14:paraId="76C0BCFF" w14:textId="77777777" w:rsidR="00926E81" w:rsidRPr="00926E81" w:rsidRDefault="00926E81" w:rsidP="00926E81">
            <w:pPr>
              <w:spacing w:after="0"/>
              <w:jc w:val="right"/>
              <w:rPr>
                <w:color w:val="000000"/>
                <w:sz w:val="20"/>
              </w:rPr>
            </w:pPr>
            <w:r w:rsidRPr="00926E81">
              <w:rPr>
                <w:rFonts w:eastAsia="Arial"/>
                <w:color w:val="000000"/>
                <w:sz w:val="20"/>
              </w:rPr>
              <w:t>1980</w:t>
            </w:r>
          </w:p>
        </w:tc>
        <w:tc>
          <w:tcPr>
            <w:tcW w:w="476" w:type="pct"/>
            <w:tcBorders>
              <w:top w:val="nil"/>
              <w:left w:val="nil"/>
              <w:bottom w:val="nil"/>
              <w:right w:val="nil"/>
            </w:tcBorders>
            <w:shd w:val="clear" w:color="000000" w:fill="F2F2F2"/>
            <w:vAlign w:val="center"/>
            <w:hideMark/>
          </w:tcPr>
          <w:p w14:paraId="5B1F6FF5" w14:textId="77777777" w:rsidR="00926E81" w:rsidRPr="00926E81" w:rsidRDefault="00926E81" w:rsidP="00926E81">
            <w:pPr>
              <w:spacing w:after="0"/>
              <w:jc w:val="right"/>
              <w:rPr>
                <w:color w:val="000000"/>
                <w:sz w:val="20"/>
              </w:rPr>
            </w:pPr>
            <w:r w:rsidRPr="00926E81">
              <w:rPr>
                <w:rFonts w:eastAsia="Arial"/>
                <w:color w:val="000000"/>
                <w:sz w:val="20"/>
              </w:rPr>
              <w:t>51,649</w:t>
            </w:r>
          </w:p>
        </w:tc>
        <w:tc>
          <w:tcPr>
            <w:tcW w:w="476" w:type="pct"/>
            <w:tcBorders>
              <w:top w:val="nil"/>
              <w:left w:val="nil"/>
              <w:bottom w:val="nil"/>
              <w:right w:val="nil"/>
            </w:tcBorders>
            <w:shd w:val="clear" w:color="000000" w:fill="F2F2F2"/>
            <w:vAlign w:val="center"/>
            <w:hideMark/>
          </w:tcPr>
          <w:p w14:paraId="6016E471" w14:textId="77777777" w:rsidR="00926E81" w:rsidRPr="00926E81" w:rsidRDefault="00926E81" w:rsidP="00926E81">
            <w:pPr>
              <w:spacing w:after="0"/>
              <w:jc w:val="right"/>
              <w:rPr>
                <w:color w:val="000000"/>
                <w:sz w:val="20"/>
              </w:rPr>
            </w:pPr>
            <w:r w:rsidRPr="00926E81">
              <w:rPr>
                <w:rFonts w:eastAsia="Arial"/>
                <w:color w:val="000000"/>
                <w:sz w:val="20"/>
              </w:rPr>
              <w:t>70,500</w:t>
            </w:r>
          </w:p>
        </w:tc>
        <w:tc>
          <w:tcPr>
            <w:tcW w:w="476" w:type="pct"/>
            <w:tcBorders>
              <w:top w:val="nil"/>
              <w:left w:val="nil"/>
              <w:bottom w:val="nil"/>
              <w:right w:val="nil"/>
            </w:tcBorders>
            <w:shd w:val="clear" w:color="000000" w:fill="F2F2F2"/>
            <w:vAlign w:val="center"/>
            <w:hideMark/>
          </w:tcPr>
          <w:p w14:paraId="6946A61B" w14:textId="77777777" w:rsidR="00926E81" w:rsidRPr="00926E81" w:rsidRDefault="00926E81" w:rsidP="00926E81">
            <w:pPr>
              <w:spacing w:after="0"/>
              <w:jc w:val="right"/>
              <w:rPr>
                <w:color w:val="000000"/>
                <w:sz w:val="20"/>
              </w:rPr>
            </w:pPr>
            <w:r w:rsidRPr="00926E81">
              <w:rPr>
                <w:rFonts w:eastAsia="Arial"/>
                <w:color w:val="000000"/>
                <w:sz w:val="20"/>
              </w:rPr>
              <w:t>148,000</w:t>
            </w:r>
          </w:p>
        </w:tc>
        <w:tc>
          <w:tcPr>
            <w:tcW w:w="476" w:type="pct"/>
            <w:tcBorders>
              <w:top w:val="nil"/>
              <w:left w:val="nil"/>
              <w:bottom w:val="nil"/>
              <w:right w:val="single" w:sz="4" w:space="0" w:color="auto"/>
            </w:tcBorders>
            <w:shd w:val="clear" w:color="000000" w:fill="F2F2F2"/>
            <w:vAlign w:val="center"/>
            <w:hideMark/>
          </w:tcPr>
          <w:p w14:paraId="565F3898" w14:textId="77777777" w:rsidR="00926E81" w:rsidRPr="00926E81" w:rsidRDefault="00926E81" w:rsidP="00926E81">
            <w:pPr>
              <w:spacing w:after="0"/>
              <w:jc w:val="right"/>
              <w:rPr>
                <w:color w:val="000000"/>
                <w:sz w:val="20"/>
              </w:rPr>
            </w:pPr>
            <w:r w:rsidRPr="00926E81">
              <w:rPr>
                <w:color w:val="000000"/>
                <w:sz w:val="20"/>
              </w:rPr>
              <w:t> </w:t>
            </w:r>
          </w:p>
        </w:tc>
        <w:tc>
          <w:tcPr>
            <w:tcW w:w="394" w:type="pct"/>
            <w:tcBorders>
              <w:top w:val="nil"/>
              <w:left w:val="single" w:sz="4" w:space="0" w:color="auto"/>
              <w:bottom w:val="nil"/>
              <w:right w:val="nil"/>
            </w:tcBorders>
            <w:shd w:val="clear" w:color="000000" w:fill="F2F2F2"/>
            <w:vAlign w:val="center"/>
            <w:hideMark/>
          </w:tcPr>
          <w:p w14:paraId="1E0AF072" w14:textId="77777777" w:rsidR="00926E81" w:rsidRPr="00926E81" w:rsidRDefault="00926E81" w:rsidP="00926E81">
            <w:pPr>
              <w:spacing w:after="0"/>
              <w:jc w:val="right"/>
              <w:rPr>
                <w:color w:val="000000"/>
                <w:sz w:val="20"/>
              </w:rPr>
            </w:pPr>
            <w:r w:rsidRPr="00926E81">
              <w:rPr>
                <w:rFonts w:eastAsia="Arial"/>
                <w:color w:val="000000"/>
                <w:sz w:val="20"/>
              </w:rPr>
              <w:t>2003</w:t>
            </w:r>
          </w:p>
        </w:tc>
        <w:tc>
          <w:tcPr>
            <w:tcW w:w="476" w:type="pct"/>
            <w:tcBorders>
              <w:top w:val="nil"/>
              <w:left w:val="nil"/>
              <w:bottom w:val="nil"/>
              <w:right w:val="nil"/>
            </w:tcBorders>
            <w:shd w:val="clear" w:color="000000" w:fill="F2F2F2"/>
            <w:vAlign w:val="center"/>
            <w:hideMark/>
          </w:tcPr>
          <w:p w14:paraId="24B6F4FF" w14:textId="77777777" w:rsidR="00926E81" w:rsidRPr="00926E81" w:rsidRDefault="00926E81" w:rsidP="00926E81">
            <w:pPr>
              <w:spacing w:after="0"/>
              <w:jc w:val="right"/>
              <w:rPr>
                <w:color w:val="000000"/>
                <w:sz w:val="20"/>
              </w:rPr>
            </w:pPr>
            <w:r w:rsidRPr="00926E81">
              <w:rPr>
                <w:color w:val="000000"/>
                <w:sz w:val="20"/>
              </w:rPr>
              <w:t>207,900</w:t>
            </w:r>
          </w:p>
        </w:tc>
        <w:tc>
          <w:tcPr>
            <w:tcW w:w="478" w:type="pct"/>
            <w:tcBorders>
              <w:top w:val="nil"/>
              <w:left w:val="nil"/>
              <w:bottom w:val="nil"/>
              <w:right w:val="nil"/>
            </w:tcBorders>
            <w:shd w:val="clear" w:color="000000" w:fill="F2F2F2"/>
            <w:vAlign w:val="center"/>
            <w:hideMark/>
          </w:tcPr>
          <w:p w14:paraId="19E19B3A" w14:textId="77777777" w:rsidR="00926E81" w:rsidRPr="00926E81" w:rsidRDefault="00926E81" w:rsidP="00926E81">
            <w:pPr>
              <w:spacing w:after="0"/>
              <w:jc w:val="right"/>
              <w:rPr>
                <w:color w:val="000000"/>
                <w:sz w:val="20"/>
              </w:rPr>
            </w:pPr>
            <w:r w:rsidRPr="00926E81">
              <w:rPr>
                <w:rFonts w:eastAsia="Arial"/>
                <w:color w:val="000000"/>
                <w:sz w:val="20"/>
              </w:rPr>
              <w:t>207,500</w:t>
            </w:r>
          </w:p>
        </w:tc>
        <w:tc>
          <w:tcPr>
            <w:tcW w:w="436" w:type="pct"/>
            <w:tcBorders>
              <w:top w:val="nil"/>
              <w:left w:val="nil"/>
              <w:bottom w:val="nil"/>
              <w:right w:val="nil"/>
            </w:tcBorders>
            <w:shd w:val="clear" w:color="000000" w:fill="F2F2F2"/>
            <w:vAlign w:val="center"/>
            <w:hideMark/>
          </w:tcPr>
          <w:p w14:paraId="7F0CC992" w14:textId="77777777" w:rsidR="00926E81" w:rsidRPr="00926E81" w:rsidRDefault="00926E81" w:rsidP="00926E81">
            <w:pPr>
              <w:spacing w:after="0"/>
              <w:jc w:val="right"/>
              <w:rPr>
                <w:color w:val="000000"/>
                <w:sz w:val="20"/>
              </w:rPr>
            </w:pPr>
            <w:r w:rsidRPr="00926E81">
              <w:rPr>
                <w:rFonts w:eastAsia="Arial"/>
                <w:color w:val="000000"/>
                <w:sz w:val="20"/>
              </w:rPr>
              <w:t> </w:t>
            </w:r>
          </w:p>
        </w:tc>
        <w:tc>
          <w:tcPr>
            <w:tcW w:w="476" w:type="pct"/>
            <w:tcBorders>
              <w:top w:val="nil"/>
              <w:left w:val="nil"/>
              <w:bottom w:val="nil"/>
              <w:right w:val="nil"/>
            </w:tcBorders>
            <w:shd w:val="clear" w:color="000000" w:fill="F2F2F2"/>
            <w:vAlign w:val="center"/>
            <w:hideMark/>
          </w:tcPr>
          <w:p w14:paraId="289DED83" w14:textId="77777777" w:rsidR="00926E81" w:rsidRPr="00926E81" w:rsidRDefault="00926E81" w:rsidP="00926E81">
            <w:pPr>
              <w:spacing w:after="0"/>
              <w:jc w:val="right"/>
              <w:rPr>
                <w:color w:val="000000"/>
                <w:sz w:val="20"/>
              </w:rPr>
            </w:pPr>
            <w:r w:rsidRPr="00926E81">
              <w:rPr>
                <w:rFonts w:eastAsia="Arial"/>
                <w:color w:val="000000"/>
                <w:sz w:val="20"/>
              </w:rPr>
              <w:t>223,000</w:t>
            </w:r>
          </w:p>
        </w:tc>
        <w:tc>
          <w:tcPr>
            <w:tcW w:w="483" w:type="pct"/>
            <w:tcBorders>
              <w:top w:val="nil"/>
              <w:left w:val="nil"/>
              <w:bottom w:val="nil"/>
              <w:right w:val="nil"/>
            </w:tcBorders>
            <w:shd w:val="clear" w:color="000000" w:fill="F2F2F2"/>
            <w:vAlign w:val="center"/>
            <w:hideMark/>
          </w:tcPr>
          <w:p w14:paraId="4DAD7DA6" w14:textId="77777777" w:rsidR="00926E81" w:rsidRPr="00926E81" w:rsidRDefault="00926E81" w:rsidP="00926E81">
            <w:pPr>
              <w:spacing w:after="0"/>
              <w:jc w:val="right"/>
              <w:rPr>
                <w:color w:val="000000"/>
                <w:sz w:val="20"/>
              </w:rPr>
            </w:pPr>
            <w:r w:rsidRPr="00926E81">
              <w:rPr>
                <w:rFonts w:eastAsia="Arial"/>
                <w:color w:val="000000"/>
                <w:sz w:val="20"/>
              </w:rPr>
              <w:t>324,000</w:t>
            </w:r>
          </w:p>
        </w:tc>
      </w:tr>
      <w:tr w:rsidR="00926E81" w:rsidRPr="00926E81" w14:paraId="50004550" w14:textId="77777777" w:rsidTr="00926E81">
        <w:trPr>
          <w:trHeight w:val="300"/>
          <w:jc w:val="center"/>
        </w:trPr>
        <w:tc>
          <w:tcPr>
            <w:tcW w:w="351" w:type="pct"/>
            <w:tcBorders>
              <w:top w:val="nil"/>
              <w:left w:val="nil"/>
              <w:bottom w:val="nil"/>
              <w:right w:val="nil"/>
            </w:tcBorders>
            <w:shd w:val="clear" w:color="000000" w:fill="F2F2F2"/>
            <w:vAlign w:val="center"/>
            <w:hideMark/>
          </w:tcPr>
          <w:p w14:paraId="6A278E7A" w14:textId="77777777" w:rsidR="00926E81" w:rsidRPr="00926E81" w:rsidRDefault="00926E81" w:rsidP="00926E81">
            <w:pPr>
              <w:spacing w:after="0"/>
              <w:jc w:val="right"/>
              <w:rPr>
                <w:color w:val="000000"/>
                <w:sz w:val="20"/>
              </w:rPr>
            </w:pPr>
            <w:r w:rsidRPr="00926E81">
              <w:rPr>
                <w:rFonts w:eastAsia="Arial"/>
                <w:color w:val="000000"/>
                <w:sz w:val="20"/>
              </w:rPr>
              <w:t>1981</w:t>
            </w:r>
          </w:p>
        </w:tc>
        <w:tc>
          <w:tcPr>
            <w:tcW w:w="476" w:type="pct"/>
            <w:tcBorders>
              <w:top w:val="nil"/>
              <w:left w:val="nil"/>
              <w:bottom w:val="nil"/>
              <w:right w:val="nil"/>
            </w:tcBorders>
            <w:shd w:val="clear" w:color="000000" w:fill="F2F2F2"/>
            <w:vAlign w:val="center"/>
            <w:hideMark/>
          </w:tcPr>
          <w:p w14:paraId="0A91D41C" w14:textId="77777777" w:rsidR="00926E81" w:rsidRPr="00926E81" w:rsidRDefault="00926E81" w:rsidP="00926E81">
            <w:pPr>
              <w:spacing w:after="0"/>
              <w:jc w:val="right"/>
              <w:rPr>
                <w:color w:val="000000"/>
                <w:sz w:val="20"/>
              </w:rPr>
            </w:pPr>
            <w:r w:rsidRPr="00926E81">
              <w:rPr>
                <w:rFonts w:eastAsia="Arial"/>
                <w:color w:val="000000"/>
                <w:sz w:val="20"/>
              </w:rPr>
              <w:t>63,941</w:t>
            </w:r>
          </w:p>
        </w:tc>
        <w:tc>
          <w:tcPr>
            <w:tcW w:w="476" w:type="pct"/>
            <w:tcBorders>
              <w:top w:val="nil"/>
              <w:left w:val="nil"/>
              <w:bottom w:val="nil"/>
              <w:right w:val="nil"/>
            </w:tcBorders>
            <w:shd w:val="clear" w:color="000000" w:fill="F2F2F2"/>
            <w:vAlign w:val="center"/>
            <w:hideMark/>
          </w:tcPr>
          <w:p w14:paraId="1782FE55" w14:textId="77777777" w:rsidR="00926E81" w:rsidRPr="00926E81" w:rsidRDefault="00926E81" w:rsidP="00926E81">
            <w:pPr>
              <w:spacing w:after="0"/>
              <w:jc w:val="right"/>
              <w:rPr>
                <w:color w:val="000000"/>
                <w:sz w:val="20"/>
              </w:rPr>
            </w:pPr>
            <w:r w:rsidRPr="00926E81">
              <w:rPr>
                <w:rFonts w:eastAsia="Arial"/>
                <w:color w:val="000000"/>
                <w:sz w:val="20"/>
              </w:rPr>
              <w:t>78,700</w:t>
            </w:r>
          </w:p>
        </w:tc>
        <w:tc>
          <w:tcPr>
            <w:tcW w:w="476" w:type="pct"/>
            <w:tcBorders>
              <w:top w:val="nil"/>
              <w:left w:val="nil"/>
              <w:bottom w:val="nil"/>
              <w:right w:val="nil"/>
            </w:tcBorders>
            <w:shd w:val="clear" w:color="000000" w:fill="F2F2F2"/>
            <w:vAlign w:val="center"/>
            <w:hideMark/>
          </w:tcPr>
          <w:p w14:paraId="1763B349" w14:textId="77777777" w:rsidR="00926E81" w:rsidRPr="00926E81" w:rsidRDefault="00926E81" w:rsidP="00926E81">
            <w:pPr>
              <w:spacing w:after="0"/>
              <w:jc w:val="right"/>
              <w:rPr>
                <w:color w:val="000000"/>
                <w:sz w:val="20"/>
              </w:rPr>
            </w:pPr>
            <w:r w:rsidRPr="00926E81">
              <w:rPr>
                <w:rFonts w:eastAsia="Arial"/>
                <w:color w:val="000000"/>
                <w:sz w:val="20"/>
              </w:rPr>
              <w:t>160,000</w:t>
            </w:r>
          </w:p>
        </w:tc>
        <w:tc>
          <w:tcPr>
            <w:tcW w:w="476" w:type="pct"/>
            <w:tcBorders>
              <w:top w:val="nil"/>
              <w:left w:val="nil"/>
              <w:bottom w:val="nil"/>
              <w:right w:val="single" w:sz="4" w:space="0" w:color="auto"/>
            </w:tcBorders>
            <w:shd w:val="clear" w:color="000000" w:fill="F2F2F2"/>
            <w:vAlign w:val="center"/>
            <w:hideMark/>
          </w:tcPr>
          <w:p w14:paraId="66E1B808" w14:textId="77777777" w:rsidR="00926E81" w:rsidRPr="00926E81" w:rsidRDefault="00926E81" w:rsidP="00926E81">
            <w:pPr>
              <w:spacing w:after="0"/>
              <w:jc w:val="right"/>
              <w:rPr>
                <w:color w:val="000000"/>
                <w:sz w:val="20"/>
              </w:rPr>
            </w:pPr>
            <w:r w:rsidRPr="00926E81">
              <w:rPr>
                <w:color w:val="000000"/>
                <w:sz w:val="20"/>
              </w:rPr>
              <w:t> </w:t>
            </w:r>
          </w:p>
        </w:tc>
        <w:tc>
          <w:tcPr>
            <w:tcW w:w="394" w:type="pct"/>
            <w:tcBorders>
              <w:top w:val="nil"/>
              <w:left w:val="single" w:sz="4" w:space="0" w:color="auto"/>
              <w:bottom w:val="nil"/>
              <w:right w:val="nil"/>
            </w:tcBorders>
            <w:shd w:val="clear" w:color="000000" w:fill="F2F2F2"/>
            <w:vAlign w:val="center"/>
            <w:hideMark/>
          </w:tcPr>
          <w:p w14:paraId="7C5DF3CD" w14:textId="77777777" w:rsidR="00926E81" w:rsidRPr="00926E81" w:rsidRDefault="00926E81" w:rsidP="00926E81">
            <w:pPr>
              <w:spacing w:after="0"/>
              <w:jc w:val="right"/>
              <w:rPr>
                <w:color w:val="000000"/>
                <w:sz w:val="20"/>
              </w:rPr>
            </w:pPr>
            <w:r w:rsidRPr="00926E81">
              <w:rPr>
                <w:rFonts w:eastAsia="Arial"/>
                <w:color w:val="000000"/>
                <w:sz w:val="20"/>
              </w:rPr>
              <w:t>2004</w:t>
            </w:r>
          </w:p>
        </w:tc>
        <w:tc>
          <w:tcPr>
            <w:tcW w:w="476" w:type="pct"/>
            <w:tcBorders>
              <w:top w:val="nil"/>
              <w:left w:val="nil"/>
              <w:bottom w:val="nil"/>
              <w:right w:val="nil"/>
            </w:tcBorders>
            <w:shd w:val="clear" w:color="000000" w:fill="F2F2F2"/>
            <w:vAlign w:val="center"/>
            <w:hideMark/>
          </w:tcPr>
          <w:p w14:paraId="3B5F0B11" w14:textId="77777777" w:rsidR="00926E81" w:rsidRPr="00926E81" w:rsidRDefault="00926E81" w:rsidP="00926E81">
            <w:pPr>
              <w:spacing w:after="0"/>
              <w:jc w:val="right"/>
              <w:rPr>
                <w:color w:val="000000"/>
                <w:sz w:val="20"/>
              </w:rPr>
            </w:pPr>
            <w:r w:rsidRPr="00926E81">
              <w:rPr>
                <w:color w:val="000000"/>
                <w:sz w:val="20"/>
              </w:rPr>
              <w:t>212,621</w:t>
            </w:r>
          </w:p>
        </w:tc>
        <w:tc>
          <w:tcPr>
            <w:tcW w:w="478" w:type="pct"/>
            <w:tcBorders>
              <w:top w:val="nil"/>
              <w:left w:val="nil"/>
              <w:bottom w:val="nil"/>
              <w:right w:val="nil"/>
            </w:tcBorders>
            <w:shd w:val="clear" w:color="000000" w:fill="F2F2F2"/>
            <w:vAlign w:val="center"/>
            <w:hideMark/>
          </w:tcPr>
          <w:p w14:paraId="48384DF0" w14:textId="77777777" w:rsidR="00926E81" w:rsidRPr="00926E81" w:rsidRDefault="00926E81" w:rsidP="00926E81">
            <w:pPr>
              <w:spacing w:after="0"/>
              <w:jc w:val="right"/>
              <w:rPr>
                <w:color w:val="000000"/>
                <w:sz w:val="20"/>
              </w:rPr>
            </w:pPr>
            <w:r w:rsidRPr="00926E81">
              <w:rPr>
                <w:rFonts w:eastAsia="Arial"/>
                <w:color w:val="000000"/>
                <w:sz w:val="20"/>
              </w:rPr>
              <w:t>215,500</w:t>
            </w:r>
          </w:p>
        </w:tc>
        <w:tc>
          <w:tcPr>
            <w:tcW w:w="436" w:type="pct"/>
            <w:tcBorders>
              <w:top w:val="nil"/>
              <w:left w:val="nil"/>
              <w:bottom w:val="nil"/>
              <w:right w:val="nil"/>
            </w:tcBorders>
            <w:shd w:val="clear" w:color="000000" w:fill="F2F2F2"/>
            <w:vAlign w:val="center"/>
            <w:hideMark/>
          </w:tcPr>
          <w:p w14:paraId="3312C3F5" w14:textId="77777777" w:rsidR="00926E81" w:rsidRPr="00926E81" w:rsidRDefault="00926E81" w:rsidP="00926E81">
            <w:pPr>
              <w:spacing w:after="0"/>
              <w:jc w:val="right"/>
              <w:rPr>
                <w:color w:val="000000"/>
                <w:sz w:val="20"/>
              </w:rPr>
            </w:pPr>
            <w:r w:rsidRPr="00926E81">
              <w:rPr>
                <w:rFonts w:eastAsia="Arial"/>
                <w:color w:val="000000"/>
                <w:sz w:val="20"/>
              </w:rPr>
              <w:t> </w:t>
            </w:r>
          </w:p>
        </w:tc>
        <w:tc>
          <w:tcPr>
            <w:tcW w:w="476" w:type="pct"/>
            <w:tcBorders>
              <w:top w:val="nil"/>
              <w:left w:val="nil"/>
              <w:bottom w:val="nil"/>
              <w:right w:val="nil"/>
            </w:tcBorders>
            <w:shd w:val="clear" w:color="000000" w:fill="F2F2F2"/>
            <w:vAlign w:val="center"/>
            <w:hideMark/>
          </w:tcPr>
          <w:p w14:paraId="71F46AB0" w14:textId="77777777" w:rsidR="00926E81" w:rsidRPr="00926E81" w:rsidRDefault="00926E81" w:rsidP="00926E81">
            <w:pPr>
              <w:spacing w:after="0"/>
              <w:jc w:val="right"/>
              <w:rPr>
                <w:color w:val="000000"/>
                <w:sz w:val="20"/>
              </w:rPr>
            </w:pPr>
            <w:r w:rsidRPr="00926E81">
              <w:rPr>
                <w:rFonts w:eastAsia="Arial"/>
                <w:color w:val="000000"/>
                <w:sz w:val="20"/>
              </w:rPr>
              <w:t>223,000</w:t>
            </w:r>
          </w:p>
        </w:tc>
        <w:tc>
          <w:tcPr>
            <w:tcW w:w="483" w:type="pct"/>
            <w:tcBorders>
              <w:top w:val="nil"/>
              <w:left w:val="nil"/>
              <w:bottom w:val="nil"/>
              <w:right w:val="nil"/>
            </w:tcBorders>
            <w:shd w:val="clear" w:color="000000" w:fill="F2F2F2"/>
            <w:vAlign w:val="center"/>
            <w:hideMark/>
          </w:tcPr>
          <w:p w14:paraId="48ADD63A" w14:textId="77777777" w:rsidR="00926E81" w:rsidRPr="00926E81" w:rsidRDefault="00926E81" w:rsidP="00926E81">
            <w:pPr>
              <w:spacing w:after="0"/>
              <w:jc w:val="right"/>
              <w:rPr>
                <w:color w:val="000000"/>
                <w:sz w:val="20"/>
              </w:rPr>
            </w:pPr>
            <w:r w:rsidRPr="00926E81">
              <w:rPr>
                <w:rFonts w:eastAsia="Arial"/>
                <w:color w:val="000000"/>
                <w:sz w:val="20"/>
              </w:rPr>
              <w:t>350,000</w:t>
            </w:r>
          </w:p>
        </w:tc>
      </w:tr>
      <w:tr w:rsidR="00926E81" w:rsidRPr="00926E81" w14:paraId="5FD4BEC5" w14:textId="77777777" w:rsidTr="00926E81">
        <w:trPr>
          <w:trHeight w:val="300"/>
          <w:jc w:val="center"/>
        </w:trPr>
        <w:tc>
          <w:tcPr>
            <w:tcW w:w="351" w:type="pct"/>
            <w:tcBorders>
              <w:top w:val="nil"/>
              <w:left w:val="nil"/>
              <w:bottom w:val="nil"/>
              <w:right w:val="nil"/>
            </w:tcBorders>
            <w:shd w:val="clear" w:color="000000" w:fill="F2F2F2"/>
            <w:vAlign w:val="center"/>
            <w:hideMark/>
          </w:tcPr>
          <w:p w14:paraId="356FEA86" w14:textId="77777777" w:rsidR="00926E81" w:rsidRPr="00926E81" w:rsidRDefault="00926E81" w:rsidP="00926E81">
            <w:pPr>
              <w:spacing w:after="0"/>
              <w:jc w:val="right"/>
              <w:rPr>
                <w:color w:val="000000"/>
                <w:sz w:val="20"/>
              </w:rPr>
            </w:pPr>
            <w:r w:rsidRPr="00926E81">
              <w:rPr>
                <w:rFonts w:eastAsia="Arial"/>
                <w:color w:val="000000"/>
                <w:sz w:val="20"/>
              </w:rPr>
              <w:t>1982</w:t>
            </w:r>
          </w:p>
        </w:tc>
        <w:tc>
          <w:tcPr>
            <w:tcW w:w="476" w:type="pct"/>
            <w:tcBorders>
              <w:top w:val="nil"/>
              <w:left w:val="nil"/>
              <w:bottom w:val="nil"/>
              <w:right w:val="nil"/>
            </w:tcBorders>
            <w:shd w:val="clear" w:color="000000" w:fill="F2F2F2"/>
            <w:vAlign w:val="center"/>
            <w:hideMark/>
          </w:tcPr>
          <w:p w14:paraId="2184F611" w14:textId="77777777" w:rsidR="00926E81" w:rsidRPr="00926E81" w:rsidRDefault="00926E81" w:rsidP="00926E81">
            <w:pPr>
              <w:spacing w:after="0"/>
              <w:jc w:val="right"/>
              <w:rPr>
                <w:color w:val="000000"/>
                <w:sz w:val="20"/>
              </w:rPr>
            </w:pPr>
            <w:r w:rsidRPr="00926E81">
              <w:rPr>
                <w:rFonts w:eastAsia="Arial"/>
                <w:color w:val="000000"/>
                <w:sz w:val="20"/>
              </w:rPr>
              <w:t>69,501</w:t>
            </w:r>
          </w:p>
        </w:tc>
        <w:tc>
          <w:tcPr>
            <w:tcW w:w="476" w:type="pct"/>
            <w:tcBorders>
              <w:top w:val="nil"/>
              <w:left w:val="nil"/>
              <w:bottom w:val="nil"/>
              <w:right w:val="nil"/>
            </w:tcBorders>
            <w:shd w:val="clear" w:color="000000" w:fill="F2F2F2"/>
            <w:vAlign w:val="center"/>
            <w:hideMark/>
          </w:tcPr>
          <w:p w14:paraId="04E0A66C" w14:textId="77777777" w:rsidR="00926E81" w:rsidRPr="00926E81" w:rsidRDefault="00926E81" w:rsidP="00926E81">
            <w:pPr>
              <w:spacing w:after="0"/>
              <w:jc w:val="right"/>
              <w:rPr>
                <w:color w:val="000000"/>
                <w:sz w:val="20"/>
              </w:rPr>
            </w:pPr>
            <w:r w:rsidRPr="00926E81">
              <w:rPr>
                <w:rFonts w:eastAsia="Arial"/>
                <w:color w:val="000000"/>
                <w:sz w:val="20"/>
              </w:rPr>
              <w:t>78,700</w:t>
            </w:r>
          </w:p>
        </w:tc>
        <w:tc>
          <w:tcPr>
            <w:tcW w:w="476" w:type="pct"/>
            <w:tcBorders>
              <w:top w:val="nil"/>
              <w:left w:val="nil"/>
              <w:bottom w:val="nil"/>
              <w:right w:val="nil"/>
            </w:tcBorders>
            <w:shd w:val="clear" w:color="000000" w:fill="F2F2F2"/>
            <w:vAlign w:val="center"/>
            <w:hideMark/>
          </w:tcPr>
          <w:p w14:paraId="395D3236" w14:textId="77777777" w:rsidR="00926E81" w:rsidRPr="00926E81" w:rsidRDefault="00926E81" w:rsidP="00926E81">
            <w:pPr>
              <w:spacing w:after="0"/>
              <w:jc w:val="right"/>
              <w:rPr>
                <w:color w:val="000000"/>
                <w:sz w:val="20"/>
              </w:rPr>
            </w:pPr>
            <w:r w:rsidRPr="00926E81">
              <w:rPr>
                <w:rFonts w:eastAsia="Arial"/>
                <w:color w:val="000000"/>
                <w:sz w:val="20"/>
              </w:rPr>
              <w:t>168,000</w:t>
            </w:r>
          </w:p>
        </w:tc>
        <w:tc>
          <w:tcPr>
            <w:tcW w:w="476" w:type="pct"/>
            <w:tcBorders>
              <w:top w:val="nil"/>
              <w:left w:val="nil"/>
              <w:bottom w:val="nil"/>
              <w:right w:val="single" w:sz="4" w:space="0" w:color="auto"/>
            </w:tcBorders>
            <w:shd w:val="clear" w:color="000000" w:fill="F2F2F2"/>
            <w:vAlign w:val="center"/>
            <w:hideMark/>
          </w:tcPr>
          <w:p w14:paraId="475C0534" w14:textId="77777777" w:rsidR="00926E81" w:rsidRPr="00926E81" w:rsidRDefault="00926E81" w:rsidP="00926E81">
            <w:pPr>
              <w:spacing w:after="0"/>
              <w:jc w:val="right"/>
              <w:rPr>
                <w:color w:val="000000"/>
                <w:sz w:val="20"/>
              </w:rPr>
            </w:pPr>
            <w:r w:rsidRPr="00926E81">
              <w:rPr>
                <w:color w:val="000000"/>
                <w:sz w:val="20"/>
              </w:rPr>
              <w:t> </w:t>
            </w:r>
          </w:p>
        </w:tc>
        <w:tc>
          <w:tcPr>
            <w:tcW w:w="394" w:type="pct"/>
            <w:tcBorders>
              <w:top w:val="nil"/>
              <w:left w:val="single" w:sz="4" w:space="0" w:color="auto"/>
              <w:bottom w:val="nil"/>
              <w:right w:val="nil"/>
            </w:tcBorders>
            <w:shd w:val="clear" w:color="000000" w:fill="F2F2F2"/>
            <w:vAlign w:val="center"/>
            <w:hideMark/>
          </w:tcPr>
          <w:p w14:paraId="30406F96" w14:textId="77777777" w:rsidR="00926E81" w:rsidRPr="00926E81" w:rsidRDefault="00926E81" w:rsidP="00926E81">
            <w:pPr>
              <w:spacing w:after="0"/>
              <w:jc w:val="right"/>
              <w:rPr>
                <w:color w:val="000000"/>
                <w:sz w:val="20"/>
              </w:rPr>
            </w:pPr>
            <w:r w:rsidRPr="00926E81">
              <w:rPr>
                <w:rFonts w:eastAsia="Arial"/>
                <w:color w:val="000000"/>
                <w:sz w:val="20"/>
              </w:rPr>
              <w:t>2005</w:t>
            </w:r>
          </w:p>
        </w:tc>
        <w:tc>
          <w:tcPr>
            <w:tcW w:w="476" w:type="pct"/>
            <w:tcBorders>
              <w:top w:val="nil"/>
              <w:left w:val="nil"/>
              <w:bottom w:val="nil"/>
              <w:right w:val="nil"/>
            </w:tcBorders>
            <w:shd w:val="clear" w:color="000000" w:fill="F2F2F2"/>
            <w:vAlign w:val="center"/>
            <w:hideMark/>
          </w:tcPr>
          <w:p w14:paraId="3305A336" w14:textId="77777777" w:rsidR="00926E81" w:rsidRPr="00926E81" w:rsidRDefault="00926E81" w:rsidP="00926E81">
            <w:pPr>
              <w:spacing w:after="0"/>
              <w:jc w:val="right"/>
              <w:rPr>
                <w:color w:val="000000"/>
                <w:sz w:val="20"/>
              </w:rPr>
            </w:pPr>
            <w:r w:rsidRPr="00926E81">
              <w:rPr>
                <w:color w:val="000000"/>
                <w:sz w:val="20"/>
              </w:rPr>
              <w:t>205,633</w:t>
            </w:r>
          </w:p>
        </w:tc>
        <w:tc>
          <w:tcPr>
            <w:tcW w:w="478" w:type="pct"/>
            <w:tcBorders>
              <w:top w:val="nil"/>
              <w:left w:val="nil"/>
              <w:bottom w:val="nil"/>
              <w:right w:val="nil"/>
            </w:tcBorders>
            <w:shd w:val="clear" w:color="000000" w:fill="F2F2F2"/>
            <w:vAlign w:val="center"/>
            <w:hideMark/>
          </w:tcPr>
          <w:p w14:paraId="7A5320A9" w14:textId="77777777" w:rsidR="00926E81" w:rsidRPr="00926E81" w:rsidRDefault="00926E81" w:rsidP="00926E81">
            <w:pPr>
              <w:spacing w:after="0"/>
              <w:jc w:val="right"/>
              <w:rPr>
                <w:color w:val="000000"/>
                <w:sz w:val="20"/>
              </w:rPr>
            </w:pPr>
            <w:r w:rsidRPr="00926E81">
              <w:rPr>
                <w:rFonts w:eastAsia="Arial"/>
                <w:color w:val="000000"/>
                <w:sz w:val="20"/>
              </w:rPr>
              <w:t>206,000</w:t>
            </w:r>
          </w:p>
        </w:tc>
        <w:tc>
          <w:tcPr>
            <w:tcW w:w="436" w:type="pct"/>
            <w:tcBorders>
              <w:top w:val="nil"/>
              <w:left w:val="nil"/>
              <w:bottom w:val="nil"/>
              <w:right w:val="nil"/>
            </w:tcBorders>
            <w:shd w:val="clear" w:color="000000" w:fill="F2F2F2"/>
            <w:vAlign w:val="center"/>
            <w:hideMark/>
          </w:tcPr>
          <w:p w14:paraId="6218EFA0" w14:textId="77777777" w:rsidR="00926E81" w:rsidRPr="00926E81" w:rsidRDefault="00926E81" w:rsidP="00926E81">
            <w:pPr>
              <w:spacing w:after="0"/>
              <w:jc w:val="right"/>
              <w:rPr>
                <w:color w:val="000000"/>
                <w:sz w:val="20"/>
              </w:rPr>
            </w:pPr>
            <w:r w:rsidRPr="00926E81">
              <w:rPr>
                <w:rFonts w:eastAsia="Arial"/>
                <w:color w:val="000000"/>
                <w:sz w:val="20"/>
              </w:rPr>
              <w:t> </w:t>
            </w:r>
          </w:p>
        </w:tc>
        <w:tc>
          <w:tcPr>
            <w:tcW w:w="476" w:type="pct"/>
            <w:tcBorders>
              <w:top w:val="nil"/>
              <w:left w:val="nil"/>
              <w:bottom w:val="nil"/>
              <w:right w:val="nil"/>
            </w:tcBorders>
            <w:shd w:val="clear" w:color="000000" w:fill="F2F2F2"/>
            <w:vAlign w:val="center"/>
            <w:hideMark/>
          </w:tcPr>
          <w:p w14:paraId="71ADAD41" w14:textId="77777777" w:rsidR="00926E81" w:rsidRPr="00926E81" w:rsidRDefault="00926E81" w:rsidP="00926E81">
            <w:pPr>
              <w:spacing w:after="0"/>
              <w:jc w:val="right"/>
              <w:rPr>
                <w:color w:val="000000"/>
                <w:sz w:val="20"/>
              </w:rPr>
            </w:pPr>
            <w:r w:rsidRPr="00926E81">
              <w:rPr>
                <w:rFonts w:eastAsia="Arial"/>
                <w:color w:val="000000"/>
                <w:sz w:val="20"/>
              </w:rPr>
              <w:t>206,000</w:t>
            </w:r>
          </w:p>
        </w:tc>
        <w:tc>
          <w:tcPr>
            <w:tcW w:w="483" w:type="pct"/>
            <w:tcBorders>
              <w:top w:val="nil"/>
              <w:left w:val="nil"/>
              <w:bottom w:val="nil"/>
              <w:right w:val="nil"/>
            </w:tcBorders>
            <w:shd w:val="clear" w:color="000000" w:fill="F2F2F2"/>
            <w:vAlign w:val="center"/>
            <w:hideMark/>
          </w:tcPr>
          <w:p w14:paraId="2EDC988A" w14:textId="77777777" w:rsidR="00926E81" w:rsidRPr="00926E81" w:rsidRDefault="00926E81" w:rsidP="00926E81">
            <w:pPr>
              <w:spacing w:after="0"/>
              <w:jc w:val="right"/>
              <w:rPr>
                <w:color w:val="000000"/>
                <w:sz w:val="20"/>
              </w:rPr>
            </w:pPr>
            <w:r w:rsidRPr="00926E81">
              <w:rPr>
                <w:rFonts w:eastAsia="Arial"/>
                <w:color w:val="000000"/>
                <w:sz w:val="20"/>
              </w:rPr>
              <w:t>265,000</w:t>
            </w:r>
          </w:p>
        </w:tc>
      </w:tr>
      <w:tr w:rsidR="00926E81" w:rsidRPr="00926E81" w14:paraId="2A2C07D6" w14:textId="77777777" w:rsidTr="00926E81">
        <w:trPr>
          <w:trHeight w:val="300"/>
          <w:jc w:val="center"/>
        </w:trPr>
        <w:tc>
          <w:tcPr>
            <w:tcW w:w="351" w:type="pct"/>
            <w:tcBorders>
              <w:top w:val="nil"/>
              <w:left w:val="nil"/>
              <w:bottom w:val="nil"/>
              <w:right w:val="nil"/>
            </w:tcBorders>
            <w:shd w:val="clear" w:color="000000" w:fill="F2F2F2"/>
            <w:vAlign w:val="center"/>
            <w:hideMark/>
          </w:tcPr>
          <w:p w14:paraId="7FA78732" w14:textId="77777777" w:rsidR="00926E81" w:rsidRPr="00926E81" w:rsidRDefault="00926E81" w:rsidP="00926E81">
            <w:pPr>
              <w:spacing w:after="0"/>
              <w:jc w:val="right"/>
              <w:rPr>
                <w:color w:val="000000"/>
                <w:sz w:val="20"/>
              </w:rPr>
            </w:pPr>
            <w:r w:rsidRPr="00926E81">
              <w:rPr>
                <w:rFonts w:eastAsia="Arial"/>
                <w:color w:val="000000"/>
                <w:sz w:val="20"/>
              </w:rPr>
              <w:t>1983</w:t>
            </w:r>
          </w:p>
        </w:tc>
        <w:tc>
          <w:tcPr>
            <w:tcW w:w="476" w:type="pct"/>
            <w:tcBorders>
              <w:top w:val="nil"/>
              <w:left w:val="nil"/>
              <w:bottom w:val="nil"/>
              <w:right w:val="nil"/>
            </w:tcBorders>
            <w:shd w:val="clear" w:color="000000" w:fill="F2F2F2"/>
            <w:vAlign w:val="center"/>
            <w:hideMark/>
          </w:tcPr>
          <w:p w14:paraId="58FA7E20" w14:textId="77777777" w:rsidR="00926E81" w:rsidRPr="00926E81" w:rsidRDefault="00926E81" w:rsidP="00926E81">
            <w:pPr>
              <w:spacing w:after="0"/>
              <w:jc w:val="right"/>
              <w:rPr>
                <w:color w:val="000000"/>
                <w:sz w:val="20"/>
              </w:rPr>
            </w:pPr>
            <w:r w:rsidRPr="00926E81">
              <w:rPr>
                <w:rFonts w:eastAsia="Arial"/>
                <w:color w:val="000000"/>
                <w:sz w:val="20"/>
              </w:rPr>
              <w:t>103,231</w:t>
            </w:r>
          </w:p>
        </w:tc>
        <w:tc>
          <w:tcPr>
            <w:tcW w:w="476" w:type="pct"/>
            <w:tcBorders>
              <w:top w:val="nil"/>
              <w:left w:val="nil"/>
              <w:bottom w:val="nil"/>
              <w:right w:val="nil"/>
            </w:tcBorders>
            <w:shd w:val="clear" w:color="000000" w:fill="F2F2F2"/>
            <w:vAlign w:val="center"/>
            <w:hideMark/>
          </w:tcPr>
          <w:p w14:paraId="1CC5804C" w14:textId="77777777" w:rsidR="00926E81" w:rsidRPr="00926E81" w:rsidRDefault="00926E81" w:rsidP="00926E81">
            <w:pPr>
              <w:spacing w:after="0"/>
              <w:jc w:val="right"/>
              <w:rPr>
                <w:color w:val="000000"/>
                <w:sz w:val="20"/>
              </w:rPr>
            </w:pPr>
            <w:r w:rsidRPr="00926E81">
              <w:rPr>
                <w:rFonts w:eastAsia="Arial"/>
                <w:color w:val="000000"/>
                <w:sz w:val="20"/>
              </w:rPr>
              <w:t>120,000</w:t>
            </w:r>
          </w:p>
        </w:tc>
        <w:tc>
          <w:tcPr>
            <w:tcW w:w="476" w:type="pct"/>
            <w:tcBorders>
              <w:top w:val="nil"/>
              <w:left w:val="nil"/>
              <w:bottom w:val="nil"/>
              <w:right w:val="nil"/>
            </w:tcBorders>
            <w:shd w:val="clear" w:color="000000" w:fill="F2F2F2"/>
            <w:vAlign w:val="center"/>
            <w:hideMark/>
          </w:tcPr>
          <w:p w14:paraId="5FD7A1F3" w14:textId="77777777" w:rsidR="00926E81" w:rsidRPr="00926E81" w:rsidRDefault="00926E81" w:rsidP="00926E81">
            <w:pPr>
              <w:spacing w:after="0"/>
              <w:jc w:val="right"/>
              <w:rPr>
                <w:color w:val="000000"/>
                <w:sz w:val="20"/>
              </w:rPr>
            </w:pPr>
            <w:r w:rsidRPr="00926E81">
              <w:rPr>
                <w:rFonts w:eastAsia="Arial"/>
                <w:color w:val="000000"/>
                <w:sz w:val="20"/>
              </w:rPr>
              <w:t>298,000</w:t>
            </w:r>
          </w:p>
        </w:tc>
        <w:tc>
          <w:tcPr>
            <w:tcW w:w="476" w:type="pct"/>
            <w:tcBorders>
              <w:top w:val="nil"/>
              <w:left w:val="nil"/>
              <w:bottom w:val="nil"/>
              <w:right w:val="single" w:sz="4" w:space="0" w:color="auto"/>
            </w:tcBorders>
            <w:shd w:val="clear" w:color="000000" w:fill="F2F2F2"/>
            <w:vAlign w:val="center"/>
            <w:hideMark/>
          </w:tcPr>
          <w:p w14:paraId="6E6CC5E9" w14:textId="77777777" w:rsidR="00926E81" w:rsidRPr="00926E81" w:rsidRDefault="00926E81" w:rsidP="00926E81">
            <w:pPr>
              <w:spacing w:after="0"/>
              <w:jc w:val="right"/>
              <w:rPr>
                <w:color w:val="000000"/>
                <w:sz w:val="20"/>
              </w:rPr>
            </w:pPr>
            <w:r w:rsidRPr="00926E81">
              <w:rPr>
                <w:color w:val="000000"/>
                <w:sz w:val="20"/>
              </w:rPr>
              <w:t> </w:t>
            </w:r>
          </w:p>
        </w:tc>
        <w:tc>
          <w:tcPr>
            <w:tcW w:w="394" w:type="pct"/>
            <w:tcBorders>
              <w:top w:val="nil"/>
              <w:left w:val="single" w:sz="4" w:space="0" w:color="auto"/>
              <w:bottom w:val="nil"/>
              <w:right w:val="nil"/>
            </w:tcBorders>
            <w:shd w:val="clear" w:color="000000" w:fill="F2F2F2"/>
            <w:vAlign w:val="center"/>
            <w:hideMark/>
          </w:tcPr>
          <w:p w14:paraId="5DF1654B" w14:textId="77777777" w:rsidR="00926E81" w:rsidRPr="00926E81" w:rsidRDefault="00926E81" w:rsidP="00926E81">
            <w:pPr>
              <w:spacing w:after="0"/>
              <w:jc w:val="right"/>
              <w:rPr>
                <w:color w:val="000000"/>
                <w:sz w:val="20"/>
              </w:rPr>
            </w:pPr>
            <w:r w:rsidRPr="00926E81">
              <w:rPr>
                <w:rFonts w:eastAsia="Arial"/>
                <w:color w:val="000000"/>
                <w:sz w:val="20"/>
              </w:rPr>
              <w:t>2006</w:t>
            </w:r>
          </w:p>
        </w:tc>
        <w:tc>
          <w:tcPr>
            <w:tcW w:w="476" w:type="pct"/>
            <w:tcBorders>
              <w:top w:val="nil"/>
              <w:left w:val="nil"/>
              <w:bottom w:val="nil"/>
              <w:right w:val="nil"/>
            </w:tcBorders>
            <w:shd w:val="clear" w:color="000000" w:fill="F2F2F2"/>
            <w:vAlign w:val="center"/>
            <w:hideMark/>
          </w:tcPr>
          <w:p w14:paraId="10C7CC96" w14:textId="77777777" w:rsidR="00926E81" w:rsidRPr="00926E81" w:rsidRDefault="00926E81" w:rsidP="00926E81">
            <w:pPr>
              <w:spacing w:after="0"/>
              <w:jc w:val="right"/>
              <w:rPr>
                <w:color w:val="000000"/>
                <w:sz w:val="20"/>
              </w:rPr>
            </w:pPr>
            <w:r w:rsidRPr="00926E81">
              <w:rPr>
                <w:color w:val="000000"/>
                <w:sz w:val="20"/>
              </w:rPr>
              <w:t>193,029</w:t>
            </w:r>
          </w:p>
        </w:tc>
        <w:tc>
          <w:tcPr>
            <w:tcW w:w="478" w:type="pct"/>
            <w:tcBorders>
              <w:top w:val="nil"/>
              <w:left w:val="nil"/>
              <w:bottom w:val="nil"/>
              <w:right w:val="nil"/>
            </w:tcBorders>
            <w:shd w:val="clear" w:color="000000" w:fill="F2F2F2"/>
            <w:vAlign w:val="center"/>
            <w:hideMark/>
          </w:tcPr>
          <w:p w14:paraId="5C003DE7" w14:textId="77777777" w:rsidR="00926E81" w:rsidRPr="00926E81" w:rsidRDefault="00926E81" w:rsidP="00926E81">
            <w:pPr>
              <w:spacing w:after="0"/>
              <w:jc w:val="right"/>
              <w:rPr>
                <w:color w:val="000000"/>
                <w:sz w:val="20"/>
              </w:rPr>
            </w:pPr>
            <w:r w:rsidRPr="00926E81">
              <w:rPr>
                <w:rFonts w:eastAsia="Arial"/>
                <w:color w:val="000000"/>
                <w:sz w:val="20"/>
              </w:rPr>
              <w:t>189,768</w:t>
            </w:r>
          </w:p>
        </w:tc>
        <w:tc>
          <w:tcPr>
            <w:tcW w:w="436" w:type="pct"/>
            <w:tcBorders>
              <w:top w:val="nil"/>
              <w:left w:val="nil"/>
              <w:bottom w:val="nil"/>
              <w:right w:val="nil"/>
            </w:tcBorders>
            <w:shd w:val="clear" w:color="000000" w:fill="F2F2F2"/>
            <w:vAlign w:val="center"/>
            <w:hideMark/>
          </w:tcPr>
          <w:p w14:paraId="1053B597" w14:textId="77777777" w:rsidR="00926E81" w:rsidRPr="00926E81" w:rsidRDefault="00926E81" w:rsidP="00926E81">
            <w:pPr>
              <w:spacing w:after="0"/>
              <w:jc w:val="right"/>
              <w:rPr>
                <w:color w:val="000000"/>
                <w:sz w:val="20"/>
              </w:rPr>
            </w:pPr>
            <w:r w:rsidRPr="00926E81">
              <w:rPr>
                <w:rFonts w:eastAsia="Arial"/>
                <w:color w:val="000000"/>
                <w:sz w:val="20"/>
              </w:rPr>
              <w:t> </w:t>
            </w:r>
          </w:p>
        </w:tc>
        <w:tc>
          <w:tcPr>
            <w:tcW w:w="476" w:type="pct"/>
            <w:tcBorders>
              <w:top w:val="nil"/>
              <w:left w:val="nil"/>
              <w:bottom w:val="nil"/>
              <w:right w:val="nil"/>
            </w:tcBorders>
            <w:shd w:val="clear" w:color="000000" w:fill="F2F2F2"/>
            <w:vAlign w:val="center"/>
            <w:hideMark/>
          </w:tcPr>
          <w:p w14:paraId="766A2031" w14:textId="77777777" w:rsidR="00926E81" w:rsidRPr="00926E81" w:rsidRDefault="00926E81" w:rsidP="00926E81">
            <w:pPr>
              <w:spacing w:after="0"/>
              <w:jc w:val="right"/>
              <w:rPr>
                <w:color w:val="000000"/>
                <w:sz w:val="20"/>
              </w:rPr>
            </w:pPr>
            <w:r w:rsidRPr="00926E81">
              <w:rPr>
                <w:rFonts w:eastAsia="Arial"/>
                <w:color w:val="000000"/>
                <w:sz w:val="20"/>
              </w:rPr>
              <w:t>194,000</w:t>
            </w:r>
          </w:p>
        </w:tc>
        <w:tc>
          <w:tcPr>
            <w:tcW w:w="483" w:type="pct"/>
            <w:tcBorders>
              <w:top w:val="nil"/>
              <w:left w:val="nil"/>
              <w:bottom w:val="nil"/>
              <w:right w:val="nil"/>
            </w:tcBorders>
            <w:shd w:val="clear" w:color="000000" w:fill="F2F2F2"/>
            <w:vAlign w:val="center"/>
            <w:hideMark/>
          </w:tcPr>
          <w:p w14:paraId="6061FCCC" w14:textId="77777777" w:rsidR="00926E81" w:rsidRPr="00926E81" w:rsidRDefault="00926E81" w:rsidP="00926E81">
            <w:pPr>
              <w:spacing w:after="0"/>
              <w:jc w:val="right"/>
              <w:rPr>
                <w:color w:val="000000"/>
                <w:sz w:val="20"/>
              </w:rPr>
            </w:pPr>
            <w:r w:rsidRPr="00926E81">
              <w:rPr>
                <w:rFonts w:eastAsia="Arial"/>
                <w:color w:val="000000"/>
                <w:sz w:val="20"/>
              </w:rPr>
              <w:t>230,000</w:t>
            </w:r>
          </w:p>
        </w:tc>
      </w:tr>
      <w:tr w:rsidR="00926E81" w:rsidRPr="00926E81" w14:paraId="151DE9B5" w14:textId="77777777" w:rsidTr="00926E81">
        <w:trPr>
          <w:trHeight w:val="300"/>
          <w:jc w:val="center"/>
        </w:trPr>
        <w:tc>
          <w:tcPr>
            <w:tcW w:w="351" w:type="pct"/>
            <w:tcBorders>
              <w:top w:val="nil"/>
              <w:left w:val="nil"/>
              <w:bottom w:val="nil"/>
              <w:right w:val="nil"/>
            </w:tcBorders>
            <w:shd w:val="clear" w:color="000000" w:fill="F2F2F2"/>
            <w:vAlign w:val="center"/>
            <w:hideMark/>
          </w:tcPr>
          <w:p w14:paraId="76355B87" w14:textId="77777777" w:rsidR="00926E81" w:rsidRPr="00926E81" w:rsidRDefault="00926E81" w:rsidP="00926E81">
            <w:pPr>
              <w:spacing w:after="0"/>
              <w:jc w:val="right"/>
              <w:rPr>
                <w:color w:val="000000"/>
                <w:sz w:val="20"/>
              </w:rPr>
            </w:pPr>
            <w:r w:rsidRPr="00926E81">
              <w:rPr>
                <w:rFonts w:eastAsia="Arial"/>
                <w:color w:val="000000"/>
                <w:sz w:val="20"/>
              </w:rPr>
              <w:t>1984</w:t>
            </w:r>
          </w:p>
        </w:tc>
        <w:tc>
          <w:tcPr>
            <w:tcW w:w="476" w:type="pct"/>
            <w:tcBorders>
              <w:top w:val="nil"/>
              <w:left w:val="nil"/>
              <w:bottom w:val="nil"/>
              <w:right w:val="nil"/>
            </w:tcBorders>
            <w:shd w:val="clear" w:color="000000" w:fill="F2F2F2"/>
            <w:vAlign w:val="center"/>
            <w:hideMark/>
          </w:tcPr>
          <w:p w14:paraId="7805527C" w14:textId="77777777" w:rsidR="00926E81" w:rsidRPr="00926E81" w:rsidRDefault="00926E81" w:rsidP="00926E81">
            <w:pPr>
              <w:spacing w:after="0"/>
              <w:jc w:val="right"/>
              <w:rPr>
                <w:color w:val="000000"/>
                <w:sz w:val="20"/>
              </w:rPr>
            </w:pPr>
            <w:r w:rsidRPr="00926E81">
              <w:rPr>
                <w:rFonts w:eastAsia="Arial"/>
                <w:color w:val="000000"/>
                <w:sz w:val="20"/>
              </w:rPr>
              <w:t>133,084</w:t>
            </w:r>
          </w:p>
        </w:tc>
        <w:tc>
          <w:tcPr>
            <w:tcW w:w="476" w:type="pct"/>
            <w:tcBorders>
              <w:top w:val="nil"/>
              <w:left w:val="nil"/>
              <w:bottom w:val="nil"/>
              <w:right w:val="nil"/>
            </w:tcBorders>
            <w:shd w:val="clear" w:color="000000" w:fill="F2F2F2"/>
            <w:vAlign w:val="center"/>
            <w:hideMark/>
          </w:tcPr>
          <w:p w14:paraId="7F3A5667" w14:textId="77777777" w:rsidR="00926E81" w:rsidRPr="00926E81" w:rsidRDefault="00926E81" w:rsidP="00926E81">
            <w:pPr>
              <w:spacing w:after="0"/>
              <w:jc w:val="right"/>
              <w:rPr>
                <w:color w:val="000000"/>
                <w:sz w:val="20"/>
              </w:rPr>
            </w:pPr>
            <w:r w:rsidRPr="00926E81">
              <w:rPr>
                <w:rFonts w:eastAsia="Arial"/>
                <w:color w:val="000000"/>
                <w:sz w:val="20"/>
              </w:rPr>
              <w:t>210,000</w:t>
            </w:r>
          </w:p>
        </w:tc>
        <w:tc>
          <w:tcPr>
            <w:tcW w:w="476" w:type="pct"/>
            <w:tcBorders>
              <w:top w:val="nil"/>
              <w:left w:val="nil"/>
              <w:bottom w:val="nil"/>
              <w:right w:val="nil"/>
            </w:tcBorders>
            <w:shd w:val="clear" w:color="000000" w:fill="F2F2F2"/>
            <w:vAlign w:val="center"/>
            <w:hideMark/>
          </w:tcPr>
          <w:p w14:paraId="7C11BB41" w14:textId="77777777" w:rsidR="00926E81" w:rsidRPr="00926E81" w:rsidRDefault="00926E81" w:rsidP="00926E81">
            <w:pPr>
              <w:spacing w:after="0"/>
              <w:jc w:val="right"/>
              <w:rPr>
                <w:color w:val="000000"/>
                <w:sz w:val="20"/>
              </w:rPr>
            </w:pPr>
            <w:r w:rsidRPr="00926E81">
              <w:rPr>
                <w:rFonts w:eastAsia="Arial"/>
                <w:color w:val="000000"/>
                <w:sz w:val="20"/>
              </w:rPr>
              <w:t>291,000</w:t>
            </w:r>
          </w:p>
        </w:tc>
        <w:tc>
          <w:tcPr>
            <w:tcW w:w="476" w:type="pct"/>
            <w:tcBorders>
              <w:top w:val="nil"/>
              <w:left w:val="nil"/>
              <w:bottom w:val="nil"/>
              <w:right w:val="single" w:sz="4" w:space="0" w:color="auto"/>
            </w:tcBorders>
            <w:shd w:val="clear" w:color="000000" w:fill="F2F2F2"/>
            <w:vAlign w:val="center"/>
            <w:hideMark/>
          </w:tcPr>
          <w:p w14:paraId="4F49A6F8" w14:textId="77777777" w:rsidR="00926E81" w:rsidRPr="00926E81" w:rsidRDefault="00926E81" w:rsidP="00926E81">
            <w:pPr>
              <w:spacing w:after="0"/>
              <w:jc w:val="right"/>
              <w:rPr>
                <w:color w:val="000000"/>
                <w:sz w:val="20"/>
              </w:rPr>
            </w:pPr>
            <w:r w:rsidRPr="00926E81">
              <w:rPr>
                <w:color w:val="000000"/>
                <w:sz w:val="20"/>
              </w:rPr>
              <w:t> </w:t>
            </w:r>
          </w:p>
        </w:tc>
        <w:tc>
          <w:tcPr>
            <w:tcW w:w="394" w:type="pct"/>
            <w:tcBorders>
              <w:top w:val="nil"/>
              <w:left w:val="single" w:sz="4" w:space="0" w:color="auto"/>
              <w:bottom w:val="nil"/>
              <w:right w:val="nil"/>
            </w:tcBorders>
            <w:shd w:val="clear" w:color="000000" w:fill="F2F2F2"/>
            <w:vAlign w:val="center"/>
            <w:hideMark/>
          </w:tcPr>
          <w:p w14:paraId="579769C2" w14:textId="77777777" w:rsidR="00926E81" w:rsidRPr="00926E81" w:rsidRDefault="00926E81" w:rsidP="00926E81">
            <w:pPr>
              <w:spacing w:after="0"/>
              <w:jc w:val="right"/>
              <w:rPr>
                <w:color w:val="000000"/>
                <w:sz w:val="20"/>
              </w:rPr>
            </w:pPr>
            <w:r w:rsidRPr="00926E81">
              <w:rPr>
                <w:rFonts w:eastAsia="Arial"/>
                <w:color w:val="000000"/>
                <w:sz w:val="20"/>
              </w:rPr>
              <w:t>2007</w:t>
            </w:r>
          </w:p>
        </w:tc>
        <w:tc>
          <w:tcPr>
            <w:tcW w:w="476" w:type="pct"/>
            <w:tcBorders>
              <w:top w:val="nil"/>
              <w:left w:val="nil"/>
              <w:bottom w:val="nil"/>
              <w:right w:val="nil"/>
            </w:tcBorders>
            <w:shd w:val="clear" w:color="000000" w:fill="F2F2F2"/>
            <w:vAlign w:val="center"/>
            <w:hideMark/>
          </w:tcPr>
          <w:p w14:paraId="66C1265E" w14:textId="77777777" w:rsidR="00926E81" w:rsidRPr="00926E81" w:rsidRDefault="00926E81" w:rsidP="00926E81">
            <w:pPr>
              <w:spacing w:after="0"/>
              <w:jc w:val="right"/>
              <w:rPr>
                <w:color w:val="000000"/>
                <w:sz w:val="20"/>
              </w:rPr>
            </w:pPr>
            <w:r w:rsidRPr="00926E81">
              <w:rPr>
                <w:color w:val="000000"/>
                <w:sz w:val="20"/>
              </w:rPr>
              <w:t>174,484</w:t>
            </w:r>
          </w:p>
        </w:tc>
        <w:tc>
          <w:tcPr>
            <w:tcW w:w="478" w:type="pct"/>
            <w:tcBorders>
              <w:top w:val="nil"/>
              <w:left w:val="nil"/>
              <w:bottom w:val="nil"/>
              <w:right w:val="nil"/>
            </w:tcBorders>
            <w:shd w:val="clear" w:color="000000" w:fill="F2F2F2"/>
            <w:vAlign w:val="center"/>
            <w:hideMark/>
          </w:tcPr>
          <w:p w14:paraId="1AE9DDC2" w14:textId="77777777" w:rsidR="00926E81" w:rsidRPr="00926E81" w:rsidRDefault="00926E81" w:rsidP="00926E81">
            <w:pPr>
              <w:spacing w:after="0"/>
              <w:jc w:val="right"/>
              <w:rPr>
                <w:color w:val="000000"/>
                <w:sz w:val="20"/>
              </w:rPr>
            </w:pPr>
            <w:r w:rsidRPr="00926E81">
              <w:rPr>
                <w:rFonts w:eastAsia="Arial"/>
                <w:color w:val="000000"/>
                <w:sz w:val="20"/>
              </w:rPr>
              <w:t>170,720</w:t>
            </w:r>
          </w:p>
        </w:tc>
        <w:tc>
          <w:tcPr>
            <w:tcW w:w="436" w:type="pct"/>
            <w:tcBorders>
              <w:top w:val="nil"/>
              <w:left w:val="nil"/>
              <w:bottom w:val="nil"/>
              <w:right w:val="nil"/>
            </w:tcBorders>
            <w:shd w:val="clear" w:color="000000" w:fill="F2F2F2"/>
            <w:vAlign w:val="center"/>
            <w:hideMark/>
          </w:tcPr>
          <w:p w14:paraId="18ED2DC0" w14:textId="77777777" w:rsidR="00926E81" w:rsidRPr="00926E81" w:rsidRDefault="00926E81" w:rsidP="00926E81">
            <w:pPr>
              <w:spacing w:after="0"/>
              <w:jc w:val="right"/>
              <w:rPr>
                <w:color w:val="000000"/>
                <w:sz w:val="20"/>
              </w:rPr>
            </w:pPr>
            <w:r w:rsidRPr="00926E81">
              <w:rPr>
                <w:rFonts w:eastAsia="Arial"/>
                <w:color w:val="000000"/>
                <w:sz w:val="20"/>
              </w:rPr>
              <w:t> </w:t>
            </w:r>
          </w:p>
        </w:tc>
        <w:tc>
          <w:tcPr>
            <w:tcW w:w="476" w:type="pct"/>
            <w:tcBorders>
              <w:top w:val="nil"/>
              <w:left w:val="nil"/>
              <w:bottom w:val="nil"/>
              <w:right w:val="nil"/>
            </w:tcBorders>
            <w:shd w:val="clear" w:color="000000" w:fill="F2F2F2"/>
            <w:vAlign w:val="center"/>
            <w:hideMark/>
          </w:tcPr>
          <w:p w14:paraId="5E00E328" w14:textId="77777777" w:rsidR="00926E81" w:rsidRPr="00926E81" w:rsidRDefault="00926E81" w:rsidP="00926E81">
            <w:pPr>
              <w:spacing w:after="0"/>
              <w:jc w:val="right"/>
              <w:rPr>
                <w:color w:val="000000"/>
                <w:sz w:val="20"/>
              </w:rPr>
            </w:pPr>
            <w:r w:rsidRPr="00926E81">
              <w:rPr>
                <w:rFonts w:eastAsia="Arial"/>
                <w:color w:val="000000"/>
                <w:sz w:val="20"/>
              </w:rPr>
              <w:t>176,000</w:t>
            </w:r>
          </w:p>
        </w:tc>
        <w:tc>
          <w:tcPr>
            <w:tcW w:w="483" w:type="pct"/>
            <w:tcBorders>
              <w:top w:val="nil"/>
              <w:left w:val="nil"/>
              <w:bottom w:val="nil"/>
              <w:right w:val="nil"/>
            </w:tcBorders>
            <w:shd w:val="clear" w:color="000000" w:fill="F2F2F2"/>
            <w:vAlign w:val="center"/>
            <w:hideMark/>
          </w:tcPr>
          <w:p w14:paraId="63176F83" w14:textId="77777777" w:rsidR="00926E81" w:rsidRPr="00926E81" w:rsidRDefault="00926E81" w:rsidP="00926E81">
            <w:pPr>
              <w:spacing w:after="0"/>
              <w:jc w:val="right"/>
              <w:rPr>
                <w:color w:val="000000"/>
                <w:sz w:val="20"/>
              </w:rPr>
            </w:pPr>
            <w:r w:rsidRPr="00926E81">
              <w:rPr>
                <w:rFonts w:eastAsia="Arial"/>
                <w:color w:val="000000"/>
                <w:sz w:val="20"/>
              </w:rPr>
              <w:t>207,000</w:t>
            </w:r>
          </w:p>
        </w:tc>
      </w:tr>
      <w:tr w:rsidR="00926E81" w:rsidRPr="00926E81" w14:paraId="785F573C" w14:textId="77777777" w:rsidTr="00926E81">
        <w:trPr>
          <w:trHeight w:val="300"/>
          <w:jc w:val="center"/>
        </w:trPr>
        <w:tc>
          <w:tcPr>
            <w:tcW w:w="351" w:type="pct"/>
            <w:tcBorders>
              <w:top w:val="nil"/>
              <w:left w:val="nil"/>
              <w:bottom w:val="nil"/>
              <w:right w:val="nil"/>
            </w:tcBorders>
            <w:shd w:val="clear" w:color="000000" w:fill="F2F2F2"/>
            <w:vAlign w:val="center"/>
            <w:hideMark/>
          </w:tcPr>
          <w:p w14:paraId="379B748F" w14:textId="77777777" w:rsidR="00926E81" w:rsidRPr="00926E81" w:rsidRDefault="00926E81" w:rsidP="00926E81">
            <w:pPr>
              <w:spacing w:after="0"/>
              <w:jc w:val="right"/>
              <w:rPr>
                <w:color w:val="000000"/>
                <w:sz w:val="20"/>
              </w:rPr>
            </w:pPr>
            <w:r w:rsidRPr="00926E81">
              <w:rPr>
                <w:rFonts w:eastAsia="Arial"/>
                <w:color w:val="000000"/>
                <w:sz w:val="20"/>
              </w:rPr>
              <w:t>1985</w:t>
            </w:r>
          </w:p>
        </w:tc>
        <w:tc>
          <w:tcPr>
            <w:tcW w:w="476" w:type="pct"/>
            <w:tcBorders>
              <w:top w:val="nil"/>
              <w:left w:val="nil"/>
              <w:bottom w:val="nil"/>
              <w:right w:val="nil"/>
            </w:tcBorders>
            <w:shd w:val="clear" w:color="000000" w:fill="F2F2F2"/>
            <w:vAlign w:val="center"/>
            <w:hideMark/>
          </w:tcPr>
          <w:p w14:paraId="61D36771" w14:textId="77777777" w:rsidR="00926E81" w:rsidRPr="00926E81" w:rsidRDefault="00926E81" w:rsidP="00926E81">
            <w:pPr>
              <w:spacing w:after="0"/>
              <w:jc w:val="right"/>
              <w:rPr>
                <w:color w:val="000000"/>
                <w:sz w:val="20"/>
              </w:rPr>
            </w:pPr>
            <w:r w:rsidRPr="00926E81">
              <w:rPr>
                <w:rFonts w:eastAsia="Arial"/>
                <w:color w:val="000000"/>
                <w:sz w:val="20"/>
              </w:rPr>
              <w:t>150,384</w:t>
            </w:r>
          </w:p>
        </w:tc>
        <w:tc>
          <w:tcPr>
            <w:tcW w:w="476" w:type="pct"/>
            <w:tcBorders>
              <w:top w:val="nil"/>
              <w:left w:val="nil"/>
              <w:bottom w:val="nil"/>
              <w:right w:val="nil"/>
            </w:tcBorders>
            <w:shd w:val="clear" w:color="000000" w:fill="F2F2F2"/>
            <w:vAlign w:val="center"/>
            <w:hideMark/>
          </w:tcPr>
          <w:p w14:paraId="06343D8F" w14:textId="77777777" w:rsidR="00926E81" w:rsidRPr="00926E81" w:rsidRDefault="00926E81" w:rsidP="00926E81">
            <w:pPr>
              <w:spacing w:after="0"/>
              <w:jc w:val="right"/>
              <w:rPr>
                <w:color w:val="000000"/>
                <w:sz w:val="20"/>
              </w:rPr>
            </w:pPr>
            <w:r w:rsidRPr="00926E81">
              <w:rPr>
                <w:rFonts w:eastAsia="Arial"/>
                <w:color w:val="000000"/>
                <w:sz w:val="20"/>
              </w:rPr>
              <w:t>220,000</w:t>
            </w:r>
          </w:p>
        </w:tc>
        <w:tc>
          <w:tcPr>
            <w:tcW w:w="476" w:type="pct"/>
            <w:tcBorders>
              <w:top w:val="nil"/>
              <w:left w:val="nil"/>
              <w:bottom w:val="nil"/>
              <w:right w:val="nil"/>
            </w:tcBorders>
            <w:shd w:val="clear" w:color="000000" w:fill="F2F2F2"/>
            <w:vAlign w:val="center"/>
            <w:hideMark/>
          </w:tcPr>
          <w:p w14:paraId="1D2A52D2" w14:textId="77777777" w:rsidR="00926E81" w:rsidRPr="00926E81" w:rsidRDefault="00926E81" w:rsidP="00926E81">
            <w:pPr>
              <w:spacing w:after="0"/>
              <w:jc w:val="right"/>
              <w:rPr>
                <w:color w:val="000000"/>
                <w:sz w:val="20"/>
              </w:rPr>
            </w:pPr>
            <w:r w:rsidRPr="00926E81">
              <w:rPr>
                <w:rFonts w:eastAsia="Arial"/>
                <w:color w:val="000000"/>
                <w:sz w:val="20"/>
              </w:rPr>
              <w:t>347,000</w:t>
            </w:r>
          </w:p>
        </w:tc>
        <w:tc>
          <w:tcPr>
            <w:tcW w:w="476" w:type="pct"/>
            <w:tcBorders>
              <w:top w:val="nil"/>
              <w:left w:val="nil"/>
              <w:bottom w:val="nil"/>
              <w:right w:val="single" w:sz="4" w:space="0" w:color="auto"/>
            </w:tcBorders>
            <w:shd w:val="clear" w:color="000000" w:fill="F2F2F2"/>
            <w:vAlign w:val="center"/>
            <w:hideMark/>
          </w:tcPr>
          <w:p w14:paraId="7BB7FAC8" w14:textId="77777777" w:rsidR="00926E81" w:rsidRPr="00926E81" w:rsidRDefault="00926E81" w:rsidP="00926E81">
            <w:pPr>
              <w:spacing w:after="0"/>
              <w:jc w:val="right"/>
              <w:rPr>
                <w:color w:val="000000"/>
                <w:sz w:val="20"/>
              </w:rPr>
            </w:pPr>
            <w:r w:rsidRPr="00926E81">
              <w:rPr>
                <w:color w:val="000000"/>
                <w:sz w:val="20"/>
              </w:rPr>
              <w:t> </w:t>
            </w:r>
          </w:p>
        </w:tc>
        <w:tc>
          <w:tcPr>
            <w:tcW w:w="394" w:type="pct"/>
            <w:tcBorders>
              <w:top w:val="nil"/>
              <w:left w:val="single" w:sz="4" w:space="0" w:color="auto"/>
              <w:bottom w:val="nil"/>
              <w:right w:val="nil"/>
            </w:tcBorders>
            <w:shd w:val="clear" w:color="000000" w:fill="F2F2F2"/>
            <w:vAlign w:val="center"/>
            <w:hideMark/>
          </w:tcPr>
          <w:p w14:paraId="5C1CC935" w14:textId="77777777" w:rsidR="00926E81" w:rsidRPr="00926E81" w:rsidRDefault="00926E81" w:rsidP="00926E81">
            <w:pPr>
              <w:spacing w:after="0"/>
              <w:jc w:val="right"/>
              <w:rPr>
                <w:color w:val="000000"/>
                <w:sz w:val="20"/>
              </w:rPr>
            </w:pPr>
            <w:r w:rsidRPr="00926E81">
              <w:rPr>
                <w:rFonts w:eastAsia="Arial"/>
                <w:color w:val="000000"/>
                <w:sz w:val="20"/>
              </w:rPr>
              <w:t>2008</w:t>
            </w:r>
          </w:p>
        </w:tc>
        <w:tc>
          <w:tcPr>
            <w:tcW w:w="476" w:type="pct"/>
            <w:tcBorders>
              <w:top w:val="nil"/>
              <w:left w:val="nil"/>
              <w:bottom w:val="nil"/>
              <w:right w:val="nil"/>
            </w:tcBorders>
            <w:shd w:val="clear" w:color="000000" w:fill="F2F2F2"/>
            <w:vAlign w:val="center"/>
            <w:hideMark/>
          </w:tcPr>
          <w:p w14:paraId="575FEE83" w14:textId="77777777" w:rsidR="00926E81" w:rsidRPr="00926E81" w:rsidRDefault="00926E81" w:rsidP="00926E81">
            <w:pPr>
              <w:spacing w:after="0"/>
              <w:jc w:val="right"/>
              <w:rPr>
                <w:color w:val="000000"/>
                <w:sz w:val="20"/>
              </w:rPr>
            </w:pPr>
            <w:r w:rsidRPr="00926E81">
              <w:rPr>
                <w:color w:val="000000"/>
                <w:sz w:val="20"/>
              </w:rPr>
              <w:t>171,030</w:t>
            </w:r>
          </w:p>
        </w:tc>
        <w:tc>
          <w:tcPr>
            <w:tcW w:w="478" w:type="pct"/>
            <w:tcBorders>
              <w:top w:val="nil"/>
              <w:left w:val="nil"/>
              <w:bottom w:val="nil"/>
              <w:right w:val="nil"/>
            </w:tcBorders>
            <w:shd w:val="clear" w:color="000000" w:fill="F2F2F2"/>
            <w:vAlign w:val="center"/>
            <w:hideMark/>
          </w:tcPr>
          <w:p w14:paraId="164E05E3" w14:textId="77777777" w:rsidR="00926E81" w:rsidRPr="00926E81" w:rsidRDefault="00926E81" w:rsidP="00926E81">
            <w:pPr>
              <w:spacing w:after="0"/>
              <w:jc w:val="right"/>
              <w:rPr>
                <w:color w:val="000000"/>
                <w:sz w:val="20"/>
              </w:rPr>
            </w:pPr>
            <w:r w:rsidRPr="00926E81">
              <w:rPr>
                <w:rFonts w:eastAsia="Arial"/>
                <w:color w:val="000000"/>
                <w:sz w:val="20"/>
              </w:rPr>
              <w:t>170,720</w:t>
            </w:r>
          </w:p>
        </w:tc>
        <w:tc>
          <w:tcPr>
            <w:tcW w:w="436" w:type="pct"/>
            <w:tcBorders>
              <w:top w:val="nil"/>
              <w:left w:val="nil"/>
              <w:bottom w:val="nil"/>
              <w:right w:val="nil"/>
            </w:tcBorders>
            <w:shd w:val="clear" w:color="000000" w:fill="F2F2F2"/>
            <w:vAlign w:val="center"/>
            <w:hideMark/>
          </w:tcPr>
          <w:p w14:paraId="4A449754" w14:textId="77777777" w:rsidR="00926E81" w:rsidRPr="00926E81" w:rsidRDefault="00926E81" w:rsidP="00926E81">
            <w:pPr>
              <w:spacing w:after="0"/>
              <w:jc w:val="right"/>
              <w:rPr>
                <w:color w:val="000000"/>
                <w:sz w:val="20"/>
              </w:rPr>
            </w:pPr>
            <w:r w:rsidRPr="00926E81">
              <w:rPr>
                <w:rFonts w:eastAsia="Arial"/>
                <w:color w:val="000000"/>
                <w:sz w:val="20"/>
              </w:rPr>
              <w:t> </w:t>
            </w:r>
          </w:p>
        </w:tc>
        <w:tc>
          <w:tcPr>
            <w:tcW w:w="476" w:type="pct"/>
            <w:tcBorders>
              <w:top w:val="nil"/>
              <w:left w:val="nil"/>
              <w:bottom w:val="nil"/>
              <w:right w:val="nil"/>
            </w:tcBorders>
            <w:shd w:val="clear" w:color="000000" w:fill="F2F2F2"/>
            <w:vAlign w:val="center"/>
            <w:hideMark/>
          </w:tcPr>
          <w:p w14:paraId="446E3E64" w14:textId="77777777" w:rsidR="00926E81" w:rsidRPr="00926E81" w:rsidRDefault="00926E81" w:rsidP="00926E81">
            <w:pPr>
              <w:spacing w:after="0"/>
              <w:jc w:val="right"/>
              <w:rPr>
                <w:color w:val="000000"/>
                <w:sz w:val="20"/>
              </w:rPr>
            </w:pPr>
            <w:r w:rsidRPr="00926E81">
              <w:rPr>
                <w:rFonts w:eastAsia="Arial"/>
                <w:color w:val="000000"/>
                <w:sz w:val="20"/>
              </w:rPr>
              <w:t>176,000</w:t>
            </w:r>
          </w:p>
        </w:tc>
        <w:tc>
          <w:tcPr>
            <w:tcW w:w="483" w:type="pct"/>
            <w:tcBorders>
              <w:top w:val="nil"/>
              <w:left w:val="nil"/>
              <w:bottom w:val="nil"/>
              <w:right w:val="nil"/>
            </w:tcBorders>
            <w:shd w:val="clear" w:color="000000" w:fill="F2F2F2"/>
            <w:vAlign w:val="center"/>
            <w:hideMark/>
          </w:tcPr>
          <w:p w14:paraId="545C6A1A" w14:textId="77777777" w:rsidR="00926E81" w:rsidRPr="00926E81" w:rsidRDefault="00926E81" w:rsidP="00926E81">
            <w:pPr>
              <w:spacing w:after="0"/>
              <w:jc w:val="right"/>
              <w:rPr>
                <w:color w:val="000000"/>
                <w:sz w:val="20"/>
              </w:rPr>
            </w:pPr>
            <w:r w:rsidRPr="00926E81">
              <w:rPr>
                <w:rFonts w:eastAsia="Arial"/>
                <w:color w:val="000000"/>
                <w:sz w:val="20"/>
              </w:rPr>
              <w:t>207,000</w:t>
            </w:r>
          </w:p>
        </w:tc>
      </w:tr>
      <w:tr w:rsidR="00926E81" w:rsidRPr="00926E81" w14:paraId="0B4B5B1B" w14:textId="77777777" w:rsidTr="00926E81">
        <w:trPr>
          <w:trHeight w:val="300"/>
          <w:jc w:val="center"/>
        </w:trPr>
        <w:tc>
          <w:tcPr>
            <w:tcW w:w="351" w:type="pct"/>
            <w:tcBorders>
              <w:top w:val="nil"/>
              <w:left w:val="nil"/>
              <w:bottom w:val="nil"/>
              <w:right w:val="nil"/>
            </w:tcBorders>
            <w:shd w:val="clear" w:color="000000" w:fill="F2F2F2"/>
            <w:vAlign w:val="center"/>
            <w:hideMark/>
          </w:tcPr>
          <w:p w14:paraId="7CA2994C" w14:textId="77777777" w:rsidR="00926E81" w:rsidRPr="00926E81" w:rsidRDefault="00926E81" w:rsidP="00926E81">
            <w:pPr>
              <w:spacing w:after="0"/>
              <w:jc w:val="right"/>
              <w:rPr>
                <w:color w:val="000000"/>
                <w:sz w:val="20"/>
              </w:rPr>
            </w:pPr>
            <w:r w:rsidRPr="00926E81">
              <w:rPr>
                <w:rFonts w:eastAsia="Arial"/>
                <w:color w:val="000000"/>
                <w:sz w:val="20"/>
              </w:rPr>
              <w:t>1986</w:t>
            </w:r>
          </w:p>
        </w:tc>
        <w:tc>
          <w:tcPr>
            <w:tcW w:w="476" w:type="pct"/>
            <w:tcBorders>
              <w:top w:val="nil"/>
              <w:left w:val="nil"/>
              <w:bottom w:val="nil"/>
              <w:right w:val="nil"/>
            </w:tcBorders>
            <w:shd w:val="clear" w:color="000000" w:fill="F2F2F2"/>
            <w:vAlign w:val="center"/>
            <w:hideMark/>
          </w:tcPr>
          <w:p w14:paraId="04DFE63C" w14:textId="77777777" w:rsidR="00926E81" w:rsidRPr="00926E81" w:rsidRDefault="00926E81" w:rsidP="00926E81">
            <w:pPr>
              <w:spacing w:after="0"/>
              <w:jc w:val="right"/>
              <w:rPr>
                <w:color w:val="000000"/>
                <w:sz w:val="20"/>
              </w:rPr>
            </w:pPr>
            <w:r w:rsidRPr="00926E81">
              <w:rPr>
                <w:rFonts w:eastAsia="Arial"/>
                <w:color w:val="000000"/>
                <w:sz w:val="20"/>
              </w:rPr>
              <w:t>142,511</w:t>
            </w:r>
          </w:p>
        </w:tc>
        <w:tc>
          <w:tcPr>
            <w:tcW w:w="476" w:type="pct"/>
            <w:tcBorders>
              <w:top w:val="nil"/>
              <w:left w:val="nil"/>
              <w:bottom w:val="nil"/>
              <w:right w:val="nil"/>
            </w:tcBorders>
            <w:shd w:val="clear" w:color="000000" w:fill="F2F2F2"/>
            <w:vAlign w:val="center"/>
            <w:hideMark/>
          </w:tcPr>
          <w:p w14:paraId="1C903562" w14:textId="77777777" w:rsidR="00926E81" w:rsidRPr="00926E81" w:rsidRDefault="00926E81" w:rsidP="00926E81">
            <w:pPr>
              <w:spacing w:after="0"/>
              <w:jc w:val="right"/>
              <w:rPr>
                <w:color w:val="000000"/>
                <w:sz w:val="20"/>
              </w:rPr>
            </w:pPr>
            <w:r w:rsidRPr="00926E81">
              <w:rPr>
                <w:rFonts w:eastAsia="Arial"/>
                <w:color w:val="000000"/>
                <w:sz w:val="20"/>
              </w:rPr>
              <w:t>229,000</w:t>
            </w:r>
          </w:p>
        </w:tc>
        <w:tc>
          <w:tcPr>
            <w:tcW w:w="476" w:type="pct"/>
            <w:tcBorders>
              <w:top w:val="nil"/>
              <w:left w:val="nil"/>
              <w:bottom w:val="nil"/>
              <w:right w:val="nil"/>
            </w:tcBorders>
            <w:shd w:val="clear" w:color="000000" w:fill="F2F2F2"/>
            <w:vAlign w:val="center"/>
            <w:hideMark/>
          </w:tcPr>
          <w:p w14:paraId="635CC32C" w14:textId="77777777" w:rsidR="00926E81" w:rsidRPr="00926E81" w:rsidRDefault="00926E81" w:rsidP="00926E81">
            <w:pPr>
              <w:spacing w:after="0"/>
              <w:jc w:val="right"/>
              <w:rPr>
                <w:color w:val="000000"/>
                <w:sz w:val="20"/>
              </w:rPr>
            </w:pPr>
            <w:r w:rsidRPr="00926E81">
              <w:rPr>
                <w:rFonts w:eastAsia="Arial"/>
                <w:color w:val="000000"/>
                <w:sz w:val="20"/>
              </w:rPr>
              <w:t>249,000</w:t>
            </w:r>
          </w:p>
        </w:tc>
        <w:tc>
          <w:tcPr>
            <w:tcW w:w="476" w:type="pct"/>
            <w:tcBorders>
              <w:top w:val="nil"/>
              <w:left w:val="nil"/>
              <w:bottom w:val="nil"/>
              <w:right w:val="single" w:sz="4" w:space="0" w:color="auto"/>
            </w:tcBorders>
            <w:shd w:val="clear" w:color="000000" w:fill="F2F2F2"/>
            <w:vAlign w:val="center"/>
            <w:hideMark/>
          </w:tcPr>
          <w:p w14:paraId="78B84F44" w14:textId="77777777" w:rsidR="00926E81" w:rsidRPr="00926E81" w:rsidRDefault="00926E81" w:rsidP="00926E81">
            <w:pPr>
              <w:spacing w:after="0"/>
              <w:jc w:val="right"/>
              <w:rPr>
                <w:color w:val="000000"/>
                <w:sz w:val="20"/>
              </w:rPr>
            </w:pPr>
            <w:r w:rsidRPr="00926E81">
              <w:rPr>
                <w:color w:val="000000"/>
                <w:sz w:val="20"/>
              </w:rPr>
              <w:t> </w:t>
            </w:r>
          </w:p>
        </w:tc>
        <w:tc>
          <w:tcPr>
            <w:tcW w:w="394" w:type="pct"/>
            <w:tcBorders>
              <w:top w:val="nil"/>
              <w:left w:val="single" w:sz="4" w:space="0" w:color="auto"/>
              <w:bottom w:val="nil"/>
              <w:right w:val="nil"/>
            </w:tcBorders>
            <w:shd w:val="clear" w:color="000000" w:fill="F2F2F2"/>
            <w:vAlign w:val="center"/>
            <w:hideMark/>
          </w:tcPr>
          <w:p w14:paraId="51C5CD34" w14:textId="77777777" w:rsidR="00926E81" w:rsidRPr="00926E81" w:rsidRDefault="00926E81" w:rsidP="00926E81">
            <w:pPr>
              <w:spacing w:after="0"/>
              <w:jc w:val="right"/>
              <w:rPr>
                <w:color w:val="000000"/>
                <w:sz w:val="20"/>
              </w:rPr>
            </w:pPr>
            <w:r w:rsidRPr="00926E81">
              <w:rPr>
                <w:rFonts w:eastAsia="Arial"/>
                <w:color w:val="000000"/>
                <w:sz w:val="20"/>
              </w:rPr>
              <w:t>2009</w:t>
            </w:r>
          </w:p>
        </w:tc>
        <w:tc>
          <w:tcPr>
            <w:tcW w:w="476" w:type="pct"/>
            <w:tcBorders>
              <w:top w:val="nil"/>
              <w:left w:val="nil"/>
              <w:bottom w:val="nil"/>
              <w:right w:val="nil"/>
            </w:tcBorders>
            <w:shd w:val="clear" w:color="000000" w:fill="F2F2F2"/>
            <w:vAlign w:val="center"/>
            <w:hideMark/>
          </w:tcPr>
          <w:p w14:paraId="2C5E1424" w14:textId="77777777" w:rsidR="00926E81" w:rsidRPr="00926E81" w:rsidRDefault="00926E81" w:rsidP="00926E81">
            <w:pPr>
              <w:spacing w:after="0"/>
              <w:jc w:val="right"/>
              <w:rPr>
                <w:color w:val="000000"/>
                <w:sz w:val="20"/>
              </w:rPr>
            </w:pPr>
            <w:r w:rsidRPr="00926E81">
              <w:rPr>
                <w:color w:val="000000"/>
                <w:sz w:val="20"/>
              </w:rPr>
              <w:t>175,756</w:t>
            </w:r>
          </w:p>
        </w:tc>
        <w:tc>
          <w:tcPr>
            <w:tcW w:w="478" w:type="pct"/>
            <w:tcBorders>
              <w:top w:val="nil"/>
              <w:left w:val="nil"/>
              <w:bottom w:val="nil"/>
              <w:right w:val="nil"/>
            </w:tcBorders>
            <w:shd w:val="clear" w:color="000000" w:fill="F2F2F2"/>
            <w:vAlign w:val="center"/>
            <w:hideMark/>
          </w:tcPr>
          <w:p w14:paraId="30377129" w14:textId="77777777" w:rsidR="00926E81" w:rsidRPr="00926E81" w:rsidRDefault="00926E81" w:rsidP="00926E81">
            <w:pPr>
              <w:spacing w:after="0"/>
              <w:jc w:val="right"/>
              <w:rPr>
                <w:color w:val="000000"/>
                <w:sz w:val="20"/>
              </w:rPr>
            </w:pPr>
            <w:r w:rsidRPr="00926E81">
              <w:rPr>
                <w:rFonts w:eastAsia="Arial"/>
                <w:color w:val="000000"/>
                <w:sz w:val="20"/>
              </w:rPr>
              <w:t>176,540</w:t>
            </w:r>
          </w:p>
        </w:tc>
        <w:tc>
          <w:tcPr>
            <w:tcW w:w="436" w:type="pct"/>
            <w:tcBorders>
              <w:top w:val="nil"/>
              <w:left w:val="nil"/>
              <w:bottom w:val="nil"/>
              <w:right w:val="nil"/>
            </w:tcBorders>
            <w:shd w:val="clear" w:color="000000" w:fill="F2F2F2"/>
            <w:vAlign w:val="center"/>
            <w:hideMark/>
          </w:tcPr>
          <w:p w14:paraId="59FD01B1" w14:textId="77777777" w:rsidR="00926E81" w:rsidRPr="00926E81" w:rsidRDefault="00926E81" w:rsidP="00926E81">
            <w:pPr>
              <w:spacing w:after="0"/>
              <w:jc w:val="right"/>
              <w:rPr>
                <w:color w:val="000000"/>
                <w:sz w:val="20"/>
              </w:rPr>
            </w:pPr>
            <w:r w:rsidRPr="00926E81">
              <w:rPr>
                <w:rFonts w:eastAsia="Arial"/>
                <w:color w:val="000000"/>
                <w:sz w:val="20"/>
              </w:rPr>
              <w:t> </w:t>
            </w:r>
          </w:p>
        </w:tc>
        <w:tc>
          <w:tcPr>
            <w:tcW w:w="476" w:type="pct"/>
            <w:tcBorders>
              <w:top w:val="nil"/>
              <w:left w:val="nil"/>
              <w:bottom w:val="nil"/>
              <w:right w:val="nil"/>
            </w:tcBorders>
            <w:shd w:val="clear" w:color="000000" w:fill="F2F2F2"/>
            <w:vAlign w:val="center"/>
            <w:hideMark/>
          </w:tcPr>
          <w:p w14:paraId="5A36CE4C" w14:textId="77777777" w:rsidR="00926E81" w:rsidRPr="00926E81" w:rsidRDefault="00926E81" w:rsidP="00926E81">
            <w:pPr>
              <w:spacing w:after="0"/>
              <w:jc w:val="right"/>
              <w:rPr>
                <w:color w:val="000000"/>
                <w:sz w:val="20"/>
              </w:rPr>
            </w:pPr>
            <w:r w:rsidRPr="00926E81">
              <w:rPr>
                <w:rFonts w:eastAsia="Arial"/>
                <w:color w:val="000000"/>
                <w:sz w:val="20"/>
              </w:rPr>
              <w:t>182,000</w:t>
            </w:r>
          </w:p>
        </w:tc>
        <w:tc>
          <w:tcPr>
            <w:tcW w:w="483" w:type="pct"/>
            <w:tcBorders>
              <w:top w:val="nil"/>
              <w:left w:val="nil"/>
              <w:bottom w:val="nil"/>
              <w:right w:val="nil"/>
            </w:tcBorders>
            <w:shd w:val="clear" w:color="000000" w:fill="F2F2F2"/>
            <w:vAlign w:val="center"/>
            <w:hideMark/>
          </w:tcPr>
          <w:p w14:paraId="03952223" w14:textId="77777777" w:rsidR="00926E81" w:rsidRPr="00926E81" w:rsidRDefault="00926E81" w:rsidP="00926E81">
            <w:pPr>
              <w:spacing w:after="0"/>
              <w:jc w:val="right"/>
              <w:rPr>
                <w:color w:val="000000"/>
                <w:sz w:val="20"/>
              </w:rPr>
            </w:pPr>
            <w:r w:rsidRPr="00926E81">
              <w:rPr>
                <w:rFonts w:eastAsia="Arial"/>
                <w:color w:val="000000"/>
                <w:sz w:val="20"/>
              </w:rPr>
              <w:t>212,000</w:t>
            </w:r>
          </w:p>
        </w:tc>
      </w:tr>
      <w:tr w:rsidR="00926E81" w:rsidRPr="00926E81" w14:paraId="70F46E64" w14:textId="77777777" w:rsidTr="00926E81">
        <w:trPr>
          <w:trHeight w:val="300"/>
          <w:jc w:val="center"/>
        </w:trPr>
        <w:tc>
          <w:tcPr>
            <w:tcW w:w="351" w:type="pct"/>
            <w:tcBorders>
              <w:top w:val="nil"/>
              <w:left w:val="nil"/>
              <w:bottom w:val="nil"/>
              <w:right w:val="nil"/>
            </w:tcBorders>
            <w:shd w:val="clear" w:color="000000" w:fill="F2F2F2"/>
            <w:vAlign w:val="center"/>
            <w:hideMark/>
          </w:tcPr>
          <w:p w14:paraId="64F2CBBC" w14:textId="77777777" w:rsidR="00926E81" w:rsidRPr="00926E81" w:rsidRDefault="00926E81" w:rsidP="00926E81">
            <w:pPr>
              <w:spacing w:after="0"/>
              <w:jc w:val="right"/>
              <w:rPr>
                <w:color w:val="000000"/>
                <w:sz w:val="20"/>
              </w:rPr>
            </w:pPr>
            <w:r w:rsidRPr="00926E81">
              <w:rPr>
                <w:rFonts w:eastAsia="Arial"/>
                <w:color w:val="000000"/>
                <w:sz w:val="20"/>
              </w:rPr>
              <w:t>1987</w:t>
            </w:r>
          </w:p>
        </w:tc>
        <w:tc>
          <w:tcPr>
            <w:tcW w:w="476" w:type="pct"/>
            <w:tcBorders>
              <w:top w:val="nil"/>
              <w:left w:val="nil"/>
              <w:bottom w:val="nil"/>
              <w:right w:val="nil"/>
            </w:tcBorders>
            <w:shd w:val="clear" w:color="000000" w:fill="F2F2F2"/>
            <w:vAlign w:val="center"/>
            <w:hideMark/>
          </w:tcPr>
          <w:p w14:paraId="517EDC96" w14:textId="77777777" w:rsidR="00926E81" w:rsidRPr="00926E81" w:rsidRDefault="00926E81" w:rsidP="00926E81">
            <w:pPr>
              <w:spacing w:after="0"/>
              <w:jc w:val="right"/>
              <w:rPr>
                <w:color w:val="000000"/>
                <w:sz w:val="20"/>
              </w:rPr>
            </w:pPr>
            <w:r w:rsidRPr="00926E81">
              <w:rPr>
                <w:rFonts w:eastAsia="Arial"/>
                <w:color w:val="000000"/>
                <w:sz w:val="20"/>
              </w:rPr>
              <w:t>163,110</w:t>
            </w:r>
          </w:p>
        </w:tc>
        <w:tc>
          <w:tcPr>
            <w:tcW w:w="476" w:type="pct"/>
            <w:tcBorders>
              <w:top w:val="nil"/>
              <w:left w:val="nil"/>
              <w:bottom w:val="nil"/>
              <w:right w:val="nil"/>
            </w:tcBorders>
            <w:shd w:val="clear" w:color="000000" w:fill="F2F2F2"/>
            <w:vAlign w:val="center"/>
            <w:hideMark/>
          </w:tcPr>
          <w:p w14:paraId="0AE158E9" w14:textId="77777777" w:rsidR="00926E81" w:rsidRPr="00926E81" w:rsidRDefault="00926E81" w:rsidP="00926E81">
            <w:pPr>
              <w:spacing w:after="0"/>
              <w:jc w:val="right"/>
              <w:rPr>
                <w:color w:val="000000"/>
                <w:sz w:val="20"/>
              </w:rPr>
            </w:pPr>
            <w:r w:rsidRPr="00926E81">
              <w:rPr>
                <w:rFonts w:eastAsia="Arial"/>
                <w:color w:val="000000"/>
                <w:sz w:val="20"/>
              </w:rPr>
              <w:t>280,000</w:t>
            </w:r>
          </w:p>
        </w:tc>
        <w:tc>
          <w:tcPr>
            <w:tcW w:w="476" w:type="pct"/>
            <w:tcBorders>
              <w:top w:val="nil"/>
              <w:left w:val="nil"/>
              <w:bottom w:val="nil"/>
              <w:right w:val="nil"/>
            </w:tcBorders>
            <w:shd w:val="clear" w:color="000000" w:fill="F2F2F2"/>
            <w:vAlign w:val="center"/>
            <w:hideMark/>
          </w:tcPr>
          <w:p w14:paraId="021CA423" w14:textId="77777777" w:rsidR="00926E81" w:rsidRPr="00926E81" w:rsidRDefault="00926E81" w:rsidP="00926E81">
            <w:pPr>
              <w:spacing w:after="0"/>
              <w:jc w:val="right"/>
              <w:rPr>
                <w:color w:val="000000"/>
                <w:sz w:val="20"/>
              </w:rPr>
            </w:pPr>
            <w:r w:rsidRPr="00926E81">
              <w:rPr>
                <w:rFonts w:eastAsia="Arial"/>
                <w:color w:val="000000"/>
                <w:sz w:val="20"/>
              </w:rPr>
              <w:t>400,000</w:t>
            </w:r>
          </w:p>
        </w:tc>
        <w:tc>
          <w:tcPr>
            <w:tcW w:w="476" w:type="pct"/>
            <w:tcBorders>
              <w:top w:val="nil"/>
              <w:left w:val="nil"/>
              <w:bottom w:val="nil"/>
              <w:right w:val="single" w:sz="4" w:space="0" w:color="auto"/>
            </w:tcBorders>
            <w:shd w:val="clear" w:color="000000" w:fill="F2F2F2"/>
            <w:vAlign w:val="center"/>
            <w:hideMark/>
          </w:tcPr>
          <w:p w14:paraId="1FD17CC0" w14:textId="77777777" w:rsidR="00926E81" w:rsidRPr="00926E81" w:rsidRDefault="00926E81" w:rsidP="00926E81">
            <w:pPr>
              <w:spacing w:after="0"/>
              <w:jc w:val="right"/>
              <w:rPr>
                <w:color w:val="000000"/>
                <w:sz w:val="20"/>
              </w:rPr>
            </w:pPr>
            <w:r w:rsidRPr="00926E81">
              <w:rPr>
                <w:color w:val="000000"/>
                <w:sz w:val="20"/>
              </w:rPr>
              <w:t> </w:t>
            </w:r>
          </w:p>
        </w:tc>
        <w:tc>
          <w:tcPr>
            <w:tcW w:w="394" w:type="pct"/>
            <w:tcBorders>
              <w:top w:val="nil"/>
              <w:left w:val="single" w:sz="4" w:space="0" w:color="auto"/>
              <w:bottom w:val="nil"/>
              <w:right w:val="nil"/>
            </w:tcBorders>
            <w:shd w:val="clear" w:color="000000" w:fill="F2F2F2"/>
            <w:vAlign w:val="center"/>
            <w:hideMark/>
          </w:tcPr>
          <w:p w14:paraId="42ABA7C5" w14:textId="77777777" w:rsidR="00926E81" w:rsidRPr="00926E81" w:rsidRDefault="00926E81" w:rsidP="00926E81">
            <w:pPr>
              <w:spacing w:after="0"/>
              <w:jc w:val="right"/>
              <w:rPr>
                <w:color w:val="000000"/>
                <w:sz w:val="20"/>
              </w:rPr>
            </w:pPr>
            <w:r w:rsidRPr="00926E81">
              <w:rPr>
                <w:rFonts w:eastAsia="Arial"/>
                <w:color w:val="000000"/>
                <w:sz w:val="20"/>
              </w:rPr>
              <w:t>2010</w:t>
            </w:r>
          </w:p>
        </w:tc>
        <w:tc>
          <w:tcPr>
            <w:tcW w:w="476" w:type="pct"/>
            <w:tcBorders>
              <w:top w:val="nil"/>
              <w:left w:val="nil"/>
              <w:bottom w:val="nil"/>
              <w:right w:val="nil"/>
            </w:tcBorders>
            <w:shd w:val="clear" w:color="000000" w:fill="F2F2F2"/>
            <w:vAlign w:val="center"/>
            <w:hideMark/>
          </w:tcPr>
          <w:p w14:paraId="4E500F20" w14:textId="77777777" w:rsidR="00926E81" w:rsidRPr="00926E81" w:rsidRDefault="00926E81" w:rsidP="00926E81">
            <w:pPr>
              <w:spacing w:after="0"/>
              <w:jc w:val="right"/>
              <w:rPr>
                <w:color w:val="000000"/>
                <w:sz w:val="20"/>
              </w:rPr>
            </w:pPr>
            <w:r w:rsidRPr="00926E81">
              <w:rPr>
                <w:color w:val="000000"/>
                <w:sz w:val="20"/>
              </w:rPr>
              <w:t>171,850</w:t>
            </w:r>
          </w:p>
        </w:tc>
        <w:tc>
          <w:tcPr>
            <w:tcW w:w="478" w:type="pct"/>
            <w:tcBorders>
              <w:top w:val="nil"/>
              <w:left w:val="nil"/>
              <w:bottom w:val="nil"/>
              <w:right w:val="nil"/>
            </w:tcBorders>
            <w:shd w:val="clear" w:color="000000" w:fill="F2F2F2"/>
            <w:vAlign w:val="center"/>
            <w:hideMark/>
          </w:tcPr>
          <w:p w14:paraId="7061214E" w14:textId="77777777" w:rsidR="00926E81" w:rsidRPr="00926E81" w:rsidRDefault="00926E81" w:rsidP="00926E81">
            <w:pPr>
              <w:spacing w:after="0"/>
              <w:jc w:val="right"/>
              <w:rPr>
                <w:color w:val="000000"/>
                <w:sz w:val="20"/>
              </w:rPr>
            </w:pPr>
            <w:r w:rsidRPr="00926E81">
              <w:rPr>
                <w:rFonts w:eastAsia="Arial"/>
                <w:color w:val="000000"/>
                <w:sz w:val="20"/>
              </w:rPr>
              <w:t>168,780</w:t>
            </w:r>
          </w:p>
        </w:tc>
        <w:tc>
          <w:tcPr>
            <w:tcW w:w="436" w:type="pct"/>
            <w:tcBorders>
              <w:top w:val="nil"/>
              <w:left w:val="nil"/>
              <w:bottom w:val="nil"/>
              <w:right w:val="nil"/>
            </w:tcBorders>
            <w:shd w:val="clear" w:color="000000" w:fill="F2F2F2"/>
            <w:vAlign w:val="center"/>
            <w:hideMark/>
          </w:tcPr>
          <w:p w14:paraId="59478FA4" w14:textId="77777777" w:rsidR="00926E81" w:rsidRPr="00926E81" w:rsidRDefault="00926E81" w:rsidP="00926E81">
            <w:pPr>
              <w:spacing w:after="0"/>
              <w:jc w:val="right"/>
              <w:rPr>
                <w:color w:val="000000"/>
                <w:sz w:val="20"/>
              </w:rPr>
            </w:pPr>
            <w:r w:rsidRPr="00926E81">
              <w:rPr>
                <w:rFonts w:eastAsia="Arial"/>
                <w:color w:val="000000"/>
                <w:sz w:val="20"/>
              </w:rPr>
              <w:t> </w:t>
            </w:r>
          </w:p>
        </w:tc>
        <w:tc>
          <w:tcPr>
            <w:tcW w:w="476" w:type="pct"/>
            <w:tcBorders>
              <w:top w:val="nil"/>
              <w:left w:val="nil"/>
              <w:bottom w:val="nil"/>
              <w:right w:val="nil"/>
            </w:tcBorders>
            <w:shd w:val="clear" w:color="000000" w:fill="F2F2F2"/>
            <w:vAlign w:val="center"/>
            <w:hideMark/>
          </w:tcPr>
          <w:p w14:paraId="295E6C68" w14:textId="77777777" w:rsidR="00926E81" w:rsidRPr="00926E81" w:rsidRDefault="00926E81" w:rsidP="00926E81">
            <w:pPr>
              <w:spacing w:after="0"/>
              <w:jc w:val="right"/>
              <w:rPr>
                <w:color w:val="000000"/>
                <w:sz w:val="20"/>
              </w:rPr>
            </w:pPr>
            <w:r w:rsidRPr="00926E81">
              <w:rPr>
                <w:rFonts w:eastAsia="Arial"/>
                <w:color w:val="000000"/>
                <w:sz w:val="20"/>
              </w:rPr>
              <w:t>174,000</w:t>
            </w:r>
          </w:p>
        </w:tc>
        <w:tc>
          <w:tcPr>
            <w:tcW w:w="483" w:type="pct"/>
            <w:tcBorders>
              <w:top w:val="nil"/>
              <w:left w:val="nil"/>
              <w:bottom w:val="nil"/>
              <w:right w:val="nil"/>
            </w:tcBorders>
            <w:shd w:val="clear" w:color="000000" w:fill="F2F2F2"/>
            <w:vAlign w:val="center"/>
            <w:hideMark/>
          </w:tcPr>
          <w:p w14:paraId="2671A5DA" w14:textId="77777777" w:rsidR="00926E81" w:rsidRPr="00926E81" w:rsidRDefault="00926E81" w:rsidP="00926E81">
            <w:pPr>
              <w:spacing w:after="0"/>
              <w:jc w:val="right"/>
              <w:rPr>
                <w:color w:val="000000"/>
                <w:sz w:val="20"/>
              </w:rPr>
            </w:pPr>
            <w:r w:rsidRPr="00926E81">
              <w:rPr>
                <w:rFonts w:eastAsia="Arial"/>
                <w:color w:val="000000"/>
                <w:sz w:val="20"/>
              </w:rPr>
              <w:t>205,000</w:t>
            </w:r>
          </w:p>
        </w:tc>
      </w:tr>
      <w:tr w:rsidR="00926E81" w:rsidRPr="00926E81" w14:paraId="56C7E620" w14:textId="77777777" w:rsidTr="00926E81">
        <w:trPr>
          <w:trHeight w:val="300"/>
          <w:jc w:val="center"/>
        </w:trPr>
        <w:tc>
          <w:tcPr>
            <w:tcW w:w="351" w:type="pct"/>
            <w:tcBorders>
              <w:top w:val="nil"/>
              <w:left w:val="nil"/>
              <w:bottom w:val="nil"/>
              <w:right w:val="nil"/>
            </w:tcBorders>
            <w:shd w:val="clear" w:color="000000" w:fill="F2F2F2"/>
            <w:vAlign w:val="center"/>
            <w:hideMark/>
          </w:tcPr>
          <w:p w14:paraId="6C3BD621" w14:textId="77777777" w:rsidR="00926E81" w:rsidRPr="00926E81" w:rsidRDefault="00926E81" w:rsidP="00926E81">
            <w:pPr>
              <w:spacing w:after="0"/>
              <w:jc w:val="right"/>
              <w:rPr>
                <w:color w:val="000000"/>
                <w:sz w:val="20"/>
              </w:rPr>
            </w:pPr>
            <w:r w:rsidRPr="00926E81">
              <w:rPr>
                <w:rFonts w:eastAsia="Arial"/>
                <w:color w:val="000000"/>
                <w:sz w:val="20"/>
              </w:rPr>
              <w:t>1988</w:t>
            </w:r>
          </w:p>
        </w:tc>
        <w:tc>
          <w:tcPr>
            <w:tcW w:w="476" w:type="pct"/>
            <w:tcBorders>
              <w:top w:val="nil"/>
              <w:left w:val="nil"/>
              <w:bottom w:val="nil"/>
              <w:right w:val="nil"/>
            </w:tcBorders>
            <w:shd w:val="clear" w:color="000000" w:fill="F2F2F2"/>
            <w:vAlign w:val="center"/>
            <w:hideMark/>
          </w:tcPr>
          <w:p w14:paraId="4E92AE18" w14:textId="77777777" w:rsidR="00926E81" w:rsidRPr="00926E81" w:rsidRDefault="00926E81" w:rsidP="00926E81">
            <w:pPr>
              <w:spacing w:after="0"/>
              <w:jc w:val="right"/>
              <w:rPr>
                <w:color w:val="000000"/>
                <w:sz w:val="20"/>
              </w:rPr>
            </w:pPr>
            <w:r w:rsidRPr="00926E81">
              <w:rPr>
                <w:rFonts w:eastAsia="Arial"/>
                <w:color w:val="000000"/>
                <w:sz w:val="20"/>
              </w:rPr>
              <w:t>208,236</w:t>
            </w:r>
          </w:p>
        </w:tc>
        <w:tc>
          <w:tcPr>
            <w:tcW w:w="476" w:type="pct"/>
            <w:tcBorders>
              <w:top w:val="nil"/>
              <w:left w:val="nil"/>
              <w:bottom w:val="nil"/>
              <w:right w:val="nil"/>
            </w:tcBorders>
            <w:shd w:val="clear" w:color="000000" w:fill="F2F2F2"/>
            <w:vAlign w:val="center"/>
            <w:hideMark/>
          </w:tcPr>
          <w:p w14:paraId="6C2D9D2B" w14:textId="77777777" w:rsidR="00926E81" w:rsidRPr="00926E81" w:rsidRDefault="00926E81" w:rsidP="00926E81">
            <w:pPr>
              <w:spacing w:after="0"/>
              <w:jc w:val="right"/>
              <w:rPr>
                <w:color w:val="000000"/>
                <w:sz w:val="20"/>
              </w:rPr>
            </w:pPr>
            <w:r w:rsidRPr="00926E81">
              <w:rPr>
                <w:rFonts w:eastAsia="Arial"/>
                <w:color w:val="000000"/>
                <w:sz w:val="20"/>
              </w:rPr>
              <w:t>200,000</w:t>
            </w:r>
          </w:p>
        </w:tc>
        <w:tc>
          <w:tcPr>
            <w:tcW w:w="476" w:type="pct"/>
            <w:tcBorders>
              <w:top w:val="nil"/>
              <w:left w:val="nil"/>
              <w:bottom w:val="nil"/>
              <w:right w:val="nil"/>
            </w:tcBorders>
            <w:shd w:val="clear" w:color="000000" w:fill="F2F2F2"/>
            <w:vAlign w:val="center"/>
            <w:hideMark/>
          </w:tcPr>
          <w:p w14:paraId="2CF35B48" w14:textId="77777777" w:rsidR="00926E81" w:rsidRPr="00926E81" w:rsidRDefault="00926E81" w:rsidP="00926E81">
            <w:pPr>
              <w:spacing w:after="0"/>
              <w:jc w:val="right"/>
              <w:rPr>
                <w:color w:val="000000"/>
                <w:sz w:val="20"/>
              </w:rPr>
            </w:pPr>
            <w:r w:rsidRPr="00926E81">
              <w:rPr>
                <w:rFonts w:eastAsia="Arial"/>
                <w:color w:val="000000"/>
                <w:sz w:val="20"/>
              </w:rPr>
              <w:t>385,300</w:t>
            </w:r>
          </w:p>
        </w:tc>
        <w:tc>
          <w:tcPr>
            <w:tcW w:w="476" w:type="pct"/>
            <w:tcBorders>
              <w:top w:val="nil"/>
              <w:left w:val="nil"/>
              <w:bottom w:val="nil"/>
              <w:right w:val="single" w:sz="4" w:space="0" w:color="auto"/>
            </w:tcBorders>
            <w:shd w:val="clear" w:color="000000" w:fill="F2F2F2"/>
            <w:vAlign w:val="center"/>
            <w:hideMark/>
          </w:tcPr>
          <w:p w14:paraId="0F0198EC" w14:textId="77777777" w:rsidR="00926E81" w:rsidRPr="00926E81" w:rsidRDefault="00926E81" w:rsidP="00926E81">
            <w:pPr>
              <w:spacing w:after="0"/>
              <w:jc w:val="right"/>
              <w:rPr>
                <w:color w:val="000000"/>
                <w:sz w:val="20"/>
              </w:rPr>
            </w:pPr>
            <w:r w:rsidRPr="00926E81">
              <w:rPr>
                <w:color w:val="000000"/>
                <w:sz w:val="20"/>
              </w:rPr>
              <w:t> </w:t>
            </w:r>
          </w:p>
        </w:tc>
        <w:tc>
          <w:tcPr>
            <w:tcW w:w="394" w:type="pct"/>
            <w:tcBorders>
              <w:top w:val="nil"/>
              <w:left w:val="single" w:sz="4" w:space="0" w:color="auto"/>
              <w:bottom w:val="nil"/>
              <w:right w:val="nil"/>
            </w:tcBorders>
            <w:shd w:val="clear" w:color="000000" w:fill="F2F2F2"/>
            <w:vAlign w:val="center"/>
            <w:hideMark/>
          </w:tcPr>
          <w:p w14:paraId="4B545F50" w14:textId="77777777" w:rsidR="00926E81" w:rsidRPr="00926E81" w:rsidRDefault="00926E81" w:rsidP="00926E81">
            <w:pPr>
              <w:spacing w:after="0"/>
              <w:jc w:val="right"/>
              <w:rPr>
                <w:color w:val="000000"/>
                <w:sz w:val="20"/>
              </w:rPr>
            </w:pPr>
            <w:r w:rsidRPr="00926E81">
              <w:rPr>
                <w:rFonts w:eastAsia="Arial"/>
                <w:color w:val="000000"/>
                <w:sz w:val="20"/>
              </w:rPr>
              <w:t>2011</w:t>
            </w:r>
          </w:p>
        </w:tc>
        <w:tc>
          <w:tcPr>
            <w:tcW w:w="476" w:type="pct"/>
            <w:tcBorders>
              <w:top w:val="nil"/>
              <w:left w:val="nil"/>
              <w:bottom w:val="nil"/>
              <w:right w:val="nil"/>
            </w:tcBorders>
            <w:shd w:val="clear" w:color="000000" w:fill="F2F2F2"/>
            <w:vAlign w:val="center"/>
            <w:hideMark/>
          </w:tcPr>
          <w:p w14:paraId="7ED96822" w14:textId="77777777" w:rsidR="00926E81" w:rsidRPr="00926E81" w:rsidRDefault="00926E81" w:rsidP="00926E81">
            <w:pPr>
              <w:spacing w:after="0"/>
              <w:jc w:val="right"/>
              <w:rPr>
                <w:color w:val="000000"/>
                <w:sz w:val="20"/>
              </w:rPr>
            </w:pPr>
            <w:r w:rsidRPr="00926E81">
              <w:rPr>
                <w:color w:val="000000"/>
                <w:sz w:val="20"/>
              </w:rPr>
              <w:t>220,089</w:t>
            </w:r>
          </w:p>
        </w:tc>
        <w:tc>
          <w:tcPr>
            <w:tcW w:w="478" w:type="pct"/>
            <w:tcBorders>
              <w:top w:val="nil"/>
              <w:left w:val="nil"/>
              <w:bottom w:val="nil"/>
              <w:right w:val="nil"/>
            </w:tcBorders>
            <w:shd w:val="clear" w:color="000000" w:fill="F2F2F2"/>
            <w:vAlign w:val="center"/>
            <w:hideMark/>
          </w:tcPr>
          <w:p w14:paraId="757CEC04" w14:textId="77777777" w:rsidR="00926E81" w:rsidRPr="00926E81" w:rsidRDefault="00926E81" w:rsidP="00926E81">
            <w:pPr>
              <w:spacing w:after="0"/>
              <w:jc w:val="right"/>
              <w:rPr>
                <w:color w:val="000000"/>
                <w:sz w:val="20"/>
              </w:rPr>
            </w:pPr>
            <w:r w:rsidRPr="00926E81">
              <w:rPr>
                <w:rFonts w:eastAsia="Arial"/>
                <w:color w:val="000000"/>
                <w:sz w:val="20"/>
              </w:rPr>
              <w:t>227,950</w:t>
            </w:r>
          </w:p>
        </w:tc>
        <w:tc>
          <w:tcPr>
            <w:tcW w:w="436" w:type="pct"/>
            <w:tcBorders>
              <w:top w:val="nil"/>
              <w:left w:val="nil"/>
              <w:bottom w:val="nil"/>
              <w:right w:val="nil"/>
            </w:tcBorders>
            <w:shd w:val="clear" w:color="000000" w:fill="F2F2F2"/>
            <w:vAlign w:val="center"/>
            <w:hideMark/>
          </w:tcPr>
          <w:p w14:paraId="54774578" w14:textId="77777777" w:rsidR="00926E81" w:rsidRPr="00926E81" w:rsidRDefault="00926E81" w:rsidP="00926E81">
            <w:pPr>
              <w:spacing w:after="0"/>
              <w:jc w:val="right"/>
              <w:rPr>
                <w:color w:val="000000"/>
                <w:sz w:val="20"/>
              </w:rPr>
            </w:pPr>
            <w:r w:rsidRPr="00926E81">
              <w:rPr>
                <w:rFonts w:eastAsia="Arial"/>
                <w:color w:val="000000"/>
                <w:sz w:val="20"/>
              </w:rPr>
              <w:t> </w:t>
            </w:r>
          </w:p>
        </w:tc>
        <w:tc>
          <w:tcPr>
            <w:tcW w:w="476" w:type="pct"/>
            <w:tcBorders>
              <w:top w:val="nil"/>
              <w:left w:val="nil"/>
              <w:bottom w:val="nil"/>
              <w:right w:val="nil"/>
            </w:tcBorders>
            <w:shd w:val="clear" w:color="000000" w:fill="F2F2F2"/>
            <w:vAlign w:val="center"/>
            <w:hideMark/>
          </w:tcPr>
          <w:p w14:paraId="7EB0FBB5" w14:textId="77777777" w:rsidR="00926E81" w:rsidRPr="00926E81" w:rsidRDefault="00926E81" w:rsidP="00926E81">
            <w:pPr>
              <w:spacing w:after="0"/>
              <w:jc w:val="right"/>
              <w:rPr>
                <w:color w:val="000000"/>
                <w:sz w:val="20"/>
              </w:rPr>
            </w:pPr>
            <w:r w:rsidRPr="00926E81">
              <w:rPr>
                <w:rFonts w:eastAsia="Arial"/>
                <w:color w:val="000000"/>
                <w:sz w:val="20"/>
              </w:rPr>
              <w:t>235,000</w:t>
            </w:r>
          </w:p>
        </w:tc>
        <w:tc>
          <w:tcPr>
            <w:tcW w:w="483" w:type="pct"/>
            <w:tcBorders>
              <w:top w:val="nil"/>
              <w:left w:val="nil"/>
              <w:bottom w:val="nil"/>
              <w:right w:val="nil"/>
            </w:tcBorders>
            <w:shd w:val="clear" w:color="000000" w:fill="F2F2F2"/>
            <w:vAlign w:val="center"/>
            <w:hideMark/>
          </w:tcPr>
          <w:p w14:paraId="66B55D44" w14:textId="77777777" w:rsidR="00926E81" w:rsidRPr="00926E81" w:rsidRDefault="00926E81" w:rsidP="00926E81">
            <w:pPr>
              <w:spacing w:after="0"/>
              <w:jc w:val="right"/>
              <w:rPr>
                <w:color w:val="000000"/>
                <w:sz w:val="20"/>
              </w:rPr>
            </w:pPr>
            <w:r w:rsidRPr="00926E81">
              <w:rPr>
                <w:rFonts w:eastAsia="Arial"/>
                <w:color w:val="000000"/>
                <w:sz w:val="20"/>
              </w:rPr>
              <w:t>272,000</w:t>
            </w:r>
          </w:p>
        </w:tc>
      </w:tr>
      <w:tr w:rsidR="00926E81" w:rsidRPr="00926E81" w14:paraId="18ED6896" w14:textId="77777777" w:rsidTr="00926E81">
        <w:trPr>
          <w:trHeight w:val="300"/>
          <w:jc w:val="center"/>
        </w:trPr>
        <w:tc>
          <w:tcPr>
            <w:tcW w:w="351" w:type="pct"/>
            <w:tcBorders>
              <w:top w:val="nil"/>
              <w:left w:val="nil"/>
              <w:bottom w:val="nil"/>
              <w:right w:val="nil"/>
            </w:tcBorders>
            <w:shd w:val="clear" w:color="000000" w:fill="F2F2F2"/>
            <w:vAlign w:val="center"/>
            <w:hideMark/>
          </w:tcPr>
          <w:p w14:paraId="4DD42D18" w14:textId="77777777" w:rsidR="00926E81" w:rsidRPr="00926E81" w:rsidRDefault="00926E81" w:rsidP="00926E81">
            <w:pPr>
              <w:spacing w:after="0"/>
              <w:jc w:val="right"/>
              <w:rPr>
                <w:color w:val="000000"/>
                <w:sz w:val="20"/>
              </w:rPr>
            </w:pPr>
            <w:r w:rsidRPr="00926E81">
              <w:rPr>
                <w:rFonts w:eastAsia="Arial"/>
                <w:color w:val="000000"/>
                <w:sz w:val="20"/>
              </w:rPr>
              <w:t>1989</w:t>
            </w:r>
          </w:p>
        </w:tc>
        <w:tc>
          <w:tcPr>
            <w:tcW w:w="476" w:type="pct"/>
            <w:tcBorders>
              <w:top w:val="nil"/>
              <w:left w:val="nil"/>
              <w:bottom w:val="nil"/>
              <w:right w:val="nil"/>
            </w:tcBorders>
            <w:shd w:val="clear" w:color="000000" w:fill="F2F2F2"/>
            <w:vAlign w:val="center"/>
            <w:hideMark/>
          </w:tcPr>
          <w:p w14:paraId="5FD2D8E5" w14:textId="77777777" w:rsidR="00926E81" w:rsidRPr="00926E81" w:rsidRDefault="00926E81" w:rsidP="00926E81">
            <w:pPr>
              <w:spacing w:after="0"/>
              <w:jc w:val="right"/>
              <w:rPr>
                <w:color w:val="000000"/>
                <w:sz w:val="20"/>
              </w:rPr>
            </w:pPr>
            <w:r w:rsidRPr="00926E81">
              <w:rPr>
                <w:rFonts w:eastAsia="Arial"/>
                <w:color w:val="000000"/>
                <w:sz w:val="20"/>
              </w:rPr>
              <w:t>182,865</w:t>
            </w:r>
          </w:p>
        </w:tc>
        <w:tc>
          <w:tcPr>
            <w:tcW w:w="476" w:type="pct"/>
            <w:tcBorders>
              <w:top w:val="nil"/>
              <w:left w:val="nil"/>
              <w:bottom w:val="nil"/>
              <w:right w:val="nil"/>
            </w:tcBorders>
            <w:shd w:val="clear" w:color="000000" w:fill="F2F2F2"/>
            <w:vAlign w:val="center"/>
            <w:hideMark/>
          </w:tcPr>
          <w:p w14:paraId="36D7A79A" w14:textId="77777777" w:rsidR="00926E81" w:rsidRPr="00926E81" w:rsidRDefault="00926E81" w:rsidP="00926E81">
            <w:pPr>
              <w:spacing w:after="0"/>
              <w:jc w:val="right"/>
              <w:rPr>
                <w:color w:val="000000"/>
                <w:sz w:val="20"/>
              </w:rPr>
            </w:pPr>
            <w:r w:rsidRPr="00926E81">
              <w:rPr>
                <w:rFonts w:eastAsia="Arial"/>
                <w:color w:val="000000"/>
                <w:sz w:val="20"/>
              </w:rPr>
              <w:t>230,681</w:t>
            </w:r>
          </w:p>
        </w:tc>
        <w:tc>
          <w:tcPr>
            <w:tcW w:w="476" w:type="pct"/>
            <w:tcBorders>
              <w:top w:val="nil"/>
              <w:left w:val="nil"/>
              <w:bottom w:val="nil"/>
              <w:right w:val="nil"/>
            </w:tcBorders>
            <w:shd w:val="clear" w:color="000000" w:fill="F2F2F2"/>
            <w:vAlign w:val="center"/>
            <w:hideMark/>
          </w:tcPr>
          <w:p w14:paraId="0A4593B1" w14:textId="77777777" w:rsidR="00926E81" w:rsidRPr="00926E81" w:rsidRDefault="00926E81" w:rsidP="00926E81">
            <w:pPr>
              <w:spacing w:after="0"/>
              <w:jc w:val="right"/>
              <w:rPr>
                <w:color w:val="000000"/>
                <w:sz w:val="20"/>
              </w:rPr>
            </w:pPr>
            <w:r w:rsidRPr="00926E81">
              <w:rPr>
                <w:rFonts w:eastAsia="Arial"/>
                <w:color w:val="000000"/>
                <w:sz w:val="20"/>
              </w:rPr>
              <w:t>370,600</w:t>
            </w:r>
          </w:p>
        </w:tc>
        <w:tc>
          <w:tcPr>
            <w:tcW w:w="476" w:type="pct"/>
            <w:tcBorders>
              <w:top w:val="nil"/>
              <w:left w:val="nil"/>
              <w:bottom w:val="nil"/>
              <w:right w:val="single" w:sz="4" w:space="0" w:color="auto"/>
            </w:tcBorders>
            <w:shd w:val="clear" w:color="000000" w:fill="F2F2F2"/>
            <w:vAlign w:val="center"/>
            <w:hideMark/>
          </w:tcPr>
          <w:p w14:paraId="2A3FB17D" w14:textId="77777777" w:rsidR="00926E81" w:rsidRPr="00926E81" w:rsidRDefault="00926E81" w:rsidP="00926E81">
            <w:pPr>
              <w:spacing w:after="0"/>
              <w:jc w:val="right"/>
              <w:rPr>
                <w:color w:val="000000"/>
                <w:sz w:val="20"/>
              </w:rPr>
            </w:pPr>
            <w:r w:rsidRPr="00926E81">
              <w:rPr>
                <w:color w:val="000000"/>
                <w:sz w:val="20"/>
              </w:rPr>
              <w:t> </w:t>
            </w:r>
          </w:p>
        </w:tc>
        <w:tc>
          <w:tcPr>
            <w:tcW w:w="394" w:type="pct"/>
            <w:tcBorders>
              <w:top w:val="nil"/>
              <w:left w:val="single" w:sz="4" w:space="0" w:color="auto"/>
              <w:bottom w:val="nil"/>
              <w:right w:val="nil"/>
            </w:tcBorders>
            <w:shd w:val="clear" w:color="000000" w:fill="F2F2F2"/>
            <w:vAlign w:val="center"/>
            <w:hideMark/>
          </w:tcPr>
          <w:p w14:paraId="6888C71F" w14:textId="77777777" w:rsidR="00926E81" w:rsidRPr="00926E81" w:rsidRDefault="00926E81" w:rsidP="00926E81">
            <w:pPr>
              <w:spacing w:after="0"/>
              <w:jc w:val="right"/>
              <w:rPr>
                <w:color w:val="000000"/>
                <w:sz w:val="20"/>
              </w:rPr>
            </w:pPr>
            <w:r w:rsidRPr="00926E81">
              <w:rPr>
                <w:rFonts w:eastAsia="Arial"/>
                <w:color w:val="000000"/>
                <w:sz w:val="20"/>
              </w:rPr>
              <w:t>2012</w:t>
            </w:r>
          </w:p>
        </w:tc>
        <w:tc>
          <w:tcPr>
            <w:tcW w:w="476" w:type="pct"/>
            <w:tcBorders>
              <w:top w:val="nil"/>
              <w:left w:val="nil"/>
              <w:bottom w:val="nil"/>
              <w:right w:val="nil"/>
            </w:tcBorders>
            <w:shd w:val="clear" w:color="000000" w:fill="F2F2F2"/>
            <w:vAlign w:val="center"/>
            <w:hideMark/>
          </w:tcPr>
          <w:p w14:paraId="624BF1BC" w14:textId="77777777" w:rsidR="00926E81" w:rsidRPr="00926E81" w:rsidRDefault="00926E81" w:rsidP="00926E81">
            <w:pPr>
              <w:spacing w:after="0"/>
              <w:jc w:val="right"/>
              <w:rPr>
                <w:color w:val="000000"/>
                <w:sz w:val="20"/>
              </w:rPr>
            </w:pPr>
            <w:r w:rsidRPr="00926E81">
              <w:rPr>
                <w:color w:val="000000"/>
                <w:sz w:val="20"/>
              </w:rPr>
              <w:t>250,840</w:t>
            </w:r>
          </w:p>
        </w:tc>
        <w:tc>
          <w:tcPr>
            <w:tcW w:w="478" w:type="pct"/>
            <w:tcBorders>
              <w:top w:val="nil"/>
              <w:left w:val="nil"/>
              <w:bottom w:val="nil"/>
              <w:right w:val="nil"/>
            </w:tcBorders>
            <w:shd w:val="clear" w:color="000000" w:fill="F2F2F2"/>
            <w:vAlign w:val="center"/>
            <w:hideMark/>
          </w:tcPr>
          <w:p w14:paraId="1685B4B5" w14:textId="77777777" w:rsidR="00926E81" w:rsidRPr="00926E81" w:rsidRDefault="00926E81" w:rsidP="00926E81">
            <w:pPr>
              <w:spacing w:after="0"/>
              <w:jc w:val="right"/>
              <w:rPr>
                <w:color w:val="000000"/>
                <w:sz w:val="20"/>
              </w:rPr>
            </w:pPr>
            <w:r w:rsidRPr="00926E81">
              <w:rPr>
                <w:rFonts w:eastAsia="Arial"/>
                <w:color w:val="000000"/>
                <w:sz w:val="20"/>
              </w:rPr>
              <w:t>261,000</w:t>
            </w:r>
          </w:p>
        </w:tc>
        <w:tc>
          <w:tcPr>
            <w:tcW w:w="436" w:type="pct"/>
            <w:tcBorders>
              <w:top w:val="nil"/>
              <w:left w:val="nil"/>
              <w:bottom w:val="nil"/>
              <w:right w:val="nil"/>
            </w:tcBorders>
            <w:shd w:val="clear" w:color="000000" w:fill="F2F2F2"/>
            <w:vAlign w:val="center"/>
            <w:hideMark/>
          </w:tcPr>
          <w:p w14:paraId="22723D73" w14:textId="77777777" w:rsidR="00926E81" w:rsidRPr="00926E81" w:rsidRDefault="00926E81" w:rsidP="00926E81">
            <w:pPr>
              <w:spacing w:after="0"/>
              <w:jc w:val="right"/>
              <w:rPr>
                <w:color w:val="000000"/>
                <w:sz w:val="20"/>
              </w:rPr>
            </w:pPr>
            <w:r w:rsidRPr="00926E81">
              <w:rPr>
                <w:rFonts w:eastAsia="Arial"/>
                <w:color w:val="000000"/>
                <w:sz w:val="20"/>
              </w:rPr>
              <w:t> </w:t>
            </w:r>
          </w:p>
        </w:tc>
        <w:tc>
          <w:tcPr>
            <w:tcW w:w="476" w:type="pct"/>
            <w:tcBorders>
              <w:top w:val="nil"/>
              <w:left w:val="nil"/>
              <w:bottom w:val="nil"/>
              <w:right w:val="nil"/>
            </w:tcBorders>
            <w:shd w:val="clear" w:color="000000" w:fill="F2F2F2"/>
            <w:vAlign w:val="center"/>
            <w:hideMark/>
          </w:tcPr>
          <w:p w14:paraId="13AC3960" w14:textId="77777777" w:rsidR="00926E81" w:rsidRPr="00926E81" w:rsidRDefault="00926E81" w:rsidP="00926E81">
            <w:pPr>
              <w:spacing w:after="0"/>
              <w:jc w:val="right"/>
              <w:rPr>
                <w:color w:val="000000"/>
                <w:sz w:val="20"/>
              </w:rPr>
            </w:pPr>
            <w:r w:rsidRPr="00926E81">
              <w:rPr>
                <w:rFonts w:eastAsia="Arial"/>
                <w:color w:val="000000"/>
                <w:sz w:val="20"/>
              </w:rPr>
              <w:t>314,000</w:t>
            </w:r>
          </w:p>
        </w:tc>
        <w:tc>
          <w:tcPr>
            <w:tcW w:w="483" w:type="pct"/>
            <w:tcBorders>
              <w:top w:val="nil"/>
              <w:left w:val="nil"/>
              <w:bottom w:val="nil"/>
              <w:right w:val="nil"/>
            </w:tcBorders>
            <w:shd w:val="clear" w:color="000000" w:fill="F2F2F2"/>
            <w:vAlign w:val="center"/>
            <w:hideMark/>
          </w:tcPr>
          <w:p w14:paraId="5121CE1F" w14:textId="77777777" w:rsidR="00926E81" w:rsidRPr="00926E81" w:rsidRDefault="00926E81" w:rsidP="00926E81">
            <w:pPr>
              <w:spacing w:after="0"/>
              <w:jc w:val="right"/>
              <w:rPr>
                <w:color w:val="000000"/>
                <w:sz w:val="20"/>
              </w:rPr>
            </w:pPr>
            <w:r w:rsidRPr="00926E81">
              <w:rPr>
                <w:rFonts w:eastAsia="Arial"/>
                <w:color w:val="000000"/>
                <w:sz w:val="20"/>
              </w:rPr>
              <w:t>369,000</w:t>
            </w:r>
          </w:p>
        </w:tc>
      </w:tr>
      <w:tr w:rsidR="00926E81" w:rsidRPr="00926E81" w14:paraId="7D49AE14" w14:textId="77777777" w:rsidTr="00926E81">
        <w:trPr>
          <w:trHeight w:val="300"/>
          <w:jc w:val="center"/>
        </w:trPr>
        <w:tc>
          <w:tcPr>
            <w:tcW w:w="351" w:type="pct"/>
            <w:tcBorders>
              <w:top w:val="nil"/>
              <w:left w:val="nil"/>
              <w:bottom w:val="nil"/>
              <w:right w:val="nil"/>
            </w:tcBorders>
            <w:shd w:val="clear" w:color="000000" w:fill="F2F2F2"/>
            <w:vAlign w:val="center"/>
            <w:hideMark/>
          </w:tcPr>
          <w:p w14:paraId="66D1F67E" w14:textId="77777777" w:rsidR="00926E81" w:rsidRPr="00926E81" w:rsidRDefault="00926E81" w:rsidP="00926E81">
            <w:pPr>
              <w:spacing w:after="0"/>
              <w:jc w:val="right"/>
              <w:rPr>
                <w:color w:val="000000"/>
                <w:sz w:val="20"/>
              </w:rPr>
            </w:pPr>
            <w:r w:rsidRPr="00926E81">
              <w:rPr>
                <w:rFonts w:eastAsia="Arial"/>
                <w:color w:val="000000"/>
                <w:sz w:val="20"/>
              </w:rPr>
              <w:t>1990</w:t>
            </w:r>
          </w:p>
        </w:tc>
        <w:tc>
          <w:tcPr>
            <w:tcW w:w="476" w:type="pct"/>
            <w:tcBorders>
              <w:top w:val="nil"/>
              <w:left w:val="nil"/>
              <w:bottom w:val="nil"/>
              <w:right w:val="nil"/>
            </w:tcBorders>
            <w:shd w:val="clear" w:color="000000" w:fill="F2F2F2"/>
            <w:vAlign w:val="center"/>
            <w:hideMark/>
          </w:tcPr>
          <w:p w14:paraId="1FEA1BDD" w14:textId="77777777" w:rsidR="00926E81" w:rsidRPr="00926E81" w:rsidRDefault="00926E81" w:rsidP="00926E81">
            <w:pPr>
              <w:spacing w:after="0"/>
              <w:jc w:val="right"/>
              <w:rPr>
                <w:color w:val="000000"/>
                <w:sz w:val="20"/>
              </w:rPr>
            </w:pPr>
            <w:r w:rsidRPr="00926E81">
              <w:rPr>
                <w:rFonts w:eastAsia="Arial"/>
                <w:color w:val="000000"/>
                <w:sz w:val="20"/>
              </w:rPr>
              <w:t>179,608</w:t>
            </w:r>
          </w:p>
        </w:tc>
        <w:tc>
          <w:tcPr>
            <w:tcW w:w="476" w:type="pct"/>
            <w:tcBorders>
              <w:top w:val="nil"/>
              <w:left w:val="nil"/>
              <w:bottom w:val="nil"/>
              <w:right w:val="nil"/>
            </w:tcBorders>
            <w:shd w:val="clear" w:color="000000" w:fill="F2F2F2"/>
            <w:vAlign w:val="center"/>
            <w:hideMark/>
          </w:tcPr>
          <w:p w14:paraId="733BA9D3" w14:textId="77777777" w:rsidR="00926E81" w:rsidRPr="00926E81" w:rsidRDefault="00926E81" w:rsidP="00926E81">
            <w:pPr>
              <w:spacing w:after="0"/>
              <w:jc w:val="right"/>
              <w:rPr>
                <w:color w:val="000000"/>
                <w:sz w:val="20"/>
              </w:rPr>
            </w:pPr>
            <w:r w:rsidRPr="00926E81">
              <w:rPr>
                <w:rFonts w:eastAsia="Arial"/>
                <w:color w:val="000000"/>
                <w:sz w:val="20"/>
              </w:rPr>
              <w:t>227,000</w:t>
            </w:r>
          </w:p>
        </w:tc>
        <w:tc>
          <w:tcPr>
            <w:tcW w:w="476" w:type="pct"/>
            <w:tcBorders>
              <w:top w:val="nil"/>
              <w:left w:val="nil"/>
              <w:bottom w:val="nil"/>
              <w:right w:val="nil"/>
            </w:tcBorders>
            <w:shd w:val="clear" w:color="000000" w:fill="F2F2F2"/>
            <w:vAlign w:val="center"/>
            <w:hideMark/>
          </w:tcPr>
          <w:p w14:paraId="52EEFADD" w14:textId="77777777" w:rsidR="00926E81" w:rsidRPr="00926E81" w:rsidRDefault="00926E81" w:rsidP="00926E81">
            <w:pPr>
              <w:spacing w:after="0"/>
              <w:jc w:val="right"/>
              <w:rPr>
                <w:color w:val="000000"/>
                <w:sz w:val="20"/>
              </w:rPr>
            </w:pPr>
            <w:r w:rsidRPr="00926E81">
              <w:rPr>
                <w:rFonts w:eastAsia="Arial"/>
                <w:color w:val="000000"/>
                <w:sz w:val="20"/>
              </w:rPr>
              <w:t>417,000</w:t>
            </w:r>
          </w:p>
        </w:tc>
        <w:tc>
          <w:tcPr>
            <w:tcW w:w="476" w:type="pct"/>
            <w:tcBorders>
              <w:top w:val="nil"/>
              <w:left w:val="nil"/>
              <w:bottom w:val="nil"/>
              <w:right w:val="single" w:sz="4" w:space="0" w:color="auto"/>
            </w:tcBorders>
            <w:shd w:val="clear" w:color="000000" w:fill="F2F2F2"/>
            <w:vAlign w:val="center"/>
            <w:hideMark/>
          </w:tcPr>
          <w:p w14:paraId="351AC9D3" w14:textId="77777777" w:rsidR="00926E81" w:rsidRPr="00926E81" w:rsidRDefault="00926E81" w:rsidP="00926E81">
            <w:pPr>
              <w:spacing w:after="0"/>
              <w:jc w:val="right"/>
              <w:rPr>
                <w:color w:val="000000"/>
                <w:sz w:val="20"/>
              </w:rPr>
            </w:pPr>
            <w:r w:rsidRPr="00926E81">
              <w:rPr>
                <w:color w:val="000000"/>
                <w:sz w:val="20"/>
              </w:rPr>
              <w:t> </w:t>
            </w:r>
          </w:p>
        </w:tc>
        <w:tc>
          <w:tcPr>
            <w:tcW w:w="394" w:type="pct"/>
            <w:tcBorders>
              <w:top w:val="nil"/>
              <w:left w:val="single" w:sz="4" w:space="0" w:color="auto"/>
              <w:bottom w:val="nil"/>
              <w:right w:val="nil"/>
            </w:tcBorders>
            <w:shd w:val="clear" w:color="000000" w:fill="F2F2F2"/>
            <w:vAlign w:val="center"/>
            <w:hideMark/>
          </w:tcPr>
          <w:p w14:paraId="5FBD7FD0" w14:textId="77777777" w:rsidR="00926E81" w:rsidRPr="00926E81" w:rsidRDefault="00926E81" w:rsidP="00926E81">
            <w:pPr>
              <w:spacing w:after="0"/>
              <w:jc w:val="right"/>
              <w:rPr>
                <w:color w:val="000000"/>
                <w:sz w:val="20"/>
              </w:rPr>
            </w:pPr>
            <w:r w:rsidRPr="00926E81">
              <w:rPr>
                <w:rFonts w:eastAsia="Arial"/>
                <w:color w:val="000000"/>
                <w:sz w:val="20"/>
              </w:rPr>
              <w:t>2013</w:t>
            </w:r>
          </w:p>
        </w:tc>
        <w:tc>
          <w:tcPr>
            <w:tcW w:w="476" w:type="pct"/>
            <w:tcBorders>
              <w:top w:val="nil"/>
              <w:left w:val="nil"/>
              <w:bottom w:val="nil"/>
              <w:right w:val="nil"/>
            </w:tcBorders>
            <w:shd w:val="clear" w:color="000000" w:fill="F2F2F2"/>
            <w:vAlign w:val="center"/>
            <w:hideMark/>
          </w:tcPr>
          <w:p w14:paraId="03DD3871" w14:textId="77777777" w:rsidR="00926E81" w:rsidRPr="00926E81" w:rsidRDefault="00926E81" w:rsidP="00926E81">
            <w:pPr>
              <w:spacing w:after="0"/>
              <w:jc w:val="right"/>
              <w:rPr>
                <w:color w:val="000000"/>
                <w:sz w:val="20"/>
              </w:rPr>
            </w:pPr>
            <w:r w:rsidRPr="00926E81">
              <w:rPr>
                <w:color w:val="000000"/>
                <w:sz w:val="20"/>
              </w:rPr>
              <w:t>250,301</w:t>
            </w:r>
          </w:p>
        </w:tc>
        <w:tc>
          <w:tcPr>
            <w:tcW w:w="478" w:type="pct"/>
            <w:tcBorders>
              <w:top w:val="nil"/>
              <w:left w:val="nil"/>
              <w:bottom w:val="nil"/>
              <w:right w:val="nil"/>
            </w:tcBorders>
            <w:shd w:val="clear" w:color="000000" w:fill="F2F2F2"/>
            <w:vAlign w:val="center"/>
            <w:hideMark/>
          </w:tcPr>
          <w:p w14:paraId="58CAED6A" w14:textId="77777777" w:rsidR="00926E81" w:rsidRPr="00926E81" w:rsidRDefault="00926E81" w:rsidP="00926E81">
            <w:pPr>
              <w:spacing w:after="0"/>
              <w:jc w:val="right"/>
              <w:rPr>
                <w:color w:val="000000"/>
                <w:sz w:val="20"/>
              </w:rPr>
            </w:pPr>
            <w:r w:rsidRPr="00926E81">
              <w:rPr>
                <w:rFonts w:eastAsia="Arial"/>
                <w:color w:val="000000"/>
                <w:sz w:val="20"/>
              </w:rPr>
              <w:t>260,000</w:t>
            </w:r>
          </w:p>
        </w:tc>
        <w:tc>
          <w:tcPr>
            <w:tcW w:w="436" w:type="pct"/>
            <w:tcBorders>
              <w:top w:val="nil"/>
              <w:left w:val="nil"/>
              <w:bottom w:val="nil"/>
              <w:right w:val="nil"/>
            </w:tcBorders>
            <w:shd w:val="clear" w:color="000000" w:fill="F2F2F2"/>
            <w:vAlign w:val="center"/>
            <w:hideMark/>
          </w:tcPr>
          <w:p w14:paraId="7C02D558" w14:textId="77777777" w:rsidR="00926E81" w:rsidRPr="00926E81" w:rsidRDefault="00926E81" w:rsidP="00926E81">
            <w:pPr>
              <w:spacing w:after="0"/>
              <w:jc w:val="right"/>
              <w:rPr>
                <w:color w:val="000000"/>
                <w:sz w:val="20"/>
              </w:rPr>
            </w:pPr>
            <w:r w:rsidRPr="00926E81">
              <w:rPr>
                <w:rFonts w:eastAsia="Arial"/>
                <w:color w:val="000000"/>
                <w:sz w:val="20"/>
              </w:rPr>
              <w:t> </w:t>
            </w:r>
          </w:p>
        </w:tc>
        <w:tc>
          <w:tcPr>
            <w:tcW w:w="476" w:type="pct"/>
            <w:tcBorders>
              <w:top w:val="nil"/>
              <w:left w:val="nil"/>
              <w:bottom w:val="nil"/>
              <w:right w:val="nil"/>
            </w:tcBorders>
            <w:shd w:val="clear" w:color="000000" w:fill="F2F2F2"/>
            <w:vAlign w:val="center"/>
            <w:hideMark/>
          </w:tcPr>
          <w:p w14:paraId="13BF8902" w14:textId="77777777" w:rsidR="00926E81" w:rsidRPr="00926E81" w:rsidRDefault="00926E81" w:rsidP="00926E81">
            <w:pPr>
              <w:spacing w:after="0"/>
              <w:jc w:val="right"/>
              <w:rPr>
                <w:color w:val="000000"/>
                <w:sz w:val="20"/>
              </w:rPr>
            </w:pPr>
            <w:r w:rsidRPr="00926E81">
              <w:rPr>
                <w:rFonts w:eastAsia="Arial"/>
                <w:color w:val="000000"/>
                <w:sz w:val="20"/>
              </w:rPr>
              <w:t>307,000</w:t>
            </w:r>
          </w:p>
        </w:tc>
        <w:tc>
          <w:tcPr>
            <w:tcW w:w="483" w:type="pct"/>
            <w:tcBorders>
              <w:top w:val="nil"/>
              <w:left w:val="nil"/>
              <w:bottom w:val="nil"/>
              <w:right w:val="nil"/>
            </w:tcBorders>
            <w:shd w:val="clear" w:color="000000" w:fill="F2F2F2"/>
            <w:vAlign w:val="center"/>
            <w:hideMark/>
          </w:tcPr>
          <w:p w14:paraId="35F7C4E7" w14:textId="77777777" w:rsidR="00926E81" w:rsidRPr="00926E81" w:rsidRDefault="00926E81" w:rsidP="00926E81">
            <w:pPr>
              <w:spacing w:after="0"/>
              <w:jc w:val="right"/>
              <w:rPr>
                <w:color w:val="000000"/>
                <w:sz w:val="20"/>
              </w:rPr>
            </w:pPr>
            <w:r w:rsidRPr="00926E81">
              <w:rPr>
                <w:rFonts w:eastAsia="Arial"/>
                <w:color w:val="000000"/>
                <w:sz w:val="20"/>
              </w:rPr>
              <w:t>359,000</w:t>
            </w:r>
          </w:p>
        </w:tc>
      </w:tr>
      <w:tr w:rsidR="00926E81" w:rsidRPr="00926E81" w14:paraId="21232628" w14:textId="77777777" w:rsidTr="00926E81">
        <w:trPr>
          <w:trHeight w:val="300"/>
          <w:jc w:val="center"/>
        </w:trPr>
        <w:tc>
          <w:tcPr>
            <w:tcW w:w="351" w:type="pct"/>
            <w:tcBorders>
              <w:top w:val="nil"/>
              <w:left w:val="nil"/>
              <w:bottom w:val="nil"/>
              <w:right w:val="nil"/>
            </w:tcBorders>
            <w:shd w:val="clear" w:color="000000" w:fill="F2F2F2"/>
            <w:vAlign w:val="center"/>
            <w:hideMark/>
          </w:tcPr>
          <w:p w14:paraId="0EA81F25" w14:textId="77777777" w:rsidR="00926E81" w:rsidRPr="00926E81" w:rsidRDefault="00926E81" w:rsidP="00926E81">
            <w:pPr>
              <w:spacing w:after="0"/>
              <w:jc w:val="right"/>
              <w:rPr>
                <w:color w:val="000000"/>
                <w:sz w:val="20"/>
              </w:rPr>
            </w:pPr>
            <w:r w:rsidRPr="00926E81">
              <w:rPr>
                <w:rFonts w:eastAsia="Arial"/>
                <w:color w:val="000000"/>
                <w:sz w:val="20"/>
              </w:rPr>
              <w:t>1991</w:t>
            </w:r>
          </w:p>
        </w:tc>
        <w:tc>
          <w:tcPr>
            <w:tcW w:w="476" w:type="pct"/>
            <w:tcBorders>
              <w:top w:val="nil"/>
              <w:left w:val="nil"/>
              <w:bottom w:val="nil"/>
              <w:right w:val="nil"/>
            </w:tcBorders>
            <w:shd w:val="clear" w:color="000000" w:fill="F2F2F2"/>
            <w:vAlign w:val="center"/>
            <w:hideMark/>
          </w:tcPr>
          <w:p w14:paraId="62BF74E1" w14:textId="77777777" w:rsidR="00926E81" w:rsidRPr="00926E81" w:rsidRDefault="00926E81" w:rsidP="00926E81">
            <w:pPr>
              <w:spacing w:after="0"/>
              <w:jc w:val="right"/>
              <w:rPr>
                <w:color w:val="000000"/>
                <w:sz w:val="20"/>
              </w:rPr>
            </w:pPr>
            <w:r w:rsidRPr="00926E81">
              <w:rPr>
                <w:color w:val="000000"/>
                <w:sz w:val="20"/>
              </w:rPr>
              <w:t>220,038</w:t>
            </w:r>
          </w:p>
        </w:tc>
        <w:tc>
          <w:tcPr>
            <w:tcW w:w="476" w:type="pct"/>
            <w:tcBorders>
              <w:top w:val="nil"/>
              <w:left w:val="nil"/>
              <w:bottom w:val="nil"/>
              <w:right w:val="nil"/>
            </w:tcBorders>
            <w:shd w:val="clear" w:color="000000" w:fill="F2F2F2"/>
            <w:vAlign w:val="center"/>
            <w:hideMark/>
          </w:tcPr>
          <w:p w14:paraId="65F3BC8B" w14:textId="77777777" w:rsidR="00926E81" w:rsidRPr="00926E81" w:rsidRDefault="00926E81" w:rsidP="00926E81">
            <w:pPr>
              <w:spacing w:after="0"/>
              <w:jc w:val="right"/>
              <w:rPr>
                <w:color w:val="000000"/>
                <w:sz w:val="20"/>
              </w:rPr>
            </w:pPr>
            <w:r w:rsidRPr="00926E81">
              <w:rPr>
                <w:rFonts w:eastAsia="Arial"/>
                <w:color w:val="000000"/>
                <w:sz w:val="20"/>
              </w:rPr>
              <w:t>229,000</w:t>
            </w:r>
          </w:p>
        </w:tc>
        <w:tc>
          <w:tcPr>
            <w:tcW w:w="476" w:type="pct"/>
            <w:tcBorders>
              <w:top w:val="nil"/>
              <w:left w:val="nil"/>
              <w:bottom w:val="nil"/>
              <w:right w:val="nil"/>
            </w:tcBorders>
            <w:shd w:val="clear" w:color="000000" w:fill="F2F2F2"/>
            <w:vAlign w:val="center"/>
            <w:hideMark/>
          </w:tcPr>
          <w:p w14:paraId="52951469" w14:textId="77777777" w:rsidR="00926E81" w:rsidRPr="00926E81" w:rsidRDefault="00926E81" w:rsidP="00926E81">
            <w:pPr>
              <w:spacing w:after="0"/>
              <w:jc w:val="right"/>
              <w:rPr>
                <w:color w:val="000000"/>
                <w:sz w:val="20"/>
              </w:rPr>
            </w:pPr>
            <w:r w:rsidRPr="00926E81">
              <w:rPr>
                <w:rFonts w:eastAsia="Arial"/>
                <w:color w:val="000000"/>
                <w:sz w:val="20"/>
              </w:rPr>
              <w:t>229,000</w:t>
            </w:r>
          </w:p>
        </w:tc>
        <w:tc>
          <w:tcPr>
            <w:tcW w:w="476" w:type="pct"/>
            <w:tcBorders>
              <w:top w:val="nil"/>
              <w:left w:val="nil"/>
              <w:bottom w:val="nil"/>
              <w:right w:val="single" w:sz="4" w:space="0" w:color="auto"/>
            </w:tcBorders>
            <w:shd w:val="clear" w:color="000000" w:fill="F2F2F2"/>
            <w:vAlign w:val="center"/>
            <w:hideMark/>
          </w:tcPr>
          <w:p w14:paraId="3C3CD9E9" w14:textId="77777777" w:rsidR="00926E81" w:rsidRPr="00926E81" w:rsidRDefault="00926E81" w:rsidP="00926E81">
            <w:pPr>
              <w:spacing w:after="0"/>
              <w:jc w:val="right"/>
              <w:rPr>
                <w:color w:val="000000"/>
                <w:sz w:val="20"/>
              </w:rPr>
            </w:pPr>
            <w:r w:rsidRPr="00926E81">
              <w:rPr>
                <w:color w:val="000000"/>
                <w:sz w:val="20"/>
              </w:rPr>
              <w:t> </w:t>
            </w:r>
          </w:p>
        </w:tc>
        <w:tc>
          <w:tcPr>
            <w:tcW w:w="394" w:type="pct"/>
            <w:tcBorders>
              <w:top w:val="nil"/>
              <w:left w:val="single" w:sz="4" w:space="0" w:color="auto"/>
              <w:bottom w:val="nil"/>
              <w:right w:val="nil"/>
            </w:tcBorders>
            <w:shd w:val="clear" w:color="000000" w:fill="FFFFFF"/>
            <w:vAlign w:val="center"/>
            <w:hideMark/>
          </w:tcPr>
          <w:p w14:paraId="05808A5A" w14:textId="77777777" w:rsidR="00926E81" w:rsidRPr="00926E81" w:rsidRDefault="00926E81" w:rsidP="00926E81">
            <w:pPr>
              <w:spacing w:after="0"/>
              <w:jc w:val="right"/>
              <w:rPr>
                <w:color w:val="000000"/>
                <w:sz w:val="20"/>
              </w:rPr>
            </w:pPr>
            <w:r w:rsidRPr="00926E81">
              <w:rPr>
                <w:rFonts w:eastAsia="Arial"/>
                <w:color w:val="000000"/>
                <w:sz w:val="20"/>
              </w:rPr>
              <w:t>2014</w:t>
            </w:r>
          </w:p>
        </w:tc>
        <w:tc>
          <w:tcPr>
            <w:tcW w:w="476" w:type="pct"/>
            <w:tcBorders>
              <w:top w:val="nil"/>
              <w:left w:val="nil"/>
              <w:bottom w:val="nil"/>
              <w:right w:val="nil"/>
            </w:tcBorders>
            <w:shd w:val="clear" w:color="000000" w:fill="FFFFFF"/>
            <w:vAlign w:val="center"/>
            <w:hideMark/>
          </w:tcPr>
          <w:p w14:paraId="2F4855D8" w14:textId="77777777" w:rsidR="00926E81" w:rsidRPr="00926E81" w:rsidRDefault="00926E81" w:rsidP="00926E81">
            <w:pPr>
              <w:spacing w:after="0"/>
              <w:jc w:val="right"/>
              <w:rPr>
                <w:color w:val="000000"/>
                <w:sz w:val="20"/>
              </w:rPr>
            </w:pPr>
            <w:r w:rsidRPr="00926E81">
              <w:rPr>
                <w:rFonts w:eastAsia="Arial"/>
                <w:color w:val="000000"/>
                <w:sz w:val="20"/>
              </w:rPr>
              <w:t>238,715</w:t>
            </w:r>
          </w:p>
        </w:tc>
        <w:tc>
          <w:tcPr>
            <w:tcW w:w="478" w:type="pct"/>
            <w:tcBorders>
              <w:top w:val="nil"/>
              <w:left w:val="nil"/>
              <w:bottom w:val="nil"/>
              <w:right w:val="nil"/>
            </w:tcBorders>
            <w:shd w:val="clear" w:color="000000" w:fill="FFFFFF"/>
            <w:vAlign w:val="center"/>
            <w:hideMark/>
          </w:tcPr>
          <w:p w14:paraId="05120D53" w14:textId="77777777" w:rsidR="00926E81" w:rsidRPr="00926E81" w:rsidRDefault="00926E81" w:rsidP="00926E81">
            <w:pPr>
              <w:spacing w:after="0"/>
              <w:jc w:val="right"/>
              <w:rPr>
                <w:color w:val="000000"/>
                <w:sz w:val="20"/>
              </w:rPr>
            </w:pPr>
            <w:r w:rsidRPr="00926E81">
              <w:rPr>
                <w:rFonts w:eastAsia="Arial"/>
                <w:color w:val="000000"/>
                <w:sz w:val="20"/>
              </w:rPr>
              <w:t>246,897</w:t>
            </w:r>
          </w:p>
        </w:tc>
        <w:tc>
          <w:tcPr>
            <w:tcW w:w="436" w:type="pct"/>
            <w:tcBorders>
              <w:top w:val="nil"/>
              <w:left w:val="nil"/>
              <w:bottom w:val="nil"/>
              <w:right w:val="nil"/>
            </w:tcBorders>
            <w:shd w:val="clear" w:color="000000" w:fill="FFFFFF"/>
            <w:vAlign w:val="center"/>
            <w:hideMark/>
          </w:tcPr>
          <w:p w14:paraId="2095D211" w14:textId="77777777" w:rsidR="00926E81" w:rsidRPr="00926E81" w:rsidRDefault="00926E81" w:rsidP="00926E81">
            <w:pPr>
              <w:spacing w:after="0"/>
              <w:jc w:val="right"/>
              <w:rPr>
                <w:color w:val="000000"/>
                <w:sz w:val="20"/>
              </w:rPr>
            </w:pPr>
            <w:r w:rsidRPr="00926E81">
              <w:rPr>
                <w:rFonts w:eastAsia="Arial"/>
                <w:color w:val="000000"/>
                <w:sz w:val="20"/>
              </w:rPr>
              <w:t> </w:t>
            </w:r>
          </w:p>
        </w:tc>
        <w:tc>
          <w:tcPr>
            <w:tcW w:w="476" w:type="pct"/>
            <w:tcBorders>
              <w:top w:val="nil"/>
              <w:left w:val="nil"/>
              <w:bottom w:val="nil"/>
              <w:right w:val="nil"/>
            </w:tcBorders>
            <w:shd w:val="clear" w:color="000000" w:fill="FFFFFF"/>
            <w:vAlign w:val="center"/>
            <w:hideMark/>
          </w:tcPr>
          <w:p w14:paraId="2EA89065" w14:textId="77777777" w:rsidR="00926E81" w:rsidRPr="00926E81" w:rsidRDefault="00926E81" w:rsidP="00926E81">
            <w:pPr>
              <w:spacing w:after="0"/>
              <w:jc w:val="right"/>
              <w:rPr>
                <w:color w:val="000000"/>
                <w:sz w:val="20"/>
              </w:rPr>
            </w:pPr>
            <w:r w:rsidRPr="00926E81">
              <w:rPr>
                <w:rFonts w:eastAsia="Arial"/>
                <w:color w:val="000000"/>
                <w:sz w:val="20"/>
              </w:rPr>
              <w:t>255,000</w:t>
            </w:r>
          </w:p>
        </w:tc>
        <w:tc>
          <w:tcPr>
            <w:tcW w:w="483" w:type="pct"/>
            <w:tcBorders>
              <w:top w:val="nil"/>
              <w:left w:val="nil"/>
              <w:bottom w:val="nil"/>
              <w:right w:val="nil"/>
            </w:tcBorders>
            <w:shd w:val="clear" w:color="000000" w:fill="FFFFFF"/>
            <w:vAlign w:val="center"/>
            <w:hideMark/>
          </w:tcPr>
          <w:p w14:paraId="13B851B4" w14:textId="77777777" w:rsidR="00926E81" w:rsidRPr="00926E81" w:rsidRDefault="00926E81" w:rsidP="00926E81">
            <w:pPr>
              <w:spacing w:after="0"/>
              <w:jc w:val="right"/>
              <w:rPr>
                <w:color w:val="000000"/>
                <w:sz w:val="20"/>
              </w:rPr>
            </w:pPr>
            <w:r w:rsidRPr="00926E81">
              <w:rPr>
                <w:rFonts w:eastAsia="Arial"/>
                <w:color w:val="000000"/>
                <w:sz w:val="20"/>
              </w:rPr>
              <w:t>299,000</w:t>
            </w:r>
          </w:p>
        </w:tc>
      </w:tr>
      <w:tr w:rsidR="00926E81" w:rsidRPr="00926E81" w14:paraId="23D71E83" w14:textId="77777777" w:rsidTr="00926E81">
        <w:trPr>
          <w:trHeight w:val="300"/>
          <w:jc w:val="center"/>
        </w:trPr>
        <w:tc>
          <w:tcPr>
            <w:tcW w:w="351" w:type="pct"/>
            <w:tcBorders>
              <w:top w:val="nil"/>
              <w:left w:val="nil"/>
              <w:bottom w:val="nil"/>
              <w:right w:val="nil"/>
            </w:tcBorders>
            <w:shd w:val="clear" w:color="000000" w:fill="F2F2F2"/>
            <w:vAlign w:val="center"/>
            <w:hideMark/>
          </w:tcPr>
          <w:p w14:paraId="5C7B961C" w14:textId="77777777" w:rsidR="00926E81" w:rsidRPr="00926E81" w:rsidRDefault="00926E81" w:rsidP="00926E81">
            <w:pPr>
              <w:spacing w:after="0"/>
              <w:jc w:val="right"/>
              <w:rPr>
                <w:color w:val="000000"/>
                <w:sz w:val="20"/>
              </w:rPr>
            </w:pPr>
            <w:r w:rsidRPr="00926E81">
              <w:rPr>
                <w:rFonts w:eastAsia="Arial"/>
                <w:color w:val="000000"/>
                <w:sz w:val="20"/>
              </w:rPr>
              <w:t>1992</w:t>
            </w:r>
          </w:p>
        </w:tc>
        <w:tc>
          <w:tcPr>
            <w:tcW w:w="476" w:type="pct"/>
            <w:tcBorders>
              <w:top w:val="nil"/>
              <w:left w:val="nil"/>
              <w:bottom w:val="nil"/>
              <w:right w:val="nil"/>
            </w:tcBorders>
            <w:shd w:val="clear" w:color="000000" w:fill="F2F2F2"/>
            <w:vAlign w:val="center"/>
            <w:hideMark/>
          </w:tcPr>
          <w:p w14:paraId="0C3A9840" w14:textId="77777777" w:rsidR="00926E81" w:rsidRPr="00926E81" w:rsidRDefault="00926E81" w:rsidP="00926E81">
            <w:pPr>
              <w:spacing w:after="0"/>
              <w:jc w:val="right"/>
              <w:rPr>
                <w:color w:val="000000"/>
                <w:sz w:val="20"/>
              </w:rPr>
            </w:pPr>
            <w:r w:rsidRPr="00926E81">
              <w:rPr>
                <w:color w:val="000000"/>
                <w:sz w:val="20"/>
              </w:rPr>
              <w:t>207,278</w:t>
            </w:r>
          </w:p>
        </w:tc>
        <w:tc>
          <w:tcPr>
            <w:tcW w:w="476" w:type="pct"/>
            <w:tcBorders>
              <w:top w:val="nil"/>
              <w:left w:val="nil"/>
              <w:bottom w:val="nil"/>
              <w:right w:val="nil"/>
            </w:tcBorders>
            <w:shd w:val="clear" w:color="000000" w:fill="F2F2F2"/>
            <w:vAlign w:val="center"/>
            <w:hideMark/>
          </w:tcPr>
          <w:p w14:paraId="3EEF8E31" w14:textId="77777777" w:rsidR="00926E81" w:rsidRPr="00926E81" w:rsidRDefault="00926E81" w:rsidP="00926E81">
            <w:pPr>
              <w:spacing w:after="0"/>
              <w:jc w:val="right"/>
              <w:rPr>
                <w:color w:val="000000"/>
                <w:sz w:val="20"/>
              </w:rPr>
            </w:pPr>
            <w:r w:rsidRPr="00926E81">
              <w:rPr>
                <w:rFonts w:eastAsia="Arial"/>
                <w:color w:val="000000"/>
                <w:sz w:val="20"/>
              </w:rPr>
              <w:t>182,000</w:t>
            </w:r>
          </w:p>
        </w:tc>
        <w:tc>
          <w:tcPr>
            <w:tcW w:w="476" w:type="pct"/>
            <w:tcBorders>
              <w:top w:val="nil"/>
              <w:left w:val="nil"/>
              <w:bottom w:val="nil"/>
              <w:right w:val="nil"/>
            </w:tcBorders>
            <w:shd w:val="clear" w:color="000000" w:fill="F2F2F2"/>
            <w:vAlign w:val="center"/>
            <w:hideMark/>
          </w:tcPr>
          <w:p w14:paraId="072EB776" w14:textId="77777777" w:rsidR="00926E81" w:rsidRPr="00926E81" w:rsidRDefault="00926E81" w:rsidP="00926E81">
            <w:pPr>
              <w:spacing w:after="0"/>
              <w:jc w:val="right"/>
              <w:rPr>
                <w:color w:val="000000"/>
                <w:sz w:val="20"/>
              </w:rPr>
            </w:pPr>
            <w:r w:rsidRPr="00926E81">
              <w:rPr>
                <w:rFonts w:eastAsia="Arial"/>
                <w:color w:val="000000"/>
                <w:sz w:val="20"/>
              </w:rPr>
              <w:t>182,000</w:t>
            </w:r>
          </w:p>
        </w:tc>
        <w:tc>
          <w:tcPr>
            <w:tcW w:w="476" w:type="pct"/>
            <w:tcBorders>
              <w:top w:val="nil"/>
              <w:left w:val="nil"/>
              <w:bottom w:val="nil"/>
              <w:right w:val="single" w:sz="4" w:space="0" w:color="auto"/>
            </w:tcBorders>
            <w:shd w:val="clear" w:color="000000" w:fill="F2F2F2"/>
            <w:vAlign w:val="center"/>
            <w:hideMark/>
          </w:tcPr>
          <w:p w14:paraId="2640CC30" w14:textId="77777777" w:rsidR="00926E81" w:rsidRPr="00926E81" w:rsidRDefault="00926E81" w:rsidP="00926E81">
            <w:pPr>
              <w:spacing w:after="0"/>
              <w:jc w:val="right"/>
              <w:rPr>
                <w:color w:val="000000"/>
                <w:sz w:val="20"/>
              </w:rPr>
            </w:pPr>
            <w:r w:rsidRPr="00926E81">
              <w:rPr>
                <w:rFonts w:eastAsia="Arial"/>
                <w:color w:val="000000"/>
                <w:sz w:val="20"/>
              </w:rPr>
              <w:t>188,000</w:t>
            </w:r>
          </w:p>
        </w:tc>
        <w:tc>
          <w:tcPr>
            <w:tcW w:w="394" w:type="pct"/>
            <w:tcBorders>
              <w:top w:val="nil"/>
              <w:left w:val="single" w:sz="4" w:space="0" w:color="auto"/>
              <w:bottom w:val="nil"/>
              <w:right w:val="nil"/>
            </w:tcBorders>
            <w:shd w:val="clear" w:color="000000" w:fill="FFFFFF"/>
            <w:vAlign w:val="center"/>
            <w:hideMark/>
          </w:tcPr>
          <w:p w14:paraId="1EE60842" w14:textId="77777777" w:rsidR="00926E81" w:rsidRPr="00926E81" w:rsidRDefault="00926E81" w:rsidP="00926E81">
            <w:pPr>
              <w:spacing w:after="0"/>
              <w:jc w:val="right"/>
              <w:rPr>
                <w:color w:val="000000"/>
                <w:sz w:val="20"/>
              </w:rPr>
            </w:pPr>
            <w:r w:rsidRPr="00926E81">
              <w:rPr>
                <w:rFonts w:eastAsia="Arial"/>
                <w:color w:val="000000"/>
                <w:sz w:val="20"/>
              </w:rPr>
              <w:t>2015</w:t>
            </w:r>
          </w:p>
        </w:tc>
        <w:tc>
          <w:tcPr>
            <w:tcW w:w="476" w:type="pct"/>
            <w:tcBorders>
              <w:top w:val="nil"/>
              <w:left w:val="nil"/>
              <w:bottom w:val="nil"/>
              <w:right w:val="nil"/>
            </w:tcBorders>
            <w:shd w:val="clear" w:color="000000" w:fill="FFFFFF"/>
            <w:vAlign w:val="center"/>
            <w:hideMark/>
          </w:tcPr>
          <w:p w14:paraId="79D79601" w14:textId="77777777" w:rsidR="00926E81" w:rsidRPr="00926E81" w:rsidRDefault="00926E81" w:rsidP="00926E81">
            <w:pPr>
              <w:spacing w:after="0"/>
              <w:jc w:val="right"/>
              <w:rPr>
                <w:color w:val="000000"/>
                <w:sz w:val="20"/>
              </w:rPr>
            </w:pPr>
            <w:r w:rsidRPr="00926E81">
              <w:rPr>
                <w:rFonts w:eastAsia="Arial"/>
                <w:color w:val="000000"/>
                <w:sz w:val="20"/>
              </w:rPr>
              <w:t>232,821</w:t>
            </w:r>
          </w:p>
        </w:tc>
        <w:tc>
          <w:tcPr>
            <w:tcW w:w="478" w:type="pct"/>
            <w:tcBorders>
              <w:top w:val="nil"/>
              <w:left w:val="nil"/>
              <w:bottom w:val="nil"/>
              <w:right w:val="nil"/>
            </w:tcBorders>
            <w:shd w:val="clear" w:color="000000" w:fill="FFFFFF"/>
            <w:vAlign w:val="center"/>
            <w:hideMark/>
          </w:tcPr>
          <w:p w14:paraId="5EA28FE2" w14:textId="77777777" w:rsidR="00926E81" w:rsidRPr="00926E81" w:rsidRDefault="00926E81" w:rsidP="00926E81">
            <w:pPr>
              <w:spacing w:after="0"/>
              <w:jc w:val="right"/>
              <w:rPr>
                <w:color w:val="000000"/>
                <w:sz w:val="20"/>
              </w:rPr>
            </w:pPr>
            <w:r w:rsidRPr="00926E81">
              <w:rPr>
                <w:rFonts w:eastAsia="Arial"/>
                <w:color w:val="000000"/>
                <w:sz w:val="20"/>
              </w:rPr>
              <w:t>240,000</w:t>
            </w:r>
          </w:p>
        </w:tc>
        <w:tc>
          <w:tcPr>
            <w:tcW w:w="436" w:type="pct"/>
            <w:tcBorders>
              <w:top w:val="nil"/>
              <w:left w:val="nil"/>
              <w:bottom w:val="nil"/>
              <w:right w:val="nil"/>
            </w:tcBorders>
            <w:shd w:val="clear" w:color="000000" w:fill="FFFFFF"/>
            <w:vAlign w:val="center"/>
            <w:hideMark/>
          </w:tcPr>
          <w:p w14:paraId="1D76C41E" w14:textId="77777777" w:rsidR="00926E81" w:rsidRPr="00926E81" w:rsidRDefault="00926E81" w:rsidP="00926E81">
            <w:pPr>
              <w:spacing w:after="0"/>
              <w:jc w:val="right"/>
              <w:rPr>
                <w:color w:val="000000"/>
                <w:sz w:val="20"/>
              </w:rPr>
            </w:pPr>
            <w:r w:rsidRPr="00926E81">
              <w:rPr>
                <w:rFonts w:eastAsia="Arial"/>
                <w:color w:val="000000"/>
                <w:sz w:val="20"/>
              </w:rPr>
              <w:t> </w:t>
            </w:r>
          </w:p>
        </w:tc>
        <w:tc>
          <w:tcPr>
            <w:tcW w:w="476" w:type="pct"/>
            <w:tcBorders>
              <w:top w:val="nil"/>
              <w:left w:val="nil"/>
              <w:bottom w:val="nil"/>
              <w:right w:val="nil"/>
            </w:tcBorders>
            <w:shd w:val="clear" w:color="000000" w:fill="FFFFFF"/>
            <w:vAlign w:val="center"/>
            <w:hideMark/>
          </w:tcPr>
          <w:p w14:paraId="704E85C4" w14:textId="77777777" w:rsidR="00926E81" w:rsidRPr="00926E81" w:rsidRDefault="00926E81" w:rsidP="00926E81">
            <w:pPr>
              <w:spacing w:after="0"/>
              <w:jc w:val="right"/>
              <w:rPr>
                <w:color w:val="000000"/>
                <w:sz w:val="20"/>
              </w:rPr>
            </w:pPr>
            <w:r w:rsidRPr="00926E81">
              <w:rPr>
                <w:rFonts w:eastAsia="Arial"/>
                <w:color w:val="000000"/>
                <w:sz w:val="20"/>
              </w:rPr>
              <w:t>255,000</w:t>
            </w:r>
          </w:p>
        </w:tc>
        <w:tc>
          <w:tcPr>
            <w:tcW w:w="483" w:type="pct"/>
            <w:tcBorders>
              <w:top w:val="nil"/>
              <w:left w:val="nil"/>
              <w:bottom w:val="nil"/>
              <w:right w:val="nil"/>
            </w:tcBorders>
            <w:shd w:val="clear" w:color="000000" w:fill="FFFFFF"/>
            <w:vAlign w:val="center"/>
            <w:hideMark/>
          </w:tcPr>
          <w:p w14:paraId="0F6EAC5D" w14:textId="77777777" w:rsidR="00926E81" w:rsidRPr="00926E81" w:rsidRDefault="00926E81" w:rsidP="00926E81">
            <w:pPr>
              <w:spacing w:after="0"/>
              <w:jc w:val="right"/>
              <w:rPr>
                <w:color w:val="000000"/>
                <w:sz w:val="20"/>
              </w:rPr>
            </w:pPr>
            <w:r w:rsidRPr="00926E81">
              <w:rPr>
                <w:rFonts w:eastAsia="Arial"/>
                <w:color w:val="000000"/>
                <w:sz w:val="20"/>
              </w:rPr>
              <w:t>346,000</w:t>
            </w:r>
          </w:p>
        </w:tc>
      </w:tr>
      <w:tr w:rsidR="00926E81" w:rsidRPr="00926E81" w14:paraId="06281F70" w14:textId="77777777" w:rsidTr="00926E81">
        <w:trPr>
          <w:trHeight w:val="300"/>
          <w:jc w:val="center"/>
        </w:trPr>
        <w:tc>
          <w:tcPr>
            <w:tcW w:w="351" w:type="pct"/>
            <w:tcBorders>
              <w:top w:val="nil"/>
              <w:left w:val="nil"/>
              <w:bottom w:val="nil"/>
              <w:right w:val="nil"/>
            </w:tcBorders>
            <w:shd w:val="clear" w:color="000000" w:fill="F2F2F2"/>
            <w:vAlign w:val="center"/>
            <w:hideMark/>
          </w:tcPr>
          <w:p w14:paraId="0EBA604F" w14:textId="77777777" w:rsidR="00926E81" w:rsidRPr="00926E81" w:rsidRDefault="00926E81" w:rsidP="00926E81">
            <w:pPr>
              <w:spacing w:after="0"/>
              <w:jc w:val="right"/>
              <w:rPr>
                <w:color w:val="000000"/>
                <w:sz w:val="20"/>
              </w:rPr>
            </w:pPr>
            <w:r w:rsidRPr="00926E81">
              <w:rPr>
                <w:rFonts w:eastAsia="Arial"/>
                <w:color w:val="000000"/>
                <w:sz w:val="20"/>
              </w:rPr>
              <w:t>1993</w:t>
            </w:r>
          </w:p>
        </w:tc>
        <w:tc>
          <w:tcPr>
            <w:tcW w:w="476" w:type="pct"/>
            <w:tcBorders>
              <w:top w:val="nil"/>
              <w:left w:val="nil"/>
              <w:bottom w:val="nil"/>
              <w:right w:val="nil"/>
            </w:tcBorders>
            <w:shd w:val="clear" w:color="000000" w:fill="F2F2F2"/>
            <w:vAlign w:val="center"/>
            <w:hideMark/>
          </w:tcPr>
          <w:p w14:paraId="1F0D6C93" w14:textId="77777777" w:rsidR="00926E81" w:rsidRPr="00926E81" w:rsidRDefault="00926E81" w:rsidP="00926E81">
            <w:pPr>
              <w:spacing w:after="0"/>
              <w:jc w:val="right"/>
              <w:rPr>
                <w:color w:val="000000"/>
                <w:sz w:val="20"/>
              </w:rPr>
            </w:pPr>
            <w:r w:rsidRPr="00926E81">
              <w:rPr>
                <w:color w:val="000000"/>
                <w:sz w:val="20"/>
              </w:rPr>
              <w:t>167,391</w:t>
            </w:r>
          </w:p>
        </w:tc>
        <w:tc>
          <w:tcPr>
            <w:tcW w:w="476" w:type="pct"/>
            <w:tcBorders>
              <w:top w:val="nil"/>
              <w:left w:val="nil"/>
              <w:bottom w:val="nil"/>
              <w:right w:val="nil"/>
            </w:tcBorders>
            <w:shd w:val="clear" w:color="000000" w:fill="F2F2F2"/>
            <w:vAlign w:val="center"/>
            <w:hideMark/>
          </w:tcPr>
          <w:p w14:paraId="610B0DE1" w14:textId="77777777" w:rsidR="00926E81" w:rsidRPr="00926E81" w:rsidRDefault="00926E81" w:rsidP="00926E81">
            <w:pPr>
              <w:spacing w:after="0"/>
              <w:jc w:val="right"/>
              <w:rPr>
                <w:color w:val="000000"/>
                <w:sz w:val="20"/>
              </w:rPr>
            </w:pPr>
            <w:r w:rsidRPr="00926E81">
              <w:rPr>
                <w:rFonts w:eastAsia="Arial"/>
                <w:color w:val="000000"/>
                <w:sz w:val="20"/>
              </w:rPr>
              <w:t>164,500</w:t>
            </w:r>
          </w:p>
        </w:tc>
        <w:tc>
          <w:tcPr>
            <w:tcW w:w="476" w:type="pct"/>
            <w:tcBorders>
              <w:top w:val="nil"/>
              <w:left w:val="nil"/>
              <w:bottom w:val="nil"/>
              <w:right w:val="nil"/>
            </w:tcBorders>
            <w:shd w:val="clear" w:color="000000" w:fill="F2F2F2"/>
            <w:vAlign w:val="center"/>
            <w:hideMark/>
          </w:tcPr>
          <w:p w14:paraId="00205FB6" w14:textId="77777777" w:rsidR="00926E81" w:rsidRPr="00926E81" w:rsidRDefault="00926E81" w:rsidP="00926E81">
            <w:pPr>
              <w:spacing w:after="0"/>
              <w:jc w:val="right"/>
              <w:rPr>
                <w:color w:val="000000"/>
                <w:sz w:val="20"/>
              </w:rPr>
            </w:pPr>
            <w:r w:rsidRPr="00926E81">
              <w:rPr>
                <w:rFonts w:eastAsia="Arial"/>
                <w:color w:val="000000"/>
                <w:sz w:val="20"/>
              </w:rPr>
              <w:t>164,500</w:t>
            </w:r>
          </w:p>
        </w:tc>
        <w:tc>
          <w:tcPr>
            <w:tcW w:w="476" w:type="pct"/>
            <w:tcBorders>
              <w:top w:val="nil"/>
              <w:left w:val="nil"/>
              <w:bottom w:val="nil"/>
              <w:right w:val="single" w:sz="4" w:space="0" w:color="auto"/>
            </w:tcBorders>
            <w:shd w:val="clear" w:color="000000" w:fill="F2F2F2"/>
            <w:vAlign w:val="center"/>
            <w:hideMark/>
          </w:tcPr>
          <w:p w14:paraId="75047CF7" w14:textId="77777777" w:rsidR="00926E81" w:rsidRPr="00926E81" w:rsidRDefault="00926E81" w:rsidP="00926E81">
            <w:pPr>
              <w:spacing w:after="0"/>
              <w:jc w:val="right"/>
              <w:rPr>
                <w:color w:val="000000"/>
                <w:sz w:val="20"/>
              </w:rPr>
            </w:pPr>
            <w:r w:rsidRPr="00926E81">
              <w:rPr>
                <w:rFonts w:eastAsia="Arial"/>
                <w:color w:val="000000"/>
                <w:sz w:val="20"/>
              </w:rPr>
              <w:t>192,000</w:t>
            </w:r>
          </w:p>
        </w:tc>
        <w:tc>
          <w:tcPr>
            <w:tcW w:w="394" w:type="pct"/>
            <w:tcBorders>
              <w:top w:val="nil"/>
              <w:left w:val="single" w:sz="4" w:space="0" w:color="auto"/>
              <w:bottom w:val="nil"/>
              <w:right w:val="nil"/>
            </w:tcBorders>
            <w:shd w:val="clear" w:color="000000" w:fill="FFFFFF"/>
            <w:vAlign w:val="center"/>
            <w:hideMark/>
          </w:tcPr>
          <w:p w14:paraId="483B043F" w14:textId="77777777" w:rsidR="00926E81" w:rsidRPr="00926E81" w:rsidRDefault="00926E81" w:rsidP="00926E81">
            <w:pPr>
              <w:spacing w:after="0"/>
              <w:jc w:val="right"/>
              <w:rPr>
                <w:color w:val="000000"/>
                <w:sz w:val="20"/>
              </w:rPr>
            </w:pPr>
            <w:r w:rsidRPr="00926E81">
              <w:rPr>
                <w:rFonts w:eastAsia="Arial"/>
                <w:color w:val="000000"/>
                <w:sz w:val="20"/>
              </w:rPr>
              <w:t>2016</w:t>
            </w:r>
          </w:p>
        </w:tc>
        <w:tc>
          <w:tcPr>
            <w:tcW w:w="476" w:type="pct"/>
            <w:tcBorders>
              <w:top w:val="nil"/>
              <w:left w:val="nil"/>
              <w:bottom w:val="nil"/>
              <w:right w:val="nil"/>
            </w:tcBorders>
            <w:shd w:val="clear" w:color="000000" w:fill="FFFFFF"/>
            <w:vAlign w:val="center"/>
            <w:hideMark/>
          </w:tcPr>
          <w:p w14:paraId="1B1EB822" w14:textId="77777777" w:rsidR="00926E81" w:rsidRPr="00926E81" w:rsidRDefault="00926E81" w:rsidP="00926E81">
            <w:pPr>
              <w:spacing w:after="0"/>
              <w:jc w:val="right"/>
              <w:rPr>
                <w:color w:val="000000"/>
                <w:sz w:val="20"/>
              </w:rPr>
            </w:pPr>
            <w:r w:rsidRPr="00926E81">
              <w:rPr>
                <w:rFonts w:eastAsia="Arial"/>
                <w:color w:val="000000"/>
                <w:sz w:val="20"/>
              </w:rPr>
              <w:t>247,617</w:t>
            </w:r>
          </w:p>
        </w:tc>
        <w:tc>
          <w:tcPr>
            <w:tcW w:w="478" w:type="pct"/>
            <w:tcBorders>
              <w:top w:val="nil"/>
              <w:left w:val="nil"/>
              <w:bottom w:val="nil"/>
              <w:right w:val="nil"/>
            </w:tcBorders>
            <w:shd w:val="clear" w:color="000000" w:fill="FFFFFF"/>
            <w:vAlign w:val="center"/>
            <w:hideMark/>
          </w:tcPr>
          <w:p w14:paraId="048AC2A0" w14:textId="77777777" w:rsidR="00926E81" w:rsidRPr="00926E81" w:rsidRDefault="00926E81" w:rsidP="00926E81">
            <w:pPr>
              <w:spacing w:after="0"/>
              <w:jc w:val="right"/>
              <w:rPr>
                <w:color w:val="000000"/>
                <w:sz w:val="20"/>
              </w:rPr>
            </w:pPr>
            <w:r w:rsidRPr="00926E81">
              <w:rPr>
                <w:rFonts w:eastAsia="Arial"/>
                <w:color w:val="000000"/>
                <w:sz w:val="20"/>
              </w:rPr>
              <w:t>238,680</w:t>
            </w:r>
          </w:p>
        </w:tc>
        <w:tc>
          <w:tcPr>
            <w:tcW w:w="436" w:type="pct"/>
            <w:tcBorders>
              <w:top w:val="nil"/>
              <w:left w:val="nil"/>
              <w:bottom w:val="nil"/>
              <w:right w:val="nil"/>
            </w:tcBorders>
            <w:shd w:val="clear" w:color="000000" w:fill="FFFFFF"/>
            <w:vAlign w:val="center"/>
            <w:hideMark/>
          </w:tcPr>
          <w:p w14:paraId="5A593889" w14:textId="77777777" w:rsidR="00926E81" w:rsidRPr="00926E81" w:rsidRDefault="00926E81" w:rsidP="00926E81">
            <w:pPr>
              <w:spacing w:after="0"/>
              <w:jc w:val="right"/>
              <w:rPr>
                <w:color w:val="000000"/>
                <w:sz w:val="20"/>
              </w:rPr>
            </w:pPr>
            <w:r w:rsidRPr="00926E81">
              <w:rPr>
                <w:rFonts w:eastAsia="Arial"/>
                <w:color w:val="000000"/>
                <w:sz w:val="20"/>
              </w:rPr>
              <w:t>16,320</w:t>
            </w:r>
          </w:p>
        </w:tc>
        <w:tc>
          <w:tcPr>
            <w:tcW w:w="476" w:type="pct"/>
            <w:tcBorders>
              <w:top w:val="nil"/>
              <w:left w:val="nil"/>
              <w:bottom w:val="nil"/>
              <w:right w:val="nil"/>
            </w:tcBorders>
            <w:shd w:val="clear" w:color="000000" w:fill="FFFFFF"/>
            <w:vAlign w:val="center"/>
            <w:hideMark/>
          </w:tcPr>
          <w:p w14:paraId="2BDAB364" w14:textId="77777777" w:rsidR="00926E81" w:rsidRPr="00926E81" w:rsidRDefault="00926E81" w:rsidP="00926E81">
            <w:pPr>
              <w:spacing w:after="0"/>
              <w:jc w:val="right"/>
              <w:rPr>
                <w:color w:val="000000"/>
                <w:sz w:val="20"/>
              </w:rPr>
            </w:pPr>
            <w:r w:rsidRPr="00926E81">
              <w:rPr>
                <w:rFonts w:eastAsia="Arial"/>
                <w:color w:val="000000"/>
                <w:sz w:val="20"/>
              </w:rPr>
              <w:t>255,000</w:t>
            </w:r>
          </w:p>
        </w:tc>
        <w:tc>
          <w:tcPr>
            <w:tcW w:w="483" w:type="pct"/>
            <w:tcBorders>
              <w:top w:val="nil"/>
              <w:left w:val="nil"/>
              <w:bottom w:val="nil"/>
              <w:right w:val="nil"/>
            </w:tcBorders>
            <w:shd w:val="clear" w:color="000000" w:fill="FFFFFF"/>
            <w:vAlign w:val="center"/>
            <w:hideMark/>
          </w:tcPr>
          <w:p w14:paraId="0020D215" w14:textId="77777777" w:rsidR="00926E81" w:rsidRPr="00926E81" w:rsidRDefault="00926E81" w:rsidP="00926E81">
            <w:pPr>
              <w:spacing w:after="0"/>
              <w:jc w:val="right"/>
              <w:rPr>
                <w:color w:val="000000"/>
                <w:sz w:val="20"/>
              </w:rPr>
            </w:pPr>
            <w:r w:rsidRPr="00926E81">
              <w:rPr>
                <w:rFonts w:eastAsia="Arial"/>
                <w:color w:val="000000"/>
                <w:sz w:val="20"/>
              </w:rPr>
              <w:t>390,000</w:t>
            </w:r>
          </w:p>
        </w:tc>
      </w:tr>
      <w:tr w:rsidR="00926E81" w:rsidRPr="00926E81" w14:paraId="0A604FF9" w14:textId="77777777" w:rsidTr="00926E81">
        <w:trPr>
          <w:trHeight w:val="300"/>
          <w:jc w:val="center"/>
        </w:trPr>
        <w:tc>
          <w:tcPr>
            <w:tcW w:w="351" w:type="pct"/>
            <w:tcBorders>
              <w:top w:val="nil"/>
              <w:left w:val="nil"/>
              <w:bottom w:val="nil"/>
              <w:right w:val="nil"/>
            </w:tcBorders>
            <w:shd w:val="clear" w:color="000000" w:fill="F2F2F2"/>
            <w:vAlign w:val="center"/>
            <w:hideMark/>
          </w:tcPr>
          <w:p w14:paraId="4C4ABAD2" w14:textId="77777777" w:rsidR="00926E81" w:rsidRPr="00926E81" w:rsidRDefault="00926E81" w:rsidP="00926E81">
            <w:pPr>
              <w:spacing w:after="0"/>
              <w:jc w:val="right"/>
              <w:rPr>
                <w:color w:val="000000"/>
                <w:sz w:val="20"/>
              </w:rPr>
            </w:pPr>
            <w:r w:rsidRPr="00926E81">
              <w:rPr>
                <w:rFonts w:eastAsia="Arial"/>
                <w:color w:val="000000"/>
                <w:sz w:val="20"/>
              </w:rPr>
              <w:t>1994</w:t>
            </w:r>
          </w:p>
        </w:tc>
        <w:tc>
          <w:tcPr>
            <w:tcW w:w="476" w:type="pct"/>
            <w:tcBorders>
              <w:top w:val="nil"/>
              <w:left w:val="nil"/>
              <w:bottom w:val="nil"/>
              <w:right w:val="nil"/>
            </w:tcBorders>
            <w:shd w:val="clear" w:color="000000" w:fill="F2F2F2"/>
            <w:vAlign w:val="center"/>
            <w:hideMark/>
          </w:tcPr>
          <w:p w14:paraId="69EDD5CD" w14:textId="77777777" w:rsidR="00926E81" w:rsidRPr="00926E81" w:rsidRDefault="00926E81" w:rsidP="00926E81">
            <w:pPr>
              <w:spacing w:after="0"/>
              <w:jc w:val="right"/>
              <w:rPr>
                <w:color w:val="000000"/>
                <w:sz w:val="20"/>
              </w:rPr>
            </w:pPr>
            <w:r w:rsidRPr="00926E81">
              <w:rPr>
                <w:color w:val="000000"/>
                <w:sz w:val="20"/>
              </w:rPr>
              <w:t>193,802</w:t>
            </w:r>
          </w:p>
        </w:tc>
        <w:tc>
          <w:tcPr>
            <w:tcW w:w="476" w:type="pct"/>
            <w:tcBorders>
              <w:top w:val="nil"/>
              <w:left w:val="nil"/>
              <w:bottom w:val="nil"/>
              <w:right w:val="nil"/>
            </w:tcBorders>
            <w:shd w:val="clear" w:color="000000" w:fill="F2F2F2"/>
            <w:vAlign w:val="center"/>
            <w:hideMark/>
          </w:tcPr>
          <w:p w14:paraId="6430066B" w14:textId="77777777" w:rsidR="00926E81" w:rsidRPr="00926E81" w:rsidRDefault="00926E81" w:rsidP="00926E81">
            <w:pPr>
              <w:spacing w:after="0"/>
              <w:jc w:val="right"/>
              <w:rPr>
                <w:color w:val="000000"/>
                <w:sz w:val="20"/>
              </w:rPr>
            </w:pPr>
            <w:r w:rsidRPr="00926E81">
              <w:rPr>
                <w:rFonts w:eastAsia="Arial"/>
                <w:color w:val="000000"/>
                <w:sz w:val="20"/>
              </w:rPr>
              <w:t>191,000</w:t>
            </w:r>
          </w:p>
        </w:tc>
        <w:tc>
          <w:tcPr>
            <w:tcW w:w="476" w:type="pct"/>
            <w:tcBorders>
              <w:top w:val="nil"/>
              <w:left w:val="nil"/>
              <w:bottom w:val="nil"/>
              <w:right w:val="nil"/>
            </w:tcBorders>
            <w:shd w:val="clear" w:color="000000" w:fill="F2F2F2"/>
            <w:vAlign w:val="center"/>
            <w:hideMark/>
          </w:tcPr>
          <w:p w14:paraId="217314C2" w14:textId="77777777" w:rsidR="00926E81" w:rsidRPr="00926E81" w:rsidRDefault="00926E81" w:rsidP="00926E81">
            <w:pPr>
              <w:spacing w:after="0"/>
              <w:jc w:val="right"/>
              <w:rPr>
                <w:color w:val="000000"/>
                <w:sz w:val="20"/>
              </w:rPr>
            </w:pPr>
            <w:r w:rsidRPr="00926E81">
              <w:rPr>
                <w:rFonts w:eastAsia="Arial"/>
                <w:color w:val="000000"/>
                <w:sz w:val="20"/>
              </w:rPr>
              <w:t>191,000</w:t>
            </w:r>
          </w:p>
        </w:tc>
        <w:tc>
          <w:tcPr>
            <w:tcW w:w="476" w:type="pct"/>
            <w:tcBorders>
              <w:top w:val="nil"/>
              <w:left w:val="nil"/>
              <w:bottom w:val="nil"/>
              <w:right w:val="single" w:sz="4" w:space="0" w:color="auto"/>
            </w:tcBorders>
            <w:shd w:val="clear" w:color="000000" w:fill="F2F2F2"/>
            <w:vAlign w:val="center"/>
            <w:hideMark/>
          </w:tcPr>
          <w:p w14:paraId="56F020CE" w14:textId="77777777" w:rsidR="00926E81" w:rsidRPr="00926E81" w:rsidRDefault="00926E81" w:rsidP="00926E81">
            <w:pPr>
              <w:spacing w:after="0"/>
              <w:jc w:val="right"/>
              <w:rPr>
                <w:color w:val="000000"/>
                <w:sz w:val="20"/>
              </w:rPr>
            </w:pPr>
            <w:r w:rsidRPr="00926E81">
              <w:rPr>
                <w:rFonts w:eastAsia="Arial"/>
                <w:color w:val="000000"/>
                <w:sz w:val="20"/>
              </w:rPr>
              <w:t>228,000</w:t>
            </w:r>
          </w:p>
        </w:tc>
        <w:tc>
          <w:tcPr>
            <w:tcW w:w="394" w:type="pct"/>
            <w:tcBorders>
              <w:top w:val="nil"/>
              <w:left w:val="single" w:sz="4" w:space="0" w:color="auto"/>
              <w:bottom w:val="nil"/>
              <w:right w:val="nil"/>
            </w:tcBorders>
            <w:shd w:val="clear" w:color="000000" w:fill="FFFFFF"/>
            <w:vAlign w:val="center"/>
            <w:hideMark/>
          </w:tcPr>
          <w:p w14:paraId="55275FDE" w14:textId="77777777" w:rsidR="00926E81" w:rsidRPr="00926E81" w:rsidRDefault="00926E81" w:rsidP="00926E81">
            <w:pPr>
              <w:spacing w:after="0"/>
              <w:jc w:val="right"/>
              <w:rPr>
                <w:color w:val="000000"/>
                <w:sz w:val="20"/>
              </w:rPr>
            </w:pPr>
            <w:r w:rsidRPr="00926E81">
              <w:rPr>
                <w:rFonts w:eastAsia="Arial"/>
                <w:color w:val="000000"/>
                <w:sz w:val="20"/>
              </w:rPr>
              <w:t>2017</w:t>
            </w:r>
          </w:p>
        </w:tc>
        <w:tc>
          <w:tcPr>
            <w:tcW w:w="476" w:type="pct"/>
            <w:tcBorders>
              <w:top w:val="nil"/>
              <w:left w:val="nil"/>
              <w:bottom w:val="nil"/>
              <w:right w:val="nil"/>
            </w:tcBorders>
            <w:shd w:val="clear" w:color="000000" w:fill="FFFFFF"/>
            <w:vAlign w:val="center"/>
            <w:hideMark/>
          </w:tcPr>
          <w:p w14:paraId="6295AA1A" w14:textId="77777777" w:rsidR="00926E81" w:rsidRPr="00926E81" w:rsidRDefault="00926E81" w:rsidP="00926E81">
            <w:pPr>
              <w:spacing w:after="0"/>
              <w:jc w:val="right"/>
              <w:rPr>
                <w:color w:val="000000"/>
                <w:sz w:val="20"/>
              </w:rPr>
            </w:pPr>
            <w:r w:rsidRPr="00926E81">
              <w:rPr>
                <w:rFonts w:eastAsia="Arial"/>
                <w:color w:val="000000"/>
                <w:sz w:val="20"/>
              </w:rPr>
              <w:t>237,845</w:t>
            </w:r>
          </w:p>
        </w:tc>
        <w:tc>
          <w:tcPr>
            <w:tcW w:w="478" w:type="pct"/>
            <w:tcBorders>
              <w:top w:val="nil"/>
              <w:left w:val="nil"/>
              <w:bottom w:val="nil"/>
              <w:right w:val="nil"/>
            </w:tcBorders>
            <w:shd w:val="clear" w:color="000000" w:fill="FFFFFF"/>
            <w:vAlign w:val="center"/>
            <w:hideMark/>
          </w:tcPr>
          <w:p w14:paraId="22AB9B36" w14:textId="77777777" w:rsidR="00926E81" w:rsidRPr="00926E81" w:rsidRDefault="00926E81" w:rsidP="00926E81">
            <w:pPr>
              <w:spacing w:after="0"/>
              <w:jc w:val="right"/>
              <w:rPr>
                <w:color w:val="000000"/>
                <w:sz w:val="20"/>
              </w:rPr>
            </w:pPr>
            <w:r w:rsidRPr="00926E81">
              <w:rPr>
                <w:rFonts w:eastAsia="Arial"/>
                <w:color w:val="000000"/>
                <w:sz w:val="20"/>
              </w:rPr>
              <w:t>223,704</w:t>
            </w:r>
          </w:p>
        </w:tc>
        <w:tc>
          <w:tcPr>
            <w:tcW w:w="436" w:type="pct"/>
            <w:tcBorders>
              <w:top w:val="nil"/>
              <w:left w:val="nil"/>
              <w:bottom w:val="nil"/>
              <w:right w:val="nil"/>
            </w:tcBorders>
            <w:shd w:val="clear" w:color="000000" w:fill="FFFFFF"/>
            <w:vAlign w:val="center"/>
            <w:hideMark/>
          </w:tcPr>
          <w:p w14:paraId="2C6E3272" w14:textId="77777777" w:rsidR="00926E81" w:rsidRPr="00926E81" w:rsidRDefault="00926E81" w:rsidP="00926E81">
            <w:pPr>
              <w:spacing w:after="0"/>
              <w:jc w:val="right"/>
              <w:rPr>
                <w:color w:val="000000"/>
                <w:sz w:val="20"/>
              </w:rPr>
            </w:pPr>
            <w:r w:rsidRPr="00926E81">
              <w:rPr>
                <w:rFonts w:eastAsia="Arial"/>
                <w:color w:val="000000"/>
                <w:sz w:val="20"/>
              </w:rPr>
              <w:t>15,296</w:t>
            </w:r>
          </w:p>
        </w:tc>
        <w:tc>
          <w:tcPr>
            <w:tcW w:w="476" w:type="pct"/>
            <w:tcBorders>
              <w:top w:val="nil"/>
              <w:left w:val="nil"/>
              <w:bottom w:val="nil"/>
              <w:right w:val="nil"/>
            </w:tcBorders>
            <w:shd w:val="clear" w:color="000000" w:fill="FFFFFF"/>
            <w:vAlign w:val="center"/>
            <w:hideMark/>
          </w:tcPr>
          <w:p w14:paraId="1A92125D" w14:textId="77777777" w:rsidR="00926E81" w:rsidRPr="00926E81" w:rsidRDefault="00926E81" w:rsidP="00926E81">
            <w:pPr>
              <w:spacing w:after="0"/>
              <w:jc w:val="right"/>
              <w:rPr>
                <w:color w:val="000000"/>
                <w:sz w:val="20"/>
              </w:rPr>
            </w:pPr>
            <w:r w:rsidRPr="00926E81">
              <w:rPr>
                <w:rFonts w:eastAsia="Arial"/>
                <w:color w:val="000000"/>
                <w:sz w:val="20"/>
              </w:rPr>
              <w:t>239,000</w:t>
            </w:r>
          </w:p>
        </w:tc>
        <w:tc>
          <w:tcPr>
            <w:tcW w:w="483" w:type="pct"/>
            <w:tcBorders>
              <w:top w:val="nil"/>
              <w:left w:val="nil"/>
              <w:bottom w:val="nil"/>
              <w:right w:val="nil"/>
            </w:tcBorders>
            <w:shd w:val="clear" w:color="000000" w:fill="FFFFFF"/>
            <w:vAlign w:val="center"/>
            <w:hideMark/>
          </w:tcPr>
          <w:p w14:paraId="70D7302E" w14:textId="77777777" w:rsidR="00926E81" w:rsidRPr="00926E81" w:rsidRDefault="00926E81" w:rsidP="00926E81">
            <w:pPr>
              <w:spacing w:after="0"/>
              <w:jc w:val="right"/>
              <w:rPr>
                <w:color w:val="000000"/>
                <w:sz w:val="20"/>
              </w:rPr>
            </w:pPr>
            <w:r w:rsidRPr="00926E81">
              <w:rPr>
                <w:rFonts w:eastAsia="Arial"/>
                <w:color w:val="000000"/>
                <w:sz w:val="20"/>
              </w:rPr>
              <w:t>284,000</w:t>
            </w:r>
          </w:p>
        </w:tc>
      </w:tr>
      <w:tr w:rsidR="00926E81" w:rsidRPr="00926E81" w14:paraId="04C0CAF1" w14:textId="77777777" w:rsidTr="00926E81">
        <w:trPr>
          <w:trHeight w:val="300"/>
          <w:jc w:val="center"/>
        </w:trPr>
        <w:tc>
          <w:tcPr>
            <w:tcW w:w="351" w:type="pct"/>
            <w:tcBorders>
              <w:top w:val="nil"/>
              <w:left w:val="nil"/>
              <w:bottom w:val="nil"/>
              <w:right w:val="nil"/>
            </w:tcBorders>
            <w:shd w:val="clear" w:color="000000" w:fill="F2F2F2"/>
            <w:vAlign w:val="center"/>
            <w:hideMark/>
          </w:tcPr>
          <w:p w14:paraId="2BE8AF4B" w14:textId="77777777" w:rsidR="00926E81" w:rsidRPr="00926E81" w:rsidRDefault="00926E81" w:rsidP="00926E81">
            <w:pPr>
              <w:spacing w:after="0"/>
              <w:jc w:val="right"/>
              <w:rPr>
                <w:color w:val="000000"/>
                <w:sz w:val="20"/>
              </w:rPr>
            </w:pPr>
            <w:r w:rsidRPr="00926E81">
              <w:rPr>
                <w:rFonts w:eastAsia="Arial"/>
                <w:color w:val="000000"/>
                <w:sz w:val="20"/>
              </w:rPr>
              <w:t>1995</w:t>
            </w:r>
          </w:p>
        </w:tc>
        <w:tc>
          <w:tcPr>
            <w:tcW w:w="476" w:type="pct"/>
            <w:tcBorders>
              <w:top w:val="nil"/>
              <w:left w:val="nil"/>
              <w:bottom w:val="nil"/>
              <w:right w:val="nil"/>
            </w:tcBorders>
            <w:shd w:val="clear" w:color="000000" w:fill="F2F2F2"/>
            <w:vAlign w:val="center"/>
            <w:hideMark/>
          </w:tcPr>
          <w:p w14:paraId="18998DB1" w14:textId="77777777" w:rsidR="00926E81" w:rsidRPr="00926E81" w:rsidRDefault="00926E81" w:rsidP="00926E81">
            <w:pPr>
              <w:spacing w:after="0"/>
              <w:jc w:val="right"/>
              <w:rPr>
                <w:color w:val="000000"/>
                <w:sz w:val="20"/>
              </w:rPr>
            </w:pPr>
            <w:r w:rsidRPr="00926E81">
              <w:rPr>
                <w:color w:val="000000"/>
                <w:sz w:val="20"/>
              </w:rPr>
              <w:t>245,033</w:t>
            </w:r>
          </w:p>
        </w:tc>
        <w:tc>
          <w:tcPr>
            <w:tcW w:w="476" w:type="pct"/>
            <w:tcBorders>
              <w:top w:val="nil"/>
              <w:left w:val="nil"/>
              <w:bottom w:val="nil"/>
              <w:right w:val="nil"/>
            </w:tcBorders>
            <w:shd w:val="clear" w:color="000000" w:fill="F2F2F2"/>
            <w:vAlign w:val="center"/>
            <w:hideMark/>
          </w:tcPr>
          <w:p w14:paraId="55DD70AD" w14:textId="77777777" w:rsidR="00926E81" w:rsidRPr="00926E81" w:rsidRDefault="00926E81" w:rsidP="00926E81">
            <w:pPr>
              <w:spacing w:after="0"/>
              <w:jc w:val="right"/>
              <w:rPr>
                <w:color w:val="000000"/>
                <w:sz w:val="20"/>
              </w:rPr>
            </w:pPr>
            <w:r w:rsidRPr="00926E81">
              <w:rPr>
                <w:rFonts w:eastAsia="Arial"/>
                <w:color w:val="000000"/>
                <w:sz w:val="20"/>
              </w:rPr>
              <w:t>250,000</w:t>
            </w:r>
          </w:p>
        </w:tc>
        <w:tc>
          <w:tcPr>
            <w:tcW w:w="476" w:type="pct"/>
            <w:tcBorders>
              <w:top w:val="nil"/>
              <w:left w:val="nil"/>
              <w:bottom w:val="nil"/>
              <w:right w:val="nil"/>
            </w:tcBorders>
            <w:shd w:val="clear" w:color="000000" w:fill="F2F2F2"/>
            <w:vAlign w:val="center"/>
            <w:hideMark/>
          </w:tcPr>
          <w:p w14:paraId="2B389196" w14:textId="77777777" w:rsidR="00926E81" w:rsidRPr="00926E81" w:rsidRDefault="00926E81" w:rsidP="00926E81">
            <w:pPr>
              <w:spacing w:after="0"/>
              <w:jc w:val="right"/>
              <w:rPr>
                <w:color w:val="000000"/>
                <w:sz w:val="20"/>
              </w:rPr>
            </w:pPr>
            <w:r w:rsidRPr="00926E81">
              <w:rPr>
                <w:rFonts w:eastAsia="Arial"/>
                <w:color w:val="000000"/>
                <w:sz w:val="20"/>
              </w:rPr>
              <w:t>328,000</w:t>
            </w:r>
          </w:p>
        </w:tc>
        <w:tc>
          <w:tcPr>
            <w:tcW w:w="476" w:type="pct"/>
            <w:tcBorders>
              <w:top w:val="nil"/>
              <w:left w:val="nil"/>
              <w:bottom w:val="nil"/>
              <w:right w:val="single" w:sz="4" w:space="0" w:color="auto"/>
            </w:tcBorders>
            <w:shd w:val="clear" w:color="000000" w:fill="F2F2F2"/>
            <w:vAlign w:val="center"/>
            <w:hideMark/>
          </w:tcPr>
          <w:p w14:paraId="3436012F" w14:textId="77777777" w:rsidR="00926E81" w:rsidRPr="00926E81" w:rsidRDefault="00926E81" w:rsidP="00926E81">
            <w:pPr>
              <w:spacing w:after="0"/>
              <w:jc w:val="right"/>
              <w:rPr>
                <w:color w:val="000000"/>
                <w:sz w:val="20"/>
              </w:rPr>
            </w:pPr>
            <w:r w:rsidRPr="00926E81">
              <w:rPr>
                <w:rFonts w:eastAsia="Arial"/>
                <w:color w:val="000000"/>
                <w:sz w:val="20"/>
              </w:rPr>
              <w:t>390,000</w:t>
            </w:r>
          </w:p>
        </w:tc>
        <w:tc>
          <w:tcPr>
            <w:tcW w:w="394" w:type="pct"/>
            <w:tcBorders>
              <w:top w:val="nil"/>
              <w:left w:val="single" w:sz="4" w:space="0" w:color="auto"/>
              <w:bottom w:val="nil"/>
              <w:right w:val="nil"/>
            </w:tcBorders>
            <w:shd w:val="clear" w:color="000000" w:fill="FFFFFF"/>
            <w:vAlign w:val="center"/>
            <w:hideMark/>
          </w:tcPr>
          <w:p w14:paraId="16D82BD0" w14:textId="77777777" w:rsidR="00926E81" w:rsidRPr="00926E81" w:rsidRDefault="00926E81" w:rsidP="00926E81">
            <w:pPr>
              <w:spacing w:after="0"/>
              <w:jc w:val="right"/>
              <w:rPr>
                <w:color w:val="000000"/>
                <w:sz w:val="20"/>
              </w:rPr>
            </w:pPr>
            <w:r w:rsidRPr="00926E81">
              <w:rPr>
                <w:rFonts w:eastAsia="Arial"/>
                <w:color w:val="000000"/>
                <w:sz w:val="20"/>
              </w:rPr>
              <w:t>2018</w:t>
            </w:r>
          </w:p>
        </w:tc>
        <w:tc>
          <w:tcPr>
            <w:tcW w:w="476" w:type="pct"/>
            <w:tcBorders>
              <w:top w:val="nil"/>
              <w:left w:val="nil"/>
              <w:bottom w:val="nil"/>
              <w:right w:val="nil"/>
            </w:tcBorders>
            <w:shd w:val="clear" w:color="000000" w:fill="FFFFFF"/>
            <w:vAlign w:val="center"/>
            <w:hideMark/>
          </w:tcPr>
          <w:p w14:paraId="7E1585D4" w14:textId="77777777" w:rsidR="00926E81" w:rsidRPr="00926E81" w:rsidRDefault="00926E81" w:rsidP="00926E81">
            <w:pPr>
              <w:spacing w:after="0"/>
              <w:jc w:val="right"/>
              <w:rPr>
                <w:color w:val="000000"/>
                <w:sz w:val="20"/>
              </w:rPr>
            </w:pPr>
            <w:r w:rsidRPr="00926E81">
              <w:rPr>
                <w:rFonts w:eastAsia="Arial"/>
                <w:color w:val="000000"/>
                <w:sz w:val="20"/>
              </w:rPr>
              <w:t>199,851</w:t>
            </w:r>
          </w:p>
        </w:tc>
        <w:tc>
          <w:tcPr>
            <w:tcW w:w="478" w:type="pct"/>
            <w:tcBorders>
              <w:top w:val="nil"/>
              <w:left w:val="nil"/>
              <w:bottom w:val="nil"/>
              <w:right w:val="nil"/>
            </w:tcBorders>
            <w:shd w:val="clear" w:color="000000" w:fill="FFFFFF"/>
            <w:vAlign w:val="center"/>
            <w:hideMark/>
          </w:tcPr>
          <w:p w14:paraId="1ABC09DB" w14:textId="77777777" w:rsidR="00926E81" w:rsidRPr="00926E81" w:rsidRDefault="00926E81" w:rsidP="00926E81">
            <w:pPr>
              <w:spacing w:after="0"/>
              <w:jc w:val="right"/>
              <w:rPr>
                <w:color w:val="000000"/>
                <w:sz w:val="20"/>
              </w:rPr>
            </w:pPr>
            <w:r w:rsidRPr="00926E81">
              <w:rPr>
                <w:rFonts w:eastAsia="Arial"/>
                <w:color w:val="000000"/>
                <w:sz w:val="20"/>
              </w:rPr>
              <w:t>188,136</w:t>
            </w:r>
          </w:p>
        </w:tc>
        <w:tc>
          <w:tcPr>
            <w:tcW w:w="436" w:type="pct"/>
            <w:tcBorders>
              <w:top w:val="nil"/>
              <w:left w:val="nil"/>
              <w:bottom w:val="nil"/>
              <w:right w:val="nil"/>
            </w:tcBorders>
            <w:shd w:val="clear" w:color="000000" w:fill="FFFFFF"/>
            <w:vAlign w:val="center"/>
            <w:hideMark/>
          </w:tcPr>
          <w:p w14:paraId="3AD2E981" w14:textId="77777777" w:rsidR="00926E81" w:rsidRPr="00926E81" w:rsidRDefault="00926E81" w:rsidP="00926E81">
            <w:pPr>
              <w:spacing w:after="0"/>
              <w:jc w:val="right"/>
              <w:rPr>
                <w:color w:val="000000"/>
                <w:sz w:val="20"/>
              </w:rPr>
            </w:pPr>
            <w:r w:rsidRPr="00926E81">
              <w:rPr>
                <w:rFonts w:eastAsia="Arial"/>
                <w:color w:val="000000"/>
                <w:sz w:val="20"/>
              </w:rPr>
              <w:t>12,864</w:t>
            </w:r>
          </w:p>
        </w:tc>
        <w:tc>
          <w:tcPr>
            <w:tcW w:w="476" w:type="pct"/>
            <w:tcBorders>
              <w:top w:val="nil"/>
              <w:left w:val="nil"/>
              <w:bottom w:val="nil"/>
              <w:right w:val="nil"/>
            </w:tcBorders>
            <w:shd w:val="clear" w:color="000000" w:fill="FFFFFF"/>
            <w:vAlign w:val="center"/>
            <w:hideMark/>
          </w:tcPr>
          <w:p w14:paraId="4854D6A0" w14:textId="77777777" w:rsidR="00926E81" w:rsidRPr="00926E81" w:rsidRDefault="00926E81" w:rsidP="00926E81">
            <w:pPr>
              <w:spacing w:after="0"/>
              <w:jc w:val="right"/>
              <w:rPr>
                <w:color w:val="000000"/>
                <w:sz w:val="20"/>
              </w:rPr>
            </w:pPr>
            <w:r w:rsidRPr="00926E81">
              <w:rPr>
                <w:rFonts w:eastAsia="Arial"/>
                <w:color w:val="000000"/>
                <w:sz w:val="20"/>
              </w:rPr>
              <w:t>201,000</w:t>
            </w:r>
          </w:p>
        </w:tc>
        <w:tc>
          <w:tcPr>
            <w:tcW w:w="483" w:type="pct"/>
            <w:tcBorders>
              <w:top w:val="nil"/>
              <w:left w:val="nil"/>
              <w:bottom w:val="nil"/>
              <w:right w:val="nil"/>
            </w:tcBorders>
            <w:shd w:val="clear" w:color="000000" w:fill="FFFFFF"/>
            <w:vAlign w:val="center"/>
            <w:hideMark/>
          </w:tcPr>
          <w:p w14:paraId="79BA8D04" w14:textId="77777777" w:rsidR="00926E81" w:rsidRPr="00926E81" w:rsidRDefault="00926E81" w:rsidP="00926E81">
            <w:pPr>
              <w:spacing w:after="0"/>
              <w:jc w:val="right"/>
              <w:rPr>
                <w:color w:val="000000"/>
                <w:sz w:val="20"/>
              </w:rPr>
            </w:pPr>
            <w:r w:rsidRPr="00926E81">
              <w:rPr>
                <w:rFonts w:eastAsia="Arial"/>
                <w:color w:val="000000"/>
                <w:sz w:val="20"/>
              </w:rPr>
              <w:t>238,000</w:t>
            </w:r>
          </w:p>
        </w:tc>
      </w:tr>
      <w:tr w:rsidR="00926E81" w:rsidRPr="00926E81" w14:paraId="2450384E" w14:textId="77777777" w:rsidTr="00926E81">
        <w:trPr>
          <w:trHeight w:val="300"/>
          <w:jc w:val="center"/>
        </w:trPr>
        <w:tc>
          <w:tcPr>
            <w:tcW w:w="351" w:type="pct"/>
            <w:tcBorders>
              <w:top w:val="nil"/>
              <w:left w:val="nil"/>
              <w:bottom w:val="nil"/>
              <w:right w:val="nil"/>
            </w:tcBorders>
            <w:shd w:val="clear" w:color="000000" w:fill="F2F2F2"/>
            <w:vAlign w:val="center"/>
            <w:hideMark/>
          </w:tcPr>
          <w:p w14:paraId="73363605" w14:textId="77777777" w:rsidR="00926E81" w:rsidRPr="00926E81" w:rsidRDefault="00926E81" w:rsidP="00926E81">
            <w:pPr>
              <w:spacing w:after="0"/>
              <w:jc w:val="right"/>
              <w:rPr>
                <w:color w:val="000000"/>
                <w:sz w:val="20"/>
              </w:rPr>
            </w:pPr>
            <w:r w:rsidRPr="00926E81">
              <w:rPr>
                <w:rFonts w:eastAsia="Arial"/>
                <w:color w:val="000000"/>
                <w:sz w:val="20"/>
              </w:rPr>
              <w:t>1996</w:t>
            </w:r>
          </w:p>
        </w:tc>
        <w:tc>
          <w:tcPr>
            <w:tcW w:w="476" w:type="pct"/>
            <w:tcBorders>
              <w:top w:val="nil"/>
              <w:left w:val="nil"/>
              <w:bottom w:val="nil"/>
              <w:right w:val="nil"/>
            </w:tcBorders>
            <w:shd w:val="clear" w:color="000000" w:fill="F2F2F2"/>
            <w:vAlign w:val="center"/>
            <w:hideMark/>
          </w:tcPr>
          <w:p w14:paraId="01C3600C" w14:textId="77777777" w:rsidR="00926E81" w:rsidRPr="00926E81" w:rsidRDefault="00926E81" w:rsidP="00926E81">
            <w:pPr>
              <w:spacing w:after="0"/>
              <w:jc w:val="right"/>
              <w:rPr>
                <w:color w:val="000000"/>
                <w:sz w:val="20"/>
              </w:rPr>
            </w:pPr>
            <w:r w:rsidRPr="00926E81">
              <w:rPr>
                <w:color w:val="000000"/>
                <w:sz w:val="20"/>
              </w:rPr>
              <w:t>240,676</w:t>
            </w:r>
          </w:p>
        </w:tc>
        <w:tc>
          <w:tcPr>
            <w:tcW w:w="476" w:type="pct"/>
            <w:tcBorders>
              <w:top w:val="nil"/>
              <w:left w:val="nil"/>
              <w:bottom w:val="nil"/>
              <w:right w:val="nil"/>
            </w:tcBorders>
            <w:shd w:val="clear" w:color="000000" w:fill="F2F2F2"/>
            <w:vAlign w:val="center"/>
            <w:hideMark/>
          </w:tcPr>
          <w:p w14:paraId="3F485426" w14:textId="77777777" w:rsidR="00926E81" w:rsidRPr="00926E81" w:rsidRDefault="00926E81" w:rsidP="00926E81">
            <w:pPr>
              <w:spacing w:after="0"/>
              <w:jc w:val="right"/>
              <w:rPr>
                <w:color w:val="000000"/>
                <w:sz w:val="20"/>
              </w:rPr>
            </w:pPr>
            <w:r w:rsidRPr="00926E81">
              <w:rPr>
                <w:rFonts w:eastAsia="Arial"/>
                <w:color w:val="000000"/>
                <w:sz w:val="20"/>
              </w:rPr>
              <w:t>270,000</w:t>
            </w:r>
          </w:p>
        </w:tc>
        <w:tc>
          <w:tcPr>
            <w:tcW w:w="476" w:type="pct"/>
            <w:tcBorders>
              <w:top w:val="nil"/>
              <w:left w:val="nil"/>
              <w:bottom w:val="nil"/>
              <w:right w:val="nil"/>
            </w:tcBorders>
            <w:shd w:val="clear" w:color="000000" w:fill="F2F2F2"/>
            <w:vAlign w:val="center"/>
            <w:hideMark/>
          </w:tcPr>
          <w:p w14:paraId="54D0FA97" w14:textId="77777777" w:rsidR="00926E81" w:rsidRPr="00926E81" w:rsidRDefault="00926E81" w:rsidP="00926E81">
            <w:pPr>
              <w:spacing w:after="0"/>
              <w:jc w:val="right"/>
              <w:rPr>
                <w:color w:val="000000"/>
                <w:sz w:val="20"/>
              </w:rPr>
            </w:pPr>
            <w:r w:rsidRPr="00926E81">
              <w:rPr>
                <w:rFonts w:eastAsia="Arial"/>
                <w:color w:val="000000"/>
                <w:sz w:val="20"/>
              </w:rPr>
              <w:t>305,000</w:t>
            </w:r>
          </w:p>
        </w:tc>
        <w:tc>
          <w:tcPr>
            <w:tcW w:w="476" w:type="pct"/>
            <w:tcBorders>
              <w:top w:val="nil"/>
              <w:left w:val="nil"/>
              <w:bottom w:val="nil"/>
              <w:right w:val="single" w:sz="4" w:space="0" w:color="auto"/>
            </w:tcBorders>
            <w:shd w:val="clear" w:color="000000" w:fill="F2F2F2"/>
            <w:vAlign w:val="center"/>
            <w:hideMark/>
          </w:tcPr>
          <w:p w14:paraId="702A59F4" w14:textId="77777777" w:rsidR="00926E81" w:rsidRPr="00926E81" w:rsidRDefault="00926E81" w:rsidP="00926E81">
            <w:pPr>
              <w:spacing w:after="0"/>
              <w:jc w:val="right"/>
              <w:rPr>
                <w:color w:val="000000"/>
                <w:sz w:val="20"/>
              </w:rPr>
            </w:pPr>
            <w:r w:rsidRPr="00926E81">
              <w:rPr>
                <w:rFonts w:eastAsia="Arial"/>
                <w:color w:val="000000"/>
                <w:sz w:val="20"/>
              </w:rPr>
              <w:t>420,000</w:t>
            </w:r>
          </w:p>
        </w:tc>
        <w:tc>
          <w:tcPr>
            <w:tcW w:w="394" w:type="pct"/>
            <w:tcBorders>
              <w:top w:val="nil"/>
              <w:left w:val="single" w:sz="4" w:space="0" w:color="auto"/>
              <w:bottom w:val="nil"/>
              <w:right w:val="nil"/>
            </w:tcBorders>
            <w:shd w:val="clear" w:color="000000" w:fill="FFFFFF"/>
            <w:vAlign w:val="center"/>
            <w:hideMark/>
          </w:tcPr>
          <w:p w14:paraId="23C9E373" w14:textId="77777777" w:rsidR="00926E81" w:rsidRPr="00926E81" w:rsidRDefault="00926E81" w:rsidP="00926E81">
            <w:pPr>
              <w:spacing w:after="0"/>
              <w:jc w:val="right"/>
              <w:rPr>
                <w:color w:val="000000"/>
                <w:sz w:val="20"/>
              </w:rPr>
            </w:pPr>
            <w:r w:rsidRPr="00926E81">
              <w:rPr>
                <w:rFonts w:eastAsia="Arial"/>
                <w:color w:val="000000"/>
                <w:sz w:val="20"/>
              </w:rPr>
              <w:t>2019</w:t>
            </w:r>
          </w:p>
        </w:tc>
        <w:tc>
          <w:tcPr>
            <w:tcW w:w="476" w:type="pct"/>
            <w:tcBorders>
              <w:top w:val="nil"/>
              <w:left w:val="nil"/>
              <w:bottom w:val="nil"/>
              <w:right w:val="nil"/>
            </w:tcBorders>
            <w:shd w:val="clear" w:color="000000" w:fill="FFFFFF"/>
            <w:vAlign w:val="center"/>
            <w:hideMark/>
          </w:tcPr>
          <w:p w14:paraId="1327655B" w14:textId="77777777" w:rsidR="00926E81" w:rsidRPr="00926E81" w:rsidRDefault="00926E81" w:rsidP="00926E81">
            <w:pPr>
              <w:spacing w:after="0"/>
              <w:jc w:val="right"/>
              <w:rPr>
                <w:color w:val="000000"/>
                <w:sz w:val="20"/>
              </w:rPr>
            </w:pPr>
            <w:r w:rsidRPr="00926E81">
              <w:rPr>
                <w:rFonts w:eastAsia="Arial"/>
                <w:color w:val="000000"/>
                <w:sz w:val="20"/>
              </w:rPr>
              <w:t>178,903</w:t>
            </w:r>
          </w:p>
        </w:tc>
        <w:tc>
          <w:tcPr>
            <w:tcW w:w="478" w:type="pct"/>
            <w:tcBorders>
              <w:top w:val="nil"/>
              <w:left w:val="nil"/>
              <w:bottom w:val="nil"/>
              <w:right w:val="nil"/>
            </w:tcBorders>
            <w:shd w:val="clear" w:color="000000" w:fill="FFFFFF"/>
            <w:vAlign w:val="center"/>
            <w:hideMark/>
          </w:tcPr>
          <w:p w14:paraId="69681ED6" w14:textId="77777777" w:rsidR="00926E81" w:rsidRPr="00926E81" w:rsidRDefault="00926E81" w:rsidP="00926E81">
            <w:pPr>
              <w:spacing w:after="0"/>
              <w:jc w:val="right"/>
              <w:rPr>
                <w:color w:val="000000"/>
                <w:sz w:val="20"/>
              </w:rPr>
            </w:pPr>
            <w:r w:rsidRPr="00926E81">
              <w:rPr>
                <w:rFonts w:eastAsia="Arial"/>
                <w:color w:val="000000"/>
                <w:sz w:val="20"/>
              </w:rPr>
              <w:t>166,475</w:t>
            </w:r>
          </w:p>
        </w:tc>
        <w:tc>
          <w:tcPr>
            <w:tcW w:w="436" w:type="pct"/>
            <w:tcBorders>
              <w:top w:val="nil"/>
              <w:left w:val="nil"/>
              <w:bottom w:val="nil"/>
              <w:right w:val="nil"/>
            </w:tcBorders>
            <w:shd w:val="clear" w:color="000000" w:fill="FFFFFF"/>
            <w:vAlign w:val="center"/>
            <w:hideMark/>
          </w:tcPr>
          <w:p w14:paraId="5A73DC38" w14:textId="77777777" w:rsidR="00926E81" w:rsidRPr="00926E81" w:rsidRDefault="00926E81" w:rsidP="00926E81">
            <w:pPr>
              <w:spacing w:after="0"/>
              <w:jc w:val="right"/>
              <w:rPr>
                <w:color w:val="000000"/>
                <w:sz w:val="20"/>
              </w:rPr>
            </w:pPr>
            <w:r w:rsidRPr="00926E81">
              <w:rPr>
                <w:rFonts w:eastAsia="Arial"/>
                <w:color w:val="000000"/>
                <w:sz w:val="20"/>
              </w:rPr>
              <w:t>15,204</w:t>
            </w:r>
          </w:p>
        </w:tc>
        <w:tc>
          <w:tcPr>
            <w:tcW w:w="476" w:type="pct"/>
            <w:tcBorders>
              <w:top w:val="nil"/>
              <w:left w:val="nil"/>
              <w:bottom w:val="nil"/>
              <w:right w:val="nil"/>
            </w:tcBorders>
            <w:shd w:val="clear" w:color="000000" w:fill="FFFFFF"/>
            <w:vAlign w:val="center"/>
            <w:hideMark/>
          </w:tcPr>
          <w:p w14:paraId="29D44070" w14:textId="77777777" w:rsidR="00926E81" w:rsidRPr="00926E81" w:rsidRDefault="00926E81" w:rsidP="00926E81">
            <w:pPr>
              <w:spacing w:after="0"/>
              <w:jc w:val="right"/>
              <w:rPr>
                <w:color w:val="000000"/>
                <w:sz w:val="20"/>
              </w:rPr>
            </w:pPr>
            <w:r w:rsidRPr="00926E81">
              <w:rPr>
                <w:rFonts w:eastAsia="Arial"/>
                <w:color w:val="000000"/>
                <w:sz w:val="20"/>
              </w:rPr>
              <w:t>181,000</w:t>
            </w:r>
          </w:p>
        </w:tc>
        <w:tc>
          <w:tcPr>
            <w:tcW w:w="483" w:type="pct"/>
            <w:tcBorders>
              <w:top w:val="nil"/>
              <w:left w:val="nil"/>
              <w:bottom w:val="nil"/>
              <w:right w:val="nil"/>
            </w:tcBorders>
            <w:shd w:val="clear" w:color="000000" w:fill="FFFFFF"/>
            <w:vAlign w:val="center"/>
            <w:hideMark/>
          </w:tcPr>
          <w:p w14:paraId="4EB8D856" w14:textId="77777777" w:rsidR="00926E81" w:rsidRPr="00926E81" w:rsidRDefault="00926E81" w:rsidP="00926E81">
            <w:pPr>
              <w:spacing w:after="0"/>
              <w:jc w:val="right"/>
              <w:rPr>
                <w:color w:val="000000"/>
                <w:sz w:val="20"/>
              </w:rPr>
            </w:pPr>
            <w:r w:rsidRPr="00926E81">
              <w:rPr>
                <w:rFonts w:eastAsia="Arial"/>
                <w:color w:val="000000"/>
                <w:sz w:val="20"/>
              </w:rPr>
              <w:t>216,000</w:t>
            </w:r>
          </w:p>
        </w:tc>
      </w:tr>
      <w:tr w:rsidR="00926E81" w:rsidRPr="00926E81" w14:paraId="63019B8F" w14:textId="77777777" w:rsidTr="00926E81">
        <w:trPr>
          <w:trHeight w:val="300"/>
          <w:jc w:val="center"/>
        </w:trPr>
        <w:tc>
          <w:tcPr>
            <w:tcW w:w="351" w:type="pct"/>
            <w:tcBorders>
              <w:top w:val="nil"/>
              <w:left w:val="nil"/>
              <w:bottom w:val="nil"/>
              <w:right w:val="nil"/>
            </w:tcBorders>
            <w:shd w:val="clear" w:color="000000" w:fill="F2F2F2"/>
            <w:vAlign w:val="center"/>
            <w:hideMark/>
          </w:tcPr>
          <w:p w14:paraId="348CD2BE" w14:textId="77777777" w:rsidR="00926E81" w:rsidRPr="00926E81" w:rsidRDefault="00926E81" w:rsidP="00926E81">
            <w:pPr>
              <w:spacing w:after="0"/>
              <w:jc w:val="right"/>
              <w:rPr>
                <w:color w:val="000000"/>
                <w:sz w:val="20"/>
              </w:rPr>
            </w:pPr>
            <w:r w:rsidRPr="00926E81">
              <w:rPr>
                <w:rFonts w:eastAsia="Arial"/>
                <w:color w:val="000000"/>
                <w:sz w:val="20"/>
              </w:rPr>
              <w:t>1997</w:t>
            </w:r>
          </w:p>
        </w:tc>
        <w:tc>
          <w:tcPr>
            <w:tcW w:w="476" w:type="pct"/>
            <w:tcBorders>
              <w:top w:val="nil"/>
              <w:left w:val="nil"/>
              <w:bottom w:val="nil"/>
              <w:right w:val="nil"/>
            </w:tcBorders>
            <w:shd w:val="clear" w:color="000000" w:fill="F2F2F2"/>
            <w:vAlign w:val="center"/>
            <w:hideMark/>
          </w:tcPr>
          <w:p w14:paraId="197D84AA" w14:textId="77777777" w:rsidR="00926E81" w:rsidRPr="00926E81" w:rsidRDefault="00926E81" w:rsidP="00926E81">
            <w:pPr>
              <w:spacing w:after="0"/>
              <w:jc w:val="right"/>
              <w:rPr>
                <w:color w:val="000000"/>
                <w:sz w:val="20"/>
              </w:rPr>
            </w:pPr>
            <w:r w:rsidRPr="00926E81">
              <w:rPr>
                <w:color w:val="000000"/>
                <w:sz w:val="20"/>
              </w:rPr>
              <w:t>257,765</w:t>
            </w:r>
          </w:p>
        </w:tc>
        <w:tc>
          <w:tcPr>
            <w:tcW w:w="476" w:type="pct"/>
            <w:tcBorders>
              <w:top w:val="nil"/>
              <w:left w:val="nil"/>
              <w:bottom w:val="nil"/>
              <w:right w:val="nil"/>
            </w:tcBorders>
            <w:shd w:val="clear" w:color="000000" w:fill="F2F2F2"/>
            <w:vAlign w:val="center"/>
            <w:hideMark/>
          </w:tcPr>
          <w:p w14:paraId="7F5725BA" w14:textId="77777777" w:rsidR="00926E81" w:rsidRPr="00926E81" w:rsidRDefault="00926E81" w:rsidP="00926E81">
            <w:pPr>
              <w:spacing w:after="0"/>
              <w:jc w:val="right"/>
              <w:rPr>
                <w:color w:val="000000"/>
                <w:sz w:val="20"/>
              </w:rPr>
            </w:pPr>
            <w:r w:rsidRPr="00926E81">
              <w:rPr>
                <w:rFonts w:eastAsia="Arial"/>
                <w:color w:val="000000"/>
                <w:sz w:val="20"/>
              </w:rPr>
              <w:t>270,000</w:t>
            </w:r>
          </w:p>
        </w:tc>
        <w:tc>
          <w:tcPr>
            <w:tcW w:w="476" w:type="pct"/>
            <w:tcBorders>
              <w:top w:val="nil"/>
              <w:left w:val="nil"/>
              <w:bottom w:val="nil"/>
              <w:right w:val="nil"/>
            </w:tcBorders>
            <w:shd w:val="clear" w:color="000000" w:fill="F2F2F2"/>
            <w:vAlign w:val="center"/>
            <w:hideMark/>
          </w:tcPr>
          <w:p w14:paraId="4D4F44B5" w14:textId="77777777" w:rsidR="00926E81" w:rsidRPr="00926E81" w:rsidRDefault="00926E81" w:rsidP="00926E81">
            <w:pPr>
              <w:spacing w:after="0"/>
              <w:jc w:val="right"/>
              <w:rPr>
                <w:color w:val="000000"/>
                <w:sz w:val="20"/>
              </w:rPr>
            </w:pPr>
            <w:r w:rsidRPr="00926E81">
              <w:rPr>
                <w:rFonts w:eastAsia="Arial"/>
                <w:color w:val="000000"/>
                <w:sz w:val="20"/>
              </w:rPr>
              <w:t>306,000</w:t>
            </w:r>
          </w:p>
        </w:tc>
        <w:tc>
          <w:tcPr>
            <w:tcW w:w="476" w:type="pct"/>
            <w:tcBorders>
              <w:top w:val="nil"/>
              <w:left w:val="nil"/>
              <w:bottom w:val="nil"/>
              <w:right w:val="single" w:sz="4" w:space="0" w:color="auto"/>
            </w:tcBorders>
            <w:shd w:val="clear" w:color="000000" w:fill="F2F2F2"/>
            <w:vAlign w:val="center"/>
            <w:hideMark/>
          </w:tcPr>
          <w:p w14:paraId="750BC292" w14:textId="77777777" w:rsidR="00926E81" w:rsidRPr="00926E81" w:rsidRDefault="00926E81" w:rsidP="00926E81">
            <w:pPr>
              <w:spacing w:after="0"/>
              <w:jc w:val="right"/>
              <w:rPr>
                <w:color w:val="000000"/>
                <w:sz w:val="20"/>
              </w:rPr>
            </w:pPr>
            <w:r w:rsidRPr="00926E81">
              <w:rPr>
                <w:rFonts w:eastAsia="Arial"/>
                <w:color w:val="000000"/>
                <w:sz w:val="20"/>
              </w:rPr>
              <w:t>418,000</w:t>
            </w:r>
          </w:p>
        </w:tc>
        <w:tc>
          <w:tcPr>
            <w:tcW w:w="394" w:type="pct"/>
            <w:tcBorders>
              <w:top w:val="nil"/>
              <w:left w:val="single" w:sz="4" w:space="0" w:color="auto"/>
              <w:bottom w:val="nil"/>
              <w:right w:val="nil"/>
            </w:tcBorders>
            <w:shd w:val="clear" w:color="000000" w:fill="FFFFFF"/>
            <w:vAlign w:val="center"/>
            <w:hideMark/>
          </w:tcPr>
          <w:p w14:paraId="5F344DAE" w14:textId="77777777" w:rsidR="00926E81" w:rsidRPr="00926E81" w:rsidRDefault="00926E81" w:rsidP="00926E81">
            <w:pPr>
              <w:spacing w:after="0"/>
              <w:jc w:val="right"/>
              <w:rPr>
                <w:color w:val="000000"/>
                <w:sz w:val="20"/>
              </w:rPr>
            </w:pPr>
            <w:r w:rsidRPr="00926E81">
              <w:rPr>
                <w:rFonts w:eastAsia="Arial"/>
                <w:color w:val="000000"/>
                <w:sz w:val="20"/>
              </w:rPr>
              <w:t>2020</w:t>
            </w:r>
          </w:p>
        </w:tc>
        <w:tc>
          <w:tcPr>
            <w:tcW w:w="476" w:type="pct"/>
            <w:tcBorders>
              <w:top w:val="nil"/>
              <w:left w:val="nil"/>
              <w:bottom w:val="nil"/>
              <w:right w:val="nil"/>
            </w:tcBorders>
            <w:shd w:val="clear" w:color="000000" w:fill="FFFFFF"/>
            <w:vAlign w:val="center"/>
            <w:hideMark/>
          </w:tcPr>
          <w:p w14:paraId="7494E2C0" w14:textId="77777777" w:rsidR="00926E81" w:rsidRPr="00926E81" w:rsidRDefault="00926E81" w:rsidP="00926E81">
            <w:pPr>
              <w:spacing w:after="0"/>
              <w:jc w:val="right"/>
              <w:rPr>
                <w:color w:val="000000"/>
                <w:sz w:val="20"/>
              </w:rPr>
            </w:pPr>
            <w:r w:rsidRPr="00926E81">
              <w:rPr>
                <w:rFonts w:eastAsia="Arial"/>
                <w:color w:val="000000"/>
                <w:sz w:val="20"/>
              </w:rPr>
              <w:t>155,657</w:t>
            </w:r>
          </w:p>
        </w:tc>
        <w:tc>
          <w:tcPr>
            <w:tcW w:w="478" w:type="pct"/>
            <w:tcBorders>
              <w:top w:val="nil"/>
              <w:left w:val="nil"/>
              <w:bottom w:val="nil"/>
              <w:right w:val="nil"/>
            </w:tcBorders>
            <w:shd w:val="clear" w:color="000000" w:fill="FFFFFF"/>
            <w:vAlign w:val="center"/>
            <w:hideMark/>
          </w:tcPr>
          <w:p w14:paraId="0ECBD817" w14:textId="77777777" w:rsidR="00926E81" w:rsidRPr="00926E81" w:rsidRDefault="00926E81" w:rsidP="00926E81">
            <w:pPr>
              <w:spacing w:after="0"/>
              <w:jc w:val="right"/>
              <w:rPr>
                <w:color w:val="000000"/>
                <w:sz w:val="20"/>
              </w:rPr>
            </w:pPr>
            <w:r w:rsidRPr="00926E81">
              <w:rPr>
                <w:rFonts w:eastAsia="Arial"/>
                <w:color w:val="000000"/>
                <w:sz w:val="20"/>
              </w:rPr>
              <w:t>141,799</w:t>
            </w:r>
          </w:p>
        </w:tc>
        <w:tc>
          <w:tcPr>
            <w:tcW w:w="436" w:type="pct"/>
            <w:tcBorders>
              <w:top w:val="nil"/>
              <w:left w:val="nil"/>
              <w:bottom w:val="nil"/>
              <w:right w:val="nil"/>
            </w:tcBorders>
            <w:shd w:val="clear" w:color="000000" w:fill="FFFFFF"/>
            <w:vAlign w:val="center"/>
            <w:hideMark/>
          </w:tcPr>
          <w:p w14:paraId="3D2D930B" w14:textId="77777777" w:rsidR="00926E81" w:rsidRPr="00926E81" w:rsidRDefault="00926E81" w:rsidP="00926E81">
            <w:pPr>
              <w:spacing w:after="0"/>
              <w:jc w:val="right"/>
              <w:rPr>
                <w:color w:val="000000"/>
                <w:sz w:val="20"/>
              </w:rPr>
            </w:pPr>
            <w:r w:rsidRPr="00926E81">
              <w:rPr>
                <w:rFonts w:eastAsia="Arial"/>
                <w:color w:val="000000"/>
                <w:sz w:val="20"/>
              </w:rPr>
              <w:t>14,074</w:t>
            </w:r>
          </w:p>
        </w:tc>
        <w:tc>
          <w:tcPr>
            <w:tcW w:w="476" w:type="pct"/>
            <w:tcBorders>
              <w:top w:val="nil"/>
              <w:left w:val="nil"/>
              <w:bottom w:val="nil"/>
              <w:right w:val="nil"/>
            </w:tcBorders>
            <w:shd w:val="clear" w:color="000000" w:fill="FFFFFF"/>
            <w:vAlign w:val="center"/>
            <w:hideMark/>
          </w:tcPr>
          <w:p w14:paraId="186ED8AD" w14:textId="77777777" w:rsidR="00926E81" w:rsidRPr="00926E81" w:rsidRDefault="00926E81" w:rsidP="00926E81">
            <w:pPr>
              <w:spacing w:after="0"/>
              <w:jc w:val="right"/>
              <w:rPr>
                <w:color w:val="000000"/>
                <w:sz w:val="20"/>
              </w:rPr>
            </w:pPr>
            <w:r w:rsidRPr="00926E81">
              <w:rPr>
                <w:rFonts w:eastAsia="Arial"/>
                <w:color w:val="000000"/>
                <w:sz w:val="20"/>
              </w:rPr>
              <w:t>155,873</w:t>
            </w:r>
          </w:p>
        </w:tc>
        <w:tc>
          <w:tcPr>
            <w:tcW w:w="483" w:type="pct"/>
            <w:tcBorders>
              <w:top w:val="nil"/>
              <w:left w:val="nil"/>
              <w:bottom w:val="nil"/>
              <w:right w:val="nil"/>
            </w:tcBorders>
            <w:shd w:val="clear" w:color="000000" w:fill="FFFFFF"/>
            <w:vAlign w:val="center"/>
            <w:hideMark/>
          </w:tcPr>
          <w:p w14:paraId="6F7B29DB" w14:textId="77777777" w:rsidR="00926E81" w:rsidRPr="00926E81" w:rsidRDefault="00926E81" w:rsidP="00926E81">
            <w:pPr>
              <w:spacing w:after="0"/>
              <w:jc w:val="right"/>
              <w:rPr>
                <w:color w:val="000000"/>
                <w:sz w:val="20"/>
              </w:rPr>
            </w:pPr>
            <w:r w:rsidRPr="00926E81">
              <w:rPr>
                <w:rFonts w:eastAsia="Arial"/>
                <w:color w:val="000000"/>
                <w:sz w:val="20"/>
              </w:rPr>
              <w:t>191,386</w:t>
            </w:r>
          </w:p>
        </w:tc>
      </w:tr>
      <w:tr w:rsidR="00926E81" w:rsidRPr="00926E81" w14:paraId="2FE17AF4" w14:textId="77777777" w:rsidTr="00926E81">
        <w:trPr>
          <w:trHeight w:val="300"/>
          <w:jc w:val="center"/>
        </w:trPr>
        <w:tc>
          <w:tcPr>
            <w:tcW w:w="351" w:type="pct"/>
            <w:tcBorders>
              <w:top w:val="nil"/>
              <w:left w:val="nil"/>
              <w:right w:val="nil"/>
            </w:tcBorders>
            <w:shd w:val="clear" w:color="000000" w:fill="F2F2F2"/>
            <w:vAlign w:val="center"/>
            <w:hideMark/>
          </w:tcPr>
          <w:p w14:paraId="4FB9B775" w14:textId="77777777" w:rsidR="00926E81" w:rsidRPr="00926E81" w:rsidRDefault="00926E81" w:rsidP="00926E81">
            <w:pPr>
              <w:spacing w:after="0"/>
              <w:jc w:val="right"/>
              <w:rPr>
                <w:color w:val="000000"/>
                <w:sz w:val="20"/>
              </w:rPr>
            </w:pPr>
            <w:r w:rsidRPr="00926E81">
              <w:rPr>
                <w:rFonts w:eastAsia="Arial"/>
                <w:color w:val="000000"/>
                <w:sz w:val="20"/>
              </w:rPr>
              <w:t>1998</w:t>
            </w:r>
          </w:p>
        </w:tc>
        <w:tc>
          <w:tcPr>
            <w:tcW w:w="476" w:type="pct"/>
            <w:tcBorders>
              <w:top w:val="nil"/>
              <w:left w:val="nil"/>
              <w:right w:val="nil"/>
            </w:tcBorders>
            <w:shd w:val="clear" w:color="000000" w:fill="F2F2F2"/>
            <w:vAlign w:val="center"/>
            <w:hideMark/>
          </w:tcPr>
          <w:p w14:paraId="22BFDCAC" w14:textId="77777777" w:rsidR="00926E81" w:rsidRPr="00926E81" w:rsidRDefault="00926E81" w:rsidP="00926E81">
            <w:pPr>
              <w:spacing w:after="0"/>
              <w:jc w:val="right"/>
              <w:rPr>
                <w:color w:val="000000"/>
                <w:sz w:val="20"/>
              </w:rPr>
            </w:pPr>
            <w:r w:rsidRPr="00926E81">
              <w:rPr>
                <w:color w:val="000000"/>
                <w:sz w:val="20"/>
              </w:rPr>
              <w:t>193,256</w:t>
            </w:r>
          </w:p>
        </w:tc>
        <w:tc>
          <w:tcPr>
            <w:tcW w:w="476" w:type="pct"/>
            <w:tcBorders>
              <w:top w:val="nil"/>
              <w:left w:val="nil"/>
              <w:right w:val="nil"/>
            </w:tcBorders>
            <w:shd w:val="clear" w:color="000000" w:fill="F2F2F2"/>
            <w:vAlign w:val="center"/>
            <w:hideMark/>
          </w:tcPr>
          <w:p w14:paraId="35816BCE" w14:textId="77777777" w:rsidR="00926E81" w:rsidRPr="00926E81" w:rsidRDefault="00926E81" w:rsidP="00926E81">
            <w:pPr>
              <w:spacing w:after="0"/>
              <w:jc w:val="right"/>
              <w:rPr>
                <w:color w:val="000000"/>
                <w:sz w:val="20"/>
              </w:rPr>
            </w:pPr>
            <w:r w:rsidRPr="00926E81">
              <w:rPr>
                <w:rFonts w:eastAsia="Arial"/>
                <w:color w:val="000000"/>
                <w:sz w:val="20"/>
              </w:rPr>
              <w:t>210,000</w:t>
            </w:r>
          </w:p>
        </w:tc>
        <w:tc>
          <w:tcPr>
            <w:tcW w:w="476" w:type="pct"/>
            <w:tcBorders>
              <w:top w:val="nil"/>
              <w:left w:val="nil"/>
              <w:right w:val="nil"/>
            </w:tcBorders>
            <w:shd w:val="clear" w:color="000000" w:fill="F2F2F2"/>
            <w:vAlign w:val="center"/>
            <w:hideMark/>
          </w:tcPr>
          <w:p w14:paraId="411195F4" w14:textId="77777777" w:rsidR="00926E81" w:rsidRPr="00926E81" w:rsidRDefault="00926E81" w:rsidP="00926E81">
            <w:pPr>
              <w:spacing w:after="0"/>
              <w:jc w:val="right"/>
              <w:rPr>
                <w:color w:val="000000"/>
                <w:sz w:val="20"/>
              </w:rPr>
            </w:pPr>
            <w:r w:rsidRPr="00926E81">
              <w:rPr>
                <w:rFonts w:eastAsia="Arial"/>
                <w:color w:val="000000"/>
                <w:sz w:val="20"/>
              </w:rPr>
              <w:t>210,000</w:t>
            </w:r>
          </w:p>
        </w:tc>
        <w:tc>
          <w:tcPr>
            <w:tcW w:w="476" w:type="pct"/>
            <w:tcBorders>
              <w:top w:val="nil"/>
              <w:left w:val="nil"/>
              <w:right w:val="single" w:sz="4" w:space="0" w:color="auto"/>
            </w:tcBorders>
            <w:shd w:val="clear" w:color="000000" w:fill="F2F2F2"/>
            <w:vAlign w:val="center"/>
            <w:hideMark/>
          </w:tcPr>
          <w:p w14:paraId="5AB27C7E" w14:textId="77777777" w:rsidR="00926E81" w:rsidRPr="00926E81" w:rsidRDefault="00926E81" w:rsidP="00926E81">
            <w:pPr>
              <w:spacing w:after="0"/>
              <w:jc w:val="right"/>
              <w:rPr>
                <w:color w:val="000000"/>
                <w:sz w:val="20"/>
              </w:rPr>
            </w:pPr>
            <w:r w:rsidRPr="00926E81">
              <w:rPr>
                <w:rFonts w:eastAsia="Arial"/>
                <w:color w:val="000000"/>
                <w:sz w:val="20"/>
              </w:rPr>
              <w:t>336,000</w:t>
            </w:r>
          </w:p>
        </w:tc>
        <w:tc>
          <w:tcPr>
            <w:tcW w:w="394" w:type="pct"/>
            <w:tcBorders>
              <w:top w:val="nil"/>
              <w:left w:val="single" w:sz="4" w:space="0" w:color="auto"/>
              <w:right w:val="nil"/>
            </w:tcBorders>
            <w:shd w:val="clear" w:color="000000" w:fill="FFFFFF"/>
            <w:vAlign w:val="center"/>
            <w:hideMark/>
          </w:tcPr>
          <w:p w14:paraId="0C5ED939" w14:textId="77777777" w:rsidR="00926E81" w:rsidRPr="00926E81" w:rsidRDefault="00926E81" w:rsidP="00926E81">
            <w:pPr>
              <w:spacing w:after="0"/>
              <w:jc w:val="right"/>
              <w:rPr>
                <w:color w:val="000000"/>
                <w:sz w:val="20"/>
              </w:rPr>
            </w:pPr>
            <w:r w:rsidRPr="00926E81">
              <w:rPr>
                <w:rFonts w:eastAsia="Arial"/>
                <w:color w:val="000000"/>
                <w:sz w:val="20"/>
              </w:rPr>
              <w:t>2021</w:t>
            </w:r>
          </w:p>
        </w:tc>
        <w:tc>
          <w:tcPr>
            <w:tcW w:w="476" w:type="pct"/>
            <w:tcBorders>
              <w:top w:val="nil"/>
              <w:left w:val="nil"/>
              <w:right w:val="nil"/>
            </w:tcBorders>
            <w:shd w:val="clear" w:color="000000" w:fill="FFFFFF"/>
            <w:vAlign w:val="center"/>
            <w:hideMark/>
          </w:tcPr>
          <w:p w14:paraId="2DC02551" w14:textId="77777777" w:rsidR="00926E81" w:rsidRPr="00926E81" w:rsidRDefault="00926E81" w:rsidP="00926E81">
            <w:pPr>
              <w:spacing w:after="0"/>
              <w:jc w:val="right"/>
              <w:rPr>
                <w:color w:val="000000"/>
                <w:sz w:val="20"/>
              </w:rPr>
            </w:pPr>
            <w:r w:rsidRPr="00926E81">
              <w:rPr>
                <w:rFonts w:eastAsia="Arial"/>
                <w:color w:val="000000"/>
                <w:sz w:val="20"/>
              </w:rPr>
              <w:t>121,734</w:t>
            </w:r>
          </w:p>
        </w:tc>
        <w:tc>
          <w:tcPr>
            <w:tcW w:w="478" w:type="pct"/>
            <w:tcBorders>
              <w:top w:val="nil"/>
              <w:left w:val="nil"/>
              <w:right w:val="nil"/>
            </w:tcBorders>
            <w:shd w:val="clear" w:color="000000" w:fill="FFFFFF"/>
            <w:vAlign w:val="center"/>
            <w:hideMark/>
          </w:tcPr>
          <w:p w14:paraId="3F646473" w14:textId="77777777" w:rsidR="00926E81" w:rsidRPr="00926E81" w:rsidRDefault="00926E81" w:rsidP="00926E81">
            <w:pPr>
              <w:spacing w:after="0"/>
              <w:jc w:val="right"/>
              <w:rPr>
                <w:color w:val="000000"/>
                <w:sz w:val="20"/>
              </w:rPr>
            </w:pPr>
            <w:r w:rsidRPr="00926E81">
              <w:rPr>
                <w:rFonts w:eastAsia="Arial"/>
                <w:color w:val="000000"/>
                <w:sz w:val="20"/>
              </w:rPr>
              <w:t>111,380</w:t>
            </w:r>
          </w:p>
        </w:tc>
        <w:tc>
          <w:tcPr>
            <w:tcW w:w="436" w:type="pct"/>
            <w:tcBorders>
              <w:top w:val="nil"/>
              <w:left w:val="nil"/>
              <w:right w:val="nil"/>
            </w:tcBorders>
            <w:shd w:val="clear" w:color="000000" w:fill="FFFFFF"/>
            <w:vAlign w:val="center"/>
            <w:hideMark/>
          </w:tcPr>
          <w:p w14:paraId="096E6952" w14:textId="77777777" w:rsidR="00926E81" w:rsidRPr="00926E81" w:rsidRDefault="00926E81" w:rsidP="00926E81">
            <w:pPr>
              <w:spacing w:after="0"/>
              <w:jc w:val="right"/>
              <w:rPr>
                <w:color w:val="000000"/>
                <w:sz w:val="20"/>
              </w:rPr>
            </w:pPr>
            <w:r w:rsidRPr="00926E81">
              <w:rPr>
                <w:rFonts w:eastAsia="Arial"/>
                <w:color w:val="000000"/>
                <w:sz w:val="20"/>
              </w:rPr>
              <w:t>12,426</w:t>
            </w:r>
          </w:p>
        </w:tc>
        <w:tc>
          <w:tcPr>
            <w:tcW w:w="476" w:type="pct"/>
            <w:tcBorders>
              <w:top w:val="nil"/>
              <w:left w:val="nil"/>
              <w:right w:val="nil"/>
            </w:tcBorders>
            <w:shd w:val="clear" w:color="000000" w:fill="FFFFFF"/>
            <w:vAlign w:val="center"/>
            <w:hideMark/>
          </w:tcPr>
          <w:p w14:paraId="6BCB2496" w14:textId="77777777" w:rsidR="00926E81" w:rsidRPr="00926E81" w:rsidRDefault="00926E81" w:rsidP="00926E81">
            <w:pPr>
              <w:spacing w:after="0"/>
              <w:jc w:val="right"/>
              <w:rPr>
                <w:color w:val="000000"/>
                <w:sz w:val="20"/>
              </w:rPr>
            </w:pPr>
            <w:r w:rsidRPr="00926E81">
              <w:rPr>
                <w:rFonts w:eastAsia="Arial"/>
                <w:color w:val="000000"/>
                <w:sz w:val="20"/>
              </w:rPr>
              <w:t>123,805</w:t>
            </w:r>
          </w:p>
        </w:tc>
        <w:tc>
          <w:tcPr>
            <w:tcW w:w="483" w:type="pct"/>
            <w:tcBorders>
              <w:top w:val="nil"/>
              <w:left w:val="nil"/>
              <w:right w:val="nil"/>
            </w:tcBorders>
            <w:shd w:val="clear" w:color="000000" w:fill="FFFFFF"/>
            <w:vAlign w:val="center"/>
            <w:hideMark/>
          </w:tcPr>
          <w:p w14:paraId="6B47785D" w14:textId="77777777" w:rsidR="00926E81" w:rsidRPr="00926E81" w:rsidRDefault="00926E81" w:rsidP="00926E81">
            <w:pPr>
              <w:spacing w:after="0"/>
              <w:jc w:val="right"/>
              <w:rPr>
                <w:color w:val="000000"/>
                <w:sz w:val="20"/>
              </w:rPr>
            </w:pPr>
            <w:r w:rsidRPr="00926E81">
              <w:rPr>
                <w:rFonts w:eastAsia="Arial"/>
                <w:color w:val="000000"/>
                <w:sz w:val="20"/>
              </w:rPr>
              <w:t>147,949</w:t>
            </w:r>
          </w:p>
        </w:tc>
      </w:tr>
      <w:tr w:rsidR="00926E81" w:rsidRPr="00926E81" w14:paraId="5485E6A9" w14:textId="77777777" w:rsidTr="00926E81">
        <w:trPr>
          <w:trHeight w:val="300"/>
          <w:jc w:val="center"/>
        </w:trPr>
        <w:tc>
          <w:tcPr>
            <w:tcW w:w="351" w:type="pct"/>
            <w:tcBorders>
              <w:top w:val="nil"/>
              <w:left w:val="nil"/>
              <w:bottom w:val="single" w:sz="4" w:space="0" w:color="auto"/>
              <w:right w:val="nil"/>
            </w:tcBorders>
            <w:shd w:val="clear" w:color="000000" w:fill="F2F2F2"/>
            <w:vAlign w:val="center"/>
            <w:hideMark/>
          </w:tcPr>
          <w:p w14:paraId="78369D28" w14:textId="77777777" w:rsidR="00926E81" w:rsidRPr="00926E81" w:rsidRDefault="00926E81" w:rsidP="00926E81">
            <w:pPr>
              <w:spacing w:after="0"/>
              <w:jc w:val="right"/>
              <w:rPr>
                <w:color w:val="000000"/>
                <w:sz w:val="20"/>
              </w:rPr>
            </w:pPr>
            <w:r w:rsidRPr="00926E81">
              <w:rPr>
                <w:rFonts w:eastAsia="Arial"/>
                <w:color w:val="000000"/>
                <w:sz w:val="20"/>
              </w:rPr>
              <w:t>1999</w:t>
            </w:r>
          </w:p>
        </w:tc>
        <w:tc>
          <w:tcPr>
            <w:tcW w:w="476" w:type="pct"/>
            <w:tcBorders>
              <w:top w:val="nil"/>
              <w:left w:val="nil"/>
              <w:bottom w:val="single" w:sz="4" w:space="0" w:color="auto"/>
              <w:right w:val="nil"/>
            </w:tcBorders>
            <w:shd w:val="clear" w:color="000000" w:fill="F2F2F2"/>
            <w:vAlign w:val="center"/>
            <w:hideMark/>
          </w:tcPr>
          <w:p w14:paraId="62380269" w14:textId="77777777" w:rsidR="00926E81" w:rsidRPr="00926E81" w:rsidRDefault="00926E81" w:rsidP="00926E81">
            <w:pPr>
              <w:spacing w:after="0"/>
              <w:jc w:val="right"/>
              <w:rPr>
                <w:color w:val="000000"/>
                <w:sz w:val="20"/>
              </w:rPr>
            </w:pPr>
            <w:r w:rsidRPr="00926E81">
              <w:rPr>
                <w:color w:val="000000"/>
                <w:sz w:val="20"/>
              </w:rPr>
              <w:t>173,998</w:t>
            </w:r>
          </w:p>
        </w:tc>
        <w:tc>
          <w:tcPr>
            <w:tcW w:w="476" w:type="pct"/>
            <w:tcBorders>
              <w:top w:val="nil"/>
              <w:left w:val="nil"/>
              <w:bottom w:val="single" w:sz="4" w:space="0" w:color="auto"/>
              <w:right w:val="nil"/>
            </w:tcBorders>
            <w:shd w:val="clear" w:color="000000" w:fill="F2F2F2"/>
            <w:vAlign w:val="center"/>
            <w:hideMark/>
          </w:tcPr>
          <w:p w14:paraId="19C17227" w14:textId="77777777" w:rsidR="00926E81" w:rsidRPr="00926E81" w:rsidRDefault="00926E81" w:rsidP="00926E81">
            <w:pPr>
              <w:spacing w:after="0"/>
              <w:jc w:val="right"/>
              <w:rPr>
                <w:color w:val="000000"/>
                <w:sz w:val="20"/>
              </w:rPr>
            </w:pPr>
            <w:r w:rsidRPr="00926E81">
              <w:rPr>
                <w:rFonts w:eastAsia="Arial"/>
                <w:color w:val="000000"/>
                <w:sz w:val="20"/>
              </w:rPr>
              <w:t>177,000</w:t>
            </w:r>
          </w:p>
        </w:tc>
        <w:tc>
          <w:tcPr>
            <w:tcW w:w="476" w:type="pct"/>
            <w:tcBorders>
              <w:top w:val="nil"/>
              <w:left w:val="nil"/>
              <w:bottom w:val="single" w:sz="4" w:space="0" w:color="auto"/>
              <w:right w:val="nil"/>
            </w:tcBorders>
            <w:shd w:val="clear" w:color="000000" w:fill="F2F2F2"/>
            <w:vAlign w:val="center"/>
            <w:hideMark/>
          </w:tcPr>
          <w:p w14:paraId="2D450D3F" w14:textId="77777777" w:rsidR="00926E81" w:rsidRPr="00926E81" w:rsidRDefault="00926E81" w:rsidP="00926E81">
            <w:pPr>
              <w:spacing w:after="0"/>
              <w:jc w:val="right"/>
              <w:rPr>
                <w:color w:val="000000"/>
                <w:sz w:val="20"/>
              </w:rPr>
            </w:pPr>
            <w:r w:rsidRPr="00926E81">
              <w:rPr>
                <w:rFonts w:eastAsia="Arial"/>
                <w:color w:val="000000"/>
                <w:sz w:val="20"/>
              </w:rPr>
              <w:t>177,000</w:t>
            </w:r>
          </w:p>
        </w:tc>
        <w:tc>
          <w:tcPr>
            <w:tcW w:w="476" w:type="pct"/>
            <w:tcBorders>
              <w:top w:val="nil"/>
              <w:left w:val="nil"/>
              <w:bottom w:val="single" w:sz="4" w:space="0" w:color="auto"/>
              <w:right w:val="single" w:sz="4" w:space="0" w:color="auto"/>
            </w:tcBorders>
            <w:shd w:val="clear" w:color="000000" w:fill="F2F2F2"/>
            <w:vAlign w:val="center"/>
            <w:hideMark/>
          </w:tcPr>
          <w:p w14:paraId="4D1A03E0" w14:textId="77777777" w:rsidR="00926E81" w:rsidRPr="00926E81" w:rsidRDefault="00926E81" w:rsidP="00926E81">
            <w:pPr>
              <w:spacing w:after="0"/>
              <w:jc w:val="right"/>
              <w:rPr>
                <w:color w:val="000000"/>
                <w:sz w:val="20"/>
              </w:rPr>
            </w:pPr>
            <w:r w:rsidRPr="00926E81">
              <w:rPr>
                <w:rFonts w:eastAsia="Arial"/>
                <w:color w:val="000000"/>
                <w:sz w:val="20"/>
              </w:rPr>
              <w:t>264,000</w:t>
            </w:r>
          </w:p>
        </w:tc>
        <w:tc>
          <w:tcPr>
            <w:tcW w:w="394" w:type="pct"/>
            <w:tcBorders>
              <w:top w:val="nil"/>
              <w:left w:val="single" w:sz="4" w:space="0" w:color="auto"/>
              <w:bottom w:val="single" w:sz="4" w:space="0" w:color="auto"/>
              <w:right w:val="nil"/>
            </w:tcBorders>
            <w:shd w:val="clear" w:color="000000" w:fill="FFFFFF"/>
            <w:vAlign w:val="center"/>
            <w:hideMark/>
          </w:tcPr>
          <w:p w14:paraId="7A1387FB" w14:textId="77777777" w:rsidR="00926E81" w:rsidRPr="00926E81" w:rsidRDefault="00926E81" w:rsidP="00926E81">
            <w:pPr>
              <w:spacing w:after="0"/>
              <w:jc w:val="right"/>
              <w:rPr>
                <w:color w:val="000000"/>
                <w:sz w:val="20"/>
              </w:rPr>
            </w:pPr>
            <w:r w:rsidRPr="00926E81">
              <w:rPr>
                <w:rFonts w:eastAsia="Arial"/>
                <w:color w:val="000000"/>
                <w:sz w:val="20"/>
              </w:rPr>
              <w:t>2022*</w:t>
            </w:r>
          </w:p>
        </w:tc>
        <w:tc>
          <w:tcPr>
            <w:tcW w:w="476" w:type="pct"/>
            <w:tcBorders>
              <w:top w:val="nil"/>
              <w:left w:val="nil"/>
              <w:bottom w:val="single" w:sz="4" w:space="0" w:color="auto"/>
              <w:right w:val="nil"/>
            </w:tcBorders>
            <w:shd w:val="clear" w:color="000000" w:fill="FFFFFF"/>
            <w:vAlign w:val="center"/>
            <w:hideMark/>
          </w:tcPr>
          <w:p w14:paraId="5A549FB1" w14:textId="77777777" w:rsidR="00926E81" w:rsidRPr="00926E81" w:rsidRDefault="00926E81" w:rsidP="00926E81">
            <w:pPr>
              <w:spacing w:after="0"/>
              <w:jc w:val="right"/>
              <w:rPr>
                <w:color w:val="000000"/>
                <w:sz w:val="20"/>
              </w:rPr>
            </w:pPr>
            <w:r w:rsidRPr="00926E81">
              <w:rPr>
                <w:rFonts w:eastAsia="Arial"/>
                <w:color w:val="000000"/>
                <w:sz w:val="20"/>
              </w:rPr>
              <w:t>140,855</w:t>
            </w:r>
          </w:p>
        </w:tc>
        <w:tc>
          <w:tcPr>
            <w:tcW w:w="478" w:type="pct"/>
            <w:tcBorders>
              <w:top w:val="nil"/>
              <w:left w:val="nil"/>
              <w:bottom w:val="single" w:sz="4" w:space="0" w:color="auto"/>
              <w:right w:val="nil"/>
            </w:tcBorders>
            <w:shd w:val="clear" w:color="000000" w:fill="FFFFFF"/>
            <w:vAlign w:val="center"/>
            <w:hideMark/>
          </w:tcPr>
          <w:p w14:paraId="7B7F3EB6" w14:textId="77777777" w:rsidR="00926E81" w:rsidRPr="00926E81" w:rsidRDefault="00926E81" w:rsidP="00926E81">
            <w:pPr>
              <w:spacing w:after="0"/>
              <w:jc w:val="right"/>
              <w:rPr>
                <w:color w:val="000000"/>
                <w:sz w:val="20"/>
              </w:rPr>
            </w:pPr>
            <w:r w:rsidRPr="00926E81">
              <w:rPr>
                <w:rFonts w:eastAsia="Arial"/>
                <w:color w:val="000000"/>
                <w:sz w:val="20"/>
              </w:rPr>
              <w:t>136,466</w:t>
            </w:r>
          </w:p>
        </w:tc>
        <w:tc>
          <w:tcPr>
            <w:tcW w:w="436" w:type="pct"/>
            <w:tcBorders>
              <w:top w:val="nil"/>
              <w:left w:val="nil"/>
              <w:bottom w:val="single" w:sz="4" w:space="0" w:color="auto"/>
              <w:right w:val="nil"/>
            </w:tcBorders>
            <w:shd w:val="clear" w:color="000000" w:fill="FFFFFF"/>
            <w:vAlign w:val="center"/>
            <w:hideMark/>
          </w:tcPr>
          <w:p w14:paraId="5B95BE28" w14:textId="77777777" w:rsidR="00926E81" w:rsidRPr="00926E81" w:rsidRDefault="00926E81" w:rsidP="00926E81">
            <w:pPr>
              <w:spacing w:after="0"/>
              <w:jc w:val="right"/>
              <w:rPr>
                <w:color w:val="000000"/>
                <w:sz w:val="20"/>
              </w:rPr>
            </w:pPr>
            <w:r w:rsidRPr="00926E81">
              <w:rPr>
                <w:rFonts w:eastAsia="Arial"/>
                <w:color w:val="000000"/>
                <w:sz w:val="20"/>
              </w:rPr>
              <w:t>16,917</w:t>
            </w:r>
          </w:p>
        </w:tc>
        <w:tc>
          <w:tcPr>
            <w:tcW w:w="476" w:type="pct"/>
            <w:tcBorders>
              <w:top w:val="nil"/>
              <w:left w:val="nil"/>
              <w:bottom w:val="single" w:sz="4" w:space="0" w:color="auto"/>
              <w:right w:val="nil"/>
            </w:tcBorders>
            <w:shd w:val="clear" w:color="000000" w:fill="FFFFFF"/>
            <w:vAlign w:val="center"/>
            <w:hideMark/>
          </w:tcPr>
          <w:p w14:paraId="1AACF00E" w14:textId="77777777" w:rsidR="00926E81" w:rsidRPr="00926E81" w:rsidRDefault="00926E81" w:rsidP="00926E81">
            <w:pPr>
              <w:spacing w:after="0"/>
              <w:jc w:val="right"/>
              <w:rPr>
                <w:color w:val="000000"/>
                <w:sz w:val="20"/>
              </w:rPr>
            </w:pPr>
            <w:r w:rsidRPr="00926E81">
              <w:rPr>
                <w:rFonts w:eastAsia="Arial"/>
                <w:color w:val="000000"/>
                <w:sz w:val="20"/>
              </w:rPr>
              <w:t>153,383</w:t>
            </w:r>
          </w:p>
        </w:tc>
        <w:tc>
          <w:tcPr>
            <w:tcW w:w="483" w:type="pct"/>
            <w:tcBorders>
              <w:top w:val="nil"/>
              <w:left w:val="nil"/>
              <w:bottom w:val="single" w:sz="4" w:space="0" w:color="auto"/>
              <w:right w:val="nil"/>
            </w:tcBorders>
            <w:shd w:val="clear" w:color="000000" w:fill="FFFFFF"/>
            <w:vAlign w:val="center"/>
            <w:hideMark/>
          </w:tcPr>
          <w:p w14:paraId="778215A9" w14:textId="77777777" w:rsidR="00926E81" w:rsidRPr="00926E81" w:rsidRDefault="00926E81" w:rsidP="00926E81">
            <w:pPr>
              <w:spacing w:after="0"/>
              <w:jc w:val="right"/>
              <w:rPr>
                <w:color w:val="000000"/>
                <w:sz w:val="20"/>
              </w:rPr>
            </w:pPr>
            <w:r w:rsidRPr="00926E81">
              <w:rPr>
                <w:rFonts w:eastAsia="Arial"/>
                <w:color w:val="000000"/>
                <w:sz w:val="20"/>
              </w:rPr>
              <w:t>183,012</w:t>
            </w:r>
          </w:p>
        </w:tc>
      </w:tr>
    </w:tbl>
    <w:p w14:paraId="636C3320" w14:textId="55584F82" w:rsidR="00046746" w:rsidRDefault="00046746" w:rsidP="00926E81">
      <w:pPr>
        <w:tabs>
          <w:tab w:val="left" w:pos="270"/>
          <w:tab w:val="left" w:pos="720"/>
          <w:tab w:val="left" w:pos="1440"/>
          <w:tab w:val="left" w:pos="2160"/>
          <w:tab w:val="left" w:pos="2880"/>
          <w:tab w:val="left" w:pos="3600"/>
          <w:tab w:val="left" w:pos="4320"/>
          <w:tab w:val="left" w:pos="5040"/>
          <w:tab w:val="left" w:pos="5760"/>
          <w:tab w:val="left" w:pos="6480"/>
          <w:tab w:val="left" w:pos="7200"/>
          <w:tab w:val="left" w:pos="7920"/>
        </w:tabs>
      </w:pPr>
      <w:r>
        <w:br w:type="page"/>
      </w:r>
    </w:p>
    <w:p w14:paraId="49DFCB2F" w14:textId="2E40530E" w:rsidR="00A321EE" w:rsidRPr="003E367A" w:rsidRDefault="00775D47" w:rsidP="00046746">
      <w:pPr>
        <w:tabs>
          <w:tab w:val="left" w:pos="270"/>
          <w:tab w:val="left" w:pos="720"/>
          <w:tab w:val="left" w:pos="1440"/>
          <w:tab w:val="left" w:pos="2160"/>
          <w:tab w:val="left" w:pos="2880"/>
          <w:tab w:val="left" w:pos="3600"/>
          <w:tab w:val="left" w:pos="4320"/>
          <w:tab w:val="left" w:pos="5040"/>
          <w:tab w:val="left" w:pos="5760"/>
          <w:tab w:val="left" w:pos="6480"/>
          <w:tab w:val="left" w:pos="7200"/>
          <w:tab w:val="left" w:pos="7920"/>
        </w:tabs>
        <w:ind w:left="990" w:hanging="990"/>
      </w:pPr>
      <w:bookmarkStart w:id="8" w:name="_Ref116926308"/>
      <w:bookmarkEnd w:id="7"/>
      <w:r>
        <w:lastRenderedPageBreak/>
        <w:t>Table 2.</w:t>
      </w:r>
      <w:r w:rsidR="00897D60">
        <w:fldChar w:fldCharType="begin"/>
      </w:r>
      <w:r w:rsidR="00897D60">
        <w:instrText xml:space="preserve"> SEQ Table_2. \* ARABIC </w:instrText>
      </w:r>
      <w:r w:rsidR="00897D60">
        <w:fldChar w:fldCharType="separate"/>
      </w:r>
      <w:r w:rsidR="00955644">
        <w:rPr>
          <w:noProof/>
        </w:rPr>
        <w:t>6</w:t>
      </w:r>
      <w:r w:rsidR="00897D60">
        <w:rPr>
          <w:noProof/>
        </w:rPr>
        <w:fldChar w:fldCharType="end"/>
      </w:r>
      <w:bookmarkEnd w:id="8"/>
      <w:r>
        <w:rPr>
          <w:szCs w:val="22"/>
        </w:rPr>
        <w:t xml:space="preserve">.  </w:t>
      </w:r>
      <w:r w:rsidR="00A321EE">
        <w:t xml:space="preserve">Amendments to the BSAI Fishery </w:t>
      </w:r>
      <w:r w:rsidR="00A321EE" w:rsidRPr="003E367A">
        <w:t>Management Plan (FMP)</w:t>
      </w:r>
      <w:r w:rsidR="00A321EE">
        <w:t xml:space="preserve"> that reference Pacific cod explicitly (excerpted from Appendix A of the FMP</w:t>
      </w:r>
      <w:r w:rsidR="003B1143">
        <w:t>, except that Amendment 113, which is listed in Appendix A of the FMP, is omitted here, due to the fact that the final rule implementing that amendment was vacated by the U.S. District Court for the District of Columbia on March 21, 2019</w:t>
      </w:r>
      <w:r w:rsidR="00A321EE">
        <w:t>)</w:t>
      </w:r>
      <w:r w:rsidR="00A321EE" w:rsidRPr="003E367A">
        <w:t>.</w:t>
      </w:r>
    </w:p>
    <w:p w14:paraId="01CF8B16" w14:textId="77777777" w:rsidR="00136AA1" w:rsidRPr="00497841" w:rsidRDefault="00136AA1" w:rsidP="00136AA1">
      <w:pPr>
        <w:pStyle w:val="NoSpacing"/>
      </w:pPr>
      <w:r w:rsidRPr="00497841">
        <w:t>Amendment 2, implemented January 12, 1982:</w:t>
      </w:r>
    </w:p>
    <w:p w14:paraId="1217703C" w14:textId="77777777" w:rsidR="00136AA1" w:rsidRPr="00497841" w:rsidRDefault="00136AA1" w:rsidP="00136AA1">
      <w:pPr>
        <w:pStyle w:val="NoSpacing"/>
        <w:ind w:left="720"/>
      </w:pPr>
      <w:r w:rsidRPr="00497841">
        <w:t>For Pacific cod, decreased maximum sustainable yield to 55,000 t from 58,700 t, increased equilibrium yield to 160,000 t from 58,700 t, increased acceptable biological catch to 160,000 t from 58,700 t, increased optimum yield to 78,700 t from 58,700 t, increased reserves to 3,935 t from 2,935 t, increased domestic annual processing (DAP) to 26,000 t from 7,000 t, and increased DAH to 43,265 t from 24,265 t.</w:t>
      </w:r>
    </w:p>
    <w:p w14:paraId="28396BD7" w14:textId="77777777" w:rsidR="00136AA1" w:rsidRPr="00497841" w:rsidRDefault="00136AA1" w:rsidP="00136AA1">
      <w:pPr>
        <w:pStyle w:val="NoSpacing"/>
      </w:pPr>
      <w:r w:rsidRPr="00497841">
        <w:t>Amendment 4, implemented May 9, 1983, supersedes Amendment 2:</w:t>
      </w:r>
    </w:p>
    <w:p w14:paraId="3DEAF0DF" w14:textId="77777777" w:rsidR="00136AA1" w:rsidRPr="00497841" w:rsidRDefault="00136AA1" w:rsidP="00136AA1">
      <w:pPr>
        <w:pStyle w:val="NoSpacing"/>
        <w:ind w:left="720"/>
      </w:pPr>
      <w:r w:rsidRPr="00497841">
        <w:t>For Pacific Cod, increased equilibrium yield and acceptable biological catch to 168,000 t from 160,000 t, increased optimum yield to 120,000 t from 78,700 t, increased reserves to 6,000 t from 3,935 t, and increased TALFF to 70,735 t from 31,500 t.</w:t>
      </w:r>
    </w:p>
    <w:p w14:paraId="792765B6" w14:textId="77777777" w:rsidR="00136AA1" w:rsidRPr="00497841" w:rsidRDefault="00136AA1" w:rsidP="00136AA1">
      <w:pPr>
        <w:pStyle w:val="NoSpacing"/>
      </w:pPr>
      <w:r w:rsidRPr="00497841">
        <w:t>Amendment 10, implemented March 16, 1987:</w:t>
      </w:r>
    </w:p>
    <w:p w14:paraId="7775FAFD" w14:textId="77777777" w:rsidR="00136AA1" w:rsidRPr="00497841" w:rsidRDefault="00136AA1" w:rsidP="00136AA1">
      <w:pPr>
        <w:pStyle w:val="NoSpacing"/>
        <w:ind w:left="720"/>
      </w:pPr>
      <w:r w:rsidRPr="00497841">
        <w:t>Established Bycatch Limitation Zones for domestic and foreign fisheries for yellowfin sole and other flatfish (including rock sole); an area closed to all trawling within Zone 1; red king crab, C. bairdi Tanner crab, and Pacific halibut PSC limits for DAH yellowfin sole and other flatfish fisheries; a C. bairdi PSC limit for foreign fisheries; and a red king crab PSC limit and scientific data collection requirement for U.S. vessels fishing for Pacific cod in Zone 1 waters shallower than 25 fathoms.</w:t>
      </w:r>
    </w:p>
    <w:p w14:paraId="042AB021" w14:textId="77777777" w:rsidR="00136AA1" w:rsidRPr="00497841" w:rsidRDefault="00136AA1" w:rsidP="00136AA1">
      <w:pPr>
        <w:pStyle w:val="NoSpacing"/>
      </w:pPr>
      <w:r w:rsidRPr="00497841">
        <w:t>Amendment 24, implemented February 28, 1994, and effective through December 31, 1996:</w:t>
      </w:r>
    </w:p>
    <w:p w14:paraId="4351A65F" w14:textId="77777777" w:rsidR="00136AA1" w:rsidRDefault="00136AA1" w:rsidP="00C275B5">
      <w:pPr>
        <w:pStyle w:val="NoSpacing"/>
        <w:numPr>
          <w:ilvl w:val="0"/>
          <w:numId w:val="49"/>
        </w:numPr>
      </w:pPr>
      <w:r w:rsidRPr="00497841">
        <w:t>Established the following gear allocations of BSAI Pacific cod TAC as follows: 2 percent to vessels using jig gear; 44.1 percent to vessels using hook-and-line or pot gear, and 53.9 percent to vessels using trawl gear.</w:t>
      </w:r>
    </w:p>
    <w:p w14:paraId="26E75A03" w14:textId="6484522E" w:rsidR="00136AA1" w:rsidRPr="00497841" w:rsidRDefault="00136AA1" w:rsidP="00C275B5">
      <w:pPr>
        <w:pStyle w:val="NoSpacing"/>
        <w:numPr>
          <w:ilvl w:val="0"/>
          <w:numId w:val="49"/>
        </w:numPr>
      </w:pPr>
      <w:r w:rsidRPr="00497841">
        <w:t>Authorized the seasonal apportionment of the amount of Pacific cod allocated to gear groups. Criteria for seasonal apportionments and the seasons authorized to receive separate apportionments will be set forth in regulations.</w:t>
      </w:r>
    </w:p>
    <w:p w14:paraId="1474D9C4" w14:textId="77777777" w:rsidR="00136AA1" w:rsidRPr="00497841" w:rsidRDefault="00136AA1" w:rsidP="00136AA1">
      <w:pPr>
        <w:pStyle w:val="NoSpacing"/>
      </w:pPr>
      <w:r w:rsidRPr="00497841">
        <w:t>Amendment 46, implemented January 1, 1997, superseded Amendment 24:</w:t>
      </w:r>
    </w:p>
    <w:p w14:paraId="61D30247" w14:textId="77777777" w:rsidR="00136AA1" w:rsidRPr="00497841" w:rsidRDefault="00136AA1" w:rsidP="00136AA1">
      <w:pPr>
        <w:pStyle w:val="NoSpacing"/>
        <w:ind w:left="720"/>
      </w:pPr>
      <w:r w:rsidRPr="00497841">
        <w:t>Replaced the three year Pacific cod allocation established with Amendment 24, with the following gear allocations in BSAI Pacific cod: 2 percent to vessels using jig gear; 51 percent to vessels using hook-and-line or pot gear; and 47 percent to vessels using trawl gear. The trawl apportionment will be divided 50 percent to catcher vessels and 50 percent to catcher processors. These allocations as well as the seasonal apportionment authority established in Amendment 24 will remain in effect until amended.</w:t>
      </w:r>
    </w:p>
    <w:p w14:paraId="770B41F8" w14:textId="77777777" w:rsidR="00136AA1" w:rsidRPr="00497841" w:rsidRDefault="00136AA1" w:rsidP="00136AA1">
      <w:pPr>
        <w:pStyle w:val="NoSpacing"/>
      </w:pPr>
      <w:r w:rsidRPr="00497841">
        <w:t>Amendment 49, implemented January 3, 1998:</w:t>
      </w:r>
    </w:p>
    <w:p w14:paraId="05EEC1AE" w14:textId="77777777" w:rsidR="00136AA1" w:rsidRPr="00497841" w:rsidRDefault="00136AA1" w:rsidP="00136AA1">
      <w:pPr>
        <w:pStyle w:val="NoSpacing"/>
        <w:ind w:left="720"/>
      </w:pPr>
      <w:r w:rsidRPr="00497841">
        <w:t>Implemented an Increased Retention/Increased Utilization Program for pollock and Pacific cod beginning January 1, 1998 and rock sole and yellowfin sole beginning January 1, 2003.</w:t>
      </w:r>
    </w:p>
    <w:p w14:paraId="3388E9FB" w14:textId="77777777" w:rsidR="00136AA1" w:rsidRPr="00497841" w:rsidRDefault="00136AA1" w:rsidP="00136AA1">
      <w:pPr>
        <w:pStyle w:val="NoSpacing"/>
      </w:pPr>
      <w:r w:rsidRPr="00497841">
        <w:t>Amendment 64, implemented September 1, 2000, revised Amendment 46:</w:t>
      </w:r>
    </w:p>
    <w:p w14:paraId="26851DBF" w14:textId="77777777" w:rsidR="00136AA1" w:rsidRPr="00497841" w:rsidRDefault="00136AA1" w:rsidP="00136AA1">
      <w:pPr>
        <w:pStyle w:val="NoSpacing"/>
        <w:ind w:left="720"/>
      </w:pPr>
      <w:r w:rsidRPr="00497841">
        <w:t>Allocated the Pacific cod Total Allowable Catch to the jig gear (2 percent), fixed gear (51 percent), and trawl gear (47 percent) sectors.</w:t>
      </w:r>
    </w:p>
    <w:p w14:paraId="5BD300E0" w14:textId="77777777" w:rsidR="00136AA1" w:rsidRPr="00497841" w:rsidRDefault="00136AA1" w:rsidP="00136AA1">
      <w:pPr>
        <w:pStyle w:val="NoSpacing"/>
      </w:pPr>
      <w:r w:rsidRPr="00497841">
        <w:t>Amendment 67, implemented May 15, 2002, revised Amendment 39:</w:t>
      </w:r>
    </w:p>
    <w:p w14:paraId="48D57F12" w14:textId="77777777" w:rsidR="00136AA1" w:rsidRPr="00497841" w:rsidRDefault="00136AA1" w:rsidP="00136AA1">
      <w:pPr>
        <w:pStyle w:val="NoSpacing"/>
        <w:ind w:left="720"/>
      </w:pPr>
      <w:r w:rsidRPr="00497841">
        <w:t>Established participation and harvest requirements to qualify for a BSAI Pacific cod fishery endorsement for fixed gear vessels.</w:t>
      </w:r>
    </w:p>
    <w:p w14:paraId="4178AC62" w14:textId="77777777" w:rsidR="00136AA1" w:rsidRPr="00497841" w:rsidRDefault="00136AA1" w:rsidP="00136AA1">
      <w:pPr>
        <w:pStyle w:val="NoSpacing"/>
      </w:pPr>
      <w:r w:rsidRPr="00497841">
        <w:t>Amendment 77, implemented January 1, 2004, revised Amendment 64:</w:t>
      </w:r>
    </w:p>
    <w:p w14:paraId="4D79F315" w14:textId="38C63E49" w:rsidR="00136AA1" w:rsidRDefault="00136AA1" w:rsidP="00136AA1">
      <w:pPr>
        <w:pStyle w:val="NoSpacing"/>
        <w:ind w:left="720"/>
      </w:pPr>
      <w:r w:rsidRPr="00497841">
        <w:t>Implemented a Pacific cod fixed gear allocation between hook and line catcher processors (80</w:t>
      </w:r>
      <w:r>
        <w:t>%</w:t>
      </w:r>
      <w:r w:rsidRPr="00497841">
        <w:t>), hook and l</w:t>
      </w:r>
      <w:r>
        <w:t>ine catcher vessels (0.3%</w:t>
      </w:r>
      <w:r w:rsidRPr="00497841">
        <w:t>), pot</w:t>
      </w:r>
      <w:r>
        <w:t xml:space="preserve"> catcher processors (3.3%</w:t>
      </w:r>
      <w:r w:rsidRPr="00497841">
        <w:t xml:space="preserve">), pot </w:t>
      </w:r>
      <w:r>
        <w:t>catcher vessels (15%</w:t>
      </w:r>
      <w:r w:rsidRPr="00497841">
        <w:t>), and catcher vessels (pot or hook and line) less than 60 feet (1.4</w:t>
      </w:r>
      <w:r>
        <w:t>%</w:t>
      </w:r>
      <w:r w:rsidRPr="00497841">
        <w:t>).</w:t>
      </w:r>
    </w:p>
    <w:p w14:paraId="7B92E861" w14:textId="32F5606D" w:rsidR="00136AA1" w:rsidRDefault="00136AA1" w:rsidP="00136AA1">
      <w:r>
        <w:t>(Continued on next page.)</w:t>
      </w:r>
    </w:p>
    <w:p w14:paraId="75ABF63D" w14:textId="1ED2ED84" w:rsidR="00502DA8" w:rsidRPr="00497841" w:rsidRDefault="00775D47" w:rsidP="00775D47">
      <w:pPr>
        <w:ind w:left="900" w:hanging="900"/>
      </w:pPr>
      <w:r>
        <w:lastRenderedPageBreak/>
        <w:t xml:space="preserve">Table 2.5. </w:t>
      </w:r>
      <w:r w:rsidR="00502DA8">
        <w:t xml:space="preserve"> (</w:t>
      </w:r>
      <w:r w:rsidR="00D50025">
        <w:t>Cont.</w:t>
      </w:r>
      <w:r w:rsidR="00502DA8">
        <w:t>)</w:t>
      </w:r>
      <w:r>
        <w:t xml:space="preserve"> </w:t>
      </w:r>
      <w:r w:rsidR="00502DA8">
        <w:t xml:space="preserve">Amendments to the BSAI Fishery </w:t>
      </w:r>
      <w:r w:rsidR="00502DA8" w:rsidRPr="003E367A">
        <w:t>Management Plan (FMP)</w:t>
      </w:r>
      <w:r w:rsidR="00502DA8">
        <w:t xml:space="preserve"> that reference Pacific cod explicitly (excerpted from Appendix A of the FMP)</w:t>
      </w:r>
      <w:r w:rsidR="00502DA8" w:rsidRPr="003E367A">
        <w:t>.</w:t>
      </w:r>
    </w:p>
    <w:p w14:paraId="4822772C" w14:textId="77777777" w:rsidR="00775D47" w:rsidRPr="00497841" w:rsidRDefault="00775D47" w:rsidP="00775D47">
      <w:pPr>
        <w:pStyle w:val="NoSpacing"/>
      </w:pPr>
      <w:r w:rsidRPr="00497841">
        <w:t>Amendment 77, implemented January 1, 2004, revised Amendment 64:</w:t>
      </w:r>
    </w:p>
    <w:p w14:paraId="6D42B3B7" w14:textId="77777777" w:rsidR="00775D47" w:rsidRDefault="00775D47" w:rsidP="00775D47">
      <w:pPr>
        <w:pStyle w:val="NoSpacing"/>
        <w:ind w:left="720"/>
      </w:pPr>
      <w:r w:rsidRPr="00497841">
        <w:t>Implemented a Pacific cod fixed gear allocation between hook and line catcher processors (80</w:t>
      </w:r>
      <w:r>
        <w:t>%</w:t>
      </w:r>
      <w:r w:rsidRPr="00497841">
        <w:t>), hook and l</w:t>
      </w:r>
      <w:r>
        <w:t>ine catcher vessels (0.3%</w:t>
      </w:r>
      <w:r w:rsidRPr="00497841">
        <w:t>), pot</w:t>
      </w:r>
      <w:r>
        <w:t xml:space="preserve"> catcher processors (3.3%</w:t>
      </w:r>
      <w:r w:rsidRPr="00497841">
        <w:t xml:space="preserve">), pot </w:t>
      </w:r>
      <w:r>
        <w:t>catcher vessels (15%</w:t>
      </w:r>
      <w:r w:rsidRPr="00497841">
        <w:t>), and catcher vessels (pot or hook and line) less than 60 feet (1.4</w:t>
      </w:r>
      <w:r>
        <w:t>%</w:t>
      </w:r>
      <w:r w:rsidRPr="00497841">
        <w:t>).</w:t>
      </w:r>
    </w:p>
    <w:p w14:paraId="61127F5D" w14:textId="0334A637" w:rsidR="00502DA8" w:rsidRPr="00497841" w:rsidRDefault="00502DA8" w:rsidP="00502DA8">
      <w:pPr>
        <w:pStyle w:val="NoSpacing"/>
      </w:pPr>
      <w:r w:rsidRPr="00497841">
        <w:t>Amendment 85, partially implemented March 5, 2007, superseded Amendments 46 and 77:</w:t>
      </w:r>
    </w:p>
    <w:p w14:paraId="1DAD00B5" w14:textId="77777777" w:rsidR="00502DA8" w:rsidRPr="00497841" w:rsidRDefault="00502DA8" w:rsidP="00502DA8">
      <w:pPr>
        <w:pStyle w:val="NoSpacing"/>
        <w:ind w:left="720"/>
      </w:pPr>
      <w:r w:rsidRPr="00497841">
        <w:t>Implemented a gear allocation among all non-CDQ fishery sectors participating in the directed fishery for Pacific cod. After deduction of the CDQ allocation, the Pacific cod TAC is apportioned to vessels using jig gear (1.4 percent); catcher processors using trawl gear listed in Section 208(e)(1)-(20) of the AFA (2.3 percent); catcher processors using trawl gear as defined in Section 219(a)(7) of the Consolidated Appropriations Act, 2005 (Public Law 108-447) (13.4 percent); catcher vessels using trawl gear (22.1 percent); catcher processors using hook-and-line gear (48.7 percent); catcher vessels ≥60’ LOA using hook-and-line gear (0.2 percent); catcher processors using pot gear (1.5 percent); catcher vessels ≥60’ LOA using pot gear (8.4 percent); and catcher vessels &lt;60’ LOA that use either hook-and-line gear or pot gear (2.0 percent).</w:t>
      </w:r>
    </w:p>
    <w:p w14:paraId="1100E524" w14:textId="77777777" w:rsidR="00502DA8" w:rsidRPr="00497841" w:rsidRDefault="00502DA8" w:rsidP="00502DA8">
      <w:pPr>
        <w:pStyle w:val="NoSpacing"/>
      </w:pPr>
      <w:r w:rsidRPr="00497841">
        <w:t>Amendment 99, implemented January 6, 2014 (effective February 6, 2014):</w:t>
      </w:r>
    </w:p>
    <w:p w14:paraId="6A635132" w14:textId="77777777" w:rsidR="00502DA8" w:rsidRPr="00497841" w:rsidRDefault="00502DA8" w:rsidP="00502DA8">
      <w:pPr>
        <w:pStyle w:val="NoSpacing"/>
        <w:ind w:left="720"/>
      </w:pPr>
      <w:r w:rsidRPr="00497841">
        <w:t>Allows holders of license limitation program (LLP) licenses endorsed to catch and process Pacific cod in the Bering Sea/Aleutian Islands hook-and-line fisheries to use their LLP license on larger newly built or existing vessels by:</w:t>
      </w:r>
    </w:p>
    <w:p w14:paraId="404BC894" w14:textId="77777777" w:rsidR="00502DA8" w:rsidRDefault="00502DA8" w:rsidP="00C275B5">
      <w:pPr>
        <w:pStyle w:val="NoSpacing"/>
        <w:numPr>
          <w:ilvl w:val="0"/>
          <w:numId w:val="50"/>
        </w:numPr>
      </w:pPr>
      <w:r w:rsidRPr="00497841">
        <w:t>Increasing the maximum vessel length limits of the LLP license, and</w:t>
      </w:r>
    </w:p>
    <w:p w14:paraId="42175437" w14:textId="21010C91" w:rsidR="00502DA8" w:rsidRPr="00497841" w:rsidRDefault="00502DA8" w:rsidP="00C275B5">
      <w:pPr>
        <w:pStyle w:val="NoSpacing"/>
        <w:numPr>
          <w:ilvl w:val="0"/>
          <w:numId w:val="50"/>
        </w:numPr>
      </w:pPr>
      <w:r w:rsidRPr="00497841">
        <w:t>Waiving vessel length, weight, and horsepower limits of the American Fisheries Act.</w:t>
      </w:r>
    </w:p>
    <w:p w14:paraId="14069022" w14:textId="77777777" w:rsidR="00502DA8" w:rsidRPr="00497841" w:rsidRDefault="00502DA8" w:rsidP="00502DA8">
      <w:pPr>
        <w:pStyle w:val="NoSpacing"/>
      </w:pPr>
      <w:r w:rsidRPr="00497841">
        <w:t>Amendment 103, implemented November 14, 2014:</w:t>
      </w:r>
    </w:p>
    <w:p w14:paraId="5AD42D22" w14:textId="77777777" w:rsidR="00502DA8" w:rsidRPr="00497841" w:rsidRDefault="00502DA8" w:rsidP="00502DA8">
      <w:pPr>
        <w:pStyle w:val="NoSpacing"/>
        <w:ind w:left="720"/>
      </w:pPr>
      <w:r w:rsidRPr="00497841">
        <w:t>Revise the Pribilof Islands Habitat Conservation Zone to close to fishing for Pacific cod with pot gear (in addition to the closure to all trawling).</w:t>
      </w:r>
    </w:p>
    <w:p w14:paraId="18D467D1" w14:textId="77777777" w:rsidR="00502DA8" w:rsidRPr="00497841" w:rsidRDefault="00502DA8" w:rsidP="00502DA8">
      <w:pPr>
        <w:pStyle w:val="NoSpacing"/>
      </w:pPr>
      <w:r w:rsidRPr="00497841">
        <w:t>Amendment 109, implemented May 4, 2016:</w:t>
      </w:r>
    </w:p>
    <w:p w14:paraId="279F7712" w14:textId="77777777" w:rsidR="00502DA8" w:rsidRPr="00497841" w:rsidRDefault="00502DA8" w:rsidP="00502DA8">
      <w:pPr>
        <w:pStyle w:val="NoSpacing"/>
        <w:ind w:left="720"/>
      </w:pPr>
      <w:r w:rsidRPr="00497841">
        <w:t>Revised provisions regarding the Western Alaska CDQ Program to update information and to facilitate increased participation in the groundfish CDQ fisheries (primarily Pacific cod) by:</w:t>
      </w:r>
    </w:p>
    <w:p w14:paraId="02A75D3C" w14:textId="77777777" w:rsidR="00502DA8" w:rsidRDefault="00502DA8" w:rsidP="00C275B5">
      <w:pPr>
        <w:pStyle w:val="NoSpacing"/>
        <w:numPr>
          <w:ilvl w:val="0"/>
          <w:numId w:val="51"/>
        </w:numPr>
      </w:pPr>
      <w:r w:rsidRPr="00497841">
        <w:t>Exempting CDQ group-authorized catcher vessels greater than 32 ft LOA and less than or equal to 46 ft LOA using hook-and-line gear from License Limitation Program license requirements while groundfish CDQ fishing,</w:t>
      </w:r>
    </w:p>
    <w:p w14:paraId="5384AC8D" w14:textId="77777777" w:rsidR="00502DA8" w:rsidRDefault="00502DA8" w:rsidP="00C275B5">
      <w:pPr>
        <w:pStyle w:val="NoSpacing"/>
        <w:numPr>
          <w:ilvl w:val="0"/>
          <w:numId w:val="51"/>
        </w:numPr>
      </w:pPr>
      <w:r w:rsidRPr="00497841">
        <w:t>Modifying observer coverage category language to allow for the placement of catcher vessels less than or equal to 46 ft LOA using hook-and-line gear into the partial observer coverage category while groundfish CDQ fishing, and</w:t>
      </w:r>
    </w:p>
    <w:p w14:paraId="4A87C7A8" w14:textId="40E9F88D" w:rsidR="00502DA8" w:rsidRDefault="00502DA8" w:rsidP="00C275B5">
      <w:pPr>
        <w:pStyle w:val="NoSpacing"/>
        <w:numPr>
          <w:ilvl w:val="0"/>
          <w:numId w:val="51"/>
        </w:numPr>
      </w:pPr>
      <w:r w:rsidRPr="00497841">
        <w:t>Updating CDQ community population information, and making other miscellaneous editorial revisions to CDQ Program-related text in the FMP.</w:t>
      </w:r>
    </w:p>
    <w:p w14:paraId="68DE41A5" w14:textId="77777777" w:rsidR="002B0319" w:rsidRDefault="002B0319" w:rsidP="002B0319">
      <w:pPr>
        <w:pStyle w:val="NoSpacing"/>
      </w:pPr>
      <w:r>
        <w:t>Amendment 120, implemented December 20, 2019:</w:t>
      </w:r>
    </w:p>
    <w:p w14:paraId="5868437C" w14:textId="77777777" w:rsidR="002B0319" w:rsidRDefault="002B0319" w:rsidP="00C275B5">
      <w:pPr>
        <w:pStyle w:val="NoSpacing"/>
        <w:numPr>
          <w:ilvl w:val="0"/>
          <w:numId w:val="56"/>
        </w:numPr>
      </w:pPr>
      <w:r>
        <w:t xml:space="preserve">Limits the number of catcher/processors (C/Ps) eligible to operate as motherships receiving and processing Pacific cod from catcher vessels (CVs) directed fishing in the BSAI non-Community Development Quota Program Pacific cod trawl fishery. </w:t>
      </w:r>
    </w:p>
    <w:p w14:paraId="6AF0FF34" w14:textId="7021B6A1" w:rsidR="002B0319" w:rsidRPr="00497841" w:rsidRDefault="002B0319" w:rsidP="00C275B5">
      <w:pPr>
        <w:pStyle w:val="NoSpacing"/>
        <w:numPr>
          <w:ilvl w:val="0"/>
          <w:numId w:val="56"/>
        </w:numPr>
      </w:pPr>
      <w:r>
        <w:t>Prohibits replaced Amendment 80 C/Ps from receiving and processing Pacific cod harvested and delivered by CVs directed fishing for Pacific cod in the BSAI and GOA.</w:t>
      </w:r>
    </w:p>
    <w:p w14:paraId="5E995269" w14:textId="455BCAE9" w:rsidR="00502DA8" w:rsidRDefault="00502DA8" w:rsidP="00A321EE"/>
    <w:p w14:paraId="728BB949" w14:textId="77777777" w:rsidR="00502DA8" w:rsidRDefault="00502DA8" w:rsidP="00A321EE">
      <w:pPr>
        <w:sectPr w:rsidR="00502DA8" w:rsidSect="0084224B">
          <w:pgSz w:w="12240" w:h="15840" w:code="1"/>
          <w:pgMar w:top="1440" w:right="1440" w:bottom="1440" w:left="1440" w:header="720" w:footer="720" w:gutter="0"/>
          <w:cols w:space="720"/>
          <w:titlePg/>
          <w:docGrid w:linePitch="360"/>
        </w:sectPr>
      </w:pPr>
    </w:p>
    <w:p w14:paraId="406F1709" w14:textId="59999F3E" w:rsidR="00955644" w:rsidRDefault="00955644" w:rsidP="00955644">
      <w:pPr>
        <w:pStyle w:val="Caption"/>
      </w:pPr>
      <w:bookmarkStart w:id="9" w:name="_Ref117096613"/>
      <w:r>
        <w:lastRenderedPageBreak/>
        <w:t>Table 2.</w:t>
      </w:r>
      <w:r w:rsidR="00897D60">
        <w:fldChar w:fldCharType="begin"/>
      </w:r>
      <w:r w:rsidR="00897D60">
        <w:instrText xml:space="preserve"> SEQ Table_2. \* ARABIC </w:instrText>
      </w:r>
      <w:r w:rsidR="00897D60">
        <w:fldChar w:fldCharType="separate"/>
      </w:r>
      <w:r w:rsidR="00F777A9">
        <w:rPr>
          <w:noProof/>
        </w:rPr>
        <w:t>7</w:t>
      </w:r>
      <w:r w:rsidR="00897D60">
        <w:rPr>
          <w:noProof/>
        </w:rPr>
        <w:fldChar w:fldCharType="end"/>
      </w:r>
      <w:bookmarkEnd w:id="9"/>
      <w:r>
        <w:t xml:space="preserve"> Non-commercial catch of Pacific cod (kg) in the Bering Sea </w:t>
      </w:r>
      <w:r w:rsidR="00901E3B">
        <w:t>201</w:t>
      </w:r>
      <w:r w:rsidR="00EE75E5">
        <w:t>2</w:t>
      </w:r>
      <w:r>
        <w:t>-2021.</w:t>
      </w:r>
    </w:p>
    <w:tbl>
      <w:tblPr>
        <w:tblStyle w:val="LightShading1"/>
        <w:tblW w:w="13057" w:type="dxa"/>
        <w:tblLook w:val="04A0" w:firstRow="1" w:lastRow="0" w:firstColumn="1" w:lastColumn="0" w:noHBand="0" w:noVBand="1"/>
      </w:tblPr>
      <w:tblGrid>
        <w:gridCol w:w="2987"/>
        <w:gridCol w:w="936"/>
        <w:gridCol w:w="936"/>
        <w:gridCol w:w="936"/>
        <w:gridCol w:w="936"/>
        <w:gridCol w:w="936"/>
        <w:gridCol w:w="801"/>
        <w:gridCol w:w="801"/>
        <w:gridCol w:w="801"/>
        <w:gridCol w:w="936"/>
        <w:gridCol w:w="936"/>
        <w:gridCol w:w="1115"/>
      </w:tblGrid>
      <w:tr w:rsidR="00EE75E5" w:rsidRPr="00EE75E5" w14:paraId="0474398F" w14:textId="77777777" w:rsidTr="00EE75E5">
        <w:trPr>
          <w:cnfStyle w:val="100000000000" w:firstRow="1" w:lastRow="0" w:firstColumn="0" w:lastColumn="0" w:oddVBand="0" w:evenVBand="0" w:oddHBand="0"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987" w:type="dxa"/>
            <w:noWrap/>
            <w:hideMark/>
          </w:tcPr>
          <w:p w14:paraId="036CB315" w14:textId="77777777" w:rsidR="00EE75E5" w:rsidRPr="00EE75E5" w:rsidRDefault="00EE75E5" w:rsidP="00EE75E5">
            <w:pPr>
              <w:spacing w:after="0"/>
              <w:rPr>
                <w:b w:val="0"/>
                <w:sz w:val="18"/>
                <w:szCs w:val="18"/>
              </w:rPr>
            </w:pPr>
          </w:p>
        </w:tc>
        <w:tc>
          <w:tcPr>
            <w:tcW w:w="936" w:type="dxa"/>
            <w:noWrap/>
            <w:hideMark/>
          </w:tcPr>
          <w:p w14:paraId="428168F4" w14:textId="77777777" w:rsidR="00EE75E5" w:rsidRPr="00EE75E5" w:rsidRDefault="00EE75E5" w:rsidP="00EE75E5">
            <w:pPr>
              <w:spacing w:after="0"/>
              <w:jc w:val="right"/>
              <w:cnfStyle w:val="100000000000" w:firstRow="1" w:lastRow="0" w:firstColumn="0" w:lastColumn="0" w:oddVBand="0" w:evenVBand="0" w:oddHBand="0" w:evenHBand="0" w:firstRowFirstColumn="0" w:firstRowLastColumn="0" w:lastRowFirstColumn="0" w:lastRowLastColumn="0"/>
              <w:rPr>
                <w:b w:val="0"/>
                <w:sz w:val="18"/>
                <w:szCs w:val="18"/>
              </w:rPr>
            </w:pPr>
            <w:r w:rsidRPr="00EE75E5">
              <w:rPr>
                <w:b w:val="0"/>
                <w:sz w:val="18"/>
                <w:szCs w:val="18"/>
              </w:rPr>
              <w:t>2012</w:t>
            </w:r>
          </w:p>
        </w:tc>
        <w:tc>
          <w:tcPr>
            <w:tcW w:w="936" w:type="dxa"/>
            <w:noWrap/>
            <w:hideMark/>
          </w:tcPr>
          <w:p w14:paraId="79A42D28" w14:textId="77777777" w:rsidR="00EE75E5" w:rsidRPr="00EE75E5" w:rsidRDefault="00EE75E5" w:rsidP="00EE75E5">
            <w:pPr>
              <w:spacing w:after="0"/>
              <w:jc w:val="right"/>
              <w:cnfStyle w:val="100000000000" w:firstRow="1" w:lastRow="0" w:firstColumn="0" w:lastColumn="0" w:oddVBand="0" w:evenVBand="0" w:oddHBand="0" w:evenHBand="0" w:firstRowFirstColumn="0" w:firstRowLastColumn="0" w:lastRowFirstColumn="0" w:lastRowLastColumn="0"/>
              <w:rPr>
                <w:b w:val="0"/>
                <w:sz w:val="18"/>
                <w:szCs w:val="18"/>
              </w:rPr>
            </w:pPr>
            <w:r w:rsidRPr="00EE75E5">
              <w:rPr>
                <w:b w:val="0"/>
                <w:sz w:val="18"/>
                <w:szCs w:val="18"/>
              </w:rPr>
              <w:t>2013</w:t>
            </w:r>
          </w:p>
        </w:tc>
        <w:tc>
          <w:tcPr>
            <w:tcW w:w="936" w:type="dxa"/>
            <w:noWrap/>
            <w:hideMark/>
          </w:tcPr>
          <w:p w14:paraId="2A65538A" w14:textId="77777777" w:rsidR="00EE75E5" w:rsidRPr="00EE75E5" w:rsidRDefault="00EE75E5" w:rsidP="00EE75E5">
            <w:pPr>
              <w:spacing w:after="0"/>
              <w:jc w:val="right"/>
              <w:cnfStyle w:val="100000000000" w:firstRow="1" w:lastRow="0" w:firstColumn="0" w:lastColumn="0" w:oddVBand="0" w:evenVBand="0" w:oddHBand="0" w:evenHBand="0" w:firstRowFirstColumn="0" w:firstRowLastColumn="0" w:lastRowFirstColumn="0" w:lastRowLastColumn="0"/>
              <w:rPr>
                <w:b w:val="0"/>
                <w:sz w:val="18"/>
                <w:szCs w:val="18"/>
              </w:rPr>
            </w:pPr>
            <w:r w:rsidRPr="00EE75E5">
              <w:rPr>
                <w:b w:val="0"/>
                <w:sz w:val="18"/>
                <w:szCs w:val="18"/>
              </w:rPr>
              <w:t>2014</w:t>
            </w:r>
          </w:p>
        </w:tc>
        <w:tc>
          <w:tcPr>
            <w:tcW w:w="936" w:type="dxa"/>
            <w:noWrap/>
            <w:hideMark/>
          </w:tcPr>
          <w:p w14:paraId="0C42A04A" w14:textId="77777777" w:rsidR="00EE75E5" w:rsidRPr="00EE75E5" w:rsidRDefault="00EE75E5" w:rsidP="00EE75E5">
            <w:pPr>
              <w:spacing w:after="0"/>
              <w:jc w:val="right"/>
              <w:cnfStyle w:val="100000000000" w:firstRow="1" w:lastRow="0" w:firstColumn="0" w:lastColumn="0" w:oddVBand="0" w:evenVBand="0" w:oddHBand="0" w:evenHBand="0" w:firstRowFirstColumn="0" w:firstRowLastColumn="0" w:lastRowFirstColumn="0" w:lastRowLastColumn="0"/>
              <w:rPr>
                <w:b w:val="0"/>
                <w:sz w:val="18"/>
                <w:szCs w:val="18"/>
              </w:rPr>
            </w:pPr>
            <w:r w:rsidRPr="00EE75E5">
              <w:rPr>
                <w:b w:val="0"/>
                <w:sz w:val="18"/>
                <w:szCs w:val="18"/>
              </w:rPr>
              <w:t>2015</w:t>
            </w:r>
          </w:p>
        </w:tc>
        <w:tc>
          <w:tcPr>
            <w:tcW w:w="936" w:type="dxa"/>
            <w:noWrap/>
            <w:hideMark/>
          </w:tcPr>
          <w:p w14:paraId="730BF179" w14:textId="77777777" w:rsidR="00EE75E5" w:rsidRPr="00EE75E5" w:rsidRDefault="00EE75E5" w:rsidP="00EE75E5">
            <w:pPr>
              <w:spacing w:after="0"/>
              <w:jc w:val="right"/>
              <w:cnfStyle w:val="100000000000" w:firstRow="1" w:lastRow="0" w:firstColumn="0" w:lastColumn="0" w:oddVBand="0" w:evenVBand="0" w:oddHBand="0" w:evenHBand="0" w:firstRowFirstColumn="0" w:firstRowLastColumn="0" w:lastRowFirstColumn="0" w:lastRowLastColumn="0"/>
              <w:rPr>
                <w:b w:val="0"/>
                <w:sz w:val="18"/>
                <w:szCs w:val="18"/>
              </w:rPr>
            </w:pPr>
            <w:r w:rsidRPr="00EE75E5">
              <w:rPr>
                <w:b w:val="0"/>
                <w:sz w:val="18"/>
                <w:szCs w:val="18"/>
              </w:rPr>
              <w:t>2016</w:t>
            </w:r>
          </w:p>
        </w:tc>
        <w:tc>
          <w:tcPr>
            <w:tcW w:w="801" w:type="dxa"/>
            <w:noWrap/>
            <w:hideMark/>
          </w:tcPr>
          <w:p w14:paraId="2C3BB0CF" w14:textId="77777777" w:rsidR="00EE75E5" w:rsidRPr="00EE75E5" w:rsidRDefault="00EE75E5" w:rsidP="00EE75E5">
            <w:pPr>
              <w:spacing w:after="0"/>
              <w:jc w:val="right"/>
              <w:cnfStyle w:val="100000000000" w:firstRow="1" w:lastRow="0" w:firstColumn="0" w:lastColumn="0" w:oddVBand="0" w:evenVBand="0" w:oddHBand="0" w:evenHBand="0" w:firstRowFirstColumn="0" w:firstRowLastColumn="0" w:lastRowFirstColumn="0" w:lastRowLastColumn="0"/>
              <w:rPr>
                <w:b w:val="0"/>
                <w:sz w:val="18"/>
                <w:szCs w:val="18"/>
              </w:rPr>
            </w:pPr>
            <w:r w:rsidRPr="00EE75E5">
              <w:rPr>
                <w:b w:val="0"/>
                <w:sz w:val="18"/>
                <w:szCs w:val="18"/>
              </w:rPr>
              <w:t>2017</w:t>
            </w:r>
          </w:p>
        </w:tc>
        <w:tc>
          <w:tcPr>
            <w:tcW w:w="801" w:type="dxa"/>
            <w:noWrap/>
            <w:hideMark/>
          </w:tcPr>
          <w:p w14:paraId="08FAC6CD" w14:textId="77777777" w:rsidR="00EE75E5" w:rsidRPr="00EE75E5" w:rsidRDefault="00EE75E5" w:rsidP="00EE75E5">
            <w:pPr>
              <w:spacing w:after="0"/>
              <w:jc w:val="right"/>
              <w:cnfStyle w:val="100000000000" w:firstRow="1" w:lastRow="0" w:firstColumn="0" w:lastColumn="0" w:oddVBand="0" w:evenVBand="0" w:oddHBand="0" w:evenHBand="0" w:firstRowFirstColumn="0" w:firstRowLastColumn="0" w:lastRowFirstColumn="0" w:lastRowLastColumn="0"/>
              <w:rPr>
                <w:b w:val="0"/>
                <w:sz w:val="18"/>
                <w:szCs w:val="18"/>
              </w:rPr>
            </w:pPr>
            <w:r w:rsidRPr="00EE75E5">
              <w:rPr>
                <w:b w:val="0"/>
                <w:sz w:val="18"/>
                <w:szCs w:val="18"/>
              </w:rPr>
              <w:t>2018</w:t>
            </w:r>
          </w:p>
        </w:tc>
        <w:tc>
          <w:tcPr>
            <w:tcW w:w="801" w:type="dxa"/>
            <w:noWrap/>
            <w:hideMark/>
          </w:tcPr>
          <w:p w14:paraId="17A95289" w14:textId="77777777" w:rsidR="00EE75E5" w:rsidRPr="00EE75E5" w:rsidRDefault="00EE75E5" w:rsidP="00EE75E5">
            <w:pPr>
              <w:spacing w:after="0"/>
              <w:jc w:val="right"/>
              <w:cnfStyle w:val="100000000000" w:firstRow="1" w:lastRow="0" w:firstColumn="0" w:lastColumn="0" w:oddVBand="0" w:evenVBand="0" w:oddHBand="0" w:evenHBand="0" w:firstRowFirstColumn="0" w:firstRowLastColumn="0" w:lastRowFirstColumn="0" w:lastRowLastColumn="0"/>
              <w:rPr>
                <w:b w:val="0"/>
                <w:sz w:val="18"/>
                <w:szCs w:val="18"/>
              </w:rPr>
            </w:pPr>
            <w:r w:rsidRPr="00EE75E5">
              <w:rPr>
                <w:b w:val="0"/>
                <w:sz w:val="18"/>
                <w:szCs w:val="18"/>
              </w:rPr>
              <w:t>2019</w:t>
            </w:r>
          </w:p>
        </w:tc>
        <w:tc>
          <w:tcPr>
            <w:tcW w:w="936" w:type="dxa"/>
            <w:noWrap/>
            <w:hideMark/>
          </w:tcPr>
          <w:p w14:paraId="55CFFDC0" w14:textId="77777777" w:rsidR="00EE75E5" w:rsidRPr="00EE75E5" w:rsidRDefault="00EE75E5" w:rsidP="00EE75E5">
            <w:pPr>
              <w:spacing w:after="0"/>
              <w:jc w:val="right"/>
              <w:cnfStyle w:val="100000000000" w:firstRow="1" w:lastRow="0" w:firstColumn="0" w:lastColumn="0" w:oddVBand="0" w:evenVBand="0" w:oddHBand="0" w:evenHBand="0" w:firstRowFirstColumn="0" w:firstRowLastColumn="0" w:lastRowFirstColumn="0" w:lastRowLastColumn="0"/>
              <w:rPr>
                <w:b w:val="0"/>
                <w:sz w:val="18"/>
                <w:szCs w:val="18"/>
              </w:rPr>
            </w:pPr>
            <w:r w:rsidRPr="00EE75E5">
              <w:rPr>
                <w:b w:val="0"/>
                <w:sz w:val="18"/>
                <w:szCs w:val="18"/>
              </w:rPr>
              <w:t>2020</w:t>
            </w:r>
          </w:p>
        </w:tc>
        <w:tc>
          <w:tcPr>
            <w:tcW w:w="936" w:type="dxa"/>
            <w:noWrap/>
            <w:hideMark/>
          </w:tcPr>
          <w:p w14:paraId="2746A07E" w14:textId="77777777" w:rsidR="00EE75E5" w:rsidRPr="00EE75E5" w:rsidRDefault="00EE75E5" w:rsidP="00EE75E5">
            <w:pPr>
              <w:spacing w:after="0"/>
              <w:jc w:val="right"/>
              <w:cnfStyle w:val="100000000000" w:firstRow="1" w:lastRow="0" w:firstColumn="0" w:lastColumn="0" w:oddVBand="0" w:evenVBand="0" w:oddHBand="0" w:evenHBand="0" w:firstRowFirstColumn="0" w:firstRowLastColumn="0" w:lastRowFirstColumn="0" w:lastRowLastColumn="0"/>
              <w:rPr>
                <w:b w:val="0"/>
                <w:sz w:val="18"/>
                <w:szCs w:val="18"/>
              </w:rPr>
            </w:pPr>
            <w:r w:rsidRPr="00EE75E5">
              <w:rPr>
                <w:b w:val="0"/>
                <w:sz w:val="18"/>
                <w:szCs w:val="18"/>
              </w:rPr>
              <w:t>2021</w:t>
            </w:r>
          </w:p>
        </w:tc>
        <w:tc>
          <w:tcPr>
            <w:tcW w:w="1115" w:type="dxa"/>
            <w:noWrap/>
            <w:hideMark/>
          </w:tcPr>
          <w:p w14:paraId="5B87D145" w14:textId="77777777" w:rsidR="00EE75E5" w:rsidRPr="00EE75E5" w:rsidRDefault="00EE75E5" w:rsidP="00EE75E5">
            <w:pPr>
              <w:spacing w:after="0"/>
              <w:cnfStyle w:val="100000000000" w:firstRow="1" w:lastRow="0" w:firstColumn="0" w:lastColumn="0" w:oddVBand="0" w:evenVBand="0" w:oddHBand="0" w:evenHBand="0" w:firstRowFirstColumn="0" w:firstRowLastColumn="0" w:lastRowFirstColumn="0" w:lastRowLastColumn="0"/>
              <w:rPr>
                <w:b w:val="0"/>
                <w:sz w:val="18"/>
                <w:szCs w:val="18"/>
              </w:rPr>
            </w:pPr>
            <w:r w:rsidRPr="00EE75E5">
              <w:rPr>
                <w:b w:val="0"/>
                <w:sz w:val="18"/>
                <w:szCs w:val="18"/>
              </w:rPr>
              <w:t>Grand Total</w:t>
            </w:r>
          </w:p>
        </w:tc>
      </w:tr>
      <w:tr w:rsidR="00EE75E5" w:rsidRPr="00EE75E5" w14:paraId="4D798174" w14:textId="77777777" w:rsidTr="00EE75E5">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987" w:type="dxa"/>
            <w:shd w:val="clear" w:color="auto" w:fill="F2F2F2" w:themeFill="background1" w:themeFillShade="F2"/>
            <w:hideMark/>
          </w:tcPr>
          <w:p w14:paraId="79D0CF3B" w14:textId="77777777" w:rsidR="00EE75E5" w:rsidRPr="00EE75E5" w:rsidRDefault="00EE75E5" w:rsidP="00EE75E5">
            <w:pPr>
              <w:spacing w:after="0"/>
              <w:rPr>
                <w:b w:val="0"/>
                <w:sz w:val="18"/>
                <w:szCs w:val="18"/>
              </w:rPr>
            </w:pPr>
            <w:r w:rsidRPr="00EE75E5">
              <w:rPr>
                <w:b w:val="0"/>
                <w:sz w:val="18"/>
                <w:szCs w:val="18"/>
              </w:rPr>
              <w:t>AFSC Annual Longline Survey</w:t>
            </w:r>
          </w:p>
        </w:tc>
        <w:tc>
          <w:tcPr>
            <w:tcW w:w="936" w:type="dxa"/>
            <w:shd w:val="clear" w:color="auto" w:fill="F2F2F2" w:themeFill="background1" w:themeFillShade="F2"/>
            <w:noWrap/>
            <w:hideMark/>
          </w:tcPr>
          <w:p w14:paraId="7A054000"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36754932"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27,179</w:t>
            </w:r>
          </w:p>
        </w:tc>
        <w:tc>
          <w:tcPr>
            <w:tcW w:w="936" w:type="dxa"/>
            <w:shd w:val="clear" w:color="auto" w:fill="F2F2F2" w:themeFill="background1" w:themeFillShade="F2"/>
            <w:noWrap/>
            <w:hideMark/>
          </w:tcPr>
          <w:p w14:paraId="4C85CD1E"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441ADC74"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32,797</w:t>
            </w:r>
          </w:p>
        </w:tc>
        <w:tc>
          <w:tcPr>
            <w:tcW w:w="936" w:type="dxa"/>
            <w:shd w:val="clear" w:color="auto" w:fill="F2F2F2" w:themeFill="background1" w:themeFillShade="F2"/>
            <w:noWrap/>
            <w:hideMark/>
          </w:tcPr>
          <w:p w14:paraId="55881ED6"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shd w:val="clear" w:color="auto" w:fill="F2F2F2" w:themeFill="background1" w:themeFillShade="F2"/>
            <w:noWrap/>
            <w:hideMark/>
          </w:tcPr>
          <w:p w14:paraId="6213E9A2"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26,260</w:t>
            </w:r>
          </w:p>
        </w:tc>
        <w:tc>
          <w:tcPr>
            <w:tcW w:w="801" w:type="dxa"/>
            <w:shd w:val="clear" w:color="auto" w:fill="F2F2F2" w:themeFill="background1" w:themeFillShade="F2"/>
            <w:noWrap/>
            <w:hideMark/>
          </w:tcPr>
          <w:p w14:paraId="30F6C94A"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shd w:val="clear" w:color="auto" w:fill="F2F2F2" w:themeFill="background1" w:themeFillShade="F2"/>
            <w:noWrap/>
            <w:hideMark/>
          </w:tcPr>
          <w:p w14:paraId="0694E2C5"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29,028</w:t>
            </w:r>
          </w:p>
        </w:tc>
        <w:tc>
          <w:tcPr>
            <w:tcW w:w="936" w:type="dxa"/>
            <w:shd w:val="clear" w:color="auto" w:fill="F2F2F2" w:themeFill="background1" w:themeFillShade="F2"/>
            <w:noWrap/>
            <w:hideMark/>
          </w:tcPr>
          <w:p w14:paraId="18CC4C9A"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70A369CA"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26,629</w:t>
            </w:r>
          </w:p>
        </w:tc>
        <w:tc>
          <w:tcPr>
            <w:tcW w:w="1115" w:type="dxa"/>
            <w:shd w:val="clear" w:color="auto" w:fill="F2F2F2" w:themeFill="background1" w:themeFillShade="F2"/>
            <w:noWrap/>
            <w:hideMark/>
          </w:tcPr>
          <w:p w14:paraId="481E4CEA"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165,433</w:t>
            </w:r>
          </w:p>
        </w:tc>
      </w:tr>
      <w:tr w:rsidR="00EE75E5" w:rsidRPr="00EE75E5" w14:paraId="2CD85995" w14:textId="77777777" w:rsidTr="00EE75E5">
        <w:trPr>
          <w:trHeight w:val="285"/>
        </w:trPr>
        <w:tc>
          <w:tcPr>
            <w:cnfStyle w:val="001000000000" w:firstRow="0" w:lastRow="0" w:firstColumn="1" w:lastColumn="0" w:oddVBand="0" w:evenVBand="0" w:oddHBand="0" w:evenHBand="0" w:firstRowFirstColumn="0" w:firstRowLastColumn="0" w:lastRowFirstColumn="0" w:lastRowLastColumn="0"/>
            <w:tcW w:w="2987" w:type="dxa"/>
            <w:hideMark/>
          </w:tcPr>
          <w:p w14:paraId="49680DD1" w14:textId="77777777" w:rsidR="00EE75E5" w:rsidRPr="00EE75E5" w:rsidRDefault="00EE75E5" w:rsidP="00EE75E5">
            <w:pPr>
              <w:spacing w:after="0"/>
              <w:rPr>
                <w:b w:val="0"/>
                <w:sz w:val="18"/>
                <w:szCs w:val="18"/>
              </w:rPr>
            </w:pPr>
            <w:r w:rsidRPr="00EE75E5">
              <w:rPr>
                <w:b w:val="0"/>
                <w:sz w:val="18"/>
                <w:szCs w:val="18"/>
              </w:rPr>
              <w:t>Aleutian Island Bottom Trawl Survey</w:t>
            </w:r>
          </w:p>
        </w:tc>
        <w:tc>
          <w:tcPr>
            <w:tcW w:w="936" w:type="dxa"/>
            <w:noWrap/>
            <w:hideMark/>
          </w:tcPr>
          <w:p w14:paraId="0830224B"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1,187</w:t>
            </w:r>
          </w:p>
        </w:tc>
        <w:tc>
          <w:tcPr>
            <w:tcW w:w="936" w:type="dxa"/>
            <w:noWrap/>
            <w:hideMark/>
          </w:tcPr>
          <w:p w14:paraId="39A056A3"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57287851"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2,167</w:t>
            </w:r>
          </w:p>
        </w:tc>
        <w:tc>
          <w:tcPr>
            <w:tcW w:w="936" w:type="dxa"/>
            <w:noWrap/>
            <w:hideMark/>
          </w:tcPr>
          <w:p w14:paraId="469C91BE"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7F900973"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1,940</w:t>
            </w:r>
          </w:p>
        </w:tc>
        <w:tc>
          <w:tcPr>
            <w:tcW w:w="801" w:type="dxa"/>
            <w:noWrap/>
            <w:hideMark/>
          </w:tcPr>
          <w:p w14:paraId="53C78267"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noWrap/>
            <w:hideMark/>
          </w:tcPr>
          <w:p w14:paraId="27E28C8D"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2,814</w:t>
            </w:r>
          </w:p>
        </w:tc>
        <w:tc>
          <w:tcPr>
            <w:tcW w:w="801" w:type="dxa"/>
            <w:noWrap/>
            <w:hideMark/>
          </w:tcPr>
          <w:p w14:paraId="3936BC9D"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03EEA024"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74823508"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1115" w:type="dxa"/>
            <w:noWrap/>
            <w:hideMark/>
          </w:tcPr>
          <w:p w14:paraId="42395756"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10,479</w:t>
            </w:r>
          </w:p>
        </w:tc>
      </w:tr>
      <w:tr w:rsidR="00EE75E5" w:rsidRPr="00EE75E5" w14:paraId="27F3FFC0" w14:textId="77777777" w:rsidTr="00EE75E5">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987" w:type="dxa"/>
            <w:shd w:val="clear" w:color="auto" w:fill="F2F2F2" w:themeFill="background1" w:themeFillShade="F2"/>
            <w:hideMark/>
          </w:tcPr>
          <w:p w14:paraId="02F16CB8" w14:textId="77777777" w:rsidR="00EE75E5" w:rsidRPr="00EE75E5" w:rsidRDefault="00EE75E5" w:rsidP="00EE75E5">
            <w:pPr>
              <w:spacing w:after="0"/>
              <w:rPr>
                <w:b w:val="0"/>
                <w:sz w:val="18"/>
                <w:szCs w:val="18"/>
              </w:rPr>
            </w:pPr>
            <w:r w:rsidRPr="00EE75E5">
              <w:rPr>
                <w:b w:val="0"/>
                <w:sz w:val="18"/>
                <w:szCs w:val="18"/>
              </w:rPr>
              <w:t>Bait for Crab Fishery</w:t>
            </w:r>
          </w:p>
        </w:tc>
        <w:tc>
          <w:tcPr>
            <w:tcW w:w="936" w:type="dxa"/>
            <w:shd w:val="clear" w:color="auto" w:fill="F2F2F2" w:themeFill="background1" w:themeFillShade="F2"/>
            <w:noWrap/>
            <w:hideMark/>
          </w:tcPr>
          <w:p w14:paraId="52159538"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1,551,360</w:t>
            </w:r>
          </w:p>
        </w:tc>
        <w:tc>
          <w:tcPr>
            <w:tcW w:w="936" w:type="dxa"/>
            <w:shd w:val="clear" w:color="auto" w:fill="F2F2F2" w:themeFill="background1" w:themeFillShade="F2"/>
            <w:noWrap/>
            <w:hideMark/>
          </w:tcPr>
          <w:p w14:paraId="210A70E3"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1,383,450</w:t>
            </w:r>
          </w:p>
        </w:tc>
        <w:tc>
          <w:tcPr>
            <w:tcW w:w="936" w:type="dxa"/>
            <w:shd w:val="clear" w:color="auto" w:fill="F2F2F2" w:themeFill="background1" w:themeFillShade="F2"/>
            <w:noWrap/>
            <w:hideMark/>
          </w:tcPr>
          <w:p w14:paraId="2899792D"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1,750,993</w:t>
            </w:r>
          </w:p>
        </w:tc>
        <w:tc>
          <w:tcPr>
            <w:tcW w:w="936" w:type="dxa"/>
            <w:shd w:val="clear" w:color="auto" w:fill="F2F2F2" w:themeFill="background1" w:themeFillShade="F2"/>
            <w:noWrap/>
            <w:hideMark/>
          </w:tcPr>
          <w:p w14:paraId="22CA7C7B"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2,013,221</w:t>
            </w:r>
          </w:p>
        </w:tc>
        <w:tc>
          <w:tcPr>
            <w:tcW w:w="936" w:type="dxa"/>
            <w:shd w:val="clear" w:color="auto" w:fill="F2F2F2" w:themeFill="background1" w:themeFillShade="F2"/>
            <w:noWrap/>
            <w:hideMark/>
          </w:tcPr>
          <w:p w14:paraId="4D1638F3"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1,424,231</w:t>
            </w:r>
          </w:p>
        </w:tc>
        <w:tc>
          <w:tcPr>
            <w:tcW w:w="801" w:type="dxa"/>
            <w:shd w:val="clear" w:color="auto" w:fill="F2F2F2" w:themeFill="background1" w:themeFillShade="F2"/>
            <w:noWrap/>
            <w:hideMark/>
          </w:tcPr>
          <w:p w14:paraId="689399F1"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864,191</w:t>
            </w:r>
          </w:p>
        </w:tc>
        <w:tc>
          <w:tcPr>
            <w:tcW w:w="801" w:type="dxa"/>
            <w:shd w:val="clear" w:color="auto" w:fill="F2F2F2" w:themeFill="background1" w:themeFillShade="F2"/>
            <w:noWrap/>
            <w:hideMark/>
          </w:tcPr>
          <w:p w14:paraId="0185A053"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885,990</w:t>
            </w:r>
          </w:p>
        </w:tc>
        <w:tc>
          <w:tcPr>
            <w:tcW w:w="801" w:type="dxa"/>
            <w:shd w:val="clear" w:color="auto" w:fill="F2F2F2" w:themeFill="background1" w:themeFillShade="F2"/>
            <w:noWrap/>
            <w:hideMark/>
          </w:tcPr>
          <w:p w14:paraId="7E644799"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864,204</w:t>
            </w:r>
          </w:p>
        </w:tc>
        <w:tc>
          <w:tcPr>
            <w:tcW w:w="936" w:type="dxa"/>
            <w:shd w:val="clear" w:color="auto" w:fill="F2F2F2" w:themeFill="background1" w:themeFillShade="F2"/>
            <w:noWrap/>
            <w:hideMark/>
          </w:tcPr>
          <w:p w14:paraId="681BA24E"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1,323,011</w:t>
            </w:r>
          </w:p>
        </w:tc>
        <w:tc>
          <w:tcPr>
            <w:tcW w:w="936" w:type="dxa"/>
            <w:shd w:val="clear" w:color="auto" w:fill="F2F2F2" w:themeFill="background1" w:themeFillShade="F2"/>
            <w:noWrap/>
            <w:hideMark/>
          </w:tcPr>
          <w:p w14:paraId="072E7B1B"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957,800</w:t>
            </w:r>
          </w:p>
        </w:tc>
        <w:tc>
          <w:tcPr>
            <w:tcW w:w="1115" w:type="dxa"/>
            <w:shd w:val="clear" w:color="auto" w:fill="F2F2F2" w:themeFill="background1" w:themeFillShade="F2"/>
            <w:noWrap/>
            <w:hideMark/>
          </w:tcPr>
          <w:p w14:paraId="1D357C73"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14,451,943</w:t>
            </w:r>
          </w:p>
        </w:tc>
      </w:tr>
      <w:tr w:rsidR="00EE75E5" w:rsidRPr="00EE75E5" w14:paraId="21268098" w14:textId="77777777" w:rsidTr="00EE75E5">
        <w:trPr>
          <w:trHeight w:val="285"/>
        </w:trPr>
        <w:tc>
          <w:tcPr>
            <w:cnfStyle w:val="001000000000" w:firstRow="0" w:lastRow="0" w:firstColumn="1" w:lastColumn="0" w:oddVBand="0" w:evenVBand="0" w:oddHBand="0" w:evenHBand="0" w:firstRowFirstColumn="0" w:firstRowLastColumn="0" w:lastRowFirstColumn="0" w:lastRowLastColumn="0"/>
            <w:tcW w:w="2987" w:type="dxa"/>
            <w:hideMark/>
          </w:tcPr>
          <w:p w14:paraId="56A73686" w14:textId="77777777" w:rsidR="00EE75E5" w:rsidRPr="00EE75E5" w:rsidRDefault="00EE75E5" w:rsidP="00EE75E5">
            <w:pPr>
              <w:spacing w:after="0"/>
              <w:rPr>
                <w:b w:val="0"/>
                <w:sz w:val="18"/>
                <w:szCs w:val="18"/>
              </w:rPr>
            </w:pPr>
            <w:r w:rsidRPr="00EE75E5">
              <w:rPr>
                <w:b w:val="0"/>
                <w:sz w:val="18"/>
                <w:szCs w:val="18"/>
              </w:rPr>
              <w:t>Bering Sea Acoustic Survey</w:t>
            </w:r>
          </w:p>
        </w:tc>
        <w:tc>
          <w:tcPr>
            <w:tcW w:w="936" w:type="dxa"/>
            <w:noWrap/>
            <w:hideMark/>
          </w:tcPr>
          <w:p w14:paraId="16EE0FE8"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45E4FA91"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7C6D6ADB"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0CA96021"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58D97C2C"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noWrap/>
            <w:hideMark/>
          </w:tcPr>
          <w:p w14:paraId="2A7D87F1"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noWrap/>
            <w:hideMark/>
          </w:tcPr>
          <w:p w14:paraId="2CD4E7DE"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noWrap/>
            <w:hideMark/>
          </w:tcPr>
          <w:p w14:paraId="7ECFF5C7"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0B14D419"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39197FDA"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1115" w:type="dxa"/>
            <w:noWrap/>
            <w:hideMark/>
          </w:tcPr>
          <w:p w14:paraId="224A8D96"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8</w:t>
            </w:r>
          </w:p>
        </w:tc>
      </w:tr>
      <w:tr w:rsidR="00EE75E5" w:rsidRPr="00EE75E5" w14:paraId="37F99B18" w14:textId="77777777" w:rsidTr="00EE75E5">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987" w:type="dxa"/>
            <w:shd w:val="clear" w:color="auto" w:fill="F2F2F2" w:themeFill="background1" w:themeFillShade="F2"/>
            <w:hideMark/>
          </w:tcPr>
          <w:p w14:paraId="5D201D89" w14:textId="58015494" w:rsidR="00EE75E5" w:rsidRPr="00EE75E5" w:rsidRDefault="00EE75E5" w:rsidP="00EE75E5">
            <w:pPr>
              <w:spacing w:after="0"/>
              <w:rPr>
                <w:b w:val="0"/>
                <w:sz w:val="18"/>
                <w:szCs w:val="18"/>
              </w:rPr>
            </w:pPr>
            <w:r>
              <w:rPr>
                <w:b w:val="0"/>
                <w:sz w:val="18"/>
                <w:szCs w:val="18"/>
              </w:rPr>
              <w:t>BS</w:t>
            </w:r>
            <w:r w:rsidRPr="00EE75E5">
              <w:rPr>
                <w:b w:val="0"/>
                <w:sz w:val="18"/>
                <w:szCs w:val="18"/>
              </w:rPr>
              <w:t xml:space="preserve"> Bottom Trawl Survey</w:t>
            </w:r>
          </w:p>
        </w:tc>
        <w:tc>
          <w:tcPr>
            <w:tcW w:w="936" w:type="dxa"/>
            <w:shd w:val="clear" w:color="auto" w:fill="F2F2F2" w:themeFill="background1" w:themeFillShade="F2"/>
            <w:noWrap/>
            <w:hideMark/>
          </w:tcPr>
          <w:p w14:paraId="19FBDF5E"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6EB4CA99"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28CD4B4A"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66CE2B86"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0E68A520"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shd w:val="clear" w:color="auto" w:fill="F2F2F2" w:themeFill="background1" w:themeFillShade="F2"/>
            <w:noWrap/>
            <w:hideMark/>
          </w:tcPr>
          <w:p w14:paraId="5F937040"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shd w:val="clear" w:color="auto" w:fill="F2F2F2" w:themeFill="background1" w:themeFillShade="F2"/>
            <w:noWrap/>
            <w:hideMark/>
          </w:tcPr>
          <w:p w14:paraId="364626DC"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shd w:val="clear" w:color="auto" w:fill="F2F2F2" w:themeFill="background1" w:themeFillShade="F2"/>
            <w:noWrap/>
            <w:hideMark/>
          </w:tcPr>
          <w:p w14:paraId="3C4D9712"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07A95C84"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074EF8AB"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1115" w:type="dxa"/>
            <w:shd w:val="clear" w:color="auto" w:fill="F2F2F2" w:themeFill="background1" w:themeFillShade="F2"/>
            <w:noWrap/>
            <w:hideMark/>
          </w:tcPr>
          <w:p w14:paraId="7BA65AE2"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37,773</w:t>
            </w:r>
          </w:p>
        </w:tc>
      </w:tr>
      <w:tr w:rsidR="00EE75E5" w:rsidRPr="00EE75E5" w14:paraId="123E3E5F" w14:textId="77777777" w:rsidTr="00EE75E5">
        <w:trPr>
          <w:trHeight w:val="285"/>
        </w:trPr>
        <w:tc>
          <w:tcPr>
            <w:cnfStyle w:val="001000000000" w:firstRow="0" w:lastRow="0" w:firstColumn="1" w:lastColumn="0" w:oddVBand="0" w:evenVBand="0" w:oddHBand="0" w:evenHBand="0" w:firstRowFirstColumn="0" w:firstRowLastColumn="0" w:lastRowFirstColumn="0" w:lastRowLastColumn="0"/>
            <w:tcW w:w="2987" w:type="dxa"/>
            <w:hideMark/>
          </w:tcPr>
          <w:p w14:paraId="7DBFBF75" w14:textId="35E3D070" w:rsidR="00EE75E5" w:rsidRPr="00EE75E5" w:rsidRDefault="00EE75E5" w:rsidP="00EE75E5">
            <w:pPr>
              <w:spacing w:after="0"/>
              <w:rPr>
                <w:b w:val="0"/>
                <w:sz w:val="18"/>
                <w:szCs w:val="18"/>
              </w:rPr>
            </w:pPr>
            <w:r>
              <w:rPr>
                <w:b w:val="0"/>
                <w:sz w:val="18"/>
                <w:szCs w:val="18"/>
              </w:rPr>
              <w:t>BS</w:t>
            </w:r>
            <w:r w:rsidRPr="00EE75E5">
              <w:rPr>
                <w:b w:val="0"/>
                <w:sz w:val="18"/>
                <w:szCs w:val="18"/>
              </w:rPr>
              <w:t xml:space="preserve"> Slope Survey</w:t>
            </w:r>
          </w:p>
        </w:tc>
        <w:tc>
          <w:tcPr>
            <w:tcW w:w="936" w:type="dxa"/>
            <w:noWrap/>
            <w:hideMark/>
          </w:tcPr>
          <w:p w14:paraId="7AADB574"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871</w:t>
            </w:r>
          </w:p>
        </w:tc>
        <w:tc>
          <w:tcPr>
            <w:tcW w:w="936" w:type="dxa"/>
            <w:noWrap/>
            <w:hideMark/>
          </w:tcPr>
          <w:p w14:paraId="751722E4"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13A2797F"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5B1BA991"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4F4514DD"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874</w:t>
            </w:r>
          </w:p>
        </w:tc>
        <w:tc>
          <w:tcPr>
            <w:tcW w:w="801" w:type="dxa"/>
            <w:noWrap/>
            <w:hideMark/>
          </w:tcPr>
          <w:p w14:paraId="283E3F6C"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noWrap/>
            <w:hideMark/>
          </w:tcPr>
          <w:p w14:paraId="7713E39A"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noWrap/>
            <w:hideMark/>
          </w:tcPr>
          <w:p w14:paraId="510F9530"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5DDB3138"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3CFC28EE"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1115" w:type="dxa"/>
            <w:noWrap/>
            <w:hideMark/>
          </w:tcPr>
          <w:p w14:paraId="30BB0868"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3,303</w:t>
            </w:r>
          </w:p>
        </w:tc>
      </w:tr>
      <w:tr w:rsidR="00EE75E5" w:rsidRPr="00EE75E5" w14:paraId="62F1A213" w14:textId="77777777" w:rsidTr="00EE75E5">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987" w:type="dxa"/>
            <w:shd w:val="clear" w:color="auto" w:fill="F2F2F2" w:themeFill="background1" w:themeFillShade="F2"/>
            <w:hideMark/>
          </w:tcPr>
          <w:p w14:paraId="78EB8C03" w14:textId="77777777" w:rsidR="00EE75E5" w:rsidRPr="00EE75E5" w:rsidRDefault="00EE75E5" w:rsidP="00EE75E5">
            <w:pPr>
              <w:spacing w:after="0"/>
              <w:rPr>
                <w:b w:val="0"/>
                <w:sz w:val="18"/>
                <w:szCs w:val="18"/>
              </w:rPr>
            </w:pPr>
            <w:r w:rsidRPr="00EE75E5">
              <w:rPr>
                <w:b w:val="0"/>
                <w:sz w:val="18"/>
                <w:szCs w:val="18"/>
              </w:rPr>
              <w:t>Blue King Crab Pot Survey</w:t>
            </w:r>
          </w:p>
        </w:tc>
        <w:tc>
          <w:tcPr>
            <w:tcW w:w="936" w:type="dxa"/>
            <w:shd w:val="clear" w:color="auto" w:fill="F2F2F2" w:themeFill="background1" w:themeFillShade="F2"/>
            <w:noWrap/>
            <w:hideMark/>
          </w:tcPr>
          <w:p w14:paraId="0C1F4D3C"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27E2A39B"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3CAB3C9D"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10411B92"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2CCB5CEC"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shd w:val="clear" w:color="auto" w:fill="F2F2F2" w:themeFill="background1" w:themeFillShade="F2"/>
            <w:noWrap/>
            <w:hideMark/>
          </w:tcPr>
          <w:p w14:paraId="10B89C02"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shd w:val="clear" w:color="auto" w:fill="F2F2F2" w:themeFill="background1" w:themeFillShade="F2"/>
            <w:noWrap/>
            <w:hideMark/>
          </w:tcPr>
          <w:p w14:paraId="1545BD24"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3,438</w:t>
            </w:r>
          </w:p>
        </w:tc>
        <w:tc>
          <w:tcPr>
            <w:tcW w:w="801" w:type="dxa"/>
            <w:shd w:val="clear" w:color="auto" w:fill="F2F2F2" w:themeFill="background1" w:themeFillShade="F2"/>
            <w:noWrap/>
            <w:hideMark/>
          </w:tcPr>
          <w:p w14:paraId="2F75BB56"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52A0A0FE"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774D0670"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1115" w:type="dxa"/>
            <w:shd w:val="clear" w:color="auto" w:fill="F2F2F2" w:themeFill="background1" w:themeFillShade="F2"/>
            <w:noWrap/>
            <w:hideMark/>
          </w:tcPr>
          <w:p w14:paraId="60FCF28B"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3,438</w:t>
            </w:r>
          </w:p>
        </w:tc>
      </w:tr>
      <w:tr w:rsidR="00EE75E5" w:rsidRPr="00EE75E5" w14:paraId="115F01DA" w14:textId="77777777" w:rsidTr="00EE75E5">
        <w:trPr>
          <w:trHeight w:val="285"/>
        </w:trPr>
        <w:tc>
          <w:tcPr>
            <w:cnfStyle w:val="001000000000" w:firstRow="0" w:lastRow="0" w:firstColumn="1" w:lastColumn="0" w:oddVBand="0" w:evenVBand="0" w:oddHBand="0" w:evenHBand="0" w:firstRowFirstColumn="0" w:firstRowLastColumn="0" w:lastRowFirstColumn="0" w:lastRowLastColumn="0"/>
            <w:tcW w:w="2987" w:type="dxa"/>
            <w:hideMark/>
          </w:tcPr>
          <w:p w14:paraId="6AE39C19" w14:textId="77777777" w:rsidR="00EE75E5" w:rsidRPr="00EE75E5" w:rsidRDefault="00EE75E5" w:rsidP="00EE75E5">
            <w:pPr>
              <w:spacing w:after="0"/>
              <w:rPr>
                <w:b w:val="0"/>
                <w:sz w:val="18"/>
                <w:szCs w:val="18"/>
              </w:rPr>
            </w:pPr>
            <w:r w:rsidRPr="00EE75E5">
              <w:rPr>
                <w:b w:val="0"/>
                <w:sz w:val="18"/>
                <w:szCs w:val="18"/>
              </w:rPr>
              <w:t>Bristol Bay Red King Crab Tagging</w:t>
            </w:r>
          </w:p>
        </w:tc>
        <w:tc>
          <w:tcPr>
            <w:tcW w:w="936" w:type="dxa"/>
            <w:noWrap/>
            <w:hideMark/>
          </w:tcPr>
          <w:p w14:paraId="3F4C84C0"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758D8859"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51B4ACED"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1B5ADDD6"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07FD1723"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noWrap/>
            <w:hideMark/>
          </w:tcPr>
          <w:p w14:paraId="136D5CA1"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noWrap/>
            <w:hideMark/>
          </w:tcPr>
          <w:p w14:paraId="658747D4"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noWrap/>
            <w:hideMark/>
          </w:tcPr>
          <w:p w14:paraId="11DB8AD4"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2E698F54"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729</w:t>
            </w:r>
          </w:p>
        </w:tc>
        <w:tc>
          <w:tcPr>
            <w:tcW w:w="936" w:type="dxa"/>
            <w:noWrap/>
            <w:hideMark/>
          </w:tcPr>
          <w:p w14:paraId="22AC58B8"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1115" w:type="dxa"/>
            <w:noWrap/>
            <w:hideMark/>
          </w:tcPr>
          <w:p w14:paraId="48D43E18"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729</w:t>
            </w:r>
          </w:p>
        </w:tc>
      </w:tr>
      <w:tr w:rsidR="00EE75E5" w:rsidRPr="00EE75E5" w14:paraId="0D0A1ADB" w14:textId="77777777" w:rsidTr="00EE75E5">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987" w:type="dxa"/>
            <w:shd w:val="clear" w:color="auto" w:fill="F2F2F2" w:themeFill="background1" w:themeFillShade="F2"/>
            <w:hideMark/>
          </w:tcPr>
          <w:p w14:paraId="04D6C797" w14:textId="77777777" w:rsidR="00EE75E5" w:rsidRPr="00EE75E5" w:rsidRDefault="00EE75E5" w:rsidP="00EE75E5">
            <w:pPr>
              <w:spacing w:after="0"/>
              <w:rPr>
                <w:b w:val="0"/>
                <w:sz w:val="18"/>
                <w:szCs w:val="18"/>
              </w:rPr>
            </w:pPr>
            <w:r w:rsidRPr="00EE75E5">
              <w:rPr>
                <w:b w:val="0"/>
                <w:sz w:val="18"/>
                <w:szCs w:val="18"/>
              </w:rPr>
              <w:t>BSAI Trawl Salmon Excluder Device EFP 2018-03-02</w:t>
            </w:r>
          </w:p>
        </w:tc>
        <w:tc>
          <w:tcPr>
            <w:tcW w:w="936" w:type="dxa"/>
            <w:shd w:val="clear" w:color="auto" w:fill="F2F2F2" w:themeFill="background1" w:themeFillShade="F2"/>
            <w:noWrap/>
            <w:hideMark/>
          </w:tcPr>
          <w:p w14:paraId="7C271632"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028B7DCB"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3C659183"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1F8C3459"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60C0F812"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shd w:val="clear" w:color="auto" w:fill="F2F2F2" w:themeFill="background1" w:themeFillShade="F2"/>
            <w:noWrap/>
            <w:hideMark/>
          </w:tcPr>
          <w:p w14:paraId="65F9BE27"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shd w:val="clear" w:color="auto" w:fill="F2F2F2" w:themeFill="background1" w:themeFillShade="F2"/>
            <w:noWrap/>
            <w:hideMark/>
          </w:tcPr>
          <w:p w14:paraId="3900C26C"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shd w:val="clear" w:color="auto" w:fill="F2F2F2" w:themeFill="background1" w:themeFillShade="F2"/>
            <w:noWrap/>
            <w:hideMark/>
          </w:tcPr>
          <w:p w14:paraId="6D2F846B"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52F7FF3F"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0F07EFD4"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2,041</w:t>
            </w:r>
          </w:p>
        </w:tc>
        <w:tc>
          <w:tcPr>
            <w:tcW w:w="1115" w:type="dxa"/>
            <w:shd w:val="clear" w:color="auto" w:fill="F2F2F2" w:themeFill="background1" w:themeFillShade="F2"/>
            <w:noWrap/>
            <w:hideMark/>
          </w:tcPr>
          <w:p w14:paraId="3E88469F"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2,041</w:t>
            </w:r>
          </w:p>
        </w:tc>
      </w:tr>
      <w:tr w:rsidR="00EE75E5" w:rsidRPr="00EE75E5" w14:paraId="05B37E1E" w14:textId="77777777" w:rsidTr="00EE75E5">
        <w:trPr>
          <w:trHeight w:val="285"/>
        </w:trPr>
        <w:tc>
          <w:tcPr>
            <w:cnfStyle w:val="001000000000" w:firstRow="0" w:lastRow="0" w:firstColumn="1" w:lastColumn="0" w:oddVBand="0" w:evenVBand="0" w:oddHBand="0" w:evenHBand="0" w:firstRowFirstColumn="0" w:firstRowLastColumn="0" w:lastRowFirstColumn="0" w:lastRowLastColumn="0"/>
            <w:tcW w:w="2987" w:type="dxa"/>
            <w:hideMark/>
          </w:tcPr>
          <w:p w14:paraId="57B4F5E9" w14:textId="77777777" w:rsidR="00EE75E5" w:rsidRPr="00EE75E5" w:rsidRDefault="00EE75E5" w:rsidP="00EE75E5">
            <w:pPr>
              <w:spacing w:after="0"/>
              <w:rPr>
                <w:b w:val="0"/>
                <w:sz w:val="18"/>
                <w:szCs w:val="18"/>
              </w:rPr>
            </w:pPr>
            <w:r w:rsidRPr="00EE75E5">
              <w:rPr>
                <w:b w:val="0"/>
                <w:sz w:val="18"/>
                <w:szCs w:val="18"/>
              </w:rPr>
              <w:t>Eastern Bering Sea Bottom Trawl Survey</w:t>
            </w:r>
          </w:p>
        </w:tc>
        <w:tc>
          <w:tcPr>
            <w:tcW w:w="936" w:type="dxa"/>
            <w:noWrap/>
            <w:hideMark/>
          </w:tcPr>
          <w:p w14:paraId="44A763BC"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51,773</w:t>
            </w:r>
          </w:p>
        </w:tc>
        <w:tc>
          <w:tcPr>
            <w:tcW w:w="936" w:type="dxa"/>
            <w:noWrap/>
            <w:hideMark/>
          </w:tcPr>
          <w:p w14:paraId="64A9FD82"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33,345</w:t>
            </w:r>
          </w:p>
        </w:tc>
        <w:tc>
          <w:tcPr>
            <w:tcW w:w="936" w:type="dxa"/>
            <w:noWrap/>
            <w:hideMark/>
          </w:tcPr>
          <w:p w14:paraId="686F58BD"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38,500</w:t>
            </w:r>
          </w:p>
        </w:tc>
        <w:tc>
          <w:tcPr>
            <w:tcW w:w="936" w:type="dxa"/>
            <w:noWrap/>
            <w:hideMark/>
          </w:tcPr>
          <w:p w14:paraId="12AC35D0"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39,268</w:t>
            </w:r>
          </w:p>
        </w:tc>
        <w:tc>
          <w:tcPr>
            <w:tcW w:w="936" w:type="dxa"/>
            <w:noWrap/>
            <w:hideMark/>
          </w:tcPr>
          <w:p w14:paraId="7399164B"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35,590</w:t>
            </w:r>
          </w:p>
        </w:tc>
        <w:tc>
          <w:tcPr>
            <w:tcW w:w="801" w:type="dxa"/>
            <w:noWrap/>
            <w:hideMark/>
          </w:tcPr>
          <w:p w14:paraId="52F9421E"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24,072</w:t>
            </w:r>
          </w:p>
        </w:tc>
        <w:tc>
          <w:tcPr>
            <w:tcW w:w="801" w:type="dxa"/>
            <w:noWrap/>
            <w:hideMark/>
          </w:tcPr>
          <w:p w14:paraId="3F6A50F1"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18,859</w:t>
            </w:r>
          </w:p>
        </w:tc>
        <w:tc>
          <w:tcPr>
            <w:tcW w:w="801" w:type="dxa"/>
            <w:noWrap/>
            <w:hideMark/>
          </w:tcPr>
          <w:p w14:paraId="6CAFF16F"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18,544</w:t>
            </w:r>
          </w:p>
        </w:tc>
        <w:tc>
          <w:tcPr>
            <w:tcW w:w="936" w:type="dxa"/>
            <w:noWrap/>
            <w:hideMark/>
          </w:tcPr>
          <w:p w14:paraId="34CE1EE5"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6283FC80"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22,500</w:t>
            </w:r>
          </w:p>
        </w:tc>
        <w:tc>
          <w:tcPr>
            <w:tcW w:w="1115" w:type="dxa"/>
            <w:noWrap/>
            <w:hideMark/>
          </w:tcPr>
          <w:p w14:paraId="7C7A9503"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324,739</w:t>
            </w:r>
          </w:p>
        </w:tc>
      </w:tr>
      <w:tr w:rsidR="00EE75E5" w:rsidRPr="00EE75E5" w14:paraId="30A2326E" w14:textId="77777777" w:rsidTr="00EE75E5">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987" w:type="dxa"/>
            <w:shd w:val="clear" w:color="auto" w:fill="F2F2F2" w:themeFill="background1" w:themeFillShade="F2"/>
            <w:hideMark/>
          </w:tcPr>
          <w:p w14:paraId="51F9F946" w14:textId="578A1C5A" w:rsidR="00EE75E5" w:rsidRPr="00EE75E5" w:rsidRDefault="00EE75E5" w:rsidP="00EE75E5">
            <w:pPr>
              <w:spacing w:after="0"/>
              <w:rPr>
                <w:b w:val="0"/>
                <w:sz w:val="18"/>
                <w:szCs w:val="18"/>
              </w:rPr>
            </w:pPr>
            <w:r>
              <w:rPr>
                <w:b w:val="0"/>
                <w:sz w:val="18"/>
                <w:szCs w:val="18"/>
              </w:rPr>
              <w:t>EBS</w:t>
            </w:r>
            <w:r w:rsidRPr="00EE75E5">
              <w:rPr>
                <w:b w:val="0"/>
                <w:sz w:val="18"/>
                <w:szCs w:val="18"/>
              </w:rPr>
              <w:t xml:space="preserve"> Walleye Pollock Acoustic-Trawl Survey</w:t>
            </w:r>
          </w:p>
        </w:tc>
        <w:tc>
          <w:tcPr>
            <w:tcW w:w="936" w:type="dxa"/>
            <w:shd w:val="clear" w:color="auto" w:fill="F2F2F2" w:themeFill="background1" w:themeFillShade="F2"/>
            <w:noWrap/>
            <w:hideMark/>
          </w:tcPr>
          <w:p w14:paraId="18CDD7FC"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2BE3AD5F"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587EF2A5"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192F9BAE"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52741FBA"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shd w:val="clear" w:color="auto" w:fill="F2F2F2" w:themeFill="background1" w:themeFillShade="F2"/>
            <w:noWrap/>
            <w:hideMark/>
          </w:tcPr>
          <w:p w14:paraId="4BF20147"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shd w:val="clear" w:color="auto" w:fill="F2F2F2" w:themeFill="background1" w:themeFillShade="F2"/>
            <w:noWrap/>
            <w:hideMark/>
          </w:tcPr>
          <w:p w14:paraId="1E27F16A"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342</w:t>
            </w:r>
          </w:p>
        </w:tc>
        <w:tc>
          <w:tcPr>
            <w:tcW w:w="801" w:type="dxa"/>
            <w:shd w:val="clear" w:color="auto" w:fill="F2F2F2" w:themeFill="background1" w:themeFillShade="F2"/>
            <w:noWrap/>
            <w:hideMark/>
          </w:tcPr>
          <w:p w14:paraId="7D652334"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2C048ED5"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45E84E7B"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1115" w:type="dxa"/>
            <w:shd w:val="clear" w:color="auto" w:fill="F2F2F2" w:themeFill="background1" w:themeFillShade="F2"/>
            <w:noWrap/>
            <w:hideMark/>
          </w:tcPr>
          <w:p w14:paraId="7C179AFF"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342</w:t>
            </w:r>
          </w:p>
        </w:tc>
      </w:tr>
      <w:tr w:rsidR="00EE75E5" w:rsidRPr="00EE75E5" w14:paraId="54AED08B" w14:textId="77777777" w:rsidTr="00EE75E5">
        <w:trPr>
          <w:trHeight w:val="285"/>
        </w:trPr>
        <w:tc>
          <w:tcPr>
            <w:cnfStyle w:val="001000000000" w:firstRow="0" w:lastRow="0" w:firstColumn="1" w:lastColumn="0" w:oddVBand="0" w:evenVBand="0" w:oddHBand="0" w:evenHBand="0" w:firstRowFirstColumn="0" w:firstRowLastColumn="0" w:lastRowFirstColumn="0" w:lastRowLastColumn="0"/>
            <w:tcW w:w="2987" w:type="dxa"/>
            <w:hideMark/>
          </w:tcPr>
          <w:p w14:paraId="5975814C" w14:textId="77777777" w:rsidR="00EE75E5" w:rsidRPr="00EE75E5" w:rsidRDefault="00EE75E5" w:rsidP="00EE75E5">
            <w:pPr>
              <w:spacing w:after="0"/>
              <w:rPr>
                <w:b w:val="0"/>
                <w:sz w:val="18"/>
                <w:szCs w:val="18"/>
              </w:rPr>
            </w:pPr>
            <w:r w:rsidRPr="00EE75E5">
              <w:rPr>
                <w:b w:val="0"/>
                <w:sz w:val="18"/>
                <w:szCs w:val="18"/>
              </w:rPr>
              <w:t>Gulf of Alaska Bottom Trawl Survey</w:t>
            </w:r>
          </w:p>
        </w:tc>
        <w:tc>
          <w:tcPr>
            <w:tcW w:w="936" w:type="dxa"/>
            <w:noWrap/>
            <w:hideMark/>
          </w:tcPr>
          <w:p w14:paraId="153E26AA"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0C5DF372"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0</w:t>
            </w:r>
          </w:p>
        </w:tc>
        <w:tc>
          <w:tcPr>
            <w:tcW w:w="936" w:type="dxa"/>
            <w:noWrap/>
            <w:hideMark/>
          </w:tcPr>
          <w:p w14:paraId="0B510BEC"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3F43165B"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134</w:t>
            </w:r>
          </w:p>
        </w:tc>
        <w:tc>
          <w:tcPr>
            <w:tcW w:w="936" w:type="dxa"/>
            <w:noWrap/>
            <w:hideMark/>
          </w:tcPr>
          <w:p w14:paraId="0BBD6EB0"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noWrap/>
            <w:hideMark/>
          </w:tcPr>
          <w:p w14:paraId="7D4C104E"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noWrap/>
            <w:hideMark/>
          </w:tcPr>
          <w:p w14:paraId="6A1A6D48"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noWrap/>
            <w:hideMark/>
          </w:tcPr>
          <w:p w14:paraId="12DF4132"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22</w:t>
            </w:r>
          </w:p>
        </w:tc>
        <w:tc>
          <w:tcPr>
            <w:tcW w:w="936" w:type="dxa"/>
            <w:noWrap/>
            <w:hideMark/>
          </w:tcPr>
          <w:p w14:paraId="19D4CD12"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13CBDDF8"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1115" w:type="dxa"/>
            <w:noWrap/>
            <w:hideMark/>
          </w:tcPr>
          <w:p w14:paraId="0F0F2FF0"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391</w:t>
            </w:r>
          </w:p>
        </w:tc>
      </w:tr>
      <w:tr w:rsidR="00EE75E5" w:rsidRPr="00EE75E5" w14:paraId="166F9836" w14:textId="77777777" w:rsidTr="00EE75E5">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987" w:type="dxa"/>
            <w:shd w:val="clear" w:color="auto" w:fill="F2F2F2" w:themeFill="background1" w:themeFillShade="F2"/>
            <w:hideMark/>
          </w:tcPr>
          <w:p w14:paraId="518353D7" w14:textId="77777777" w:rsidR="00EE75E5" w:rsidRPr="00EE75E5" w:rsidRDefault="00EE75E5" w:rsidP="00EE75E5">
            <w:pPr>
              <w:spacing w:after="0"/>
              <w:rPr>
                <w:b w:val="0"/>
                <w:sz w:val="18"/>
                <w:szCs w:val="18"/>
              </w:rPr>
            </w:pPr>
            <w:r w:rsidRPr="00EE75E5">
              <w:rPr>
                <w:b w:val="0"/>
                <w:sz w:val="18"/>
                <w:szCs w:val="18"/>
              </w:rPr>
              <w:t>IPHC Annual Longline Survey</w:t>
            </w:r>
          </w:p>
        </w:tc>
        <w:tc>
          <w:tcPr>
            <w:tcW w:w="936" w:type="dxa"/>
            <w:shd w:val="clear" w:color="auto" w:fill="F2F2F2" w:themeFill="background1" w:themeFillShade="F2"/>
            <w:noWrap/>
            <w:hideMark/>
          </w:tcPr>
          <w:p w14:paraId="11E08D7A"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17,414</w:t>
            </w:r>
          </w:p>
        </w:tc>
        <w:tc>
          <w:tcPr>
            <w:tcW w:w="936" w:type="dxa"/>
            <w:shd w:val="clear" w:color="auto" w:fill="F2F2F2" w:themeFill="background1" w:themeFillShade="F2"/>
            <w:noWrap/>
            <w:hideMark/>
          </w:tcPr>
          <w:p w14:paraId="6EA03FCF"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28,887</w:t>
            </w:r>
          </w:p>
        </w:tc>
        <w:tc>
          <w:tcPr>
            <w:tcW w:w="936" w:type="dxa"/>
            <w:shd w:val="clear" w:color="auto" w:fill="F2F2F2" w:themeFill="background1" w:themeFillShade="F2"/>
            <w:noWrap/>
            <w:hideMark/>
          </w:tcPr>
          <w:p w14:paraId="14BCD4C6"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52,417</w:t>
            </w:r>
          </w:p>
        </w:tc>
        <w:tc>
          <w:tcPr>
            <w:tcW w:w="936" w:type="dxa"/>
            <w:shd w:val="clear" w:color="auto" w:fill="F2F2F2" w:themeFill="background1" w:themeFillShade="F2"/>
            <w:noWrap/>
            <w:hideMark/>
          </w:tcPr>
          <w:p w14:paraId="2B3B6B0D"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58,812</w:t>
            </w:r>
          </w:p>
        </w:tc>
        <w:tc>
          <w:tcPr>
            <w:tcW w:w="936" w:type="dxa"/>
            <w:shd w:val="clear" w:color="auto" w:fill="F2F2F2" w:themeFill="background1" w:themeFillShade="F2"/>
            <w:noWrap/>
            <w:hideMark/>
          </w:tcPr>
          <w:p w14:paraId="21869144"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47,227</w:t>
            </w:r>
          </w:p>
        </w:tc>
        <w:tc>
          <w:tcPr>
            <w:tcW w:w="801" w:type="dxa"/>
            <w:shd w:val="clear" w:color="auto" w:fill="F2F2F2" w:themeFill="background1" w:themeFillShade="F2"/>
            <w:noWrap/>
            <w:hideMark/>
          </w:tcPr>
          <w:p w14:paraId="427F9261"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36,527</w:t>
            </w:r>
          </w:p>
        </w:tc>
        <w:tc>
          <w:tcPr>
            <w:tcW w:w="801" w:type="dxa"/>
            <w:shd w:val="clear" w:color="auto" w:fill="F2F2F2" w:themeFill="background1" w:themeFillShade="F2"/>
            <w:noWrap/>
            <w:hideMark/>
          </w:tcPr>
          <w:p w14:paraId="331F6151"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33,603</w:t>
            </w:r>
          </w:p>
        </w:tc>
        <w:tc>
          <w:tcPr>
            <w:tcW w:w="801" w:type="dxa"/>
            <w:shd w:val="clear" w:color="auto" w:fill="F2F2F2" w:themeFill="background1" w:themeFillShade="F2"/>
            <w:noWrap/>
            <w:hideMark/>
          </w:tcPr>
          <w:p w14:paraId="55E51E3E"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46,065</w:t>
            </w:r>
          </w:p>
        </w:tc>
        <w:tc>
          <w:tcPr>
            <w:tcW w:w="936" w:type="dxa"/>
            <w:shd w:val="clear" w:color="auto" w:fill="F2F2F2" w:themeFill="background1" w:themeFillShade="F2"/>
            <w:noWrap/>
            <w:hideMark/>
          </w:tcPr>
          <w:p w14:paraId="51C604BE"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34B0CD28"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26,513</w:t>
            </w:r>
          </w:p>
        </w:tc>
        <w:tc>
          <w:tcPr>
            <w:tcW w:w="1115" w:type="dxa"/>
            <w:shd w:val="clear" w:color="auto" w:fill="F2F2F2" w:themeFill="background1" w:themeFillShade="F2"/>
            <w:noWrap/>
            <w:hideMark/>
          </w:tcPr>
          <w:p w14:paraId="7DBB5317"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398,732</w:t>
            </w:r>
          </w:p>
        </w:tc>
      </w:tr>
      <w:tr w:rsidR="00EE75E5" w:rsidRPr="00EE75E5" w14:paraId="3709EA2A" w14:textId="77777777" w:rsidTr="00EE75E5">
        <w:trPr>
          <w:trHeight w:val="285"/>
        </w:trPr>
        <w:tc>
          <w:tcPr>
            <w:cnfStyle w:val="001000000000" w:firstRow="0" w:lastRow="0" w:firstColumn="1" w:lastColumn="0" w:oddVBand="0" w:evenVBand="0" w:oddHBand="0" w:evenHBand="0" w:firstRowFirstColumn="0" w:firstRowLastColumn="0" w:lastRowFirstColumn="0" w:lastRowLastColumn="0"/>
            <w:tcW w:w="2987" w:type="dxa"/>
            <w:hideMark/>
          </w:tcPr>
          <w:p w14:paraId="522F1706" w14:textId="77777777" w:rsidR="00EE75E5" w:rsidRPr="00EE75E5" w:rsidRDefault="00EE75E5" w:rsidP="00EE75E5">
            <w:pPr>
              <w:spacing w:after="0"/>
              <w:rPr>
                <w:b w:val="0"/>
                <w:sz w:val="18"/>
                <w:szCs w:val="18"/>
              </w:rPr>
            </w:pPr>
            <w:r w:rsidRPr="00EE75E5">
              <w:rPr>
                <w:b w:val="0"/>
                <w:sz w:val="18"/>
                <w:szCs w:val="18"/>
              </w:rPr>
              <w:t>Large-Mesh Trawl Survey</w:t>
            </w:r>
          </w:p>
        </w:tc>
        <w:tc>
          <w:tcPr>
            <w:tcW w:w="936" w:type="dxa"/>
            <w:noWrap/>
            <w:hideMark/>
          </w:tcPr>
          <w:p w14:paraId="45966114"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1,543</w:t>
            </w:r>
          </w:p>
        </w:tc>
        <w:tc>
          <w:tcPr>
            <w:tcW w:w="936" w:type="dxa"/>
            <w:noWrap/>
            <w:hideMark/>
          </w:tcPr>
          <w:p w14:paraId="35172564"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573</w:t>
            </w:r>
          </w:p>
        </w:tc>
        <w:tc>
          <w:tcPr>
            <w:tcW w:w="936" w:type="dxa"/>
            <w:noWrap/>
            <w:hideMark/>
          </w:tcPr>
          <w:p w14:paraId="54024119"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1,041</w:t>
            </w:r>
          </w:p>
        </w:tc>
        <w:tc>
          <w:tcPr>
            <w:tcW w:w="936" w:type="dxa"/>
            <w:noWrap/>
            <w:hideMark/>
          </w:tcPr>
          <w:p w14:paraId="758838C4"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1,137</w:t>
            </w:r>
          </w:p>
        </w:tc>
        <w:tc>
          <w:tcPr>
            <w:tcW w:w="936" w:type="dxa"/>
            <w:noWrap/>
            <w:hideMark/>
          </w:tcPr>
          <w:p w14:paraId="05F6AB7F"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830</w:t>
            </w:r>
          </w:p>
        </w:tc>
        <w:tc>
          <w:tcPr>
            <w:tcW w:w="801" w:type="dxa"/>
            <w:noWrap/>
            <w:hideMark/>
          </w:tcPr>
          <w:p w14:paraId="631DD704"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1,007</w:t>
            </w:r>
          </w:p>
        </w:tc>
        <w:tc>
          <w:tcPr>
            <w:tcW w:w="801" w:type="dxa"/>
            <w:noWrap/>
            <w:hideMark/>
          </w:tcPr>
          <w:p w14:paraId="0ACE90EB"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467</w:t>
            </w:r>
          </w:p>
        </w:tc>
        <w:tc>
          <w:tcPr>
            <w:tcW w:w="801" w:type="dxa"/>
            <w:noWrap/>
            <w:hideMark/>
          </w:tcPr>
          <w:p w14:paraId="319A4065"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285</w:t>
            </w:r>
          </w:p>
        </w:tc>
        <w:tc>
          <w:tcPr>
            <w:tcW w:w="936" w:type="dxa"/>
            <w:noWrap/>
            <w:hideMark/>
          </w:tcPr>
          <w:p w14:paraId="05A51EF0"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2AA0922A"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373</w:t>
            </w:r>
          </w:p>
        </w:tc>
        <w:tc>
          <w:tcPr>
            <w:tcW w:w="1115" w:type="dxa"/>
            <w:noWrap/>
            <w:hideMark/>
          </w:tcPr>
          <w:p w14:paraId="6D1418D7"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8,885</w:t>
            </w:r>
          </w:p>
        </w:tc>
      </w:tr>
      <w:tr w:rsidR="00EE75E5" w:rsidRPr="00EE75E5" w14:paraId="119692CF" w14:textId="77777777" w:rsidTr="00EE75E5">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987" w:type="dxa"/>
            <w:shd w:val="clear" w:color="auto" w:fill="F2F2F2" w:themeFill="background1" w:themeFillShade="F2"/>
            <w:hideMark/>
          </w:tcPr>
          <w:p w14:paraId="1269230E" w14:textId="20ECA474" w:rsidR="00EE75E5" w:rsidRPr="00EE75E5" w:rsidRDefault="00EE75E5" w:rsidP="00EE75E5">
            <w:pPr>
              <w:spacing w:after="0"/>
              <w:rPr>
                <w:b w:val="0"/>
                <w:sz w:val="18"/>
                <w:szCs w:val="18"/>
              </w:rPr>
            </w:pPr>
            <w:r>
              <w:rPr>
                <w:b w:val="0"/>
                <w:sz w:val="18"/>
                <w:szCs w:val="18"/>
              </w:rPr>
              <w:t>NBS</w:t>
            </w:r>
            <w:r w:rsidRPr="00EE75E5">
              <w:rPr>
                <w:b w:val="0"/>
                <w:sz w:val="18"/>
                <w:szCs w:val="18"/>
              </w:rPr>
              <w:t xml:space="preserve"> Bottom Trawl Survey</w:t>
            </w:r>
          </w:p>
        </w:tc>
        <w:tc>
          <w:tcPr>
            <w:tcW w:w="936" w:type="dxa"/>
            <w:shd w:val="clear" w:color="auto" w:fill="F2F2F2" w:themeFill="background1" w:themeFillShade="F2"/>
            <w:noWrap/>
            <w:hideMark/>
          </w:tcPr>
          <w:p w14:paraId="0C489C24"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589ADB2E"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47D76634"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2D78A159"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07D29F9D"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shd w:val="clear" w:color="auto" w:fill="F2F2F2" w:themeFill="background1" w:themeFillShade="F2"/>
            <w:noWrap/>
            <w:hideMark/>
          </w:tcPr>
          <w:p w14:paraId="3641FA11"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8,800</w:t>
            </w:r>
          </w:p>
        </w:tc>
        <w:tc>
          <w:tcPr>
            <w:tcW w:w="801" w:type="dxa"/>
            <w:shd w:val="clear" w:color="auto" w:fill="F2F2F2" w:themeFill="background1" w:themeFillShade="F2"/>
            <w:noWrap/>
            <w:hideMark/>
          </w:tcPr>
          <w:p w14:paraId="1C232237"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6,394</w:t>
            </w:r>
          </w:p>
        </w:tc>
        <w:tc>
          <w:tcPr>
            <w:tcW w:w="801" w:type="dxa"/>
            <w:shd w:val="clear" w:color="auto" w:fill="F2F2F2" w:themeFill="background1" w:themeFillShade="F2"/>
            <w:noWrap/>
            <w:hideMark/>
          </w:tcPr>
          <w:p w14:paraId="0AE448C3"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11,535</w:t>
            </w:r>
          </w:p>
        </w:tc>
        <w:tc>
          <w:tcPr>
            <w:tcW w:w="936" w:type="dxa"/>
            <w:shd w:val="clear" w:color="auto" w:fill="F2F2F2" w:themeFill="background1" w:themeFillShade="F2"/>
            <w:noWrap/>
            <w:hideMark/>
          </w:tcPr>
          <w:p w14:paraId="72C81DD4"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022D48AD"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7,616</w:t>
            </w:r>
          </w:p>
        </w:tc>
        <w:tc>
          <w:tcPr>
            <w:tcW w:w="1115" w:type="dxa"/>
            <w:shd w:val="clear" w:color="auto" w:fill="F2F2F2" w:themeFill="background1" w:themeFillShade="F2"/>
            <w:noWrap/>
            <w:hideMark/>
          </w:tcPr>
          <w:p w14:paraId="1E49D5AA"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35,233</w:t>
            </w:r>
          </w:p>
        </w:tc>
      </w:tr>
      <w:tr w:rsidR="00EE75E5" w:rsidRPr="00EE75E5" w14:paraId="06CA9B6B" w14:textId="77777777" w:rsidTr="00EE75E5">
        <w:trPr>
          <w:trHeight w:val="285"/>
        </w:trPr>
        <w:tc>
          <w:tcPr>
            <w:cnfStyle w:val="001000000000" w:firstRow="0" w:lastRow="0" w:firstColumn="1" w:lastColumn="0" w:oddVBand="0" w:evenVBand="0" w:oddHBand="0" w:evenHBand="0" w:firstRowFirstColumn="0" w:firstRowLastColumn="0" w:lastRowFirstColumn="0" w:lastRowLastColumn="0"/>
            <w:tcW w:w="2987" w:type="dxa"/>
            <w:hideMark/>
          </w:tcPr>
          <w:p w14:paraId="588AD495" w14:textId="77777777" w:rsidR="00EE75E5" w:rsidRPr="00EE75E5" w:rsidRDefault="00EE75E5" w:rsidP="00EE75E5">
            <w:pPr>
              <w:spacing w:after="0"/>
              <w:rPr>
                <w:b w:val="0"/>
                <w:sz w:val="18"/>
                <w:szCs w:val="18"/>
              </w:rPr>
            </w:pPr>
            <w:r w:rsidRPr="00EE75E5">
              <w:rPr>
                <w:b w:val="0"/>
                <w:sz w:val="18"/>
                <w:szCs w:val="18"/>
              </w:rPr>
              <w:t>Pollock EFP 11-01</w:t>
            </w:r>
          </w:p>
        </w:tc>
        <w:tc>
          <w:tcPr>
            <w:tcW w:w="936" w:type="dxa"/>
            <w:noWrap/>
            <w:hideMark/>
          </w:tcPr>
          <w:p w14:paraId="1DD01171"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307,037</w:t>
            </w:r>
          </w:p>
        </w:tc>
        <w:tc>
          <w:tcPr>
            <w:tcW w:w="936" w:type="dxa"/>
            <w:noWrap/>
            <w:hideMark/>
          </w:tcPr>
          <w:p w14:paraId="5239EA20"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12D7B1CF"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77CD000D"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0E87F939"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noWrap/>
            <w:hideMark/>
          </w:tcPr>
          <w:p w14:paraId="1170B4FC"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noWrap/>
            <w:hideMark/>
          </w:tcPr>
          <w:p w14:paraId="2BDBE0A5"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noWrap/>
            <w:hideMark/>
          </w:tcPr>
          <w:p w14:paraId="2D45DD27"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6C41F862"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39E2B1ED"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1115" w:type="dxa"/>
            <w:noWrap/>
            <w:hideMark/>
          </w:tcPr>
          <w:p w14:paraId="48D0A158"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317,813</w:t>
            </w:r>
          </w:p>
        </w:tc>
      </w:tr>
      <w:tr w:rsidR="00EE75E5" w:rsidRPr="00EE75E5" w14:paraId="76C05F93" w14:textId="77777777" w:rsidTr="00EE75E5">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987" w:type="dxa"/>
            <w:shd w:val="clear" w:color="auto" w:fill="F2F2F2" w:themeFill="background1" w:themeFillShade="F2"/>
            <w:hideMark/>
          </w:tcPr>
          <w:p w14:paraId="25B9014F" w14:textId="77777777" w:rsidR="00EE75E5" w:rsidRPr="00EE75E5" w:rsidRDefault="00EE75E5" w:rsidP="00EE75E5">
            <w:pPr>
              <w:spacing w:after="0"/>
              <w:rPr>
                <w:b w:val="0"/>
                <w:sz w:val="18"/>
                <w:szCs w:val="18"/>
              </w:rPr>
            </w:pPr>
            <w:r w:rsidRPr="00EE75E5">
              <w:rPr>
                <w:b w:val="0"/>
                <w:sz w:val="18"/>
                <w:szCs w:val="18"/>
              </w:rPr>
              <w:t>Pribilof Island Tanner Tagging</w:t>
            </w:r>
          </w:p>
        </w:tc>
        <w:tc>
          <w:tcPr>
            <w:tcW w:w="936" w:type="dxa"/>
            <w:shd w:val="clear" w:color="auto" w:fill="F2F2F2" w:themeFill="background1" w:themeFillShade="F2"/>
            <w:noWrap/>
            <w:hideMark/>
          </w:tcPr>
          <w:p w14:paraId="7011012A"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5766A5E9"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17F7CD04"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1880BF1D"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1E3078E7"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shd w:val="clear" w:color="auto" w:fill="F2F2F2" w:themeFill="background1" w:themeFillShade="F2"/>
            <w:noWrap/>
            <w:hideMark/>
          </w:tcPr>
          <w:p w14:paraId="449B06B1"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shd w:val="clear" w:color="auto" w:fill="F2F2F2" w:themeFill="background1" w:themeFillShade="F2"/>
            <w:noWrap/>
            <w:hideMark/>
          </w:tcPr>
          <w:p w14:paraId="0A5C86CD"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shd w:val="clear" w:color="auto" w:fill="F2F2F2" w:themeFill="background1" w:themeFillShade="F2"/>
            <w:noWrap/>
            <w:hideMark/>
          </w:tcPr>
          <w:p w14:paraId="1AAC196D"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66</w:t>
            </w:r>
          </w:p>
        </w:tc>
        <w:tc>
          <w:tcPr>
            <w:tcW w:w="936" w:type="dxa"/>
            <w:shd w:val="clear" w:color="auto" w:fill="F2F2F2" w:themeFill="background1" w:themeFillShade="F2"/>
            <w:noWrap/>
            <w:hideMark/>
          </w:tcPr>
          <w:p w14:paraId="575831DA"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6D7D6E6E"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1115" w:type="dxa"/>
            <w:shd w:val="clear" w:color="auto" w:fill="F2F2F2" w:themeFill="background1" w:themeFillShade="F2"/>
            <w:noWrap/>
            <w:hideMark/>
          </w:tcPr>
          <w:p w14:paraId="000263EE"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66</w:t>
            </w:r>
          </w:p>
        </w:tc>
      </w:tr>
      <w:tr w:rsidR="00EE75E5" w:rsidRPr="00EE75E5" w14:paraId="51E039CC" w14:textId="77777777" w:rsidTr="00EE75E5">
        <w:trPr>
          <w:trHeight w:val="285"/>
        </w:trPr>
        <w:tc>
          <w:tcPr>
            <w:cnfStyle w:val="001000000000" w:firstRow="0" w:lastRow="0" w:firstColumn="1" w:lastColumn="0" w:oddVBand="0" w:evenVBand="0" w:oddHBand="0" w:evenHBand="0" w:firstRowFirstColumn="0" w:firstRowLastColumn="0" w:lastRowFirstColumn="0" w:lastRowLastColumn="0"/>
            <w:tcW w:w="2987" w:type="dxa"/>
            <w:hideMark/>
          </w:tcPr>
          <w:p w14:paraId="4D1F7A7F" w14:textId="77777777" w:rsidR="00EE75E5" w:rsidRPr="00EE75E5" w:rsidRDefault="00EE75E5" w:rsidP="00EE75E5">
            <w:pPr>
              <w:spacing w:after="0"/>
              <w:rPr>
                <w:b w:val="0"/>
                <w:sz w:val="18"/>
                <w:szCs w:val="18"/>
              </w:rPr>
            </w:pPr>
            <w:r w:rsidRPr="00EE75E5">
              <w:rPr>
                <w:b w:val="0"/>
                <w:sz w:val="18"/>
                <w:szCs w:val="18"/>
              </w:rPr>
              <w:t>Pribilof Islands Crab Survey</w:t>
            </w:r>
          </w:p>
        </w:tc>
        <w:tc>
          <w:tcPr>
            <w:tcW w:w="936" w:type="dxa"/>
            <w:noWrap/>
            <w:hideMark/>
          </w:tcPr>
          <w:p w14:paraId="57E69CB2"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451639A0"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00AD7B42"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1A5E3512"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2B26BFD2"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4,557</w:t>
            </w:r>
          </w:p>
        </w:tc>
        <w:tc>
          <w:tcPr>
            <w:tcW w:w="801" w:type="dxa"/>
            <w:noWrap/>
            <w:hideMark/>
          </w:tcPr>
          <w:p w14:paraId="089996D3"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noWrap/>
            <w:hideMark/>
          </w:tcPr>
          <w:p w14:paraId="073BC8FA"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noWrap/>
            <w:hideMark/>
          </w:tcPr>
          <w:p w14:paraId="1B99D003"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76CDD339"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512D28E1"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1115" w:type="dxa"/>
            <w:noWrap/>
            <w:hideMark/>
          </w:tcPr>
          <w:p w14:paraId="4C862903"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9,434</w:t>
            </w:r>
          </w:p>
        </w:tc>
      </w:tr>
      <w:tr w:rsidR="00EE75E5" w:rsidRPr="00EE75E5" w14:paraId="05E41B64" w14:textId="77777777" w:rsidTr="00EE75E5">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987" w:type="dxa"/>
            <w:shd w:val="clear" w:color="auto" w:fill="F2F2F2" w:themeFill="background1" w:themeFillShade="F2"/>
            <w:hideMark/>
          </w:tcPr>
          <w:p w14:paraId="22161B8E" w14:textId="77777777" w:rsidR="00EE75E5" w:rsidRPr="00EE75E5" w:rsidRDefault="00EE75E5" w:rsidP="00EE75E5">
            <w:pPr>
              <w:spacing w:after="0"/>
              <w:rPr>
                <w:b w:val="0"/>
                <w:sz w:val="18"/>
                <w:szCs w:val="18"/>
              </w:rPr>
            </w:pPr>
            <w:r w:rsidRPr="00EE75E5">
              <w:rPr>
                <w:b w:val="0"/>
                <w:sz w:val="18"/>
                <w:szCs w:val="18"/>
              </w:rPr>
              <w:t>Sport Fishery</w:t>
            </w:r>
          </w:p>
        </w:tc>
        <w:tc>
          <w:tcPr>
            <w:tcW w:w="936" w:type="dxa"/>
            <w:shd w:val="clear" w:color="auto" w:fill="F2F2F2" w:themeFill="background1" w:themeFillShade="F2"/>
            <w:noWrap/>
            <w:hideMark/>
          </w:tcPr>
          <w:p w14:paraId="692C29BF"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5E4A6784"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677218B4"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1F2AA4DC"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42033BE0"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1,630</w:t>
            </w:r>
          </w:p>
        </w:tc>
        <w:tc>
          <w:tcPr>
            <w:tcW w:w="801" w:type="dxa"/>
            <w:shd w:val="clear" w:color="auto" w:fill="F2F2F2" w:themeFill="background1" w:themeFillShade="F2"/>
            <w:noWrap/>
            <w:hideMark/>
          </w:tcPr>
          <w:p w14:paraId="111CE3CF"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1,844</w:t>
            </w:r>
          </w:p>
        </w:tc>
        <w:tc>
          <w:tcPr>
            <w:tcW w:w="801" w:type="dxa"/>
            <w:shd w:val="clear" w:color="auto" w:fill="F2F2F2" w:themeFill="background1" w:themeFillShade="F2"/>
            <w:noWrap/>
            <w:hideMark/>
          </w:tcPr>
          <w:p w14:paraId="1C5C311A"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3,712</w:t>
            </w:r>
          </w:p>
        </w:tc>
        <w:tc>
          <w:tcPr>
            <w:tcW w:w="801" w:type="dxa"/>
            <w:shd w:val="clear" w:color="auto" w:fill="F2F2F2" w:themeFill="background1" w:themeFillShade="F2"/>
            <w:noWrap/>
            <w:hideMark/>
          </w:tcPr>
          <w:p w14:paraId="17D46F11"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4BB590A1"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902</w:t>
            </w:r>
          </w:p>
        </w:tc>
        <w:tc>
          <w:tcPr>
            <w:tcW w:w="936" w:type="dxa"/>
            <w:shd w:val="clear" w:color="auto" w:fill="F2F2F2" w:themeFill="background1" w:themeFillShade="F2"/>
            <w:noWrap/>
            <w:hideMark/>
          </w:tcPr>
          <w:p w14:paraId="0F7A45D6"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1115" w:type="dxa"/>
            <w:shd w:val="clear" w:color="auto" w:fill="F2F2F2" w:themeFill="background1" w:themeFillShade="F2"/>
            <w:noWrap/>
            <w:hideMark/>
          </w:tcPr>
          <w:p w14:paraId="60D5D1F2"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8,088</w:t>
            </w:r>
          </w:p>
        </w:tc>
      </w:tr>
      <w:tr w:rsidR="00EE75E5" w:rsidRPr="00EE75E5" w14:paraId="34D99ED2" w14:textId="77777777" w:rsidTr="00EE75E5">
        <w:trPr>
          <w:trHeight w:val="285"/>
        </w:trPr>
        <w:tc>
          <w:tcPr>
            <w:cnfStyle w:val="001000000000" w:firstRow="0" w:lastRow="0" w:firstColumn="1" w:lastColumn="0" w:oddVBand="0" w:evenVBand="0" w:oddHBand="0" w:evenHBand="0" w:firstRowFirstColumn="0" w:firstRowLastColumn="0" w:lastRowFirstColumn="0" w:lastRowLastColumn="0"/>
            <w:tcW w:w="2987" w:type="dxa"/>
            <w:tcBorders>
              <w:bottom w:val="nil"/>
            </w:tcBorders>
            <w:hideMark/>
          </w:tcPr>
          <w:p w14:paraId="1AFB8314" w14:textId="77777777" w:rsidR="00EE75E5" w:rsidRPr="00EE75E5" w:rsidRDefault="00EE75E5" w:rsidP="00EE75E5">
            <w:pPr>
              <w:spacing w:after="0"/>
              <w:rPr>
                <w:b w:val="0"/>
                <w:sz w:val="18"/>
                <w:szCs w:val="18"/>
              </w:rPr>
            </w:pPr>
            <w:r w:rsidRPr="00EE75E5">
              <w:rPr>
                <w:b w:val="0"/>
                <w:sz w:val="18"/>
                <w:szCs w:val="18"/>
              </w:rPr>
              <w:t>St. Matthews Crab Survey</w:t>
            </w:r>
          </w:p>
        </w:tc>
        <w:tc>
          <w:tcPr>
            <w:tcW w:w="936" w:type="dxa"/>
            <w:tcBorders>
              <w:bottom w:val="nil"/>
            </w:tcBorders>
            <w:noWrap/>
            <w:hideMark/>
          </w:tcPr>
          <w:p w14:paraId="3FEF812E"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tcBorders>
              <w:bottom w:val="nil"/>
            </w:tcBorders>
            <w:noWrap/>
            <w:hideMark/>
          </w:tcPr>
          <w:p w14:paraId="623BAAE9"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tcBorders>
              <w:bottom w:val="nil"/>
            </w:tcBorders>
            <w:noWrap/>
            <w:hideMark/>
          </w:tcPr>
          <w:p w14:paraId="26188762"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tcBorders>
              <w:bottom w:val="nil"/>
            </w:tcBorders>
            <w:noWrap/>
            <w:hideMark/>
          </w:tcPr>
          <w:p w14:paraId="160E932B"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tcBorders>
              <w:bottom w:val="nil"/>
            </w:tcBorders>
            <w:noWrap/>
            <w:hideMark/>
          </w:tcPr>
          <w:p w14:paraId="4830A6EC"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tcBorders>
              <w:bottom w:val="nil"/>
            </w:tcBorders>
            <w:noWrap/>
            <w:hideMark/>
          </w:tcPr>
          <w:p w14:paraId="0D807E75"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5,415</w:t>
            </w:r>
          </w:p>
        </w:tc>
        <w:tc>
          <w:tcPr>
            <w:tcW w:w="801" w:type="dxa"/>
            <w:tcBorders>
              <w:bottom w:val="nil"/>
            </w:tcBorders>
            <w:noWrap/>
            <w:hideMark/>
          </w:tcPr>
          <w:p w14:paraId="1580165D"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tcBorders>
              <w:bottom w:val="nil"/>
            </w:tcBorders>
            <w:noWrap/>
            <w:hideMark/>
          </w:tcPr>
          <w:p w14:paraId="6DE6A8AD"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tcBorders>
              <w:bottom w:val="nil"/>
            </w:tcBorders>
            <w:noWrap/>
            <w:hideMark/>
          </w:tcPr>
          <w:p w14:paraId="44E1EC35"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tcBorders>
              <w:bottom w:val="nil"/>
            </w:tcBorders>
            <w:noWrap/>
            <w:hideMark/>
          </w:tcPr>
          <w:p w14:paraId="2A2F94BB"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1115" w:type="dxa"/>
            <w:tcBorders>
              <w:bottom w:val="nil"/>
            </w:tcBorders>
            <w:noWrap/>
            <w:hideMark/>
          </w:tcPr>
          <w:p w14:paraId="7E699DDA"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14,039</w:t>
            </w:r>
          </w:p>
        </w:tc>
      </w:tr>
      <w:tr w:rsidR="00EE75E5" w:rsidRPr="00EE75E5" w14:paraId="56AC2CAF" w14:textId="77777777" w:rsidTr="00EE75E5">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987" w:type="dxa"/>
            <w:tcBorders>
              <w:top w:val="nil"/>
              <w:bottom w:val="single" w:sz="4" w:space="0" w:color="auto"/>
            </w:tcBorders>
            <w:shd w:val="clear" w:color="auto" w:fill="F2F2F2" w:themeFill="background1" w:themeFillShade="F2"/>
            <w:hideMark/>
          </w:tcPr>
          <w:p w14:paraId="1BAEA40D" w14:textId="77777777" w:rsidR="00EE75E5" w:rsidRPr="00EE75E5" w:rsidRDefault="00EE75E5" w:rsidP="00EE75E5">
            <w:pPr>
              <w:spacing w:after="0"/>
              <w:rPr>
                <w:b w:val="0"/>
                <w:sz w:val="18"/>
                <w:szCs w:val="18"/>
              </w:rPr>
            </w:pPr>
            <w:r w:rsidRPr="00EE75E5">
              <w:rPr>
                <w:b w:val="0"/>
                <w:sz w:val="18"/>
                <w:szCs w:val="18"/>
              </w:rPr>
              <w:t>Summer EBS Survey with Russia</w:t>
            </w:r>
          </w:p>
        </w:tc>
        <w:tc>
          <w:tcPr>
            <w:tcW w:w="936" w:type="dxa"/>
            <w:tcBorders>
              <w:top w:val="nil"/>
              <w:bottom w:val="single" w:sz="4" w:space="0" w:color="auto"/>
            </w:tcBorders>
            <w:shd w:val="clear" w:color="auto" w:fill="F2F2F2" w:themeFill="background1" w:themeFillShade="F2"/>
            <w:noWrap/>
            <w:hideMark/>
          </w:tcPr>
          <w:p w14:paraId="3BBFA5E7"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62</w:t>
            </w:r>
          </w:p>
        </w:tc>
        <w:tc>
          <w:tcPr>
            <w:tcW w:w="936" w:type="dxa"/>
            <w:tcBorders>
              <w:top w:val="nil"/>
              <w:bottom w:val="single" w:sz="4" w:space="0" w:color="auto"/>
            </w:tcBorders>
            <w:shd w:val="clear" w:color="auto" w:fill="F2F2F2" w:themeFill="background1" w:themeFillShade="F2"/>
            <w:noWrap/>
            <w:hideMark/>
          </w:tcPr>
          <w:p w14:paraId="424C71C0"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tcBorders>
              <w:top w:val="nil"/>
              <w:bottom w:val="single" w:sz="4" w:space="0" w:color="auto"/>
            </w:tcBorders>
            <w:shd w:val="clear" w:color="auto" w:fill="F2F2F2" w:themeFill="background1" w:themeFillShade="F2"/>
            <w:noWrap/>
            <w:hideMark/>
          </w:tcPr>
          <w:p w14:paraId="09B49CA2"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tcBorders>
              <w:top w:val="nil"/>
              <w:bottom w:val="single" w:sz="4" w:space="0" w:color="auto"/>
            </w:tcBorders>
            <w:shd w:val="clear" w:color="auto" w:fill="F2F2F2" w:themeFill="background1" w:themeFillShade="F2"/>
            <w:noWrap/>
            <w:hideMark/>
          </w:tcPr>
          <w:p w14:paraId="70E9AA12"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tcBorders>
              <w:top w:val="nil"/>
              <w:bottom w:val="single" w:sz="4" w:space="0" w:color="auto"/>
            </w:tcBorders>
            <w:shd w:val="clear" w:color="auto" w:fill="F2F2F2" w:themeFill="background1" w:themeFillShade="F2"/>
            <w:noWrap/>
            <w:hideMark/>
          </w:tcPr>
          <w:p w14:paraId="4F2E6FB8"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tcBorders>
              <w:top w:val="nil"/>
              <w:bottom w:val="single" w:sz="4" w:space="0" w:color="auto"/>
            </w:tcBorders>
            <w:shd w:val="clear" w:color="auto" w:fill="F2F2F2" w:themeFill="background1" w:themeFillShade="F2"/>
            <w:noWrap/>
            <w:hideMark/>
          </w:tcPr>
          <w:p w14:paraId="4380D75C"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tcBorders>
              <w:top w:val="nil"/>
              <w:bottom w:val="single" w:sz="4" w:space="0" w:color="auto"/>
            </w:tcBorders>
            <w:shd w:val="clear" w:color="auto" w:fill="F2F2F2" w:themeFill="background1" w:themeFillShade="F2"/>
            <w:noWrap/>
            <w:hideMark/>
          </w:tcPr>
          <w:p w14:paraId="40D2C561"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tcBorders>
              <w:top w:val="nil"/>
              <w:bottom w:val="single" w:sz="4" w:space="0" w:color="auto"/>
            </w:tcBorders>
            <w:shd w:val="clear" w:color="auto" w:fill="F2F2F2" w:themeFill="background1" w:themeFillShade="F2"/>
            <w:noWrap/>
            <w:hideMark/>
          </w:tcPr>
          <w:p w14:paraId="70EAF5B9"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tcBorders>
              <w:top w:val="nil"/>
              <w:bottom w:val="single" w:sz="4" w:space="0" w:color="auto"/>
            </w:tcBorders>
            <w:shd w:val="clear" w:color="auto" w:fill="F2F2F2" w:themeFill="background1" w:themeFillShade="F2"/>
            <w:noWrap/>
            <w:hideMark/>
          </w:tcPr>
          <w:p w14:paraId="00E1B219"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tcBorders>
              <w:top w:val="nil"/>
              <w:bottom w:val="single" w:sz="4" w:space="0" w:color="auto"/>
            </w:tcBorders>
            <w:shd w:val="clear" w:color="auto" w:fill="F2F2F2" w:themeFill="background1" w:themeFillShade="F2"/>
            <w:noWrap/>
            <w:hideMark/>
          </w:tcPr>
          <w:p w14:paraId="6D7A0E2B"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1115" w:type="dxa"/>
            <w:tcBorders>
              <w:top w:val="nil"/>
              <w:bottom w:val="single" w:sz="4" w:space="0" w:color="auto"/>
            </w:tcBorders>
            <w:shd w:val="clear" w:color="auto" w:fill="F2F2F2" w:themeFill="background1" w:themeFillShade="F2"/>
            <w:noWrap/>
            <w:hideMark/>
          </w:tcPr>
          <w:p w14:paraId="7E7E8473"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62</w:t>
            </w:r>
          </w:p>
        </w:tc>
      </w:tr>
      <w:tr w:rsidR="00EE75E5" w:rsidRPr="00EE75E5" w14:paraId="2AB29BB8" w14:textId="77777777" w:rsidTr="00EE75E5">
        <w:trPr>
          <w:trHeight w:val="285"/>
        </w:trPr>
        <w:tc>
          <w:tcPr>
            <w:cnfStyle w:val="001000000000" w:firstRow="0" w:lastRow="0" w:firstColumn="1" w:lastColumn="0" w:oddVBand="0" w:evenVBand="0" w:oddHBand="0" w:evenHBand="0" w:firstRowFirstColumn="0" w:firstRowLastColumn="0" w:lastRowFirstColumn="0" w:lastRowLastColumn="0"/>
            <w:tcW w:w="2987" w:type="dxa"/>
            <w:tcBorders>
              <w:top w:val="single" w:sz="4" w:space="0" w:color="auto"/>
            </w:tcBorders>
            <w:hideMark/>
          </w:tcPr>
          <w:p w14:paraId="263B079F" w14:textId="77777777" w:rsidR="00EE75E5" w:rsidRPr="00EE75E5" w:rsidRDefault="00EE75E5" w:rsidP="00EE75E5">
            <w:pPr>
              <w:spacing w:after="0"/>
              <w:rPr>
                <w:sz w:val="18"/>
                <w:szCs w:val="18"/>
              </w:rPr>
            </w:pPr>
            <w:r w:rsidRPr="00EE75E5">
              <w:rPr>
                <w:sz w:val="18"/>
                <w:szCs w:val="18"/>
              </w:rPr>
              <w:t>Grand Total</w:t>
            </w:r>
          </w:p>
        </w:tc>
        <w:tc>
          <w:tcPr>
            <w:tcW w:w="936" w:type="dxa"/>
            <w:tcBorders>
              <w:top w:val="single" w:sz="4" w:space="0" w:color="auto"/>
            </w:tcBorders>
            <w:noWrap/>
            <w:hideMark/>
          </w:tcPr>
          <w:p w14:paraId="0EBCC396"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1,931,247</w:t>
            </w:r>
          </w:p>
        </w:tc>
        <w:tc>
          <w:tcPr>
            <w:tcW w:w="936" w:type="dxa"/>
            <w:tcBorders>
              <w:top w:val="single" w:sz="4" w:space="0" w:color="auto"/>
            </w:tcBorders>
            <w:noWrap/>
            <w:hideMark/>
          </w:tcPr>
          <w:p w14:paraId="7AA80BDC"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1,473,435</w:t>
            </w:r>
          </w:p>
        </w:tc>
        <w:tc>
          <w:tcPr>
            <w:tcW w:w="936" w:type="dxa"/>
            <w:tcBorders>
              <w:top w:val="single" w:sz="4" w:space="0" w:color="auto"/>
            </w:tcBorders>
            <w:noWrap/>
            <w:hideMark/>
          </w:tcPr>
          <w:p w14:paraId="1BDBE3DF"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1,845,118</w:t>
            </w:r>
          </w:p>
        </w:tc>
        <w:tc>
          <w:tcPr>
            <w:tcW w:w="936" w:type="dxa"/>
            <w:tcBorders>
              <w:top w:val="single" w:sz="4" w:space="0" w:color="auto"/>
            </w:tcBorders>
            <w:noWrap/>
            <w:hideMark/>
          </w:tcPr>
          <w:p w14:paraId="5DC199AF"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2,145,369</w:t>
            </w:r>
          </w:p>
        </w:tc>
        <w:tc>
          <w:tcPr>
            <w:tcW w:w="936" w:type="dxa"/>
            <w:tcBorders>
              <w:top w:val="single" w:sz="4" w:space="0" w:color="auto"/>
            </w:tcBorders>
            <w:noWrap/>
            <w:hideMark/>
          </w:tcPr>
          <w:p w14:paraId="6731A6D6"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1,516,880</w:t>
            </w:r>
          </w:p>
        </w:tc>
        <w:tc>
          <w:tcPr>
            <w:tcW w:w="801" w:type="dxa"/>
            <w:tcBorders>
              <w:top w:val="single" w:sz="4" w:space="0" w:color="auto"/>
            </w:tcBorders>
            <w:noWrap/>
            <w:hideMark/>
          </w:tcPr>
          <w:p w14:paraId="76DA5EE4"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968,117</w:t>
            </w:r>
          </w:p>
        </w:tc>
        <w:tc>
          <w:tcPr>
            <w:tcW w:w="801" w:type="dxa"/>
            <w:tcBorders>
              <w:top w:val="single" w:sz="4" w:space="0" w:color="auto"/>
            </w:tcBorders>
            <w:noWrap/>
            <w:hideMark/>
          </w:tcPr>
          <w:p w14:paraId="32775A66"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955,620</w:t>
            </w:r>
          </w:p>
        </w:tc>
        <w:tc>
          <w:tcPr>
            <w:tcW w:w="801" w:type="dxa"/>
            <w:tcBorders>
              <w:top w:val="single" w:sz="4" w:space="0" w:color="auto"/>
            </w:tcBorders>
            <w:noWrap/>
            <w:hideMark/>
          </w:tcPr>
          <w:p w14:paraId="27D3C16A"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969,750</w:t>
            </w:r>
          </w:p>
        </w:tc>
        <w:tc>
          <w:tcPr>
            <w:tcW w:w="936" w:type="dxa"/>
            <w:tcBorders>
              <w:top w:val="single" w:sz="4" w:space="0" w:color="auto"/>
            </w:tcBorders>
            <w:noWrap/>
            <w:hideMark/>
          </w:tcPr>
          <w:p w14:paraId="01AFC87E"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1,324,642</w:t>
            </w:r>
          </w:p>
        </w:tc>
        <w:tc>
          <w:tcPr>
            <w:tcW w:w="936" w:type="dxa"/>
            <w:tcBorders>
              <w:top w:val="single" w:sz="4" w:space="0" w:color="auto"/>
            </w:tcBorders>
            <w:noWrap/>
            <w:hideMark/>
          </w:tcPr>
          <w:p w14:paraId="4FAB3A1A"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1,043,473</w:t>
            </w:r>
          </w:p>
        </w:tc>
        <w:tc>
          <w:tcPr>
            <w:tcW w:w="1115" w:type="dxa"/>
            <w:tcBorders>
              <w:top w:val="single" w:sz="4" w:space="0" w:color="auto"/>
            </w:tcBorders>
            <w:noWrap/>
            <w:hideMark/>
          </w:tcPr>
          <w:p w14:paraId="76E0D75A"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15,792,972</w:t>
            </w:r>
          </w:p>
        </w:tc>
      </w:tr>
    </w:tbl>
    <w:p w14:paraId="3AD384BC" w14:textId="77777777" w:rsidR="00EE75E5" w:rsidRPr="00EE75E5" w:rsidRDefault="00EE75E5" w:rsidP="00EE75E5"/>
    <w:p w14:paraId="34D40215" w14:textId="77777777" w:rsidR="00226AD5" w:rsidRDefault="00226AD5" w:rsidP="00A326FF">
      <w:pPr>
        <w:sectPr w:rsidR="00226AD5" w:rsidSect="00226AD5">
          <w:pgSz w:w="15840" w:h="12240" w:orient="landscape" w:code="1"/>
          <w:pgMar w:top="1440" w:right="1440" w:bottom="1440" w:left="1440" w:header="720" w:footer="720" w:gutter="0"/>
          <w:cols w:space="720"/>
          <w:titlePg/>
          <w:docGrid w:linePitch="360"/>
        </w:sectPr>
      </w:pPr>
    </w:p>
    <w:p w14:paraId="0F665B71" w14:textId="4213A6B1" w:rsidR="006E1E7F" w:rsidRDefault="006E1E7F" w:rsidP="00226AD5">
      <w:pPr>
        <w:rPr>
          <w:szCs w:val="22"/>
        </w:rPr>
      </w:pPr>
      <w:bookmarkStart w:id="10" w:name="_Ref117168026"/>
      <w:bookmarkStart w:id="11" w:name="_Ref117174696"/>
      <w:r>
        <w:lastRenderedPageBreak/>
        <w:t>Table 2.</w:t>
      </w:r>
      <w:r w:rsidR="00897D60">
        <w:fldChar w:fldCharType="begin"/>
      </w:r>
      <w:r w:rsidR="00897D60">
        <w:instrText xml:space="preserve"> SEQ Table_2. \* ARABIC </w:instrText>
      </w:r>
      <w:r w:rsidR="00897D60">
        <w:fldChar w:fldCharType="separate"/>
      </w:r>
      <w:r>
        <w:rPr>
          <w:noProof/>
        </w:rPr>
        <w:t>8</w:t>
      </w:r>
      <w:r w:rsidR="00897D60">
        <w:rPr>
          <w:noProof/>
        </w:rPr>
        <w:fldChar w:fldCharType="end"/>
      </w:r>
      <w:bookmarkEnd w:id="10"/>
      <w:bookmarkEnd w:id="11"/>
      <w:r>
        <w:rPr>
          <w:szCs w:val="22"/>
        </w:rPr>
        <w:t xml:space="preserve">.  </w:t>
      </w:r>
      <w:r w:rsidRPr="00AA60B7">
        <w:rPr>
          <w:szCs w:val="22"/>
        </w:rPr>
        <w:t>Number</w:t>
      </w:r>
      <w:r>
        <w:rPr>
          <w:szCs w:val="22"/>
        </w:rPr>
        <w:t xml:space="preserve"> of otoliths </w:t>
      </w:r>
      <w:r w:rsidRPr="00AA60B7">
        <w:rPr>
          <w:szCs w:val="22"/>
        </w:rPr>
        <w:t>and</w:t>
      </w:r>
      <w:r w:rsidR="00214CB7">
        <w:rPr>
          <w:szCs w:val="22"/>
        </w:rPr>
        <w:t xml:space="preserve"> fish</w:t>
      </w:r>
      <w:r w:rsidRPr="00AA60B7">
        <w:rPr>
          <w:szCs w:val="22"/>
        </w:rPr>
        <w:t xml:space="preserve"> length</w:t>
      </w:r>
      <w:r w:rsidR="00214CB7">
        <w:rPr>
          <w:szCs w:val="22"/>
        </w:rPr>
        <w:t>ed</w:t>
      </w:r>
      <w:r w:rsidRPr="00AA60B7">
        <w:rPr>
          <w:szCs w:val="22"/>
        </w:rPr>
        <w:t xml:space="preserve"> </w:t>
      </w:r>
      <w:r>
        <w:rPr>
          <w:szCs w:val="22"/>
        </w:rPr>
        <w:t>from</w:t>
      </w:r>
      <w:r w:rsidRPr="00AA60B7">
        <w:rPr>
          <w:szCs w:val="22"/>
        </w:rPr>
        <w:t xml:space="preserve"> the bottom trawl survey and fishery</w:t>
      </w:r>
      <w:r>
        <w:rPr>
          <w:szCs w:val="22"/>
        </w:rPr>
        <w:t>.</w:t>
      </w:r>
    </w:p>
    <w:tbl>
      <w:tblPr>
        <w:tblW w:w="0" w:type="auto"/>
        <w:jc w:val="center"/>
        <w:tblLook w:val="0420" w:firstRow="1" w:lastRow="0" w:firstColumn="0" w:lastColumn="0" w:noHBand="0" w:noVBand="1"/>
      </w:tblPr>
      <w:tblGrid>
        <w:gridCol w:w="425"/>
        <w:gridCol w:w="1063"/>
        <w:gridCol w:w="900"/>
        <w:gridCol w:w="1260"/>
        <w:gridCol w:w="810"/>
        <w:gridCol w:w="900"/>
        <w:gridCol w:w="810"/>
      </w:tblGrid>
      <w:tr w:rsidR="006E1E7F" w14:paraId="70510EA7" w14:textId="77777777" w:rsidTr="00D04B7A">
        <w:trPr>
          <w:cantSplit/>
          <w:tblHeader/>
          <w:jc w:val="center"/>
        </w:trPr>
        <w:tc>
          <w:tcPr>
            <w:tcW w:w="0" w:type="auto"/>
            <w:tcBorders>
              <w:top w:val="single" w:sz="12"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6B321A8C"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center"/>
              <w:rPr>
                <w:sz w:val="18"/>
                <w:szCs w:val="18"/>
              </w:rPr>
            </w:pPr>
            <w:r w:rsidRPr="007D20A6">
              <w:rPr>
                <w:rFonts w:eastAsia="Arial" w:hAnsi="Arial" w:cs="Arial"/>
                <w:b/>
                <w:color w:val="000000"/>
                <w:sz w:val="18"/>
                <w:szCs w:val="18"/>
              </w:rPr>
              <w:t xml:space="preserve"> </w:t>
            </w:r>
          </w:p>
        </w:tc>
        <w:tc>
          <w:tcPr>
            <w:tcW w:w="4033" w:type="dxa"/>
            <w:gridSpan w:val="4"/>
            <w:tcBorders>
              <w:top w:val="single" w:sz="12" w:space="0" w:color="000000"/>
              <w:left w:val="single" w:sz="4" w:space="0" w:color="auto"/>
              <w:bottom w:val="single" w:sz="4" w:space="0" w:color="auto"/>
              <w:right w:val="single" w:sz="4" w:space="0" w:color="auto"/>
            </w:tcBorders>
            <w:shd w:val="clear" w:color="auto" w:fill="FFFFFF"/>
            <w:tcMar>
              <w:top w:w="0" w:type="dxa"/>
              <w:left w:w="0" w:type="dxa"/>
              <w:bottom w:w="0" w:type="dxa"/>
              <w:right w:w="0" w:type="dxa"/>
            </w:tcMar>
            <w:vAlign w:val="center"/>
          </w:tcPr>
          <w:p w14:paraId="7C314A8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center"/>
              <w:rPr>
                <w:sz w:val="18"/>
                <w:szCs w:val="18"/>
              </w:rPr>
            </w:pPr>
            <w:r w:rsidRPr="007D20A6">
              <w:rPr>
                <w:rFonts w:eastAsia="Arial" w:hAnsi="Arial" w:cs="Arial"/>
                <w:b/>
                <w:color w:val="000000"/>
                <w:sz w:val="18"/>
                <w:szCs w:val="18"/>
              </w:rPr>
              <w:t>Otoliths</w:t>
            </w:r>
          </w:p>
        </w:tc>
        <w:tc>
          <w:tcPr>
            <w:tcW w:w="1710" w:type="dxa"/>
            <w:gridSpan w:val="2"/>
            <w:tcBorders>
              <w:top w:val="single" w:sz="12" w:space="0" w:color="000000"/>
              <w:left w:val="single" w:sz="4" w:space="0" w:color="auto"/>
              <w:bottom w:val="single" w:sz="4" w:space="0" w:color="auto"/>
            </w:tcBorders>
            <w:shd w:val="clear" w:color="auto" w:fill="FFFFFF"/>
            <w:tcMar>
              <w:top w:w="0" w:type="dxa"/>
              <w:left w:w="0" w:type="dxa"/>
              <w:bottom w:w="0" w:type="dxa"/>
              <w:right w:w="0" w:type="dxa"/>
            </w:tcMar>
            <w:vAlign w:val="center"/>
          </w:tcPr>
          <w:p w14:paraId="0A04AC42"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center"/>
              <w:rPr>
                <w:sz w:val="18"/>
                <w:szCs w:val="18"/>
              </w:rPr>
            </w:pPr>
            <w:r w:rsidRPr="007D20A6">
              <w:rPr>
                <w:rFonts w:eastAsia="Arial" w:hAnsi="Arial" w:cs="Arial"/>
                <w:b/>
                <w:color w:val="000000"/>
                <w:sz w:val="18"/>
                <w:szCs w:val="18"/>
              </w:rPr>
              <w:t>Lengths</w:t>
            </w:r>
          </w:p>
        </w:tc>
      </w:tr>
      <w:tr w:rsidR="006E1E7F" w14:paraId="701C3087" w14:textId="77777777" w:rsidTr="00D04B7A">
        <w:trPr>
          <w:cantSplit/>
          <w:tblHeader/>
          <w:jc w:val="center"/>
        </w:trPr>
        <w:tc>
          <w:tcPr>
            <w:tcW w:w="0" w:type="auto"/>
            <w:tcBorders>
              <w:top w:val="none" w:sz="0" w:space="0" w:color="000000"/>
              <w:left w:val="none" w:sz="0" w:space="0" w:color="000000"/>
              <w:bottom w:val="single" w:sz="12" w:space="0" w:color="000000"/>
              <w:right w:val="single" w:sz="4" w:space="0" w:color="auto"/>
            </w:tcBorders>
            <w:shd w:val="clear" w:color="auto" w:fill="FFFFFF"/>
            <w:tcMar>
              <w:top w:w="0" w:type="dxa"/>
              <w:left w:w="0" w:type="dxa"/>
              <w:bottom w:w="0" w:type="dxa"/>
              <w:right w:w="0" w:type="dxa"/>
            </w:tcMar>
            <w:vAlign w:val="center"/>
          </w:tcPr>
          <w:p w14:paraId="70AC2316"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center"/>
              <w:rPr>
                <w:sz w:val="18"/>
                <w:szCs w:val="18"/>
              </w:rPr>
            </w:pPr>
            <w:r w:rsidRPr="007D20A6">
              <w:rPr>
                <w:rFonts w:eastAsia="Arial" w:hAnsi="Arial" w:cs="Arial"/>
                <w:b/>
                <w:color w:val="000000"/>
                <w:sz w:val="18"/>
                <w:szCs w:val="18"/>
              </w:rPr>
              <w:t>Year</w:t>
            </w:r>
          </w:p>
        </w:tc>
        <w:tc>
          <w:tcPr>
            <w:tcW w:w="1063" w:type="dxa"/>
            <w:tcBorders>
              <w:top w:val="single" w:sz="4" w:space="0" w:color="auto"/>
              <w:left w:val="single" w:sz="4" w:space="0" w:color="auto"/>
              <w:bottom w:val="single" w:sz="12" w:space="0" w:color="000000"/>
            </w:tcBorders>
            <w:shd w:val="clear" w:color="auto" w:fill="FFFFFF"/>
            <w:tcMar>
              <w:top w:w="0" w:type="dxa"/>
              <w:left w:w="0" w:type="dxa"/>
              <w:bottom w:w="0" w:type="dxa"/>
              <w:right w:w="0" w:type="dxa"/>
            </w:tcMar>
            <w:vAlign w:val="center"/>
          </w:tcPr>
          <w:p w14:paraId="16CAFE1A"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center"/>
              <w:rPr>
                <w:sz w:val="18"/>
                <w:szCs w:val="18"/>
              </w:rPr>
            </w:pPr>
            <w:r w:rsidRPr="007D20A6">
              <w:rPr>
                <w:rFonts w:eastAsia="Arial" w:hAnsi="Arial" w:cs="Arial"/>
                <w:b/>
                <w:color w:val="000000"/>
                <w:sz w:val="18"/>
                <w:szCs w:val="18"/>
              </w:rPr>
              <w:t>Survey Collected</w:t>
            </w:r>
          </w:p>
        </w:tc>
        <w:tc>
          <w:tcPr>
            <w:tcW w:w="900" w:type="dxa"/>
            <w:tcBorders>
              <w:top w:val="single" w:sz="4" w:space="0" w:color="auto"/>
              <w:bottom w:val="single" w:sz="12" w:space="0" w:color="000000"/>
              <w:right w:val="single" w:sz="4" w:space="0" w:color="auto"/>
            </w:tcBorders>
            <w:shd w:val="clear" w:color="auto" w:fill="FFFFFF"/>
            <w:tcMar>
              <w:top w:w="0" w:type="dxa"/>
              <w:left w:w="0" w:type="dxa"/>
              <w:bottom w:w="0" w:type="dxa"/>
              <w:right w:w="0" w:type="dxa"/>
            </w:tcMar>
            <w:vAlign w:val="center"/>
          </w:tcPr>
          <w:p w14:paraId="0482EFB5"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center"/>
              <w:rPr>
                <w:sz w:val="18"/>
                <w:szCs w:val="18"/>
              </w:rPr>
            </w:pPr>
            <w:r w:rsidRPr="007D20A6">
              <w:rPr>
                <w:rFonts w:eastAsia="Arial" w:hAnsi="Arial" w:cs="Arial"/>
                <w:b/>
                <w:color w:val="000000"/>
                <w:sz w:val="18"/>
                <w:szCs w:val="18"/>
              </w:rPr>
              <w:t>Survey Aged</w:t>
            </w:r>
          </w:p>
        </w:tc>
        <w:tc>
          <w:tcPr>
            <w:tcW w:w="1260" w:type="dxa"/>
            <w:tcBorders>
              <w:top w:val="single" w:sz="4" w:space="0" w:color="auto"/>
              <w:left w:val="single" w:sz="4" w:space="0" w:color="auto"/>
              <w:bottom w:val="single" w:sz="12" w:space="0" w:color="000000"/>
            </w:tcBorders>
            <w:shd w:val="clear" w:color="auto" w:fill="FFFFFF"/>
            <w:tcMar>
              <w:top w:w="0" w:type="dxa"/>
              <w:left w:w="0" w:type="dxa"/>
              <w:bottom w:w="0" w:type="dxa"/>
              <w:right w:w="0" w:type="dxa"/>
            </w:tcMar>
            <w:vAlign w:val="center"/>
          </w:tcPr>
          <w:p w14:paraId="2E32B870"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center"/>
              <w:rPr>
                <w:sz w:val="18"/>
                <w:szCs w:val="18"/>
              </w:rPr>
            </w:pPr>
            <w:r w:rsidRPr="007D20A6">
              <w:rPr>
                <w:rFonts w:eastAsia="Arial" w:hAnsi="Arial" w:cs="Arial"/>
                <w:b/>
                <w:color w:val="000000"/>
                <w:sz w:val="18"/>
                <w:szCs w:val="18"/>
              </w:rPr>
              <w:t>Fishery Collected</w:t>
            </w:r>
          </w:p>
        </w:tc>
        <w:tc>
          <w:tcPr>
            <w:tcW w:w="810" w:type="dxa"/>
            <w:tcBorders>
              <w:top w:val="single" w:sz="4" w:space="0" w:color="auto"/>
              <w:bottom w:val="single" w:sz="12" w:space="0" w:color="000000"/>
              <w:right w:val="single" w:sz="4" w:space="0" w:color="auto"/>
            </w:tcBorders>
            <w:shd w:val="clear" w:color="auto" w:fill="FFFFFF"/>
            <w:tcMar>
              <w:top w:w="0" w:type="dxa"/>
              <w:left w:w="0" w:type="dxa"/>
              <w:bottom w:w="0" w:type="dxa"/>
              <w:right w:w="0" w:type="dxa"/>
            </w:tcMar>
            <w:vAlign w:val="center"/>
          </w:tcPr>
          <w:p w14:paraId="6ADA77AD"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center"/>
              <w:rPr>
                <w:sz w:val="18"/>
                <w:szCs w:val="18"/>
              </w:rPr>
            </w:pPr>
            <w:r w:rsidRPr="007D20A6">
              <w:rPr>
                <w:rFonts w:eastAsia="Arial" w:hAnsi="Arial" w:cs="Arial"/>
                <w:b/>
                <w:color w:val="000000"/>
                <w:sz w:val="18"/>
                <w:szCs w:val="18"/>
              </w:rPr>
              <w:t>Fishery Aged</w:t>
            </w:r>
          </w:p>
        </w:tc>
        <w:tc>
          <w:tcPr>
            <w:tcW w:w="900" w:type="dxa"/>
            <w:tcBorders>
              <w:top w:val="single" w:sz="4" w:space="0" w:color="auto"/>
              <w:left w:val="single" w:sz="4" w:space="0" w:color="auto"/>
              <w:bottom w:val="single" w:sz="12" w:space="0" w:color="000000"/>
            </w:tcBorders>
            <w:shd w:val="clear" w:color="auto" w:fill="FFFFFF"/>
            <w:tcMar>
              <w:top w:w="0" w:type="dxa"/>
              <w:left w:w="0" w:type="dxa"/>
              <w:bottom w:w="0" w:type="dxa"/>
              <w:right w:w="0" w:type="dxa"/>
            </w:tcMar>
            <w:vAlign w:val="center"/>
          </w:tcPr>
          <w:p w14:paraId="5A2E23A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center"/>
              <w:rPr>
                <w:sz w:val="18"/>
                <w:szCs w:val="18"/>
              </w:rPr>
            </w:pPr>
            <w:r w:rsidRPr="007D20A6">
              <w:rPr>
                <w:rFonts w:eastAsia="Arial" w:hAnsi="Arial" w:cs="Arial"/>
                <w:b/>
                <w:color w:val="000000"/>
                <w:sz w:val="18"/>
                <w:szCs w:val="18"/>
              </w:rPr>
              <w:t>Survey</w:t>
            </w:r>
          </w:p>
        </w:tc>
        <w:tc>
          <w:tcPr>
            <w:tcW w:w="810" w:type="dxa"/>
            <w:tcBorders>
              <w:top w:val="single" w:sz="4" w:space="0" w:color="auto"/>
              <w:bottom w:val="single" w:sz="12" w:space="0" w:color="000000"/>
            </w:tcBorders>
            <w:shd w:val="clear" w:color="auto" w:fill="FFFFFF"/>
            <w:tcMar>
              <w:top w:w="0" w:type="dxa"/>
              <w:left w:w="0" w:type="dxa"/>
              <w:bottom w:w="0" w:type="dxa"/>
              <w:right w:w="0" w:type="dxa"/>
            </w:tcMar>
            <w:vAlign w:val="center"/>
          </w:tcPr>
          <w:p w14:paraId="3719B407"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center"/>
              <w:rPr>
                <w:sz w:val="18"/>
                <w:szCs w:val="18"/>
              </w:rPr>
            </w:pPr>
            <w:r w:rsidRPr="007D20A6">
              <w:rPr>
                <w:rFonts w:eastAsia="Arial" w:hAnsi="Arial" w:cs="Arial"/>
                <w:b/>
                <w:color w:val="000000"/>
                <w:sz w:val="18"/>
                <w:szCs w:val="18"/>
              </w:rPr>
              <w:t>Fishery</w:t>
            </w:r>
          </w:p>
        </w:tc>
      </w:tr>
      <w:tr w:rsidR="006E1E7F" w:rsidRPr="00AA60B7" w14:paraId="2E8D4BF6" w14:textId="77777777" w:rsidTr="00D04B7A">
        <w:trPr>
          <w:cantSplit/>
          <w:jc w:val="center"/>
        </w:trPr>
        <w:tc>
          <w:tcPr>
            <w:tcW w:w="0" w:type="auto"/>
            <w:tcBorders>
              <w:top w:val="single" w:sz="12"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047EAFE5"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1977</w:t>
            </w:r>
          </w:p>
        </w:tc>
        <w:tc>
          <w:tcPr>
            <w:tcW w:w="1063" w:type="dxa"/>
            <w:tcBorders>
              <w:top w:val="single" w:sz="12"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0B2E999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single" w:sz="12"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15C8096F"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1260" w:type="dxa"/>
            <w:tcBorders>
              <w:top w:val="single" w:sz="12"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361EA24B"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810" w:type="dxa"/>
            <w:tcBorders>
              <w:top w:val="single" w:sz="12"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044EF36"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single" w:sz="12"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7F99CDE5"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810" w:type="dxa"/>
            <w:tcBorders>
              <w:top w:val="single" w:sz="12" w:space="0" w:color="000000"/>
              <w:bottom w:val="none" w:sz="0" w:space="0" w:color="000000"/>
            </w:tcBorders>
            <w:shd w:val="clear" w:color="auto" w:fill="FFFFFF"/>
            <w:tcMar>
              <w:top w:w="0" w:type="dxa"/>
              <w:left w:w="0" w:type="dxa"/>
              <w:bottom w:w="0" w:type="dxa"/>
              <w:right w:w="0" w:type="dxa"/>
            </w:tcMar>
            <w:vAlign w:val="center"/>
          </w:tcPr>
          <w:p w14:paraId="4A7CBDE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1,324</w:t>
            </w:r>
          </w:p>
        </w:tc>
      </w:tr>
      <w:tr w:rsidR="006E1E7F" w:rsidRPr="00AA60B7" w14:paraId="729A6965"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7DA7F36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1978</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F32C5B6"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49D7AF9B"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7278BB00"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1CAAEC35"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643474CF"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4B7214F2"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11,683</w:t>
            </w:r>
          </w:p>
        </w:tc>
      </w:tr>
      <w:tr w:rsidR="006E1E7F" w:rsidRPr="00AA60B7" w14:paraId="60FB54EB"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8CA2D98"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1979</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6F43FB4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1E0AE10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268940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10498E2"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4869C7A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1D1C47CD"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17,031</w:t>
            </w:r>
          </w:p>
        </w:tc>
      </w:tr>
      <w:tr w:rsidR="006E1E7F" w:rsidRPr="00AA60B7" w14:paraId="7B076A60"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4F5A639"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1980</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7EF68CE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389777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5BB873A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4E3AD28C"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41AC13C2"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017EDD96"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17,939</w:t>
            </w:r>
          </w:p>
        </w:tc>
      </w:tr>
      <w:tr w:rsidR="006E1E7F" w:rsidRPr="00AA60B7" w14:paraId="0BDAA026"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6688EF7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1981</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E589B80"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18525877"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A189457"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0BFF8F8C"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66329B57"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3E7E3C43"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23,955</w:t>
            </w:r>
          </w:p>
        </w:tc>
      </w:tr>
      <w:tr w:rsidR="006E1E7F" w:rsidRPr="00AA60B7" w14:paraId="5B90489E"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D3E820F"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1982</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4210526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0735911C"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D0C9D4A"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7FAE99C"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4FE0FBAF"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10,863</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052445A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9,658</w:t>
            </w:r>
          </w:p>
        </w:tc>
      </w:tr>
      <w:tr w:rsidR="006E1E7F" w:rsidRPr="00AA60B7" w14:paraId="73CDC4F8"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493EBD66"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1983</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06F4D065"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78EB5A1A"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77EC861C"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47E1EB50"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410D41B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13,143</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349FDC28"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33,200</w:t>
            </w:r>
          </w:p>
        </w:tc>
      </w:tr>
      <w:tr w:rsidR="006E1E7F" w:rsidRPr="00AA60B7" w14:paraId="6C7CC999"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80A4126"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1984</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7C722DBC"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782</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43518AD2"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316</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A47682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1072FC5B"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2647E948"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12,133</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2FCD27C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45,635</w:t>
            </w:r>
          </w:p>
        </w:tc>
      </w:tr>
      <w:tr w:rsidR="006E1E7F" w:rsidRPr="00AA60B7" w14:paraId="7AB60AE3"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0A4EE287"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1985</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0F5516E9"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4E5C8F28"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4FECD94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4C59752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1EEF4D2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17,150</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5D6EB22B"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66,940</w:t>
            </w:r>
          </w:p>
        </w:tc>
      </w:tr>
      <w:tr w:rsidR="006E1E7F" w:rsidRPr="00AA60B7" w14:paraId="7CB0BE03"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4CC9C8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1986</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89EB14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6B02D0E5"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6614C99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46859A90"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0E876CD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15,872</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7C6653FB"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58,257</w:t>
            </w:r>
          </w:p>
        </w:tc>
      </w:tr>
      <w:tr w:rsidR="006E1E7F" w:rsidRPr="00AA60B7" w14:paraId="3CB09BDF"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37686C8"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1987</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151D6CB8"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4E07BF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5300007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421E408D"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1D9F35F8"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9,483</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7FE62F46"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129,226</w:t>
            </w:r>
          </w:p>
        </w:tc>
      </w:tr>
      <w:tr w:rsidR="006E1E7F" w:rsidRPr="00AA60B7" w14:paraId="0AEEBCE8"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E589533"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1988</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0760A18B"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639</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1220712"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639</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31761282"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19B0DE52"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314DA22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6,950</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0A521B52"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111,065</w:t>
            </w:r>
          </w:p>
        </w:tc>
      </w:tr>
      <w:tr w:rsidR="006E1E7F" w:rsidRPr="00AA60B7" w14:paraId="07D296A4"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03D1D8E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1989</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47A56A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703</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045C1F5D"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703</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5D2BF79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7AC56C22"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02D25B3A"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4,246</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5B0271BF"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58,625</w:t>
            </w:r>
          </w:p>
        </w:tc>
      </w:tr>
      <w:tr w:rsidR="006E1E7F" w:rsidRPr="00AA60B7" w14:paraId="06211406"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4E9CB6C"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1990</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082DD0C5"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793</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60AEC392"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793</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B91A61C"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4,500</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0D9E537F"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1,073</w:t>
            </w: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0DF5E20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5,428</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2CEC73B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39,698</w:t>
            </w:r>
          </w:p>
        </w:tc>
      </w:tr>
      <w:tr w:rsidR="006E1E7F" w:rsidRPr="00AA60B7" w14:paraId="0E81CC63"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E09CF0B"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1991</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1958C0ED"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659</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7CEDF519"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659</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4FE0B857"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6,085</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7B0CCFF9"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658</w:t>
            </w: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359372A7"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7,069</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74A2396C"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374,227</w:t>
            </w:r>
          </w:p>
        </w:tc>
      </w:tr>
      <w:tr w:rsidR="006E1E7F" w:rsidRPr="00AA60B7" w14:paraId="31ADFAFA"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48AB806"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1992</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78C291A6"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717</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B5A747B"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717</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3833712B"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2,333</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8895A56"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368</w:t>
            </w: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385B554F"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10,129</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22E476CA"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344,923</w:t>
            </w:r>
          </w:p>
        </w:tc>
      </w:tr>
      <w:tr w:rsidR="006E1E7F" w:rsidRPr="00AA60B7" w14:paraId="57737251"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7A82094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1993</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69AA0AE8"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653</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B714FB5"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635</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050B9C0A"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1,229</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96DD179"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7509DE6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10,500</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16A51DC3"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248,967</w:t>
            </w:r>
          </w:p>
        </w:tc>
      </w:tr>
      <w:tr w:rsidR="006E1E7F" w:rsidRPr="00AA60B7" w14:paraId="152B42BD"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02F57B46"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1994</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1E86EAD9"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731</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8EC4613"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715</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5B491D12"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7,050</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1EED1109"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07B3436A"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12,931</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032DF56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359,147</w:t>
            </w:r>
          </w:p>
        </w:tc>
      </w:tr>
      <w:tr w:rsidR="006E1E7F" w:rsidRPr="00AA60B7" w14:paraId="52209089"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7ABFE7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1995</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5C4EEA3C"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625</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A7CDE0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571</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035FAC43"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5,500</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08602C68"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w:t>
            </w: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6C944FBF"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9,820</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10C4348C"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344,794</w:t>
            </w:r>
          </w:p>
        </w:tc>
      </w:tr>
      <w:tr w:rsidR="006E1E7F" w:rsidRPr="00AA60B7" w14:paraId="112FD15E"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4655C205"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1996</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63010305"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733</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8DDC26A"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711</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E78300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2,087</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3D850D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2CA32EF0"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9,348</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0B4C824F"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445,217</w:t>
            </w:r>
          </w:p>
        </w:tc>
      </w:tr>
      <w:tr w:rsidR="006E1E7F" w:rsidRPr="00AA60B7" w14:paraId="39845C0D"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727FAD4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1997</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72699F7"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737</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0EED5C3F"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719</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42F88340"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1,818</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2D00817"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11D32C08"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9,591</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6D4CE1E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474,908</w:t>
            </w:r>
          </w:p>
        </w:tc>
      </w:tr>
      <w:tr w:rsidR="006E1E7F" w:rsidRPr="00AA60B7" w14:paraId="31A243AD"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5CC2A7A"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1998</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486564D"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694</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0A9827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635</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11FFF04C"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1,433</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2B242E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2BBCEFE8"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9,574</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0A4C7146"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438,746</w:t>
            </w:r>
          </w:p>
        </w:tc>
      </w:tr>
      <w:tr w:rsidR="006E1E7F" w:rsidRPr="00AA60B7" w14:paraId="04D5B957"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90B14FF"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1999</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7931499C"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878</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72E1D0B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860</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5C11F897"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2,691</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87AA487"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5406A98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11,183</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1EA3969D"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186,233</w:t>
            </w:r>
          </w:p>
        </w:tc>
      </w:tr>
      <w:tr w:rsidR="006E1E7F" w:rsidRPr="00AA60B7" w14:paraId="48F1A07A"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1633E9D8"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2000</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609EAF86"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883</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42C0A06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860</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72D5E7B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3,797</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1326DA42"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548FBED0"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12,170</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29980B2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199,708</w:t>
            </w:r>
          </w:p>
        </w:tc>
      </w:tr>
      <w:tr w:rsidR="006E1E7F" w:rsidRPr="00AA60B7" w14:paraId="1AA0EB74"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78A64E12"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2001</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1F0DFC02"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948</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768988C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920</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15503E8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3,857</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427AFEBB"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038B2F4B"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19,078</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0DA1FE2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210,419</w:t>
            </w:r>
          </w:p>
        </w:tc>
      </w:tr>
      <w:tr w:rsidR="006E1E7F" w:rsidRPr="00AA60B7" w14:paraId="563D9A11"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A757238"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2002</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76ABA735"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889</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23A866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870</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0A43EC47"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3,871</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6ACC09C0"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309F002A"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12,365</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5ED61702"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230,802</w:t>
            </w:r>
          </w:p>
        </w:tc>
      </w:tr>
      <w:tr w:rsidR="006E1E7F" w:rsidRPr="00AA60B7" w14:paraId="491E2081"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144C5F10"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2003</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50E796F8"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1,278</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F977DBC"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1,263</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51BF86BD"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4,272</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BA0DAA6"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24F0F1EA"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11,835</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4A7D6F28"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288,854</w:t>
            </w:r>
          </w:p>
        </w:tc>
      </w:tr>
      <w:tr w:rsidR="006E1E7F" w:rsidRPr="00AA60B7" w14:paraId="27050A7D"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3D1DFF0"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2004</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4588C35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1,017</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AB9DF0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995</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37AEF3C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3,668</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4DC9FA85"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589C9E20"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10,968</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0B6B1B5A"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237,487</w:t>
            </w:r>
          </w:p>
        </w:tc>
      </w:tr>
      <w:tr w:rsidR="006E1E7F" w:rsidRPr="00AA60B7" w14:paraId="22A73A3D"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07701922"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2005</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7280D7E8"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1,313</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3E7E61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1,279</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02725E6B"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3,341</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789CD77B"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340374C2"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11,753</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03A3169D"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228,664</w:t>
            </w:r>
          </w:p>
        </w:tc>
      </w:tr>
      <w:tr w:rsidR="006E1E7F" w:rsidRPr="00AA60B7" w14:paraId="03C77C2A"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0471E84B"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2006</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0E92637"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1,316</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B6BE2D3"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1,300</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64E98022"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3,714</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6CE57D2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3AFE4097"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12,530</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4700C662"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179,782</w:t>
            </w:r>
          </w:p>
        </w:tc>
      </w:tr>
      <w:tr w:rsidR="006E1E7F" w:rsidRPr="00AA60B7" w14:paraId="4F69C7D4"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16F3139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2007</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0642D0B6"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1,477</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4C4D9595"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1,441</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57704933"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2,793</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09B4FBBA"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964</w:t>
            </w: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7F29CC02"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13,441</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018466D6"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140,663</w:t>
            </w:r>
          </w:p>
        </w:tc>
      </w:tr>
      <w:tr w:rsidR="006E1E7F" w:rsidRPr="00AA60B7" w14:paraId="78864100"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823F0AD"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2008</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05D4E7E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1,229</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3D24916"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1,213</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454AB09A"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10,243</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D65D517"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1,324</w:t>
            </w: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26ACC8B2"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15,328</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4D9C195F"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164,860</w:t>
            </w:r>
          </w:p>
        </w:tc>
      </w:tr>
      <w:tr w:rsidR="006E1E7F" w:rsidRPr="00AA60B7" w14:paraId="633E23C0"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178A7F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2009</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1CD1930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1,427</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F01CED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1,412</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736874B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4,656</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0952077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1,207</w:t>
            </w: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2AF6280B"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23,737</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406AFB79"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147,875</w:t>
            </w:r>
          </w:p>
        </w:tc>
      </w:tr>
      <w:tr w:rsidR="006E1E7F" w:rsidRPr="00AA60B7" w14:paraId="725BBE00"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61EE71F0"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2010</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1395E15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1,475</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77F1FE85"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1,467</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19BE3E90"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5,501</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272D2BC"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1,176</w:t>
            </w: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7A0B478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21,223</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1DC38F43"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131,514</w:t>
            </w:r>
          </w:p>
        </w:tc>
      </w:tr>
      <w:tr w:rsidR="006E1E7F" w:rsidRPr="00AA60B7" w14:paraId="1CAB15DE"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4494FCD6"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2011</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2B47AE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1,266</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00DADB1D"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1,253</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6714A50D"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6,211</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1E0CC270"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1,735</w:t>
            </w: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6A8BF20A"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25,150</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15D1620C"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172,269</w:t>
            </w:r>
          </w:p>
        </w:tc>
      </w:tr>
      <w:tr w:rsidR="006E1E7F" w:rsidRPr="00AA60B7" w14:paraId="2D9D00CD"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6A729F4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2012</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4A54E7B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1,307</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6495209"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1,301</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35DCE9DA"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15,182</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77042E1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983</w:t>
            </w: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7668A5F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30,177</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27B3890A"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192,273</w:t>
            </w:r>
          </w:p>
        </w:tc>
      </w:tr>
      <w:tr w:rsidR="006E1E7F" w:rsidRPr="00AA60B7" w14:paraId="0754D17E"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7B348CD7"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2013</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A0C022D"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1,424</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9BC4BBF"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1,418</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37B2983B"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16,529</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986F1F7"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988</w:t>
            </w: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28FD651A"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19,902</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1C1C5E27"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211,962</w:t>
            </w:r>
          </w:p>
        </w:tc>
      </w:tr>
      <w:tr w:rsidR="006E1E7F" w:rsidRPr="00AA60B7" w14:paraId="36690CA4"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BF581A6"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2014</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747BA3F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1,441</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464DC200"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1,420</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3018454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17,758</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E2789D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987</w:t>
            </w: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3DE0DCE5"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29,204</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76870F76"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234,476</w:t>
            </w:r>
          </w:p>
        </w:tc>
      </w:tr>
      <w:tr w:rsidR="006E1E7F" w:rsidRPr="00AA60B7" w14:paraId="62B7BE61"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7716C345"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2015</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3F4E2A26"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1,827</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4B3C5DA"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1,819</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6FBA1210"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16,433</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053CFCC"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994</w:t>
            </w: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3A5792D0"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19,880</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4CA7F6E6"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213,888</w:t>
            </w:r>
          </w:p>
        </w:tc>
      </w:tr>
      <w:tr w:rsidR="006E1E7F" w:rsidRPr="00AA60B7" w14:paraId="3D3DD283"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E0F6D80"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2016</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70E88E4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1,634</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4A8392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1,624</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64A464F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14,100</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11C1C6CD"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987</w:t>
            </w: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51F45800"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19,507</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25E0D450"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182,980</w:t>
            </w:r>
          </w:p>
        </w:tc>
      </w:tr>
      <w:tr w:rsidR="006E1E7F" w:rsidRPr="00AA60B7" w14:paraId="0D4ECE59"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07C1B01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2017</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C8CA37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1,764</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A68E367"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1,744</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14E8BCF7"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12,271</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FA5FB57"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995</w:t>
            </w: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5DA8078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15,020</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1234C3F8"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157,482</w:t>
            </w:r>
          </w:p>
        </w:tc>
      </w:tr>
      <w:tr w:rsidR="006E1E7F" w:rsidRPr="00AA60B7" w14:paraId="667C4EB2"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34EEA3A"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2018</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57C67E6"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1,352</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0AA983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1,339</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1B9DDED5"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9,729</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127A3FFD"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985</w:t>
            </w: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76F57FA2"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8,806</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432E68E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124,004</w:t>
            </w:r>
          </w:p>
        </w:tc>
      </w:tr>
      <w:tr w:rsidR="006E1E7F" w:rsidRPr="00AA60B7" w14:paraId="27FC5241"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49E3F38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2019</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49018AD5"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1,940</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B37E797"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1,824</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0ABC805F"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7,105</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7C95814B"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0E8E10B6"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23,408</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7B23D055"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86,800</w:t>
            </w:r>
          </w:p>
        </w:tc>
      </w:tr>
      <w:tr w:rsidR="006E1E7F" w:rsidRPr="00AA60B7" w14:paraId="5D17E6AE"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15EC476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2020</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47B1DD2"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233C30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36CCBC4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5,511</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6760C5FD"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414</w:t>
            </w: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069869F5"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202596D3"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65,301</w:t>
            </w:r>
          </w:p>
        </w:tc>
      </w:tr>
      <w:tr w:rsidR="006E1E7F" w:rsidRPr="00AA60B7" w14:paraId="22203824"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78F98CBB"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2021</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1898D4E0"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1,810</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A2B616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1,757</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D457A73"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4,244</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D775E2D"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409</w:t>
            </w: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4764BA5D"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17,397</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7E4E6FB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55,858</w:t>
            </w:r>
          </w:p>
        </w:tc>
      </w:tr>
      <w:tr w:rsidR="006E1E7F" w:rsidRPr="00AA60B7" w14:paraId="4F82526D" w14:textId="77777777" w:rsidTr="00D04B7A">
        <w:trPr>
          <w:cantSplit/>
          <w:jc w:val="center"/>
        </w:trPr>
        <w:tc>
          <w:tcPr>
            <w:tcW w:w="0" w:type="auto"/>
            <w:tcBorders>
              <w:top w:val="none" w:sz="0" w:space="0" w:color="000000"/>
              <w:left w:val="none" w:sz="0" w:space="0" w:color="000000"/>
              <w:bottom w:val="single" w:sz="12" w:space="0" w:color="000000"/>
              <w:right w:val="single" w:sz="4" w:space="0" w:color="auto"/>
            </w:tcBorders>
            <w:shd w:val="clear" w:color="auto" w:fill="FFFFFF"/>
            <w:tcMar>
              <w:top w:w="0" w:type="dxa"/>
              <w:left w:w="0" w:type="dxa"/>
              <w:bottom w:w="0" w:type="dxa"/>
              <w:right w:w="0" w:type="dxa"/>
            </w:tcMar>
            <w:vAlign w:val="center"/>
          </w:tcPr>
          <w:p w14:paraId="49167859"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2022</w:t>
            </w:r>
          </w:p>
        </w:tc>
        <w:tc>
          <w:tcPr>
            <w:tcW w:w="1063" w:type="dxa"/>
            <w:tcBorders>
              <w:top w:val="none" w:sz="0" w:space="0" w:color="000000"/>
              <w:left w:val="single" w:sz="4" w:space="0" w:color="auto"/>
              <w:bottom w:val="single" w:sz="12" w:space="0" w:color="000000"/>
              <w:right w:val="none" w:sz="0" w:space="0" w:color="000000"/>
            </w:tcBorders>
            <w:shd w:val="clear" w:color="auto" w:fill="FFFFFF"/>
            <w:tcMar>
              <w:top w:w="0" w:type="dxa"/>
              <w:left w:w="0" w:type="dxa"/>
              <w:bottom w:w="0" w:type="dxa"/>
              <w:right w:w="0" w:type="dxa"/>
            </w:tcMar>
            <w:vAlign w:val="center"/>
          </w:tcPr>
          <w:p w14:paraId="7E13BBC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1,806</w:t>
            </w:r>
          </w:p>
        </w:tc>
        <w:tc>
          <w:tcPr>
            <w:tcW w:w="900" w:type="dxa"/>
            <w:tcBorders>
              <w:top w:val="none" w:sz="0" w:space="0" w:color="000000"/>
              <w:left w:val="none" w:sz="0" w:space="0" w:color="000000"/>
              <w:bottom w:val="single" w:sz="12" w:space="0" w:color="000000"/>
              <w:right w:val="single" w:sz="4" w:space="0" w:color="auto"/>
            </w:tcBorders>
            <w:shd w:val="clear" w:color="auto" w:fill="FFFFFF"/>
            <w:tcMar>
              <w:top w:w="0" w:type="dxa"/>
              <w:left w:w="0" w:type="dxa"/>
              <w:bottom w:w="0" w:type="dxa"/>
              <w:right w:w="0" w:type="dxa"/>
            </w:tcMar>
            <w:vAlign w:val="center"/>
          </w:tcPr>
          <w:p w14:paraId="5618C6F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1260" w:type="dxa"/>
            <w:tcBorders>
              <w:top w:val="none" w:sz="0" w:space="0" w:color="000000"/>
              <w:left w:val="single" w:sz="4" w:space="0" w:color="auto"/>
              <w:bottom w:val="single" w:sz="12" w:space="0" w:color="000000"/>
              <w:right w:val="none" w:sz="0" w:space="0" w:color="000000"/>
            </w:tcBorders>
            <w:shd w:val="clear" w:color="auto" w:fill="FFFFFF"/>
            <w:tcMar>
              <w:top w:w="0" w:type="dxa"/>
              <w:left w:w="0" w:type="dxa"/>
              <w:bottom w:w="0" w:type="dxa"/>
              <w:right w:w="0" w:type="dxa"/>
            </w:tcMar>
            <w:vAlign w:val="center"/>
          </w:tcPr>
          <w:p w14:paraId="0F96F38A"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3,355</w:t>
            </w:r>
          </w:p>
        </w:tc>
        <w:tc>
          <w:tcPr>
            <w:tcW w:w="810" w:type="dxa"/>
            <w:tcBorders>
              <w:top w:val="none" w:sz="0" w:space="0" w:color="000000"/>
              <w:left w:val="none" w:sz="0" w:space="0" w:color="000000"/>
              <w:bottom w:val="single" w:sz="12" w:space="0" w:color="000000"/>
              <w:right w:val="single" w:sz="4" w:space="0" w:color="auto"/>
            </w:tcBorders>
            <w:shd w:val="clear" w:color="auto" w:fill="FFFFFF"/>
            <w:tcMar>
              <w:top w:w="0" w:type="dxa"/>
              <w:left w:w="0" w:type="dxa"/>
              <w:bottom w:w="0" w:type="dxa"/>
              <w:right w:w="0" w:type="dxa"/>
            </w:tcMar>
            <w:vAlign w:val="center"/>
          </w:tcPr>
          <w:p w14:paraId="2D09B2E0"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single" w:sz="12" w:space="0" w:color="000000"/>
            </w:tcBorders>
            <w:shd w:val="clear" w:color="auto" w:fill="FFFFFF"/>
            <w:tcMar>
              <w:top w:w="0" w:type="dxa"/>
              <w:left w:w="0" w:type="dxa"/>
              <w:bottom w:w="0" w:type="dxa"/>
              <w:right w:w="0" w:type="dxa"/>
            </w:tcMar>
            <w:vAlign w:val="center"/>
          </w:tcPr>
          <w:p w14:paraId="682008A0"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16,677</w:t>
            </w:r>
          </w:p>
        </w:tc>
        <w:tc>
          <w:tcPr>
            <w:tcW w:w="810" w:type="dxa"/>
            <w:tcBorders>
              <w:top w:val="none" w:sz="0" w:space="0" w:color="000000"/>
              <w:bottom w:val="single" w:sz="12" w:space="0" w:color="000000"/>
            </w:tcBorders>
            <w:shd w:val="clear" w:color="auto" w:fill="FFFFFF"/>
            <w:tcMar>
              <w:top w:w="0" w:type="dxa"/>
              <w:left w:w="0" w:type="dxa"/>
              <w:bottom w:w="0" w:type="dxa"/>
              <w:right w:w="0" w:type="dxa"/>
            </w:tcMar>
            <w:vAlign w:val="center"/>
          </w:tcPr>
          <w:p w14:paraId="2FF7C66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38,644</w:t>
            </w:r>
          </w:p>
        </w:tc>
      </w:tr>
    </w:tbl>
    <w:p w14:paraId="55A0FB9C" w14:textId="77777777" w:rsidR="006E1E7F" w:rsidRDefault="006E1E7F" w:rsidP="006E1E7F">
      <w:pPr>
        <w:spacing w:after="0"/>
        <w:rPr>
          <w:szCs w:val="22"/>
        </w:rPr>
      </w:pPr>
      <w:r>
        <w:br w:type="page"/>
      </w:r>
    </w:p>
    <w:p w14:paraId="698AFFBA" w14:textId="77777777" w:rsidR="00A326FF" w:rsidRDefault="00A326FF" w:rsidP="00A326FF">
      <w:pPr>
        <w:sectPr w:rsidR="00A326FF" w:rsidSect="006E1E7F">
          <w:pgSz w:w="12240" w:h="15840" w:code="1"/>
          <w:pgMar w:top="1440" w:right="1440" w:bottom="1440" w:left="1440" w:header="720" w:footer="720" w:gutter="0"/>
          <w:cols w:space="720"/>
          <w:titlePg/>
          <w:docGrid w:linePitch="360"/>
        </w:sectPr>
      </w:pPr>
    </w:p>
    <w:p w14:paraId="1117014B" w14:textId="0BD84EA0" w:rsidR="00F777A9" w:rsidRDefault="00F777A9" w:rsidP="00F777A9">
      <w:pPr>
        <w:spacing w:after="0"/>
        <w:ind w:left="990" w:hanging="990"/>
        <w:rPr>
          <w:szCs w:val="22"/>
        </w:rPr>
      </w:pPr>
      <w:bookmarkStart w:id="12" w:name="_Ref117096540"/>
      <w:bookmarkStart w:id="13" w:name="_Ref117088394"/>
      <w:bookmarkStart w:id="14" w:name="_Ref117088389"/>
      <w:r>
        <w:lastRenderedPageBreak/>
        <w:t>Table 2.</w:t>
      </w:r>
      <w:r w:rsidR="00897D60">
        <w:fldChar w:fldCharType="begin"/>
      </w:r>
      <w:r w:rsidR="00897D60">
        <w:instrText xml:space="preserve"> SEQ Table_2. \* ARABIC </w:instrText>
      </w:r>
      <w:r w:rsidR="00897D60">
        <w:fldChar w:fldCharType="separate"/>
      </w:r>
      <w:r w:rsidR="006E1E7F">
        <w:rPr>
          <w:noProof/>
        </w:rPr>
        <w:t>9</w:t>
      </w:r>
      <w:r w:rsidR="00897D60">
        <w:rPr>
          <w:noProof/>
        </w:rPr>
        <w:fldChar w:fldCharType="end"/>
      </w:r>
      <w:bookmarkEnd w:id="12"/>
      <w:r>
        <w:rPr>
          <w:szCs w:val="22"/>
        </w:rPr>
        <w:t>.  Number of hauls and input composition sample sizes (survey includes EBS and NBS; units = hauls). For the survey the input sample size is the number of hauls, fishery input sample sizes are scaled to the mean survey number of hauls.</w:t>
      </w:r>
    </w:p>
    <w:p w14:paraId="3A994ACD" w14:textId="77777777" w:rsidR="00F777A9" w:rsidRDefault="00F777A9" w:rsidP="00F777A9">
      <w:pPr>
        <w:spacing w:after="0"/>
        <w:rPr>
          <w:szCs w:val="22"/>
        </w:rPr>
      </w:pPr>
    </w:p>
    <w:tbl>
      <w:tblPr>
        <w:tblW w:w="4135" w:type="pct"/>
        <w:jc w:val="center"/>
        <w:tblCellMar>
          <w:left w:w="115" w:type="dxa"/>
          <w:right w:w="115" w:type="dxa"/>
        </w:tblCellMar>
        <w:tblLook w:val="0420" w:firstRow="1" w:lastRow="0" w:firstColumn="0" w:lastColumn="0" w:noHBand="0" w:noVBand="1"/>
      </w:tblPr>
      <w:tblGrid>
        <w:gridCol w:w="951"/>
        <w:gridCol w:w="1648"/>
        <w:gridCol w:w="1038"/>
        <w:gridCol w:w="1046"/>
        <w:gridCol w:w="1018"/>
        <w:gridCol w:w="1966"/>
        <w:gridCol w:w="1681"/>
        <w:gridCol w:w="1370"/>
      </w:tblGrid>
      <w:tr w:rsidR="00F777A9" w14:paraId="09E2D8C0" w14:textId="77777777" w:rsidTr="00985F48">
        <w:trPr>
          <w:cantSplit/>
          <w:trHeight w:val="278"/>
          <w:jc w:val="center"/>
        </w:trPr>
        <w:tc>
          <w:tcPr>
            <w:tcW w:w="444" w:type="pct"/>
            <w:tcBorders>
              <w:top w:val="single" w:sz="4" w:space="0" w:color="auto"/>
              <w:bottom w:val="single" w:sz="4" w:space="0" w:color="auto"/>
            </w:tcBorders>
            <w:shd w:val="clear" w:color="auto" w:fill="FFFFFF"/>
            <w:tcMar>
              <w:top w:w="0" w:type="dxa"/>
              <w:left w:w="0" w:type="dxa"/>
              <w:bottom w:w="0" w:type="dxa"/>
              <w:right w:w="0" w:type="dxa"/>
            </w:tcMar>
            <w:vAlign w:val="bottom"/>
          </w:tcPr>
          <w:p w14:paraId="25D768ED"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D426F8">
              <w:rPr>
                <w:rFonts w:eastAsia="Arial" w:hAnsi="Arial" w:cs="Arial"/>
                <w:b/>
                <w:color w:val="000000"/>
                <w:szCs w:val="22"/>
              </w:rPr>
              <w:t>Year</w:t>
            </w:r>
          </w:p>
        </w:tc>
        <w:tc>
          <w:tcPr>
            <w:tcW w:w="769" w:type="pct"/>
            <w:tcBorders>
              <w:top w:val="single" w:sz="4" w:space="0" w:color="auto"/>
              <w:bottom w:val="single" w:sz="4" w:space="0" w:color="auto"/>
            </w:tcBorders>
            <w:shd w:val="clear" w:color="auto" w:fill="FFFFFF"/>
            <w:tcMar>
              <w:top w:w="0" w:type="dxa"/>
              <w:left w:w="0" w:type="dxa"/>
              <w:bottom w:w="0" w:type="dxa"/>
              <w:right w:w="0" w:type="dxa"/>
            </w:tcMar>
            <w:vAlign w:val="bottom"/>
          </w:tcPr>
          <w:p w14:paraId="53E10664"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D426F8">
              <w:rPr>
                <w:rFonts w:eastAsia="Arial" w:hAnsi="Arial" w:cs="Arial"/>
                <w:b/>
                <w:color w:val="000000"/>
                <w:szCs w:val="22"/>
              </w:rPr>
              <w:t>Survey hauls</w:t>
            </w:r>
            <w:r>
              <w:rPr>
                <w:rFonts w:eastAsia="Arial" w:hAnsi="Arial" w:cs="Arial"/>
                <w:b/>
                <w:color w:val="000000"/>
                <w:szCs w:val="22"/>
              </w:rPr>
              <w:t>/inputs</w:t>
            </w:r>
          </w:p>
        </w:tc>
        <w:tc>
          <w:tcPr>
            <w:tcW w:w="484" w:type="pct"/>
            <w:tcBorders>
              <w:top w:val="single" w:sz="4" w:space="0" w:color="auto"/>
              <w:bottom w:val="single" w:sz="4" w:space="0" w:color="auto"/>
            </w:tcBorders>
            <w:shd w:val="clear" w:color="auto" w:fill="D9D9D9" w:themeFill="background1" w:themeFillShade="D9"/>
            <w:tcMar>
              <w:top w:w="0" w:type="dxa"/>
              <w:left w:w="0" w:type="dxa"/>
              <w:bottom w:w="0" w:type="dxa"/>
              <w:right w:w="0" w:type="dxa"/>
            </w:tcMar>
            <w:vAlign w:val="bottom"/>
          </w:tcPr>
          <w:p w14:paraId="7ABF104D"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D426F8">
              <w:rPr>
                <w:rFonts w:eastAsia="Arial" w:hAnsi="Arial" w:cs="Arial"/>
                <w:b/>
                <w:color w:val="000000"/>
                <w:szCs w:val="22"/>
              </w:rPr>
              <w:t>Fishery hauls</w:t>
            </w:r>
          </w:p>
        </w:tc>
        <w:tc>
          <w:tcPr>
            <w:tcW w:w="488" w:type="pct"/>
            <w:tcBorders>
              <w:top w:val="single" w:sz="4" w:space="0" w:color="auto"/>
              <w:bottom w:val="single" w:sz="4" w:space="0" w:color="auto"/>
              <w:right w:val="single" w:sz="4" w:space="0" w:color="auto"/>
            </w:tcBorders>
            <w:shd w:val="clear" w:color="auto" w:fill="D9D9D9" w:themeFill="background1" w:themeFillShade="D9"/>
            <w:tcMar>
              <w:top w:w="0" w:type="dxa"/>
              <w:left w:w="0" w:type="dxa"/>
              <w:bottom w:w="0" w:type="dxa"/>
              <w:right w:w="0" w:type="dxa"/>
            </w:tcMar>
            <w:vAlign w:val="bottom"/>
          </w:tcPr>
          <w:p w14:paraId="0EE16258"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D426F8">
              <w:rPr>
                <w:rFonts w:eastAsia="Arial" w:hAnsi="Arial" w:cs="Arial"/>
                <w:b/>
                <w:color w:val="000000"/>
                <w:szCs w:val="22"/>
              </w:rPr>
              <w:t>Fishery input</w:t>
            </w:r>
          </w:p>
        </w:tc>
        <w:tc>
          <w:tcPr>
            <w:tcW w:w="475" w:type="pct"/>
            <w:tcBorders>
              <w:top w:val="single" w:sz="4" w:space="0" w:color="auto"/>
              <w:left w:val="single" w:sz="4" w:space="0" w:color="auto"/>
              <w:bottom w:val="single" w:sz="4" w:space="0" w:color="auto"/>
            </w:tcBorders>
            <w:shd w:val="clear" w:color="auto" w:fill="FFFFFF"/>
            <w:vAlign w:val="bottom"/>
          </w:tcPr>
          <w:p w14:paraId="778693EB"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hAnsi="Arial" w:cs="Arial"/>
                <w:b/>
                <w:color w:val="000000"/>
                <w:szCs w:val="22"/>
              </w:rPr>
            </w:pPr>
            <w:r w:rsidRPr="00D426F8">
              <w:rPr>
                <w:rFonts w:eastAsia="Arial" w:hAnsi="Arial" w:cs="Arial"/>
                <w:b/>
                <w:color w:val="000000"/>
                <w:szCs w:val="22"/>
              </w:rPr>
              <w:t>Year</w:t>
            </w:r>
          </w:p>
        </w:tc>
        <w:tc>
          <w:tcPr>
            <w:tcW w:w="917" w:type="pct"/>
            <w:tcBorders>
              <w:top w:val="single" w:sz="4" w:space="0" w:color="auto"/>
              <w:bottom w:val="single" w:sz="4" w:space="0" w:color="auto"/>
            </w:tcBorders>
            <w:shd w:val="clear" w:color="auto" w:fill="FFFFFF"/>
            <w:vAlign w:val="bottom"/>
          </w:tcPr>
          <w:p w14:paraId="00E5A94B"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hAnsi="Arial" w:cs="Arial"/>
                <w:b/>
                <w:color w:val="000000"/>
                <w:szCs w:val="22"/>
              </w:rPr>
            </w:pPr>
            <w:r w:rsidRPr="00D426F8">
              <w:rPr>
                <w:rFonts w:eastAsia="Arial" w:hAnsi="Arial" w:cs="Arial"/>
                <w:b/>
                <w:color w:val="000000"/>
                <w:szCs w:val="22"/>
              </w:rPr>
              <w:t>Survey hauls</w:t>
            </w:r>
            <w:r>
              <w:rPr>
                <w:rFonts w:eastAsia="Arial" w:hAnsi="Arial" w:cs="Arial"/>
                <w:b/>
                <w:color w:val="000000"/>
                <w:szCs w:val="22"/>
              </w:rPr>
              <w:t>/inputs</w:t>
            </w:r>
          </w:p>
        </w:tc>
        <w:tc>
          <w:tcPr>
            <w:tcW w:w="784" w:type="pct"/>
            <w:tcBorders>
              <w:top w:val="single" w:sz="4" w:space="0" w:color="auto"/>
              <w:bottom w:val="single" w:sz="4" w:space="0" w:color="auto"/>
            </w:tcBorders>
            <w:shd w:val="clear" w:color="auto" w:fill="D9D9D9" w:themeFill="background1" w:themeFillShade="D9"/>
            <w:vAlign w:val="bottom"/>
          </w:tcPr>
          <w:p w14:paraId="059C4CBC"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hAnsi="Arial" w:cs="Arial"/>
                <w:b/>
                <w:color w:val="000000"/>
                <w:szCs w:val="22"/>
              </w:rPr>
            </w:pPr>
            <w:r w:rsidRPr="00D426F8">
              <w:rPr>
                <w:rFonts w:eastAsia="Arial" w:hAnsi="Arial" w:cs="Arial"/>
                <w:b/>
                <w:color w:val="000000"/>
                <w:szCs w:val="22"/>
              </w:rPr>
              <w:t>Fishery hauls</w:t>
            </w:r>
          </w:p>
        </w:tc>
        <w:tc>
          <w:tcPr>
            <w:tcW w:w="639" w:type="pct"/>
            <w:tcBorders>
              <w:top w:val="single" w:sz="4" w:space="0" w:color="auto"/>
              <w:bottom w:val="single" w:sz="4" w:space="0" w:color="auto"/>
            </w:tcBorders>
            <w:shd w:val="clear" w:color="auto" w:fill="D9D9D9" w:themeFill="background1" w:themeFillShade="D9"/>
            <w:vAlign w:val="bottom"/>
          </w:tcPr>
          <w:p w14:paraId="58387B66"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hAnsi="Arial" w:cs="Arial"/>
                <w:b/>
                <w:color w:val="000000"/>
                <w:szCs w:val="22"/>
              </w:rPr>
            </w:pPr>
            <w:r w:rsidRPr="00D426F8">
              <w:rPr>
                <w:rFonts w:eastAsia="Arial" w:hAnsi="Arial" w:cs="Arial"/>
                <w:b/>
                <w:color w:val="000000"/>
                <w:szCs w:val="22"/>
              </w:rPr>
              <w:t>Fishery input</w:t>
            </w:r>
          </w:p>
        </w:tc>
      </w:tr>
      <w:tr w:rsidR="00F777A9" w14:paraId="4A84AA06" w14:textId="77777777" w:rsidTr="00985F48">
        <w:trPr>
          <w:cantSplit/>
          <w:jc w:val="center"/>
        </w:trPr>
        <w:tc>
          <w:tcPr>
            <w:tcW w:w="444" w:type="pct"/>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A1E60F"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D426F8">
              <w:rPr>
                <w:rFonts w:eastAsia="Arial" w:hAnsi="Arial" w:cs="Arial"/>
                <w:color w:val="000000"/>
                <w:szCs w:val="22"/>
              </w:rPr>
              <w:t>1977</w:t>
            </w:r>
          </w:p>
        </w:tc>
        <w:tc>
          <w:tcPr>
            <w:tcW w:w="769" w:type="pct"/>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03C304"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484" w:type="pct"/>
            <w:tcBorders>
              <w:top w:val="single" w:sz="4" w:space="0" w:color="auto"/>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F5D23B5"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92</w:t>
            </w:r>
          </w:p>
        </w:tc>
        <w:tc>
          <w:tcPr>
            <w:tcW w:w="488" w:type="pct"/>
            <w:tcBorders>
              <w:top w:val="single" w:sz="4" w:space="0" w:color="auto"/>
              <w:left w:val="none" w:sz="0" w:space="0" w:color="000000"/>
              <w:bottom w:val="none" w:sz="0" w:space="0" w:color="000000"/>
              <w:right w:val="single" w:sz="4" w:space="0" w:color="auto"/>
            </w:tcBorders>
            <w:shd w:val="clear" w:color="auto" w:fill="D9D9D9" w:themeFill="background1" w:themeFillShade="D9"/>
            <w:tcMar>
              <w:top w:w="0" w:type="dxa"/>
              <w:left w:w="0" w:type="dxa"/>
              <w:bottom w:w="0" w:type="dxa"/>
              <w:right w:w="0" w:type="dxa"/>
            </w:tcMar>
            <w:vAlign w:val="center"/>
          </w:tcPr>
          <w:p w14:paraId="532F9385"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6</w:t>
            </w:r>
          </w:p>
        </w:tc>
        <w:tc>
          <w:tcPr>
            <w:tcW w:w="475" w:type="pct"/>
            <w:tcBorders>
              <w:top w:val="single" w:sz="4" w:space="0" w:color="auto"/>
              <w:left w:val="single" w:sz="4" w:space="0" w:color="auto"/>
              <w:bottom w:val="none" w:sz="0" w:space="0" w:color="000000"/>
              <w:right w:val="none" w:sz="0" w:space="0" w:color="000000"/>
            </w:tcBorders>
            <w:shd w:val="clear" w:color="auto" w:fill="FFFFFF"/>
            <w:vAlign w:val="center"/>
          </w:tcPr>
          <w:p w14:paraId="633B3B11"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2000</w:t>
            </w:r>
          </w:p>
        </w:tc>
        <w:tc>
          <w:tcPr>
            <w:tcW w:w="917" w:type="pct"/>
            <w:tcBorders>
              <w:top w:val="single" w:sz="4" w:space="0" w:color="auto"/>
              <w:left w:val="none" w:sz="0" w:space="0" w:color="000000"/>
              <w:bottom w:val="none" w:sz="0" w:space="0" w:color="000000"/>
              <w:right w:val="none" w:sz="0" w:space="0" w:color="000000"/>
            </w:tcBorders>
            <w:shd w:val="clear" w:color="auto" w:fill="FFFFFF"/>
            <w:vAlign w:val="center"/>
          </w:tcPr>
          <w:p w14:paraId="7255EEA3"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355</w:t>
            </w:r>
          </w:p>
        </w:tc>
        <w:tc>
          <w:tcPr>
            <w:tcW w:w="784" w:type="pct"/>
            <w:tcBorders>
              <w:top w:val="single" w:sz="4" w:space="0" w:color="auto"/>
              <w:left w:val="none" w:sz="0" w:space="0" w:color="000000"/>
              <w:bottom w:val="none" w:sz="0" w:space="0" w:color="000000"/>
              <w:right w:val="none" w:sz="0" w:space="0" w:color="000000"/>
            </w:tcBorders>
            <w:shd w:val="clear" w:color="auto" w:fill="D9D9D9" w:themeFill="background1" w:themeFillShade="D9"/>
            <w:vAlign w:val="center"/>
          </w:tcPr>
          <w:p w14:paraId="65B0DFE5"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9,966</w:t>
            </w:r>
          </w:p>
        </w:tc>
        <w:tc>
          <w:tcPr>
            <w:tcW w:w="639" w:type="pct"/>
            <w:tcBorders>
              <w:top w:val="single" w:sz="4" w:space="0" w:color="auto"/>
              <w:left w:val="none" w:sz="0" w:space="0" w:color="000000"/>
              <w:bottom w:val="none" w:sz="0" w:space="0" w:color="000000"/>
              <w:right w:val="none" w:sz="0" w:space="0" w:color="000000"/>
            </w:tcBorders>
            <w:shd w:val="clear" w:color="auto" w:fill="D9D9D9" w:themeFill="background1" w:themeFillShade="D9"/>
            <w:vAlign w:val="center"/>
          </w:tcPr>
          <w:p w14:paraId="4D8A379F"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651</w:t>
            </w:r>
          </w:p>
        </w:tc>
      </w:tr>
      <w:tr w:rsidR="00F777A9" w14:paraId="7A6E450D" w14:textId="77777777" w:rsidTr="00985F48">
        <w:trPr>
          <w:cantSplit/>
          <w:jc w:val="center"/>
        </w:trPr>
        <w:tc>
          <w:tcPr>
            <w:tcW w:w="44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7B8B29"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D426F8">
              <w:rPr>
                <w:rFonts w:eastAsia="Arial" w:hAnsi="Arial" w:cs="Arial"/>
                <w:color w:val="000000"/>
                <w:szCs w:val="22"/>
              </w:rPr>
              <w:t>1978</w:t>
            </w:r>
          </w:p>
        </w:tc>
        <w:tc>
          <w:tcPr>
            <w:tcW w:w="76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967BB6"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484"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C14CA76"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147</w:t>
            </w:r>
          </w:p>
        </w:tc>
        <w:tc>
          <w:tcPr>
            <w:tcW w:w="488" w:type="pct"/>
            <w:tcBorders>
              <w:top w:val="none" w:sz="0" w:space="0" w:color="000000"/>
              <w:left w:val="none" w:sz="0" w:space="0" w:color="000000"/>
              <w:bottom w:val="none" w:sz="0" w:space="0" w:color="000000"/>
              <w:right w:val="single" w:sz="4" w:space="0" w:color="auto"/>
            </w:tcBorders>
            <w:shd w:val="clear" w:color="auto" w:fill="D9D9D9" w:themeFill="background1" w:themeFillShade="D9"/>
            <w:tcMar>
              <w:top w:w="0" w:type="dxa"/>
              <w:left w:w="0" w:type="dxa"/>
              <w:bottom w:w="0" w:type="dxa"/>
              <w:right w:w="0" w:type="dxa"/>
            </w:tcMar>
            <w:vAlign w:val="center"/>
          </w:tcPr>
          <w:p w14:paraId="24A7E670"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10</w:t>
            </w:r>
          </w:p>
        </w:tc>
        <w:tc>
          <w:tcPr>
            <w:tcW w:w="475" w:type="pct"/>
            <w:tcBorders>
              <w:top w:val="none" w:sz="0" w:space="0" w:color="000000"/>
              <w:left w:val="single" w:sz="4" w:space="0" w:color="auto"/>
              <w:bottom w:val="none" w:sz="0" w:space="0" w:color="000000"/>
              <w:right w:val="none" w:sz="0" w:space="0" w:color="000000"/>
            </w:tcBorders>
            <w:shd w:val="clear" w:color="auto" w:fill="FFFFFF"/>
            <w:vAlign w:val="center"/>
          </w:tcPr>
          <w:p w14:paraId="58401ACC"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2001</w:t>
            </w:r>
          </w:p>
        </w:tc>
        <w:tc>
          <w:tcPr>
            <w:tcW w:w="917" w:type="pct"/>
            <w:tcBorders>
              <w:top w:val="none" w:sz="0" w:space="0" w:color="000000"/>
              <w:left w:val="none" w:sz="0" w:space="0" w:color="000000"/>
              <w:bottom w:val="none" w:sz="0" w:space="0" w:color="000000"/>
              <w:right w:val="none" w:sz="0" w:space="0" w:color="000000"/>
            </w:tcBorders>
            <w:shd w:val="clear" w:color="auto" w:fill="FFFFFF"/>
            <w:vAlign w:val="center"/>
          </w:tcPr>
          <w:p w14:paraId="2E50E239"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366</w:t>
            </w:r>
          </w:p>
        </w:tc>
        <w:tc>
          <w:tcPr>
            <w:tcW w:w="784"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70035D93"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10,581</w:t>
            </w:r>
          </w:p>
        </w:tc>
        <w:tc>
          <w:tcPr>
            <w:tcW w:w="639"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4C29CB6F"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691</w:t>
            </w:r>
          </w:p>
        </w:tc>
      </w:tr>
      <w:tr w:rsidR="00F777A9" w14:paraId="3BEC90CF" w14:textId="77777777" w:rsidTr="00985F48">
        <w:trPr>
          <w:cantSplit/>
          <w:jc w:val="center"/>
        </w:trPr>
        <w:tc>
          <w:tcPr>
            <w:tcW w:w="44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5BFADB"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D426F8">
              <w:rPr>
                <w:rFonts w:eastAsia="Arial" w:hAnsi="Arial" w:cs="Arial"/>
                <w:color w:val="000000"/>
                <w:szCs w:val="22"/>
              </w:rPr>
              <w:t>1979</w:t>
            </w:r>
          </w:p>
        </w:tc>
        <w:tc>
          <w:tcPr>
            <w:tcW w:w="76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B39C92"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484"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78A4E00"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181</w:t>
            </w:r>
          </w:p>
        </w:tc>
        <w:tc>
          <w:tcPr>
            <w:tcW w:w="488" w:type="pct"/>
            <w:tcBorders>
              <w:top w:val="none" w:sz="0" w:space="0" w:color="000000"/>
              <w:left w:val="none" w:sz="0" w:space="0" w:color="000000"/>
              <w:bottom w:val="none" w:sz="0" w:space="0" w:color="000000"/>
              <w:right w:val="single" w:sz="4" w:space="0" w:color="auto"/>
            </w:tcBorders>
            <w:shd w:val="clear" w:color="auto" w:fill="D9D9D9" w:themeFill="background1" w:themeFillShade="D9"/>
            <w:tcMar>
              <w:top w:w="0" w:type="dxa"/>
              <w:left w:w="0" w:type="dxa"/>
              <w:bottom w:w="0" w:type="dxa"/>
              <w:right w:w="0" w:type="dxa"/>
            </w:tcMar>
            <w:vAlign w:val="center"/>
          </w:tcPr>
          <w:p w14:paraId="1FDF4259"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12</w:t>
            </w:r>
          </w:p>
        </w:tc>
        <w:tc>
          <w:tcPr>
            <w:tcW w:w="475" w:type="pct"/>
            <w:tcBorders>
              <w:top w:val="none" w:sz="0" w:space="0" w:color="000000"/>
              <w:left w:val="single" w:sz="4" w:space="0" w:color="auto"/>
              <w:bottom w:val="none" w:sz="0" w:space="0" w:color="000000"/>
              <w:right w:val="none" w:sz="0" w:space="0" w:color="000000"/>
            </w:tcBorders>
            <w:shd w:val="clear" w:color="auto" w:fill="FFFFFF"/>
            <w:vAlign w:val="center"/>
          </w:tcPr>
          <w:p w14:paraId="53011CD5"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2002</w:t>
            </w:r>
          </w:p>
        </w:tc>
        <w:tc>
          <w:tcPr>
            <w:tcW w:w="917" w:type="pct"/>
            <w:tcBorders>
              <w:top w:val="none" w:sz="0" w:space="0" w:color="000000"/>
              <w:left w:val="none" w:sz="0" w:space="0" w:color="000000"/>
              <w:bottom w:val="none" w:sz="0" w:space="0" w:color="000000"/>
              <w:right w:val="none" w:sz="0" w:space="0" w:color="000000"/>
            </w:tcBorders>
            <w:shd w:val="clear" w:color="auto" w:fill="FFFFFF"/>
            <w:vAlign w:val="center"/>
          </w:tcPr>
          <w:p w14:paraId="6CBC02AC"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402</w:t>
            </w:r>
          </w:p>
        </w:tc>
        <w:tc>
          <w:tcPr>
            <w:tcW w:w="784"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03BF84E3"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11,607</w:t>
            </w:r>
          </w:p>
        </w:tc>
        <w:tc>
          <w:tcPr>
            <w:tcW w:w="639"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6559AA71"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758</w:t>
            </w:r>
          </w:p>
        </w:tc>
      </w:tr>
      <w:tr w:rsidR="00F777A9" w14:paraId="6B439E80" w14:textId="77777777" w:rsidTr="00985F48">
        <w:trPr>
          <w:cantSplit/>
          <w:jc w:val="center"/>
        </w:trPr>
        <w:tc>
          <w:tcPr>
            <w:tcW w:w="44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7C3448"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D426F8">
              <w:rPr>
                <w:rFonts w:eastAsia="Arial" w:hAnsi="Arial" w:cs="Arial"/>
                <w:color w:val="000000"/>
                <w:szCs w:val="22"/>
              </w:rPr>
              <w:t>1980</w:t>
            </w:r>
          </w:p>
        </w:tc>
        <w:tc>
          <w:tcPr>
            <w:tcW w:w="76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EE9B41"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484"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CC6D212"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187</w:t>
            </w:r>
          </w:p>
        </w:tc>
        <w:tc>
          <w:tcPr>
            <w:tcW w:w="488" w:type="pct"/>
            <w:tcBorders>
              <w:top w:val="none" w:sz="0" w:space="0" w:color="000000"/>
              <w:left w:val="none" w:sz="0" w:space="0" w:color="000000"/>
              <w:bottom w:val="none" w:sz="0" w:space="0" w:color="000000"/>
              <w:right w:val="single" w:sz="4" w:space="0" w:color="auto"/>
            </w:tcBorders>
            <w:shd w:val="clear" w:color="auto" w:fill="D9D9D9" w:themeFill="background1" w:themeFillShade="D9"/>
            <w:tcMar>
              <w:top w:w="0" w:type="dxa"/>
              <w:left w:w="0" w:type="dxa"/>
              <w:bottom w:w="0" w:type="dxa"/>
              <w:right w:w="0" w:type="dxa"/>
            </w:tcMar>
            <w:vAlign w:val="center"/>
          </w:tcPr>
          <w:p w14:paraId="7275E4FD"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12</w:t>
            </w:r>
          </w:p>
        </w:tc>
        <w:tc>
          <w:tcPr>
            <w:tcW w:w="475" w:type="pct"/>
            <w:tcBorders>
              <w:top w:val="none" w:sz="0" w:space="0" w:color="000000"/>
              <w:left w:val="single" w:sz="4" w:space="0" w:color="auto"/>
              <w:bottom w:val="none" w:sz="0" w:space="0" w:color="000000"/>
              <w:right w:val="none" w:sz="0" w:space="0" w:color="000000"/>
            </w:tcBorders>
            <w:shd w:val="clear" w:color="auto" w:fill="FFFFFF"/>
            <w:vAlign w:val="center"/>
          </w:tcPr>
          <w:p w14:paraId="2FDE9FD8"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2003</w:t>
            </w:r>
          </w:p>
        </w:tc>
        <w:tc>
          <w:tcPr>
            <w:tcW w:w="917" w:type="pct"/>
            <w:tcBorders>
              <w:top w:val="none" w:sz="0" w:space="0" w:color="000000"/>
              <w:left w:val="none" w:sz="0" w:space="0" w:color="000000"/>
              <w:bottom w:val="none" w:sz="0" w:space="0" w:color="000000"/>
              <w:right w:val="none" w:sz="0" w:space="0" w:color="000000"/>
            </w:tcBorders>
            <w:shd w:val="clear" w:color="auto" w:fill="FFFFFF"/>
            <w:vAlign w:val="center"/>
          </w:tcPr>
          <w:p w14:paraId="0AA6E488"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363</w:t>
            </w:r>
          </w:p>
        </w:tc>
        <w:tc>
          <w:tcPr>
            <w:tcW w:w="784"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3F99FEB0"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14,477</w:t>
            </w:r>
          </w:p>
        </w:tc>
        <w:tc>
          <w:tcPr>
            <w:tcW w:w="639"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11CC7225"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946</w:t>
            </w:r>
          </w:p>
        </w:tc>
      </w:tr>
      <w:tr w:rsidR="00F777A9" w14:paraId="5283FE43" w14:textId="77777777" w:rsidTr="00985F48">
        <w:trPr>
          <w:cantSplit/>
          <w:jc w:val="center"/>
        </w:trPr>
        <w:tc>
          <w:tcPr>
            <w:tcW w:w="44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248306"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D426F8">
              <w:rPr>
                <w:rFonts w:eastAsia="Arial" w:hAnsi="Arial" w:cs="Arial"/>
                <w:color w:val="000000"/>
                <w:szCs w:val="22"/>
              </w:rPr>
              <w:t>1981</w:t>
            </w:r>
          </w:p>
        </w:tc>
        <w:tc>
          <w:tcPr>
            <w:tcW w:w="76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C32DA9"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484"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DBB73E0"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212</w:t>
            </w:r>
          </w:p>
        </w:tc>
        <w:tc>
          <w:tcPr>
            <w:tcW w:w="488" w:type="pct"/>
            <w:tcBorders>
              <w:top w:val="none" w:sz="0" w:space="0" w:color="000000"/>
              <w:left w:val="none" w:sz="0" w:space="0" w:color="000000"/>
              <w:bottom w:val="none" w:sz="0" w:space="0" w:color="000000"/>
              <w:right w:val="single" w:sz="4" w:space="0" w:color="auto"/>
            </w:tcBorders>
            <w:shd w:val="clear" w:color="auto" w:fill="D9D9D9" w:themeFill="background1" w:themeFillShade="D9"/>
            <w:tcMar>
              <w:top w:w="0" w:type="dxa"/>
              <w:left w:w="0" w:type="dxa"/>
              <w:bottom w:w="0" w:type="dxa"/>
              <w:right w:w="0" w:type="dxa"/>
            </w:tcMar>
            <w:vAlign w:val="center"/>
          </w:tcPr>
          <w:p w14:paraId="5B593D27"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14</w:t>
            </w:r>
          </w:p>
        </w:tc>
        <w:tc>
          <w:tcPr>
            <w:tcW w:w="475" w:type="pct"/>
            <w:tcBorders>
              <w:top w:val="none" w:sz="0" w:space="0" w:color="000000"/>
              <w:left w:val="single" w:sz="4" w:space="0" w:color="auto"/>
              <w:bottom w:val="none" w:sz="0" w:space="0" w:color="000000"/>
              <w:right w:val="none" w:sz="0" w:space="0" w:color="000000"/>
            </w:tcBorders>
            <w:shd w:val="clear" w:color="auto" w:fill="FFFFFF"/>
            <w:vAlign w:val="center"/>
          </w:tcPr>
          <w:p w14:paraId="098BE6C6"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2004</w:t>
            </w:r>
          </w:p>
        </w:tc>
        <w:tc>
          <w:tcPr>
            <w:tcW w:w="917" w:type="pct"/>
            <w:tcBorders>
              <w:top w:val="none" w:sz="0" w:space="0" w:color="000000"/>
              <w:left w:val="none" w:sz="0" w:space="0" w:color="000000"/>
              <w:bottom w:val="none" w:sz="0" w:space="0" w:color="000000"/>
              <w:right w:val="none" w:sz="0" w:space="0" w:color="000000"/>
            </w:tcBorders>
            <w:shd w:val="clear" w:color="auto" w:fill="FFFFFF"/>
            <w:vAlign w:val="center"/>
          </w:tcPr>
          <w:p w14:paraId="5720F918"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422</w:t>
            </w:r>
          </w:p>
        </w:tc>
        <w:tc>
          <w:tcPr>
            <w:tcW w:w="784"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2700EC48"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12,144</w:t>
            </w:r>
          </w:p>
        </w:tc>
        <w:tc>
          <w:tcPr>
            <w:tcW w:w="639"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69754279"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793</w:t>
            </w:r>
          </w:p>
        </w:tc>
      </w:tr>
      <w:tr w:rsidR="00F777A9" w14:paraId="57D48EC9" w14:textId="77777777" w:rsidTr="00985F48">
        <w:trPr>
          <w:cantSplit/>
          <w:jc w:val="center"/>
        </w:trPr>
        <w:tc>
          <w:tcPr>
            <w:tcW w:w="44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BE362B"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D426F8">
              <w:rPr>
                <w:rFonts w:eastAsia="Arial" w:hAnsi="Arial" w:cs="Arial"/>
                <w:color w:val="000000"/>
                <w:szCs w:val="22"/>
              </w:rPr>
              <w:t>1982</w:t>
            </w:r>
          </w:p>
        </w:tc>
        <w:tc>
          <w:tcPr>
            <w:tcW w:w="76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30E3B2"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313</w:t>
            </w:r>
          </w:p>
        </w:tc>
        <w:tc>
          <w:tcPr>
            <w:tcW w:w="484"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69BCF80"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106</w:t>
            </w:r>
          </w:p>
        </w:tc>
        <w:tc>
          <w:tcPr>
            <w:tcW w:w="488" w:type="pct"/>
            <w:tcBorders>
              <w:top w:val="none" w:sz="0" w:space="0" w:color="000000"/>
              <w:left w:val="none" w:sz="0" w:space="0" w:color="000000"/>
              <w:bottom w:val="none" w:sz="0" w:space="0" w:color="000000"/>
              <w:right w:val="single" w:sz="4" w:space="0" w:color="auto"/>
            </w:tcBorders>
            <w:shd w:val="clear" w:color="auto" w:fill="D9D9D9" w:themeFill="background1" w:themeFillShade="D9"/>
            <w:tcMar>
              <w:top w:w="0" w:type="dxa"/>
              <w:left w:w="0" w:type="dxa"/>
              <w:bottom w:w="0" w:type="dxa"/>
              <w:right w:w="0" w:type="dxa"/>
            </w:tcMar>
            <w:vAlign w:val="center"/>
          </w:tcPr>
          <w:p w14:paraId="42741EF1"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7</w:t>
            </w:r>
          </w:p>
        </w:tc>
        <w:tc>
          <w:tcPr>
            <w:tcW w:w="475" w:type="pct"/>
            <w:tcBorders>
              <w:top w:val="none" w:sz="0" w:space="0" w:color="000000"/>
              <w:left w:val="single" w:sz="4" w:space="0" w:color="auto"/>
              <w:bottom w:val="none" w:sz="0" w:space="0" w:color="000000"/>
              <w:right w:val="none" w:sz="0" w:space="0" w:color="000000"/>
            </w:tcBorders>
            <w:shd w:val="clear" w:color="auto" w:fill="FFFFFF"/>
            <w:vAlign w:val="center"/>
          </w:tcPr>
          <w:p w14:paraId="7BD3DB4A"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2005</w:t>
            </w:r>
          </w:p>
        </w:tc>
        <w:tc>
          <w:tcPr>
            <w:tcW w:w="917" w:type="pct"/>
            <w:tcBorders>
              <w:top w:val="none" w:sz="0" w:space="0" w:color="000000"/>
              <w:left w:val="none" w:sz="0" w:space="0" w:color="000000"/>
              <w:bottom w:val="none" w:sz="0" w:space="0" w:color="000000"/>
              <w:right w:val="none" w:sz="0" w:space="0" w:color="000000"/>
            </w:tcBorders>
            <w:shd w:val="clear" w:color="auto" w:fill="FFFFFF"/>
            <w:vAlign w:val="center"/>
          </w:tcPr>
          <w:p w14:paraId="09909AA0"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360</w:t>
            </w:r>
          </w:p>
        </w:tc>
        <w:tc>
          <w:tcPr>
            <w:tcW w:w="784"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0B889F9B"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11,641</w:t>
            </w:r>
          </w:p>
        </w:tc>
        <w:tc>
          <w:tcPr>
            <w:tcW w:w="639"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135FA89F"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761</w:t>
            </w:r>
          </w:p>
        </w:tc>
      </w:tr>
      <w:tr w:rsidR="00F777A9" w14:paraId="11604413" w14:textId="77777777" w:rsidTr="00985F48">
        <w:trPr>
          <w:cantSplit/>
          <w:jc w:val="center"/>
        </w:trPr>
        <w:tc>
          <w:tcPr>
            <w:tcW w:w="44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76A99C"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D426F8">
              <w:rPr>
                <w:rFonts w:eastAsia="Arial" w:hAnsi="Arial" w:cs="Arial"/>
                <w:color w:val="000000"/>
                <w:szCs w:val="22"/>
              </w:rPr>
              <w:t>1983</w:t>
            </w:r>
          </w:p>
        </w:tc>
        <w:tc>
          <w:tcPr>
            <w:tcW w:w="76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55916D"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255</w:t>
            </w:r>
          </w:p>
        </w:tc>
        <w:tc>
          <w:tcPr>
            <w:tcW w:w="484"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4B8CE92"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393</w:t>
            </w:r>
          </w:p>
        </w:tc>
        <w:tc>
          <w:tcPr>
            <w:tcW w:w="488" w:type="pct"/>
            <w:tcBorders>
              <w:top w:val="none" w:sz="0" w:space="0" w:color="000000"/>
              <w:left w:val="none" w:sz="0" w:space="0" w:color="000000"/>
              <w:bottom w:val="none" w:sz="0" w:space="0" w:color="000000"/>
              <w:right w:val="single" w:sz="4" w:space="0" w:color="auto"/>
            </w:tcBorders>
            <w:shd w:val="clear" w:color="auto" w:fill="D9D9D9" w:themeFill="background1" w:themeFillShade="D9"/>
            <w:tcMar>
              <w:top w:w="0" w:type="dxa"/>
              <w:left w:w="0" w:type="dxa"/>
              <w:bottom w:w="0" w:type="dxa"/>
              <w:right w:w="0" w:type="dxa"/>
            </w:tcMar>
            <w:vAlign w:val="center"/>
          </w:tcPr>
          <w:p w14:paraId="70D9BE48"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26</w:t>
            </w:r>
          </w:p>
        </w:tc>
        <w:tc>
          <w:tcPr>
            <w:tcW w:w="475" w:type="pct"/>
            <w:tcBorders>
              <w:top w:val="none" w:sz="0" w:space="0" w:color="000000"/>
              <w:left w:val="single" w:sz="4" w:space="0" w:color="auto"/>
              <w:bottom w:val="none" w:sz="0" w:space="0" w:color="000000"/>
              <w:right w:val="none" w:sz="0" w:space="0" w:color="000000"/>
            </w:tcBorders>
            <w:shd w:val="clear" w:color="auto" w:fill="FFFFFF"/>
            <w:vAlign w:val="center"/>
          </w:tcPr>
          <w:p w14:paraId="6C65CB1C"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2006</w:t>
            </w:r>
          </w:p>
        </w:tc>
        <w:tc>
          <w:tcPr>
            <w:tcW w:w="917" w:type="pct"/>
            <w:tcBorders>
              <w:top w:val="none" w:sz="0" w:space="0" w:color="000000"/>
              <w:left w:val="none" w:sz="0" w:space="0" w:color="000000"/>
              <w:bottom w:val="none" w:sz="0" w:space="0" w:color="000000"/>
              <w:right w:val="none" w:sz="0" w:space="0" w:color="000000"/>
            </w:tcBorders>
            <w:shd w:val="clear" w:color="auto" w:fill="FFFFFF"/>
            <w:vAlign w:val="center"/>
          </w:tcPr>
          <w:p w14:paraId="182DF439"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354</w:t>
            </w:r>
          </w:p>
        </w:tc>
        <w:tc>
          <w:tcPr>
            <w:tcW w:w="784"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35FEFCB5"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9,078</w:t>
            </w:r>
          </w:p>
        </w:tc>
        <w:tc>
          <w:tcPr>
            <w:tcW w:w="639"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123188F8"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593</w:t>
            </w:r>
          </w:p>
        </w:tc>
      </w:tr>
      <w:tr w:rsidR="00F777A9" w14:paraId="33090375" w14:textId="77777777" w:rsidTr="00985F48">
        <w:trPr>
          <w:cantSplit/>
          <w:jc w:val="center"/>
        </w:trPr>
        <w:tc>
          <w:tcPr>
            <w:tcW w:w="44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20464C"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D426F8">
              <w:rPr>
                <w:rFonts w:eastAsia="Arial" w:hAnsi="Arial" w:cs="Arial"/>
                <w:color w:val="000000"/>
                <w:szCs w:val="22"/>
              </w:rPr>
              <w:t>1984</w:t>
            </w:r>
          </w:p>
        </w:tc>
        <w:tc>
          <w:tcPr>
            <w:tcW w:w="76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35B0B2"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264</w:t>
            </w:r>
          </w:p>
        </w:tc>
        <w:tc>
          <w:tcPr>
            <w:tcW w:w="484"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0C86365"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471</w:t>
            </w:r>
          </w:p>
        </w:tc>
        <w:tc>
          <w:tcPr>
            <w:tcW w:w="488" w:type="pct"/>
            <w:tcBorders>
              <w:top w:val="none" w:sz="0" w:space="0" w:color="000000"/>
              <w:left w:val="none" w:sz="0" w:space="0" w:color="000000"/>
              <w:bottom w:val="none" w:sz="0" w:space="0" w:color="000000"/>
              <w:right w:val="single" w:sz="4" w:space="0" w:color="auto"/>
            </w:tcBorders>
            <w:shd w:val="clear" w:color="auto" w:fill="D9D9D9" w:themeFill="background1" w:themeFillShade="D9"/>
            <w:tcMar>
              <w:top w:w="0" w:type="dxa"/>
              <w:left w:w="0" w:type="dxa"/>
              <w:bottom w:w="0" w:type="dxa"/>
              <w:right w:w="0" w:type="dxa"/>
            </w:tcMar>
            <w:vAlign w:val="center"/>
          </w:tcPr>
          <w:p w14:paraId="329A0584"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31</w:t>
            </w:r>
          </w:p>
        </w:tc>
        <w:tc>
          <w:tcPr>
            <w:tcW w:w="475" w:type="pct"/>
            <w:tcBorders>
              <w:top w:val="none" w:sz="0" w:space="0" w:color="000000"/>
              <w:left w:val="single" w:sz="4" w:space="0" w:color="auto"/>
              <w:bottom w:val="none" w:sz="0" w:space="0" w:color="000000"/>
              <w:right w:val="none" w:sz="0" w:space="0" w:color="000000"/>
            </w:tcBorders>
            <w:shd w:val="clear" w:color="auto" w:fill="FFFFFF"/>
            <w:vAlign w:val="center"/>
          </w:tcPr>
          <w:p w14:paraId="59D25B0A"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2007</w:t>
            </w:r>
          </w:p>
        </w:tc>
        <w:tc>
          <w:tcPr>
            <w:tcW w:w="917" w:type="pct"/>
            <w:tcBorders>
              <w:top w:val="none" w:sz="0" w:space="0" w:color="000000"/>
              <w:left w:val="none" w:sz="0" w:space="0" w:color="000000"/>
              <w:bottom w:val="none" w:sz="0" w:space="0" w:color="000000"/>
              <w:right w:val="none" w:sz="0" w:space="0" w:color="000000"/>
            </w:tcBorders>
            <w:shd w:val="clear" w:color="auto" w:fill="FFFFFF"/>
            <w:vAlign w:val="center"/>
          </w:tcPr>
          <w:p w14:paraId="75FB7069"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368</w:t>
            </w:r>
          </w:p>
        </w:tc>
        <w:tc>
          <w:tcPr>
            <w:tcW w:w="784"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4A146DEC"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7,119</w:t>
            </w:r>
          </w:p>
        </w:tc>
        <w:tc>
          <w:tcPr>
            <w:tcW w:w="639"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0CC9C14B"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465</w:t>
            </w:r>
          </w:p>
        </w:tc>
      </w:tr>
      <w:tr w:rsidR="00F777A9" w14:paraId="2428B5C9" w14:textId="77777777" w:rsidTr="00985F48">
        <w:trPr>
          <w:cantSplit/>
          <w:jc w:val="center"/>
        </w:trPr>
        <w:tc>
          <w:tcPr>
            <w:tcW w:w="44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D67598"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D426F8">
              <w:rPr>
                <w:rFonts w:eastAsia="Arial" w:hAnsi="Arial" w:cs="Arial"/>
                <w:color w:val="000000"/>
                <w:szCs w:val="22"/>
              </w:rPr>
              <w:t>1985</w:t>
            </w:r>
          </w:p>
        </w:tc>
        <w:tc>
          <w:tcPr>
            <w:tcW w:w="76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6A3D1B"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369</w:t>
            </w:r>
          </w:p>
        </w:tc>
        <w:tc>
          <w:tcPr>
            <w:tcW w:w="484"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FB71C70"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710</w:t>
            </w:r>
          </w:p>
        </w:tc>
        <w:tc>
          <w:tcPr>
            <w:tcW w:w="488" w:type="pct"/>
            <w:tcBorders>
              <w:top w:val="none" w:sz="0" w:space="0" w:color="000000"/>
              <w:left w:val="none" w:sz="0" w:space="0" w:color="000000"/>
              <w:bottom w:val="none" w:sz="0" w:space="0" w:color="000000"/>
              <w:right w:val="single" w:sz="4" w:space="0" w:color="auto"/>
            </w:tcBorders>
            <w:shd w:val="clear" w:color="auto" w:fill="D9D9D9" w:themeFill="background1" w:themeFillShade="D9"/>
            <w:tcMar>
              <w:top w:w="0" w:type="dxa"/>
              <w:left w:w="0" w:type="dxa"/>
              <w:bottom w:w="0" w:type="dxa"/>
              <w:right w:w="0" w:type="dxa"/>
            </w:tcMar>
            <w:vAlign w:val="center"/>
          </w:tcPr>
          <w:p w14:paraId="4ECAB041"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46</w:t>
            </w:r>
          </w:p>
        </w:tc>
        <w:tc>
          <w:tcPr>
            <w:tcW w:w="475" w:type="pct"/>
            <w:tcBorders>
              <w:top w:val="none" w:sz="0" w:space="0" w:color="000000"/>
              <w:left w:val="single" w:sz="4" w:space="0" w:color="auto"/>
              <w:bottom w:val="none" w:sz="0" w:space="0" w:color="000000"/>
              <w:right w:val="none" w:sz="0" w:space="0" w:color="000000"/>
            </w:tcBorders>
            <w:shd w:val="clear" w:color="auto" w:fill="FFFFFF"/>
            <w:vAlign w:val="center"/>
          </w:tcPr>
          <w:p w14:paraId="50D896F6"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2008</w:t>
            </w:r>
          </w:p>
        </w:tc>
        <w:tc>
          <w:tcPr>
            <w:tcW w:w="917" w:type="pct"/>
            <w:tcBorders>
              <w:top w:val="none" w:sz="0" w:space="0" w:color="000000"/>
              <w:left w:val="none" w:sz="0" w:space="0" w:color="000000"/>
              <w:bottom w:val="none" w:sz="0" w:space="0" w:color="000000"/>
              <w:right w:val="none" w:sz="0" w:space="0" w:color="000000"/>
            </w:tcBorders>
            <w:shd w:val="clear" w:color="auto" w:fill="FFFFFF"/>
            <w:vAlign w:val="center"/>
          </w:tcPr>
          <w:p w14:paraId="2024440B"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381</w:t>
            </w:r>
          </w:p>
        </w:tc>
        <w:tc>
          <w:tcPr>
            <w:tcW w:w="784"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2A532A52"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8,429</w:t>
            </w:r>
          </w:p>
        </w:tc>
        <w:tc>
          <w:tcPr>
            <w:tcW w:w="639"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538B5AD6"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551</w:t>
            </w:r>
          </w:p>
        </w:tc>
      </w:tr>
      <w:tr w:rsidR="00F777A9" w14:paraId="53FDBBFD" w14:textId="77777777" w:rsidTr="00985F48">
        <w:trPr>
          <w:cantSplit/>
          <w:jc w:val="center"/>
        </w:trPr>
        <w:tc>
          <w:tcPr>
            <w:tcW w:w="44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D2A507"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D426F8">
              <w:rPr>
                <w:rFonts w:eastAsia="Arial" w:hAnsi="Arial" w:cs="Arial"/>
                <w:color w:val="000000"/>
                <w:szCs w:val="22"/>
              </w:rPr>
              <w:t>1986</w:t>
            </w:r>
          </w:p>
        </w:tc>
        <w:tc>
          <w:tcPr>
            <w:tcW w:w="76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11E28C"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349</w:t>
            </w:r>
          </w:p>
        </w:tc>
        <w:tc>
          <w:tcPr>
            <w:tcW w:w="484"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D2CE901"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725</w:t>
            </w:r>
          </w:p>
        </w:tc>
        <w:tc>
          <w:tcPr>
            <w:tcW w:w="488" w:type="pct"/>
            <w:tcBorders>
              <w:top w:val="none" w:sz="0" w:space="0" w:color="000000"/>
              <w:left w:val="none" w:sz="0" w:space="0" w:color="000000"/>
              <w:bottom w:val="none" w:sz="0" w:space="0" w:color="000000"/>
              <w:right w:val="single" w:sz="4" w:space="0" w:color="auto"/>
            </w:tcBorders>
            <w:shd w:val="clear" w:color="auto" w:fill="D9D9D9" w:themeFill="background1" w:themeFillShade="D9"/>
            <w:tcMar>
              <w:top w:w="0" w:type="dxa"/>
              <w:left w:w="0" w:type="dxa"/>
              <w:bottom w:w="0" w:type="dxa"/>
              <w:right w:w="0" w:type="dxa"/>
            </w:tcMar>
            <w:vAlign w:val="center"/>
          </w:tcPr>
          <w:p w14:paraId="4EF3A487"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47</w:t>
            </w:r>
          </w:p>
        </w:tc>
        <w:tc>
          <w:tcPr>
            <w:tcW w:w="475" w:type="pct"/>
            <w:tcBorders>
              <w:top w:val="none" w:sz="0" w:space="0" w:color="000000"/>
              <w:left w:val="single" w:sz="4" w:space="0" w:color="auto"/>
              <w:bottom w:val="none" w:sz="0" w:space="0" w:color="000000"/>
              <w:right w:val="none" w:sz="0" w:space="0" w:color="000000"/>
            </w:tcBorders>
            <w:shd w:val="clear" w:color="auto" w:fill="FFFFFF"/>
            <w:vAlign w:val="center"/>
          </w:tcPr>
          <w:p w14:paraId="73FBAEB9"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2009</w:t>
            </w:r>
          </w:p>
        </w:tc>
        <w:tc>
          <w:tcPr>
            <w:tcW w:w="917" w:type="pct"/>
            <w:tcBorders>
              <w:top w:val="none" w:sz="0" w:space="0" w:color="000000"/>
              <w:left w:val="none" w:sz="0" w:space="0" w:color="000000"/>
              <w:bottom w:val="none" w:sz="0" w:space="0" w:color="000000"/>
              <w:right w:val="none" w:sz="0" w:space="0" w:color="000000"/>
            </w:tcBorders>
            <w:shd w:val="clear" w:color="auto" w:fill="FFFFFF"/>
            <w:vAlign w:val="center"/>
          </w:tcPr>
          <w:p w14:paraId="196AEDB0"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360</w:t>
            </w:r>
          </w:p>
        </w:tc>
        <w:tc>
          <w:tcPr>
            <w:tcW w:w="784"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362D43CB"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7,465</w:t>
            </w:r>
          </w:p>
        </w:tc>
        <w:tc>
          <w:tcPr>
            <w:tcW w:w="639"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018E87D6"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488</w:t>
            </w:r>
          </w:p>
        </w:tc>
      </w:tr>
      <w:tr w:rsidR="00F777A9" w14:paraId="03A2F0E6" w14:textId="77777777" w:rsidTr="00985F48">
        <w:trPr>
          <w:cantSplit/>
          <w:jc w:val="center"/>
        </w:trPr>
        <w:tc>
          <w:tcPr>
            <w:tcW w:w="44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21A8EF"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D426F8">
              <w:rPr>
                <w:rFonts w:eastAsia="Arial" w:hAnsi="Arial" w:cs="Arial"/>
                <w:color w:val="000000"/>
                <w:szCs w:val="22"/>
              </w:rPr>
              <w:t>1987</w:t>
            </w:r>
          </w:p>
        </w:tc>
        <w:tc>
          <w:tcPr>
            <w:tcW w:w="76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5ABDD4"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339</w:t>
            </w:r>
          </w:p>
        </w:tc>
        <w:tc>
          <w:tcPr>
            <w:tcW w:w="484"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A31422A"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1,328</w:t>
            </w:r>
          </w:p>
        </w:tc>
        <w:tc>
          <w:tcPr>
            <w:tcW w:w="488" w:type="pct"/>
            <w:tcBorders>
              <w:top w:val="none" w:sz="0" w:space="0" w:color="000000"/>
              <w:left w:val="none" w:sz="0" w:space="0" w:color="000000"/>
              <w:bottom w:val="none" w:sz="0" w:space="0" w:color="000000"/>
              <w:right w:val="single" w:sz="4" w:space="0" w:color="auto"/>
            </w:tcBorders>
            <w:shd w:val="clear" w:color="auto" w:fill="D9D9D9" w:themeFill="background1" w:themeFillShade="D9"/>
            <w:tcMar>
              <w:top w:w="0" w:type="dxa"/>
              <w:left w:w="0" w:type="dxa"/>
              <w:bottom w:w="0" w:type="dxa"/>
              <w:right w:w="0" w:type="dxa"/>
            </w:tcMar>
            <w:vAlign w:val="center"/>
          </w:tcPr>
          <w:p w14:paraId="1EC3F810"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87</w:t>
            </w:r>
          </w:p>
        </w:tc>
        <w:tc>
          <w:tcPr>
            <w:tcW w:w="475" w:type="pct"/>
            <w:tcBorders>
              <w:top w:val="none" w:sz="0" w:space="0" w:color="000000"/>
              <w:left w:val="single" w:sz="4" w:space="0" w:color="auto"/>
              <w:bottom w:val="none" w:sz="0" w:space="0" w:color="000000"/>
              <w:right w:val="none" w:sz="0" w:space="0" w:color="000000"/>
            </w:tcBorders>
            <w:shd w:val="clear" w:color="auto" w:fill="FFFFFF"/>
            <w:vAlign w:val="center"/>
          </w:tcPr>
          <w:p w14:paraId="5F103722"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2010</w:t>
            </w:r>
          </w:p>
        </w:tc>
        <w:tc>
          <w:tcPr>
            <w:tcW w:w="917" w:type="pct"/>
            <w:tcBorders>
              <w:top w:val="none" w:sz="0" w:space="0" w:color="000000"/>
              <w:left w:val="none" w:sz="0" w:space="0" w:color="000000"/>
              <w:bottom w:val="none" w:sz="0" w:space="0" w:color="000000"/>
              <w:right w:val="none" w:sz="0" w:space="0" w:color="000000"/>
            </w:tcBorders>
            <w:shd w:val="clear" w:color="auto" w:fill="FFFFFF"/>
            <w:vAlign w:val="center"/>
          </w:tcPr>
          <w:p w14:paraId="0C1FEB79"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451</w:t>
            </w:r>
          </w:p>
        </w:tc>
        <w:tc>
          <w:tcPr>
            <w:tcW w:w="784"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3F992573"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6,652</w:t>
            </w:r>
          </w:p>
        </w:tc>
        <w:tc>
          <w:tcPr>
            <w:tcW w:w="639"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713E71DC"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435</w:t>
            </w:r>
          </w:p>
        </w:tc>
      </w:tr>
      <w:tr w:rsidR="00F777A9" w14:paraId="43EFC17A" w14:textId="77777777" w:rsidTr="00985F48">
        <w:trPr>
          <w:cantSplit/>
          <w:jc w:val="center"/>
        </w:trPr>
        <w:tc>
          <w:tcPr>
            <w:tcW w:w="44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00514B"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D426F8">
              <w:rPr>
                <w:rFonts w:eastAsia="Arial" w:hAnsi="Arial" w:cs="Arial"/>
                <w:color w:val="000000"/>
                <w:szCs w:val="22"/>
              </w:rPr>
              <w:t>1988</w:t>
            </w:r>
          </w:p>
        </w:tc>
        <w:tc>
          <w:tcPr>
            <w:tcW w:w="76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3B6464"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370</w:t>
            </w:r>
          </w:p>
        </w:tc>
        <w:tc>
          <w:tcPr>
            <w:tcW w:w="484"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187285E"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1,353</w:t>
            </w:r>
          </w:p>
        </w:tc>
        <w:tc>
          <w:tcPr>
            <w:tcW w:w="488" w:type="pct"/>
            <w:tcBorders>
              <w:top w:val="none" w:sz="0" w:space="0" w:color="000000"/>
              <w:left w:val="none" w:sz="0" w:space="0" w:color="000000"/>
              <w:bottom w:val="none" w:sz="0" w:space="0" w:color="000000"/>
              <w:right w:val="single" w:sz="4" w:space="0" w:color="auto"/>
            </w:tcBorders>
            <w:shd w:val="clear" w:color="auto" w:fill="D9D9D9" w:themeFill="background1" w:themeFillShade="D9"/>
            <w:tcMar>
              <w:top w:w="0" w:type="dxa"/>
              <w:left w:w="0" w:type="dxa"/>
              <w:bottom w:w="0" w:type="dxa"/>
              <w:right w:w="0" w:type="dxa"/>
            </w:tcMar>
            <w:vAlign w:val="center"/>
          </w:tcPr>
          <w:p w14:paraId="69248865"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88</w:t>
            </w:r>
          </w:p>
        </w:tc>
        <w:tc>
          <w:tcPr>
            <w:tcW w:w="475" w:type="pct"/>
            <w:tcBorders>
              <w:top w:val="none" w:sz="0" w:space="0" w:color="000000"/>
              <w:left w:val="single" w:sz="4" w:space="0" w:color="auto"/>
              <w:bottom w:val="none" w:sz="0" w:space="0" w:color="000000"/>
              <w:right w:val="none" w:sz="0" w:space="0" w:color="000000"/>
            </w:tcBorders>
            <w:shd w:val="clear" w:color="auto" w:fill="FFFFFF"/>
            <w:vAlign w:val="center"/>
          </w:tcPr>
          <w:p w14:paraId="39917A69"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2011</w:t>
            </w:r>
          </w:p>
        </w:tc>
        <w:tc>
          <w:tcPr>
            <w:tcW w:w="917" w:type="pct"/>
            <w:tcBorders>
              <w:top w:val="none" w:sz="0" w:space="0" w:color="000000"/>
              <w:left w:val="none" w:sz="0" w:space="0" w:color="000000"/>
              <w:bottom w:val="none" w:sz="0" w:space="0" w:color="000000"/>
              <w:right w:val="none" w:sz="0" w:space="0" w:color="000000"/>
            </w:tcBorders>
            <w:shd w:val="clear" w:color="auto" w:fill="FFFFFF"/>
            <w:vAlign w:val="center"/>
          </w:tcPr>
          <w:p w14:paraId="1D11E151"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368</w:t>
            </w:r>
          </w:p>
        </w:tc>
        <w:tc>
          <w:tcPr>
            <w:tcW w:w="784"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51FDABBA"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8,739</w:t>
            </w:r>
          </w:p>
        </w:tc>
        <w:tc>
          <w:tcPr>
            <w:tcW w:w="639"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0BB1ED78"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571</w:t>
            </w:r>
          </w:p>
        </w:tc>
      </w:tr>
      <w:tr w:rsidR="00F777A9" w14:paraId="0DB56BA2" w14:textId="77777777" w:rsidTr="00985F48">
        <w:trPr>
          <w:cantSplit/>
          <w:jc w:val="center"/>
        </w:trPr>
        <w:tc>
          <w:tcPr>
            <w:tcW w:w="44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DE3797"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D426F8">
              <w:rPr>
                <w:rFonts w:eastAsia="Arial" w:hAnsi="Arial" w:cs="Arial"/>
                <w:color w:val="000000"/>
                <w:szCs w:val="22"/>
              </w:rPr>
              <w:t>1989</w:t>
            </w:r>
          </w:p>
        </w:tc>
        <w:tc>
          <w:tcPr>
            <w:tcW w:w="76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0786A0"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293</w:t>
            </w:r>
          </w:p>
        </w:tc>
        <w:tc>
          <w:tcPr>
            <w:tcW w:w="484"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AC4A21C"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626</w:t>
            </w:r>
          </w:p>
        </w:tc>
        <w:tc>
          <w:tcPr>
            <w:tcW w:w="488" w:type="pct"/>
            <w:tcBorders>
              <w:top w:val="none" w:sz="0" w:space="0" w:color="000000"/>
              <w:left w:val="none" w:sz="0" w:space="0" w:color="000000"/>
              <w:bottom w:val="none" w:sz="0" w:space="0" w:color="000000"/>
              <w:right w:val="single" w:sz="4" w:space="0" w:color="auto"/>
            </w:tcBorders>
            <w:shd w:val="clear" w:color="auto" w:fill="D9D9D9" w:themeFill="background1" w:themeFillShade="D9"/>
            <w:tcMar>
              <w:top w:w="0" w:type="dxa"/>
              <w:left w:w="0" w:type="dxa"/>
              <w:bottom w:w="0" w:type="dxa"/>
              <w:right w:w="0" w:type="dxa"/>
            </w:tcMar>
            <w:vAlign w:val="center"/>
          </w:tcPr>
          <w:p w14:paraId="048BDAED"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41</w:t>
            </w:r>
          </w:p>
        </w:tc>
        <w:tc>
          <w:tcPr>
            <w:tcW w:w="475" w:type="pct"/>
            <w:tcBorders>
              <w:top w:val="none" w:sz="0" w:space="0" w:color="000000"/>
              <w:left w:val="single" w:sz="4" w:space="0" w:color="auto"/>
              <w:bottom w:val="none" w:sz="0" w:space="0" w:color="000000"/>
              <w:right w:val="none" w:sz="0" w:space="0" w:color="000000"/>
            </w:tcBorders>
            <w:shd w:val="clear" w:color="auto" w:fill="FFFFFF"/>
            <w:vAlign w:val="center"/>
          </w:tcPr>
          <w:p w14:paraId="045A65E8"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2012</w:t>
            </w:r>
          </w:p>
        </w:tc>
        <w:tc>
          <w:tcPr>
            <w:tcW w:w="917" w:type="pct"/>
            <w:tcBorders>
              <w:top w:val="none" w:sz="0" w:space="0" w:color="000000"/>
              <w:left w:val="none" w:sz="0" w:space="0" w:color="000000"/>
              <w:bottom w:val="none" w:sz="0" w:space="0" w:color="000000"/>
              <w:right w:val="none" w:sz="0" w:space="0" w:color="000000"/>
            </w:tcBorders>
            <w:shd w:val="clear" w:color="auto" w:fill="FFFFFF"/>
            <w:vAlign w:val="center"/>
          </w:tcPr>
          <w:p w14:paraId="1B04246A"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400</w:t>
            </w:r>
          </w:p>
        </w:tc>
        <w:tc>
          <w:tcPr>
            <w:tcW w:w="784"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08F5B3A7"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9,342</w:t>
            </w:r>
          </w:p>
        </w:tc>
        <w:tc>
          <w:tcPr>
            <w:tcW w:w="639"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54F9C989"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610</w:t>
            </w:r>
          </w:p>
        </w:tc>
      </w:tr>
      <w:tr w:rsidR="00F777A9" w14:paraId="593ED59B" w14:textId="77777777" w:rsidTr="00985F48">
        <w:trPr>
          <w:cantSplit/>
          <w:jc w:val="center"/>
        </w:trPr>
        <w:tc>
          <w:tcPr>
            <w:tcW w:w="44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EED7AF"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D426F8">
              <w:rPr>
                <w:rFonts w:eastAsia="Arial" w:hAnsi="Arial" w:cs="Arial"/>
                <w:color w:val="000000"/>
                <w:szCs w:val="22"/>
              </w:rPr>
              <w:t>1990</w:t>
            </w:r>
          </w:p>
        </w:tc>
        <w:tc>
          <w:tcPr>
            <w:tcW w:w="76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D50007"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329</w:t>
            </w:r>
          </w:p>
        </w:tc>
        <w:tc>
          <w:tcPr>
            <w:tcW w:w="484"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26F1A3C"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643</w:t>
            </w:r>
          </w:p>
        </w:tc>
        <w:tc>
          <w:tcPr>
            <w:tcW w:w="488" w:type="pct"/>
            <w:tcBorders>
              <w:top w:val="none" w:sz="0" w:space="0" w:color="000000"/>
              <w:left w:val="none" w:sz="0" w:space="0" w:color="000000"/>
              <w:bottom w:val="none" w:sz="0" w:space="0" w:color="000000"/>
              <w:right w:val="single" w:sz="4" w:space="0" w:color="auto"/>
            </w:tcBorders>
            <w:shd w:val="clear" w:color="auto" w:fill="D9D9D9" w:themeFill="background1" w:themeFillShade="D9"/>
            <w:tcMar>
              <w:top w:w="0" w:type="dxa"/>
              <w:left w:w="0" w:type="dxa"/>
              <w:bottom w:w="0" w:type="dxa"/>
              <w:right w:w="0" w:type="dxa"/>
            </w:tcMar>
            <w:vAlign w:val="center"/>
          </w:tcPr>
          <w:p w14:paraId="4B4E35DB"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42</w:t>
            </w:r>
          </w:p>
        </w:tc>
        <w:tc>
          <w:tcPr>
            <w:tcW w:w="475" w:type="pct"/>
            <w:tcBorders>
              <w:top w:val="none" w:sz="0" w:space="0" w:color="000000"/>
              <w:left w:val="single" w:sz="4" w:space="0" w:color="auto"/>
              <w:bottom w:val="none" w:sz="0" w:space="0" w:color="000000"/>
              <w:right w:val="none" w:sz="0" w:space="0" w:color="000000"/>
            </w:tcBorders>
            <w:shd w:val="clear" w:color="auto" w:fill="FFFFFF"/>
            <w:vAlign w:val="center"/>
          </w:tcPr>
          <w:p w14:paraId="1274E608"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2013</w:t>
            </w:r>
          </w:p>
        </w:tc>
        <w:tc>
          <w:tcPr>
            <w:tcW w:w="917" w:type="pct"/>
            <w:tcBorders>
              <w:top w:val="none" w:sz="0" w:space="0" w:color="000000"/>
              <w:left w:val="none" w:sz="0" w:space="0" w:color="000000"/>
              <w:bottom w:val="none" w:sz="0" w:space="0" w:color="000000"/>
              <w:right w:val="none" w:sz="0" w:space="0" w:color="000000"/>
            </w:tcBorders>
            <w:shd w:val="clear" w:color="auto" w:fill="FFFFFF"/>
            <w:vAlign w:val="center"/>
          </w:tcPr>
          <w:p w14:paraId="29A981B9"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354</w:t>
            </w:r>
          </w:p>
        </w:tc>
        <w:tc>
          <w:tcPr>
            <w:tcW w:w="784"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66E24E40"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11,094</w:t>
            </w:r>
          </w:p>
        </w:tc>
        <w:tc>
          <w:tcPr>
            <w:tcW w:w="639"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12E0E85C"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725</w:t>
            </w:r>
          </w:p>
        </w:tc>
      </w:tr>
      <w:tr w:rsidR="00F777A9" w14:paraId="1B862700" w14:textId="77777777" w:rsidTr="00985F48">
        <w:trPr>
          <w:cantSplit/>
          <w:jc w:val="center"/>
        </w:trPr>
        <w:tc>
          <w:tcPr>
            <w:tcW w:w="44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958063"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D426F8">
              <w:rPr>
                <w:rFonts w:eastAsia="Arial" w:hAnsi="Arial" w:cs="Arial"/>
                <w:color w:val="000000"/>
                <w:szCs w:val="22"/>
              </w:rPr>
              <w:t>1991</w:t>
            </w:r>
          </w:p>
        </w:tc>
        <w:tc>
          <w:tcPr>
            <w:tcW w:w="76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6B3114"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330</w:t>
            </w:r>
          </w:p>
        </w:tc>
        <w:tc>
          <w:tcPr>
            <w:tcW w:w="484"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F46A150"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5,267</w:t>
            </w:r>
          </w:p>
        </w:tc>
        <w:tc>
          <w:tcPr>
            <w:tcW w:w="488" w:type="pct"/>
            <w:tcBorders>
              <w:top w:val="none" w:sz="0" w:space="0" w:color="000000"/>
              <w:left w:val="none" w:sz="0" w:space="0" w:color="000000"/>
              <w:bottom w:val="none" w:sz="0" w:space="0" w:color="000000"/>
              <w:right w:val="single" w:sz="4" w:space="0" w:color="auto"/>
            </w:tcBorders>
            <w:shd w:val="clear" w:color="auto" w:fill="D9D9D9" w:themeFill="background1" w:themeFillShade="D9"/>
            <w:tcMar>
              <w:top w:w="0" w:type="dxa"/>
              <w:left w:w="0" w:type="dxa"/>
              <w:bottom w:w="0" w:type="dxa"/>
              <w:right w:w="0" w:type="dxa"/>
            </w:tcMar>
            <w:vAlign w:val="center"/>
          </w:tcPr>
          <w:p w14:paraId="23A733C2"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344</w:t>
            </w:r>
          </w:p>
        </w:tc>
        <w:tc>
          <w:tcPr>
            <w:tcW w:w="475" w:type="pct"/>
            <w:tcBorders>
              <w:top w:val="none" w:sz="0" w:space="0" w:color="000000"/>
              <w:left w:val="single" w:sz="4" w:space="0" w:color="auto"/>
              <w:bottom w:val="none" w:sz="0" w:space="0" w:color="000000"/>
              <w:right w:val="none" w:sz="0" w:space="0" w:color="000000"/>
            </w:tcBorders>
            <w:shd w:val="clear" w:color="auto" w:fill="FFFFFF"/>
            <w:vAlign w:val="center"/>
          </w:tcPr>
          <w:p w14:paraId="60796E12"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2014</w:t>
            </w:r>
          </w:p>
        </w:tc>
        <w:tc>
          <w:tcPr>
            <w:tcW w:w="917" w:type="pct"/>
            <w:tcBorders>
              <w:top w:val="none" w:sz="0" w:space="0" w:color="000000"/>
              <w:left w:val="none" w:sz="0" w:space="0" w:color="000000"/>
              <w:bottom w:val="none" w:sz="0" w:space="0" w:color="000000"/>
              <w:right w:val="none" w:sz="0" w:space="0" w:color="000000"/>
            </w:tcBorders>
            <w:shd w:val="clear" w:color="auto" w:fill="FFFFFF"/>
            <w:vAlign w:val="center"/>
          </w:tcPr>
          <w:p w14:paraId="2D808527"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373</w:t>
            </w:r>
          </w:p>
        </w:tc>
        <w:tc>
          <w:tcPr>
            <w:tcW w:w="784"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3680F020"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12,129</w:t>
            </w:r>
          </w:p>
        </w:tc>
        <w:tc>
          <w:tcPr>
            <w:tcW w:w="639"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0B88D5FE"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792</w:t>
            </w:r>
          </w:p>
        </w:tc>
      </w:tr>
      <w:tr w:rsidR="00F777A9" w14:paraId="5C723CC3" w14:textId="77777777" w:rsidTr="00985F48">
        <w:trPr>
          <w:cantSplit/>
          <w:jc w:val="center"/>
        </w:trPr>
        <w:tc>
          <w:tcPr>
            <w:tcW w:w="44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92E78C"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D426F8">
              <w:rPr>
                <w:rFonts w:eastAsia="Arial" w:hAnsi="Arial" w:cs="Arial"/>
                <w:color w:val="000000"/>
                <w:szCs w:val="22"/>
              </w:rPr>
              <w:t>1992</w:t>
            </w:r>
          </w:p>
        </w:tc>
        <w:tc>
          <w:tcPr>
            <w:tcW w:w="76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C99059"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332</w:t>
            </w:r>
          </w:p>
        </w:tc>
        <w:tc>
          <w:tcPr>
            <w:tcW w:w="484"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9B3596F"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5,195</w:t>
            </w:r>
          </w:p>
        </w:tc>
        <w:tc>
          <w:tcPr>
            <w:tcW w:w="488" w:type="pct"/>
            <w:tcBorders>
              <w:top w:val="none" w:sz="0" w:space="0" w:color="000000"/>
              <w:left w:val="none" w:sz="0" w:space="0" w:color="000000"/>
              <w:bottom w:val="none" w:sz="0" w:space="0" w:color="000000"/>
              <w:right w:val="single" w:sz="4" w:space="0" w:color="auto"/>
            </w:tcBorders>
            <w:shd w:val="clear" w:color="auto" w:fill="D9D9D9" w:themeFill="background1" w:themeFillShade="D9"/>
            <w:tcMar>
              <w:top w:w="0" w:type="dxa"/>
              <w:left w:w="0" w:type="dxa"/>
              <w:bottom w:w="0" w:type="dxa"/>
              <w:right w:w="0" w:type="dxa"/>
            </w:tcMar>
            <w:vAlign w:val="center"/>
          </w:tcPr>
          <w:p w14:paraId="507ACC84"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339</w:t>
            </w:r>
          </w:p>
        </w:tc>
        <w:tc>
          <w:tcPr>
            <w:tcW w:w="475" w:type="pct"/>
            <w:tcBorders>
              <w:top w:val="none" w:sz="0" w:space="0" w:color="000000"/>
              <w:left w:val="single" w:sz="4" w:space="0" w:color="auto"/>
              <w:bottom w:val="none" w:sz="0" w:space="0" w:color="000000"/>
              <w:right w:val="none" w:sz="0" w:space="0" w:color="000000"/>
            </w:tcBorders>
            <w:shd w:val="clear" w:color="auto" w:fill="FFFFFF"/>
            <w:vAlign w:val="center"/>
          </w:tcPr>
          <w:p w14:paraId="1204D1F3"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2015</w:t>
            </w:r>
          </w:p>
        </w:tc>
        <w:tc>
          <w:tcPr>
            <w:tcW w:w="917" w:type="pct"/>
            <w:tcBorders>
              <w:top w:val="none" w:sz="0" w:space="0" w:color="000000"/>
              <w:left w:val="none" w:sz="0" w:space="0" w:color="000000"/>
              <w:bottom w:val="none" w:sz="0" w:space="0" w:color="000000"/>
              <w:right w:val="none" w:sz="0" w:space="0" w:color="000000"/>
            </w:tcBorders>
            <w:shd w:val="clear" w:color="auto" w:fill="FFFFFF"/>
            <w:vAlign w:val="center"/>
          </w:tcPr>
          <w:p w14:paraId="5DF723A1"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354</w:t>
            </w:r>
          </w:p>
        </w:tc>
        <w:tc>
          <w:tcPr>
            <w:tcW w:w="784"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6D1EB4D9"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11,200</w:t>
            </w:r>
          </w:p>
        </w:tc>
        <w:tc>
          <w:tcPr>
            <w:tcW w:w="639"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4E0CCF1C"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732</w:t>
            </w:r>
          </w:p>
        </w:tc>
      </w:tr>
      <w:tr w:rsidR="00F777A9" w14:paraId="043654C6" w14:textId="77777777" w:rsidTr="00985F48">
        <w:trPr>
          <w:cantSplit/>
          <w:jc w:val="center"/>
        </w:trPr>
        <w:tc>
          <w:tcPr>
            <w:tcW w:w="44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91EBA5"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D426F8">
              <w:rPr>
                <w:rFonts w:eastAsia="Arial" w:hAnsi="Arial" w:cs="Arial"/>
                <w:color w:val="000000"/>
                <w:szCs w:val="22"/>
              </w:rPr>
              <w:t>1993</w:t>
            </w:r>
          </w:p>
        </w:tc>
        <w:tc>
          <w:tcPr>
            <w:tcW w:w="76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09D482"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363</w:t>
            </w:r>
          </w:p>
        </w:tc>
        <w:tc>
          <w:tcPr>
            <w:tcW w:w="484"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62A6894"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3,080</w:t>
            </w:r>
          </w:p>
        </w:tc>
        <w:tc>
          <w:tcPr>
            <w:tcW w:w="488" w:type="pct"/>
            <w:tcBorders>
              <w:top w:val="none" w:sz="0" w:space="0" w:color="000000"/>
              <w:left w:val="none" w:sz="0" w:space="0" w:color="000000"/>
              <w:bottom w:val="none" w:sz="0" w:space="0" w:color="000000"/>
              <w:right w:val="single" w:sz="4" w:space="0" w:color="auto"/>
            </w:tcBorders>
            <w:shd w:val="clear" w:color="auto" w:fill="D9D9D9" w:themeFill="background1" w:themeFillShade="D9"/>
            <w:tcMar>
              <w:top w:w="0" w:type="dxa"/>
              <w:left w:w="0" w:type="dxa"/>
              <w:bottom w:w="0" w:type="dxa"/>
              <w:right w:w="0" w:type="dxa"/>
            </w:tcMar>
            <w:vAlign w:val="center"/>
          </w:tcPr>
          <w:p w14:paraId="73FAB813"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201</w:t>
            </w:r>
          </w:p>
        </w:tc>
        <w:tc>
          <w:tcPr>
            <w:tcW w:w="475" w:type="pct"/>
            <w:tcBorders>
              <w:top w:val="none" w:sz="0" w:space="0" w:color="000000"/>
              <w:left w:val="single" w:sz="4" w:space="0" w:color="auto"/>
              <w:bottom w:val="none" w:sz="0" w:space="0" w:color="000000"/>
              <w:right w:val="none" w:sz="0" w:space="0" w:color="000000"/>
            </w:tcBorders>
            <w:shd w:val="clear" w:color="auto" w:fill="FFFFFF"/>
            <w:vAlign w:val="center"/>
          </w:tcPr>
          <w:p w14:paraId="7474A796"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2016</w:t>
            </w:r>
          </w:p>
        </w:tc>
        <w:tc>
          <w:tcPr>
            <w:tcW w:w="917" w:type="pct"/>
            <w:tcBorders>
              <w:top w:val="none" w:sz="0" w:space="0" w:color="000000"/>
              <w:left w:val="none" w:sz="0" w:space="0" w:color="000000"/>
              <w:bottom w:val="none" w:sz="0" w:space="0" w:color="000000"/>
              <w:right w:val="none" w:sz="0" w:space="0" w:color="000000"/>
            </w:tcBorders>
            <w:shd w:val="clear" w:color="auto" w:fill="FFFFFF"/>
            <w:vAlign w:val="center"/>
          </w:tcPr>
          <w:p w14:paraId="3A4E1AE8"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412</w:t>
            </w:r>
          </w:p>
        </w:tc>
        <w:tc>
          <w:tcPr>
            <w:tcW w:w="784"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616B0208"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9,498</w:t>
            </w:r>
          </w:p>
        </w:tc>
        <w:tc>
          <w:tcPr>
            <w:tcW w:w="639"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6139DF3F"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621</w:t>
            </w:r>
          </w:p>
        </w:tc>
      </w:tr>
      <w:tr w:rsidR="00F777A9" w14:paraId="32018CED" w14:textId="77777777" w:rsidTr="00985F48">
        <w:trPr>
          <w:cantSplit/>
          <w:jc w:val="center"/>
        </w:trPr>
        <w:tc>
          <w:tcPr>
            <w:tcW w:w="44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5EDE16"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D426F8">
              <w:rPr>
                <w:rFonts w:eastAsia="Arial" w:hAnsi="Arial" w:cs="Arial"/>
                <w:color w:val="000000"/>
                <w:szCs w:val="22"/>
              </w:rPr>
              <w:t>1994</w:t>
            </w:r>
          </w:p>
        </w:tc>
        <w:tc>
          <w:tcPr>
            <w:tcW w:w="76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7AC7A2"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364</w:t>
            </w:r>
          </w:p>
        </w:tc>
        <w:tc>
          <w:tcPr>
            <w:tcW w:w="484"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649834B"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4,839</w:t>
            </w:r>
          </w:p>
        </w:tc>
        <w:tc>
          <w:tcPr>
            <w:tcW w:w="488" w:type="pct"/>
            <w:tcBorders>
              <w:top w:val="none" w:sz="0" w:space="0" w:color="000000"/>
              <w:left w:val="none" w:sz="0" w:space="0" w:color="000000"/>
              <w:bottom w:val="none" w:sz="0" w:space="0" w:color="000000"/>
              <w:right w:val="single" w:sz="4" w:space="0" w:color="auto"/>
            </w:tcBorders>
            <w:shd w:val="clear" w:color="auto" w:fill="D9D9D9" w:themeFill="background1" w:themeFillShade="D9"/>
            <w:tcMar>
              <w:top w:w="0" w:type="dxa"/>
              <w:left w:w="0" w:type="dxa"/>
              <w:bottom w:w="0" w:type="dxa"/>
              <w:right w:w="0" w:type="dxa"/>
            </w:tcMar>
            <w:vAlign w:val="center"/>
          </w:tcPr>
          <w:p w14:paraId="5D3EAE3C"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316</w:t>
            </w:r>
          </w:p>
        </w:tc>
        <w:tc>
          <w:tcPr>
            <w:tcW w:w="475" w:type="pct"/>
            <w:tcBorders>
              <w:top w:val="none" w:sz="0" w:space="0" w:color="000000"/>
              <w:left w:val="single" w:sz="4" w:space="0" w:color="auto"/>
              <w:bottom w:val="none" w:sz="0" w:space="0" w:color="000000"/>
              <w:right w:val="none" w:sz="0" w:space="0" w:color="000000"/>
            </w:tcBorders>
            <w:shd w:val="clear" w:color="auto" w:fill="FFFFFF"/>
            <w:vAlign w:val="center"/>
          </w:tcPr>
          <w:p w14:paraId="48AF1368"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2017</w:t>
            </w:r>
          </w:p>
        </w:tc>
        <w:tc>
          <w:tcPr>
            <w:tcW w:w="917" w:type="pct"/>
            <w:tcBorders>
              <w:top w:val="none" w:sz="0" w:space="0" w:color="000000"/>
              <w:left w:val="none" w:sz="0" w:space="0" w:color="000000"/>
              <w:bottom w:val="none" w:sz="0" w:space="0" w:color="000000"/>
              <w:right w:val="none" w:sz="0" w:space="0" w:color="000000"/>
            </w:tcBorders>
            <w:shd w:val="clear" w:color="auto" w:fill="FFFFFF"/>
            <w:vAlign w:val="center"/>
          </w:tcPr>
          <w:p w14:paraId="7F884DED"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481</w:t>
            </w:r>
          </w:p>
        </w:tc>
        <w:tc>
          <w:tcPr>
            <w:tcW w:w="784"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2B227270"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8,317</w:t>
            </w:r>
          </w:p>
        </w:tc>
        <w:tc>
          <w:tcPr>
            <w:tcW w:w="639"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638CF78B"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543</w:t>
            </w:r>
          </w:p>
        </w:tc>
      </w:tr>
      <w:tr w:rsidR="00F777A9" w14:paraId="08CCEA67" w14:textId="77777777" w:rsidTr="00985F48">
        <w:trPr>
          <w:cantSplit/>
          <w:jc w:val="center"/>
        </w:trPr>
        <w:tc>
          <w:tcPr>
            <w:tcW w:w="44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883C7D"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D426F8">
              <w:rPr>
                <w:rFonts w:eastAsia="Arial" w:hAnsi="Arial" w:cs="Arial"/>
                <w:color w:val="000000"/>
                <w:szCs w:val="22"/>
              </w:rPr>
              <w:t>1995</w:t>
            </w:r>
          </w:p>
        </w:tc>
        <w:tc>
          <w:tcPr>
            <w:tcW w:w="76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853977"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347</w:t>
            </w:r>
          </w:p>
        </w:tc>
        <w:tc>
          <w:tcPr>
            <w:tcW w:w="484"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2FA4A98"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5,258</w:t>
            </w:r>
          </w:p>
        </w:tc>
        <w:tc>
          <w:tcPr>
            <w:tcW w:w="488" w:type="pct"/>
            <w:tcBorders>
              <w:top w:val="none" w:sz="0" w:space="0" w:color="000000"/>
              <w:left w:val="none" w:sz="0" w:space="0" w:color="000000"/>
              <w:bottom w:val="none" w:sz="0" w:space="0" w:color="000000"/>
              <w:right w:val="single" w:sz="4" w:space="0" w:color="auto"/>
            </w:tcBorders>
            <w:shd w:val="clear" w:color="auto" w:fill="D9D9D9" w:themeFill="background1" w:themeFillShade="D9"/>
            <w:tcMar>
              <w:top w:w="0" w:type="dxa"/>
              <w:left w:w="0" w:type="dxa"/>
              <w:bottom w:w="0" w:type="dxa"/>
              <w:right w:w="0" w:type="dxa"/>
            </w:tcMar>
            <w:vAlign w:val="center"/>
          </w:tcPr>
          <w:p w14:paraId="370C8FAE"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344</w:t>
            </w:r>
          </w:p>
        </w:tc>
        <w:tc>
          <w:tcPr>
            <w:tcW w:w="475" w:type="pct"/>
            <w:tcBorders>
              <w:top w:val="none" w:sz="0" w:space="0" w:color="000000"/>
              <w:left w:val="single" w:sz="4" w:space="0" w:color="auto"/>
              <w:bottom w:val="none" w:sz="0" w:space="0" w:color="000000"/>
              <w:right w:val="none" w:sz="0" w:space="0" w:color="000000"/>
            </w:tcBorders>
            <w:shd w:val="clear" w:color="auto" w:fill="FFFFFF"/>
            <w:vAlign w:val="center"/>
          </w:tcPr>
          <w:p w14:paraId="77F0D45C"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2018</w:t>
            </w:r>
          </w:p>
        </w:tc>
        <w:tc>
          <w:tcPr>
            <w:tcW w:w="917" w:type="pct"/>
            <w:tcBorders>
              <w:top w:val="none" w:sz="0" w:space="0" w:color="000000"/>
              <w:left w:val="none" w:sz="0" w:space="0" w:color="000000"/>
              <w:bottom w:val="none" w:sz="0" w:space="0" w:color="000000"/>
              <w:right w:val="none" w:sz="0" w:space="0" w:color="000000"/>
            </w:tcBorders>
            <w:shd w:val="clear" w:color="auto" w:fill="FFFFFF"/>
            <w:vAlign w:val="center"/>
          </w:tcPr>
          <w:p w14:paraId="6D0FB891"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364</w:t>
            </w:r>
          </w:p>
        </w:tc>
        <w:tc>
          <w:tcPr>
            <w:tcW w:w="784"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0F28894A"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6,390</w:t>
            </w:r>
          </w:p>
        </w:tc>
        <w:tc>
          <w:tcPr>
            <w:tcW w:w="639"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2127A40A"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418</w:t>
            </w:r>
          </w:p>
        </w:tc>
      </w:tr>
      <w:tr w:rsidR="00F777A9" w14:paraId="7B40CBBE" w14:textId="77777777" w:rsidTr="00985F48">
        <w:trPr>
          <w:cantSplit/>
          <w:jc w:val="center"/>
        </w:trPr>
        <w:tc>
          <w:tcPr>
            <w:tcW w:w="44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4931EF"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D426F8">
              <w:rPr>
                <w:rFonts w:eastAsia="Arial" w:hAnsi="Arial" w:cs="Arial"/>
                <w:color w:val="000000"/>
                <w:szCs w:val="22"/>
              </w:rPr>
              <w:t>1996</w:t>
            </w:r>
          </w:p>
        </w:tc>
        <w:tc>
          <w:tcPr>
            <w:tcW w:w="76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0D605C"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359</w:t>
            </w:r>
          </w:p>
        </w:tc>
        <w:tc>
          <w:tcPr>
            <w:tcW w:w="484"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B368EA6"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6,797</w:t>
            </w:r>
          </w:p>
        </w:tc>
        <w:tc>
          <w:tcPr>
            <w:tcW w:w="488" w:type="pct"/>
            <w:tcBorders>
              <w:top w:val="none" w:sz="0" w:space="0" w:color="000000"/>
              <w:left w:val="none" w:sz="0" w:space="0" w:color="000000"/>
              <w:bottom w:val="none" w:sz="0" w:space="0" w:color="000000"/>
              <w:right w:val="single" w:sz="4" w:space="0" w:color="auto"/>
            </w:tcBorders>
            <w:shd w:val="clear" w:color="auto" w:fill="D9D9D9" w:themeFill="background1" w:themeFillShade="D9"/>
            <w:tcMar>
              <w:top w:w="0" w:type="dxa"/>
              <w:left w:w="0" w:type="dxa"/>
              <w:bottom w:w="0" w:type="dxa"/>
              <w:right w:w="0" w:type="dxa"/>
            </w:tcMar>
            <w:vAlign w:val="center"/>
          </w:tcPr>
          <w:p w14:paraId="770B5F6D"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444</w:t>
            </w:r>
          </w:p>
        </w:tc>
        <w:tc>
          <w:tcPr>
            <w:tcW w:w="475" w:type="pct"/>
            <w:tcBorders>
              <w:top w:val="none" w:sz="0" w:space="0" w:color="000000"/>
              <w:left w:val="single" w:sz="4" w:space="0" w:color="auto"/>
              <w:bottom w:val="none" w:sz="0" w:space="0" w:color="000000"/>
              <w:right w:val="none" w:sz="0" w:space="0" w:color="000000"/>
            </w:tcBorders>
            <w:shd w:val="clear" w:color="auto" w:fill="FFFFFF"/>
            <w:vAlign w:val="center"/>
          </w:tcPr>
          <w:p w14:paraId="0A58D2CF"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2019</w:t>
            </w:r>
          </w:p>
        </w:tc>
        <w:tc>
          <w:tcPr>
            <w:tcW w:w="917" w:type="pct"/>
            <w:tcBorders>
              <w:top w:val="none" w:sz="0" w:space="0" w:color="000000"/>
              <w:left w:val="none" w:sz="0" w:space="0" w:color="000000"/>
              <w:bottom w:val="none" w:sz="0" w:space="0" w:color="000000"/>
              <w:right w:val="none" w:sz="0" w:space="0" w:color="000000"/>
            </w:tcBorders>
            <w:shd w:val="clear" w:color="auto" w:fill="FFFFFF"/>
            <w:vAlign w:val="center"/>
          </w:tcPr>
          <w:p w14:paraId="0C9C0C92"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479</w:t>
            </w:r>
          </w:p>
        </w:tc>
        <w:tc>
          <w:tcPr>
            <w:tcW w:w="784"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599AE772"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4,605</w:t>
            </w:r>
          </w:p>
        </w:tc>
        <w:tc>
          <w:tcPr>
            <w:tcW w:w="639"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26ADF946"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301</w:t>
            </w:r>
          </w:p>
        </w:tc>
      </w:tr>
      <w:tr w:rsidR="00F777A9" w14:paraId="78E3E01D" w14:textId="77777777" w:rsidTr="00985F48">
        <w:trPr>
          <w:cantSplit/>
          <w:jc w:val="center"/>
        </w:trPr>
        <w:tc>
          <w:tcPr>
            <w:tcW w:w="44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D525A4"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D426F8">
              <w:rPr>
                <w:rFonts w:eastAsia="Arial" w:hAnsi="Arial" w:cs="Arial"/>
                <w:color w:val="000000"/>
                <w:szCs w:val="22"/>
              </w:rPr>
              <w:t>1997</w:t>
            </w:r>
          </w:p>
        </w:tc>
        <w:tc>
          <w:tcPr>
            <w:tcW w:w="76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11FAE4"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369</w:t>
            </w:r>
          </w:p>
        </w:tc>
        <w:tc>
          <w:tcPr>
            <w:tcW w:w="484"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FD2CF79"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7,216</w:t>
            </w:r>
          </w:p>
        </w:tc>
        <w:tc>
          <w:tcPr>
            <w:tcW w:w="488" w:type="pct"/>
            <w:tcBorders>
              <w:top w:val="none" w:sz="0" w:space="0" w:color="000000"/>
              <w:left w:val="none" w:sz="0" w:space="0" w:color="000000"/>
              <w:bottom w:val="none" w:sz="0" w:space="0" w:color="000000"/>
              <w:right w:val="single" w:sz="4" w:space="0" w:color="auto"/>
            </w:tcBorders>
            <w:shd w:val="clear" w:color="auto" w:fill="D9D9D9" w:themeFill="background1" w:themeFillShade="D9"/>
            <w:tcMar>
              <w:top w:w="0" w:type="dxa"/>
              <w:left w:w="0" w:type="dxa"/>
              <w:bottom w:w="0" w:type="dxa"/>
              <w:right w:w="0" w:type="dxa"/>
            </w:tcMar>
            <w:vAlign w:val="center"/>
          </w:tcPr>
          <w:p w14:paraId="356E3C36"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471</w:t>
            </w:r>
          </w:p>
        </w:tc>
        <w:tc>
          <w:tcPr>
            <w:tcW w:w="475" w:type="pct"/>
            <w:tcBorders>
              <w:top w:val="none" w:sz="0" w:space="0" w:color="000000"/>
              <w:left w:val="single" w:sz="4" w:space="0" w:color="auto"/>
              <w:bottom w:val="none" w:sz="0" w:space="0" w:color="000000"/>
              <w:right w:val="none" w:sz="0" w:space="0" w:color="000000"/>
            </w:tcBorders>
            <w:shd w:val="clear" w:color="auto" w:fill="FFFFFF"/>
            <w:vAlign w:val="center"/>
          </w:tcPr>
          <w:p w14:paraId="6108A2A1"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2020</w:t>
            </w:r>
          </w:p>
        </w:tc>
        <w:tc>
          <w:tcPr>
            <w:tcW w:w="917" w:type="pct"/>
            <w:tcBorders>
              <w:top w:val="none" w:sz="0" w:space="0" w:color="000000"/>
              <w:left w:val="none" w:sz="0" w:space="0" w:color="000000"/>
              <w:bottom w:val="none" w:sz="0" w:space="0" w:color="000000"/>
              <w:right w:val="none" w:sz="0" w:space="0" w:color="000000"/>
            </w:tcBorders>
            <w:shd w:val="clear" w:color="auto" w:fill="FFFFFF"/>
            <w:vAlign w:val="center"/>
          </w:tcPr>
          <w:p w14:paraId="2353F17A"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c>
          <w:tcPr>
            <w:tcW w:w="784"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666399E1"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3,526</w:t>
            </w:r>
          </w:p>
        </w:tc>
        <w:tc>
          <w:tcPr>
            <w:tcW w:w="639"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16132E4C"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230</w:t>
            </w:r>
          </w:p>
        </w:tc>
      </w:tr>
      <w:tr w:rsidR="00F777A9" w14:paraId="0629976D" w14:textId="77777777" w:rsidTr="00985F48">
        <w:trPr>
          <w:cantSplit/>
          <w:jc w:val="center"/>
        </w:trPr>
        <w:tc>
          <w:tcPr>
            <w:tcW w:w="444" w:type="pct"/>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5919B5D0"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D426F8">
              <w:rPr>
                <w:rFonts w:eastAsia="Arial" w:hAnsi="Arial" w:cs="Arial"/>
                <w:color w:val="000000"/>
                <w:szCs w:val="22"/>
              </w:rPr>
              <w:t>1998</w:t>
            </w:r>
          </w:p>
        </w:tc>
        <w:tc>
          <w:tcPr>
            <w:tcW w:w="769" w:type="pct"/>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4A60E160"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362</w:t>
            </w:r>
          </w:p>
        </w:tc>
        <w:tc>
          <w:tcPr>
            <w:tcW w:w="484" w:type="pct"/>
            <w:tcBorders>
              <w:top w:val="none" w:sz="0" w:space="0" w:color="000000"/>
              <w:left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1B30089"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6,898</w:t>
            </w:r>
          </w:p>
        </w:tc>
        <w:tc>
          <w:tcPr>
            <w:tcW w:w="488" w:type="pct"/>
            <w:tcBorders>
              <w:top w:val="none" w:sz="0" w:space="0" w:color="000000"/>
              <w:left w:val="none" w:sz="0" w:space="0" w:color="000000"/>
              <w:right w:val="single" w:sz="4" w:space="0" w:color="auto"/>
            </w:tcBorders>
            <w:shd w:val="clear" w:color="auto" w:fill="D9D9D9" w:themeFill="background1" w:themeFillShade="D9"/>
            <w:tcMar>
              <w:top w:w="0" w:type="dxa"/>
              <w:left w:w="0" w:type="dxa"/>
              <w:bottom w:w="0" w:type="dxa"/>
              <w:right w:w="0" w:type="dxa"/>
            </w:tcMar>
            <w:vAlign w:val="center"/>
          </w:tcPr>
          <w:p w14:paraId="4B284762"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451</w:t>
            </w:r>
          </w:p>
        </w:tc>
        <w:tc>
          <w:tcPr>
            <w:tcW w:w="475" w:type="pct"/>
            <w:tcBorders>
              <w:top w:val="none" w:sz="0" w:space="0" w:color="000000"/>
              <w:left w:val="single" w:sz="4" w:space="0" w:color="auto"/>
              <w:right w:val="none" w:sz="0" w:space="0" w:color="000000"/>
            </w:tcBorders>
            <w:shd w:val="clear" w:color="auto" w:fill="FFFFFF"/>
            <w:vAlign w:val="center"/>
          </w:tcPr>
          <w:p w14:paraId="63475C9C"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2021</w:t>
            </w:r>
          </w:p>
        </w:tc>
        <w:tc>
          <w:tcPr>
            <w:tcW w:w="917" w:type="pct"/>
            <w:tcBorders>
              <w:top w:val="none" w:sz="0" w:space="0" w:color="000000"/>
              <w:left w:val="none" w:sz="0" w:space="0" w:color="000000"/>
              <w:right w:val="none" w:sz="0" w:space="0" w:color="000000"/>
            </w:tcBorders>
            <w:shd w:val="clear" w:color="auto" w:fill="FFFFFF"/>
            <w:vAlign w:val="center"/>
          </w:tcPr>
          <w:p w14:paraId="43B8ADA1"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476</w:t>
            </w:r>
          </w:p>
        </w:tc>
        <w:tc>
          <w:tcPr>
            <w:tcW w:w="784" w:type="pct"/>
            <w:tcBorders>
              <w:top w:val="none" w:sz="0" w:space="0" w:color="000000"/>
              <w:left w:val="none" w:sz="0" w:space="0" w:color="000000"/>
              <w:right w:val="none" w:sz="0" w:space="0" w:color="000000"/>
            </w:tcBorders>
            <w:shd w:val="clear" w:color="auto" w:fill="D9D9D9" w:themeFill="background1" w:themeFillShade="D9"/>
            <w:vAlign w:val="center"/>
          </w:tcPr>
          <w:p w14:paraId="1EE9D4FA"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2,894</w:t>
            </w:r>
          </w:p>
        </w:tc>
        <w:tc>
          <w:tcPr>
            <w:tcW w:w="639" w:type="pct"/>
            <w:tcBorders>
              <w:top w:val="none" w:sz="0" w:space="0" w:color="000000"/>
              <w:left w:val="none" w:sz="0" w:space="0" w:color="000000"/>
              <w:right w:val="none" w:sz="0" w:space="0" w:color="000000"/>
            </w:tcBorders>
            <w:shd w:val="clear" w:color="auto" w:fill="D9D9D9" w:themeFill="background1" w:themeFillShade="D9"/>
            <w:vAlign w:val="center"/>
          </w:tcPr>
          <w:p w14:paraId="0B9C4C59"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189</w:t>
            </w:r>
          </w:p>
        </w:tc>
      </w:tr>
      <w:tr w:rsidR="00F777A9" w14:paraId="1ECB77F4" w14:textId="77777777" w:rsidTr="00985F48">
        <w:trPr>
          <w:cantSplit/>
          <w:jc w:val="center"/>
        </w:trPr>
        <w:tc>
          <w:tcPr>
            <w:tcW w:w="444" w:type="pct"/>
            <w:tcBorders>
              <w:bottom w:val="single" w:sz="4" w:space="0" w:color="auto"/>
            </w:tcBorders>
            <w:shd w:val="clear" w:color="auto" w:fill="FFFFFF"/>
            <w:tcMar>
              <w:top w:w="0" w:type="dxa"/>
              <w:left w:w="0" w:type="dxa"/>
              <w:bottom w:w="0" w:type="dxa"/>
              <w:right w:w="0" w:type="dxa"/>
            </w:tcMar>
            <w:vAlign w:val="center"/>
          </w:tcPr>
          <w:p w14:paraId="04A2E0B5"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D426F8">
              <w:rPr>
                <w:rFonts w:eastAsia="Arial" w:hAnsi="Arial" w:cs="Arial"/>
                <w:color w:val="000000"/>
                <w:szCs w:val="22"/>
              </w:rPr>
              <w:t>1999</w:t>
            </w:r>
          </w:p>
        </w:tc>
        <w:tc>
          <w:tcPr>
            <w:tcW w:w="769" w:type="pct"/>
            <w:tcBorders>
              <w:bottom w:val="single" w:sz="4" w:space="0" w:color="auto"/>
            </w:tcBorders>
            <w:shd w:val="clear" w:color="auto" w:fill="FFFFFF"/>
            <w:tcMar>
              <w:top w:w="0" w:type="dxa"/>
              <w:left w:w="0" w:type="dxa"/>
              <w:bottom w:w="0" w:type="dxa"/>
              <w:right w:w="0" w:type="dxa"/>
            </w:tcMar>
            <w:vAlign w:val="center"/>
          </w:tcPr>
          <w:p w14:paraId="77932464"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336</w:t>
            </w:r>
          </w:p>
        </w:tc>
        <w:tc>
          <w:tcPr>
            <w:tcW w:w="484" w:type="pct"/>
            <w:tcBorders>
              <w:bottom w:val="single" w:sz="4" w:space="0" w:color="auto"/>
            </w:tcBorders>
            <w:shd w:val="clear" w:color="auto" w:fill="D9D9D9" w:themeFill="background1" w:themeFillShade="D9"/>
            <w:tcMar>
              <w:top w:w="0" w:type="dxa"/>
              <w:left w:w="0" w:type="dxa"/>
              <w:bottom w:w="0" w:type="dxa"/>
              <w:right w:w="0" w:type="dxa"/>
            </w:tcMar>
            <w:vAlign w:val="center"/>
          </w:tcPr>
          <w:p w14:paraId="62E809B6"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9,171</w:t>
            </w:r>
          </w:p>
        </w:tc>
        <w:tc>
          <w:tcPr>
            <w:tcW w:w="488" w:type="pct"/>
            <w:tcBorders>
              <w:bottom w:val="single" w:sz="4" w:space="0" w:color="auto"/>
              <w:right w:val="single" w:sz="4" w:space="0" w:color="auto"/>
            </w:tcBorders>
            <w:shd w:val="clear" w:color="auto" w:fill="D9D9D9" w:themeFill="background1" w:themeFillShade="D9"/>
            <w:tcMar>
              <w:top w:w="0" w:type="dxa"/>
              <w:left w:w="0" w:type="dxa"/>
              <w:bottom w:w="0" w:type="dxa"/>
              <w:right w:w="0" w:type="dxa"/>
            </w:tcMar>
            <w:vAlign w:val="center"/>
          </w:tcPr>
          <w:p w14:paraId="7AC96ED8"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599</w:t>
            </w:r>
          </w:p>
        </w:tc>
        <w:tc>
          <w:tcPr>
            <w:tcW w:w="475" w:type="pct"/>
            <w:tcBorders>
              <w:left w:val="single" w:sz="4" w:space="0" w:color="auto"/>
              <w:bottom w:val="single" w:sz="4" w:space="0" w:color="auto"/>
            </w:tcBorders>
            <w:shd w:val="clear" w:color="auto" w:fill="FFFFFF"/>
            <w:vAlign w:val="center"/>
          </w:tcPr>
          <w:p w14:paraId="1CAE4B9B"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2022</w:t>
            </w:r>
          </w:p>
        </w:tc>
        <w:tc>
          <w:tcPr>
            <w:tcW w:w="917" w:type="pct"/>
            <w:tcBorders>
              <w:bottom w:val="single" w:sz="4" w:space="0" w:color="auto"/>
            </w:tcBorders>
            <w:shd w:val="clear" w:color="auto" w:fill="FFFFFF"/>
            <w:vAlign w:val="center"/>
          </w:tcPr>
          <w:p w14:paraId="65974BF4"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481</w:t>
            </w:r>
          </w:p>
        </w:tc>
        <w:tc>
          <w:tcPr>
            <w:tcW w:w="784" w:type="pct"/>
            <w:tcBorders>
              <w:bottom w:val="single" w:sz="4" w:space="0" w:color="auto"/>
            </w:tcBorders>
            <w:shd w:val="clear" w:color="auto" w:fill="D9D9D9" w:themeFill="background1" w:themeFillShade="D9"/>
            <w:vAlign w:val="center"/>
          </w:tcPr>
          <w:p w14:paraId="7849B6E4"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2,123</w:t>
            </w:r>
          </w:p>
        </w:tc>
        <w:tc>
          <w:tcPr>
            <w:tcW w:w="639" w:type="pct"/>
            <w:tcBorders>
              <w:bottom w:val="single" w:sz="4" w:space="0" w:color="auto"/>
            </w:tcBorders>
            <w:shd w:val="clear" w:color="auto" w:fill="D9D9D9" w:themeFill="background1" w:themeFillShade="D9"/>
            <w:vAlign w:val="center"/>
          </w:tcPr>
          <w:p w14:paraId="3EFA2E35"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139</w:t>
            </w:r>
          </w:p>
        </w:tc>
      </w:tr>
    </w:tbl>
    <w:p w14:paraId="7EC5972A" w14:textId="77777777" w:rsidR="00F777A9" w:rsidRDefault="00F777A9" w:rsidP="00F777A9">
      <w:pPr>
        <w:pBdr>
          <w:top w:val="none" w:sz="0" w:space="0" w:color="000000"/>
          <w:left w:val="none" w:sz="0" w:space="0" w:color="000000"/>
          <w:bottom w:val="none" w:sz="0" w:space="0" w:color="000000"/>
          <w:right w:val="none" w:sz="0" w:space="0" w:color="000000"/>
        </w:pBdr>
      </w:pPr>
    </w:p>
    <w:p w14:paraId="7D452A0E" w14:textId="77777777" w:rsidR="00F777A9" w:rsidRDefault="00F777A9" w:rsidP="00F777A9">
      <w:pPr>
        <w:pBdr>
          <w:top w:val="none" w:sz="0" w:space="0" w:color="000000"/>
          <w:left w:val="none" w:sz="0" w:space="0" w:color="000000"/>
          <w:bottom w:val="none" w:sz="0" w:space="0" w:color="000000"/>
          <w:right w:val="none" w:sz="0" w:space="0" w:color="000000"/>
        </w:pBdr>
      </w:pPr>
    </w:p>
    <w:p w14:paraId="616B4868" w14:textId="77777777" w:rsidR="00F777A9" w:rsidRDefault="00F777A9" w:rsidP="00F777A9">
      <w:pPr>
        <w:spacing w:after="0"/>
        <w:jc w:val="right"/>
      </w:pPr>
      <w:r>
        <w:br w:type="page"/>
      </w:r>
    </w:p>
    <w:p w14:paraId="6BC59838" w14:textId="77777777" w:rsidR="00F777A9" w:rsidRDefault="00F777A9" w:rsidP="00F777A9">
      <w:pPr>
        <w:spacing w:after="0"/>
        <w:ind w:left="1080" w:hanging="1080"/>
        <w:rPr>
          <w:rFonts w:ascii="Calibri" w:hAnsi="Calibri" w:cs="Calibri"/>
          <w:color w:val="000000"/>
          <w:sz w:val="12"/>
          <w:szCs w:val="12"/>
        </w:rPr>
        <w:sectPr w:rsidR="00F777A9" w:rsidSect="00955644">
          <w:pgSz w:w="15840" w:h="12240" w:orient="landscape" w:code="1"/>
          <w:pgMar w:top="1440" w:right="1440" w:bottom="1440" w:left="1440" w:header="720" w:footer="720" w:gutter="0"/>
          <w:cols w:space="720"/>
          <w:titlePg/>
          <w:docGrid w:linePitch="360"/>
        </w:sectPr>
      </w:pPr>
    </w:p>
    <w:p w14:paraId="6ED3B37D" w14:textId="77777777" w:rsidR="00E053B4" w:rsidRDefault="00E053B4" w:rsidP="00D50025">
      <w:pPr>
        <w:spacing w:after="0"/>
        <w:ind w:left="990" w:hanging="990"/>
      </w:pPr>
      <w:bookmarkStart w:id="15" w:name="_Ref117152966"/>
      <w:bookmarkStart w:id="16" w:name="_Ref117154012"/>
    </w:p>
    <w:p w14:paraId="64FF7C1D" w14:textId="620F8F0B" w:rsidR="00AA60B7" w:rsidRDefault="00775D47" w:rsidP="00D50025">
      <w:pPr>
        <w:spacing w:after="0"/>
        <w:ind w:left="990" w:hanging="990"/>
        <w:rPr>
          <w:szCs w:val="22"/>
        </w:rPr>
      </w:pPr>
      <w:bookmarkStart w:id="17" w:name="_Ref117168209"/>
      <w:r>
        <w:t>Table 2.</w:t>
      </w:r>
      <w:r w:rsidR="00897D60">
        <w:fldChar w:fldCharType="begin"/>
      </w:r>
      <w:r w:rsidR="00897D60">
        <w:instrText xml:space="preserve"> SEQ Table_2. \* ARABIC </w:instrText>
      </w:r>
      <w:r w:rsidR="00897D60">
        <w:fldChar w:fldCharType="separate"/>
      </w:r>
      <w:r w:rsidR="006E1E7F">
        <w:rPr>
          <w:noProof/>
        </w:rPr>
        <w:t>10</w:t>
      </w:r>
      <w:r w:rsidR="00897D60">
        <w:rPr>
          <w:noProof/>
        </w:rPr>
        <w:fldChar w:fldCharType="end"/>
      </w:r>
      <w:bookmarkEnd w:id="13"/>
      <w:bookmarkEnd w:id="15"/>
      <w:bookmarkEnd w:id="17"/>
      <w:r>
        <w:rPr>
          <w:szCs w:val="22"/>
        </w:rPr>
        <w:t xml:space="preserve">.  </w:t>
      </w:r>
      <w:r w:rsidR="00AA60B7" w:rsidRPr="00AA60B7">
        <w:rPr>
          <w:szCs w:val="22"/>
        </w:rPr>
        <w:t>VAST estimates of bottom trawl survey population estimates, VAST winter longline CPUE index, and designed-based bottom trawl survey population number estimates.</w:t>
      </w:r>
      <w:r w:rsidR="007D20A6">
        <w:rPr>
          <w:szCs w:val="22"/>
        </w:rPr>
        <w:t xml:space="preserve"> Note that the design-based estimates are not used in any assessment model.</w:t>
      </w:r>
      <w:bookmarkEnd w:id="14"/>
      <w:bookmarkEnd w:id="16"/>
    </w:p>
    <w:p w14:paraId="76F5BDFE" w14:textId="77777777" w:rsidR="00AA60B7" w:rsidRDefault="00AA60B7" w:rsidP="00AA60B7">
      <w:pPr>
        <w:spacing w:after="0"/>
        <w:rPr>
          <w:szCs w:val="22"/>
        </w:rPr>
      </w:pPr>
    </w:p>
    <w:tbl>
      <w:tblPr>
        <w:tblW w:w="0" w:type="auto"/>
        <w:jc w:val="center"/>
        <w:tblLayout w:type="fixed"/>
        <w:tblLook w:val="0420" w:firstRow="1" w:lastRow="0" w:firstColumn="0" w:lastColumn="0" w:noHBand="0" w:noVBand="1"/>
      </w:tblPr>
      <w:tblGrid>
        <w:gridCol w:w="1080"/>
        <w:gridCol w:w="1224"/>
        <w:gridCol w:w="936"/>
        <w:gridCol w:w="1080"/>
        <w:gridCol w:w="1080"/>
        <w:gridCol w:w="1224"/>
        <w:gridCol w:w="936"/>
      </w:tblGrid>
      <w:tr w:rsidR="00AA60B7" w14:paraId="03E102A9" w14:textId="77777777" w:rsidTr="007D20A6">
        <w:trPr>
          <w:cantSplit/>
          <w:tblHeader/>
          <w:jc w:val="center"/>
        </w:trPr>
        <w:tc>
          <w:tcPr>
            <w:tcW w:w="1080" w:type="dxa"/>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494B31"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 xml:space="preserve">    </w:t>
            </w:r>
          </w:p>
        </w:tc>
        <w:tc>
          <w:tcPr>
            <w:tcW w:w="4320" w:type="dxa"/>
            <w:gridSpan w:val="4"/>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D65B6F"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VAST</w:t>
            </w:r>
          </w:p>
        </w:tc>
        <w:tc>
          <w:tcPr>
            <w:tcW w:w="2160" w:type="dxa"/>
            <w:gridSpan w:val="2"/>
            <w:tcBorders>
              <w:top w:val="single" w:sz="12"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07E99DA"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Design-based</w:t>
            </w:r>
          </w:p>
        </w:tc>
      </w:tr>
      <w:tr w:rsidR="00AA60B7" w14:paraId="3F7CC22A" w14:textId="77777777" w:rsidTr="007D20A6">
        <w:trPr>
          <w:cantSplit/>
          <w:tblHeader/>
          <w:jc w:val="center"/>
        </w:trPr>
        <w:tc>
          <w:tcPr>
            <w:tcW w:w="1080"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A2FC54A"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Year</w:t>
            </w:r>
          </w:p>
        </w:tc>
        <w:tc>
          <w:tcPr>
            <w:tcW w:w="1224"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45B0950E"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Survey population</w:t>
            </w:r>
          </w:p>
        </w:tc>
        <w:tc>
          <w:tcPr>
            <w:tcW w:w="936"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2530684"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Survey sigma</w:t>
            </w:r>
          </w:p>
        </w:tc>
        <w:tc>
          <w:tcPr>
            <w:tcW w:w="1080"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62DB3EB"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CPUE Index</w:t>
            </w:r>
          </w:p>
        </w:tc>
        <w:tc>
          <w:tcPr>
            <w:tcW w:w="1080"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25C2088"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CPUE sigma</w:t>
            </w:r>
          </w:p>
        </w:tc>
        <w:tc>
          <w:tcPr>
            <w:tcW w:w="1224" w:type="dxa"/>
            <w:tcBorders>
              <w:top w:val="none" w:sz="0" w:space="0" w:color="000000"/>
              <w:left w:val="none" w:sz="0" w:space="0" w:color="000000"/>
              <w:bottom w:val="single" w:sz="12"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358B2F0"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Survey population</w:t>
            </w:r>
          </w:p>
        </w:tc>
        <w:tc>
          <w:tcPr>
            <w:tcW w:w="936" w:type="dxa"/>
            <w:tcBorders>
              <w:top w:val="none" w:sz="0" w:space="0" w:color="000000"/>
              <w:left w:val="none" w:sz="0" w:space="0" w:color="000000"/>
              <w:bottom w:val="single" w:sz="12"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CD55724"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Survey sigma</w:t>
            </w:r>
          </w:p>
        </w:tc>
      </w:tr>
      <w:tr w:rsidR="00AA60B7" w14:paraId="46BC428C" w14:textId="77777777" w:rsidTr="007D20A6">
        <w:trPr>
          <w:cantSplit/>
          <w:jc w:val="center"/>
        </w:trPr>
        <w:tc>
          <w:tcPr>
            <w:tcW w:w="1080" w:type="dxa"/>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31A70A"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1987</w:t>
            </w:r>
          </w:p>
        </w:tc>
        <w:tc>
          <w:tcPr>
            <w:tcW w:w="1224" w:type="dxa"/>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E2060B"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827,910,820</w:t>
            </w:r>
          </w:p>
        </w:tc>
        <w:tc>
          <w:tcPr>
            <w:tcW w:w="936" w:type="dxa"/>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0EC4EA"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0.058</w:t>
            </w:r>
          </w:p>
        </w:tc>
        <w:tc>
          <w:tcPr>
            <w:tcW w:w="1080" w:type="dxa"/>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A514A8"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080" w:type="dxa"/>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164E17"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224" w:type="dxa"/>
            <w:tcBorders>
              <w:top w:val="single" w:sz="12"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0BEB91F"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698,609,300</w:t>
            </w:r>
          </w:p>
        </w:tc>
        <w:tc>
          <w:tcPr>
            <w:tcW w:w="936" w:type="dxa"/>
            <w:tcBorders>
              <w:top w:val="single" w:sz="12"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FD0C256"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0.064</w:t>
            </w:r>
          </w:p>
        </w:tc>
      </w:tr>
      <w:tr w:rsidR="00AA60B7" w14:paraId="67FBE196"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51BE84"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1988</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0696A2"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547,101,763</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CDA609"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67714C"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725C22"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A455100"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512,360,645</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041663D"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0.070</w:t>
            </w:r>
          </w:p>
        </w:tc>
      </w:tr>
      <w:tr w:rsidR="00AA60B7" w14:paraId="1BDA5C83"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0A36DF"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1989</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E7E925"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360,136,669</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E80C01"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215ADA"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A74AE4"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1F0E3AC"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301,283,394</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15B04F8"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0.066</w:t>
            </w:r>
          </w:p>
        </w:tc>
      </w:tr>
      <w:tr w:rsidR="00AA60B7" w14:paraId="662A0A1F"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1BCCD5"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1990</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8DD20B"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473,699,475</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BFDD34"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95F705"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326093"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1AF8E23"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439,009,229</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6ECD166"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0.084</w:t>
            </w:r>
          </w:p>
        </w:tc>
      </w:tr>
      <w:tr w:rsidR="00AA60B7" w14:paraId="1993F402"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D33FD2"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1991</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443F18"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514,740,296</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355377"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CFA43E"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DCB837"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B93D9B8"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498,850,467</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214231D"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0.103</w:t>
            </w:r>
          </w:p>
        </w:tc>
      </w:tr>
      <w:tr w:rsidR="00AA60B7" w14:paraId="07AF8386"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04AB2B"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1992</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278489"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558,668,040</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145589"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223379"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1D8679"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2BC7773"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587,304,176</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33F1FB0"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0.117</w:t>
            </w:r>
          </w:p>
        </w:tc>
      </w:tr>
      <w:tr w:rsidR="00AA60B7" w14:paraId="1CCD3C96"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556453"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1993</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F6AA48"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828,313,265</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EF55CF"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BBD53D"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F08CDC"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158859A"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817,857,214</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C0A28D5"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0.122</w:t>
            </w:r>
          </w:p>
        </w:tc>
      </w:tr>
      <w:tr w:rsidR="00AA60B7" w14:paraId="45F019BD"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9A0BBB"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1994</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C0B21E"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1,176,240,822</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7DF0AE"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871D81"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838C9F"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CB6706D"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1,260,690,441</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E03E18A"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0.122</w:t>
            </w:r>
          </w:p>
        </w:tc>
      </w:tr>
      <w:tr w:rsidR="00AA60B7" w14:paraId="6325ABD2"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1840C0"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1995</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78DE77"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722,896,871</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FB5777"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576112"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33DEA8"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FF1BB2F"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764,228,127</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7A6C022"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0.099</w:t>
            </w:r>
          </w:p>
        </w:tc>
      </w:tr>
      <w:tr w:rsidR="00AA60B7" w14:paraId="645DA880"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3D7E77"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1996</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2979A4"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613,729,432</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2C5D52"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04FD57"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61,555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77B152"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0.044</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CDA71E7"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615,809,466</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3508DD3"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0.143</w:t>
            </w:r>
          </w:p>
        </w:tc>
      </w:tr>
      <w:tr w:rsidR="00AA60B7" w14:paraId="5FC78BE7"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160FF6"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1997</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6F4BEE"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523,444,143</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C08ACE"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99D428"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66,186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6CE746"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0.051</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AF13768"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494,486,664</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2E7557D"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0.143</w:t>
            </w:r>
          </w:p>
        </w:tc>
      </w:tr>
      <w:tr w:rsidR="00AA60B7" w14:paraId="41A7F84A"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4F018D"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1998</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FB2F87"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619,360,780</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5B1573"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0.072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52BA96"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54,007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CCF637"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0.044</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80E8135"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524,149,999</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F7FB74D"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0.090</w:t>
            </w:r>
          </w:p>
        </w:tc>
      </w:tr>
      <w:tr w:rsidR="00AA60B7" w14:paraId="5E4E987F"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ECF743"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1999</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D6B104"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524,679,967</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519A9B"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A4EFF8"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47,852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96D7C2"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0.040</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3DFFF12"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542,810,224</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3494E52"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0.100</w:t>
            </w:r>
          </w:p>
        </w:tc>
      </w:tr>
      <w:tr w:rsidR="00AA60B7" w14:paraId="2AD60659"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3D31F5"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2000</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B2341C"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520,732,683</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85E12E"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1C4E5D"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57,484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F74FE0"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0.045</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EC03B95"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489,723,433</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FBAC2F5"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0.090</w:t>
            </w:r>
          </w:p>
        </w:tc>
      </w:tr>
      <w:tr w:rsidR="00AA60B7" w14:paraId="7E2714AC"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BE59E6"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2001</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8BB706"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1,012,604,304</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F965BB"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C076D9"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42,951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9C3A59"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0.044</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E77482B"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977,116,905</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118594F"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0.094</w:t>
            </w:r>
          </w:p>
        </w:tc>
      </w:tr>
      <w:tr w:rsidR="00AA60B7" w14:paraId="7F1BBD77"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50F6AE"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2002</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145625"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632,552,438</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397040"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0.071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944AE5"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57,874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0A38F0"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0.049</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93731DF"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545,304,209</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580F3F4"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0.099</w:t>
            </w:r>
          </w:p>
        </w:tc>
      </w:tr>
      <w:tr w:rsidR="00AA60B7" w14:paraId="0758A7F9"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4078A9"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2003</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61E41A"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626,822,759</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78AB31"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4C1FF1"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44,034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720951"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0.029</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8DC14B6"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517,535,040</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E135961"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0.120</w:t>
            </w:r>
          </w:p>
        </w:tc>
      </w:tr>
      <w:tr w:rsidR="00AA60B7" w14:paraId="6DE2F048"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30A4BD"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2004</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2CEA16"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494,053,564</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1D188C"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43826F"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44,302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EFB26C"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0.028</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39C8166"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405,251,779</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61CE752"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0.085</w:t>
            </w:r>
          </w:p>
        </w:tc>
      </w:tr>
      <w:tr w:rsidR="00AA60B7" w14:paraId="234503B7"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28DC8A"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2005</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A160A4"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506,513,065</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054A7F"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0.073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07B896"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42,042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413327"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0.028</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7541EC9"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465,249,132</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12DC0AA"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0.137</w:t>
            </w:r>
          </w:p>
        </w:tc>
      </w:tr>
      <w:tr w:rsidR="00AA60B7" w14:paraId="0F4AC275"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AC41AC"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2006</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60342E"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441,760,136</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BEBA9B"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098361"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48,206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020D7B"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0.042</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ACC2171"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407,949,965</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42BCC56"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0.059</w:t>
            </w:r>
          </w:p>
        </w:tc>
      </w:tr>
      <w:tr w:rsidR="00AA60B7" w14:paraId="78FFCB8E"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12B35B"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2007</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779461"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597,084,961</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8443C7"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28EA69"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49,488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B56BB3"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0.034</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BF19CA6"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758,497,682</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F13786E"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0.261</w:t>
            </w:r>
          </w:p>
        </w:tc>
      </w:tr>
      <w:tr w:rsidR="00AA60B7" w14:paraId="7427D0E5"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30FE40"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2008</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9693DF"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484,226,694</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B3BBCF"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38E052"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49,345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0287C0"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0.034</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41EA20D"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494,359,348</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63B8345"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0.101</w:t>
            </w:r>
          </w:p>
        </w:tc>
      </w:tr>
      <w:tr w:rsidR="00AA60B7" w14:paraId="05187562"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85D16F"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2009</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C06D0F"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714,576,551</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24BB34"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2EA32B"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50,719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3663F7"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0.039</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0A5CF2D"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724,773,831</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409C007"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0.087</w:t>
            </w:r>
          </w:p>
        </w:tc>
      </w:tr>
      <w:tr w:rsidR="00AA60B7" w14:paraId="593FC25F"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5BE3DB"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2010</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410553"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752,333,289</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7626E7"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BF5F61"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57,249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BB08FF"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0.037</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C54E2BF"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908,910,258</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F8B977E"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0.130</w:t>
            </w:r>
          </w:p>
        </w:tc>
      </w:tr>
      <w:tr w:rsidR="00AA60B7" w14:paraId="057A61E9"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108B41"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2011</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BB2729"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862,264,620</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DA3520"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34CF51"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56,278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01FCDC"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0.044</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F4E8B17"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847,967,416</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33AE546"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0.094</w:t>
            </w:r>
          </w:p>
        </w:tc>
      </w:tr>
      <w:tr w:rsidR="00AA60B7" w14:paraId="01E5FF89"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0AD2F5"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2012</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4BCB07"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1,051,417,095</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B8816B"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49B059"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57,626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FF354D"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0.042</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2ACA544"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996,959,215</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44CD076"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0.092</w:t>
            </w:r>
          </w:p>
        </w:tc>
      </w:tr>
      <w:tr w:rsidR="00AA60B7" w14:paraId="4E9DD3C8"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88EBE1"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2013</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CE1105"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760,764,997</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6FEE84"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1E27F9"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55,745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F07C7B"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0.038</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EE472CC"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764,239,270</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D14B62D"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0.165</w:t>
            </w:r>
          </w:p>
        </w:tc>
      </w:tr>
      <w:tr w:rsidR="00AA60B7" w14:paraId="4518C49A"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D28E2E"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2014</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A52B1E"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1,231,901,647</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73DE69"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284B0B"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44,066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D3CA3A"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0.038</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E01D5C1"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1,134,482,392</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7724048"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0.127</w:t>
            </w:r>
          </w:p>
        </w:tc>
      </w:tr>
      <w:tr w:rsidR="00AA60B7" w14:paraId="27AC3282"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3B157F"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2015</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B482E7"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1,083,986,346</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0EA2A0"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818B46"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43,285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C8CA48"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0.041</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904FB6E"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989,903,729</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F2E8B8B"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0.115</w:t>
            </w:r>
          </w:p>
        </w:tc>
      </w:tr>
      <w:tr w:rsidR="00AA60B7" w14:paraId="53CA3173"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1A64FE"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2016</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A12DDA"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944,269,500</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68EC45"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0.094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3CF85E"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52,806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111E2B"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0.035</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2BF2061"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662,134,411</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949EB06"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0.093</w:t>
            </w:r>
          </w:p>
        </w:tc>
      </w:tr>
      <w:tr w:rsidR="00AA60B7" w14:paraId="775650FB"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D7F4AD"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2017</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D259E8"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520,888,531</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CFD094"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81998E"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46,191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ECA39E"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0.028</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34DC5BA"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500,634,050</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9A76EE7"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0.073</w:t>
            </w:r>
          </w:p>
        </w:tc>
      </w:tr>
      <w:tr w:rsidR="00AA60B7" w14:paraId="7944495F"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6DAECF"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2018</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D81E55"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528,569,516</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106245"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96BE2C"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56,880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0A4DF1"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0.035</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85CD39F"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249,081,430</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C2F2FA9"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0.071</w:t>
            </w:r>
          </w:p>
        </w:tc>
      </w:tr>
      <w:tr w:rsidR="00AA60B7" w14:paraId="7D4B4D7E"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BFBFB1"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2019</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29BEA6"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762,871,107</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839582"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0B86B4"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48,238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3B5F24"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0.048</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EBDA0F3"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730,701,587</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BD45EF2"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0.092</w:t>
            </w:r>
          </w:p>
        </w:tc>
      </w:tr>
      <w:tr w:rsidR="00AA60B7" w14:paraId="098E767B"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E8C3F9"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2021</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B30233"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608,971,280</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6810BB"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56A43D"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42,389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E76484"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0.048</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F080A2D"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551,453,352</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27B26DB"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0.072</w:t>
            </w:r>
          </w:p>
        </w:tc>
      </w:tr>
      <w:tr w:rsidR="00AA60B7" w14:paraId="7F622B87" w14:textId="77777777" w:rsidTr="007D20A6">
        <w:trPr>
          <w:cantSplit/>
          <w:jc w:val="center"/>
        </w:trPr>
        <w:tc>
          <w:tcPr>
            <w:tcW w:w="1080"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3963F4C5"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2022</w:t>
            </w:r>
          </w:p>
        </w:tc>
        <w:tc>
          <w:tcPr>
            <w:tcW w:w="1224"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4AB20A39"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554,472,678</w:t>
            </w:r>
          </w:p>
        </w:tc>
        <w:tc>
          <w:tcPr>
            <w:tcW w:w="936"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B3F12B0"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0.049</w:t>
            </w:r>
          </w:p>
        </w:tc>
        <w:tc>
          <w:tcPr>
            <w:tcW w:w="1080"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DBCA595"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48,827</w:t>
            </w:r>
          </w:p>
        </w:tc>
        <w:tc>
          <w:tcPr>
            <w:tcW w:w="1080"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39290F15"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0.051</w:t>
            </w:r>
          </w:p>
        </w:tc>
        <w:tc>
          <w:tcPr>
            <w:tcW w:w="1224" w:type="dxa"/>
            <w:tcBorders>
              <w:top w:val="none" w:sz="0" w:space="0" w:color="000000"/>
              <w:left w:val="none" w:sz="0" w:space="0" w:color="000000"/>
              <w:bottom w:val="single" w:sz="12"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7347D2E"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511,194,737</w:t>
            </w:r>
          </w:p>
        </w:tc>
        <w:tc>
          <w:tcPr>
            <w:tcW w:w="936" w:type="dxa"/>
            <w:tcBorders>
              <w:top w:val="none" w:sz="0" w:space="0" w:color="000000"/>
              <w:left w:val="none" w:sz="0" w:space="0" w:color="000000"/>
              <w:bottom w:val="single" w:sz="12"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3B344C6"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0.064</w:t>
            </w:r>
          </w:p>
        </w:tc>
      </w:tr>
    </w:tbl>
    <w:p w14:paraId="0FC5C55B" w14:textId="38CA96C4" w:rsidR="00B85026" w:rsidRPr="00AA60B7" w:rsidRDefault="00AA60B7" w:rsidP="00AA60B7">
      <w:pPr>
        <w:pBdr>
          <w:top w:val="none" w:sz="0" w:space="0" w:color="000000"/>
          <w:left w:val="none" w:sz="0" w:space="0" w:color="000000"/>
          <w:bottom w:val="none" w:sz="0" w:space="0" w:color="000000"/>
          <w:right w:val="none" w:sz="0" w:space="0" w:color="000000"/>
        </w:pBdr>
      </w:pPr>
      <w:r>
        <w:br w:type="page"/>
      </w:r>
    </w:p>
    <w:p w14:paraId="47ECD183" w14:textId="45795512" w:rsidR="000A4476" w:rsidRDefault="000A4476" w:rsidP="00A72B11">
      <w:pPr>
        <w:spacing w:after="0"/>
        <w:rPr>
          <w:szCs w:val="22"/>
        </w:rPr>
        <w:sectPr w:rsidR="000A4476" w:rsidSect="00B85026">
          <w:pgSz w:w="12240" w:h="15840" w:code="1"/>
          <w:pgMar w:top="1440" w:right="1440" w:bottom="1440" w:left="1440" w:header="720" w:footer="720" w:gutter="0"/>
          <w:cols w:space="720"/>
          <w:titlePg/>
          <w:docGrid w:linePitch="360"/>
        </w:sectPr>
      </w:pPr>
    </w:p>
    <w:p w14:paraId="4FB53078" w14:textId="721C383A" w:rsidR="00AA60B7" w:rsidRDefault="00775D47" w:rsidP="00D50025">
      <w:pPr>
        <w:pBdr>
          <w:top w:val="none" w:sz="0" w:space="0" w:color="000000"/>
          <w:left w:val="none" w:sz="0" w:space="0" w:color="000000"/>
          <w:bottom w:val="none" w:sz="0" w:space="0" w:color="000000"/>
          <w:right w:val="none" w:sz="0" w:space="0" w:color="000000"/>
        </w:pBdr>
        <w:ind w:left="990" w:hanging="990"/>
      </w:pPr>
      <w:bookmarkStart w:id="18" w:name="_Ref117155851"/>
      <w:r>
        <w:lastRenderedPageBreak/>
        <w:t>Table 2.</w:t>
      </w:r>
      <w:r w:rsidR="00897D60">
        <w:fldChar w:fldCharType="begin"/>
      </w:r>
      <w:r w:rsidR="00897D60">
        <w:instrText xml:space="preserve"> SEQ Table_2. \* ARABIC </w:instrText>
      </w:r>
      <w:r w:rsidR="00897D60">
        <w:fldChar w:fldCharType="separate"/>
      </w:r>
      <w:r w:rsidR="006E1E7F">
        <w:rPr>
          <w:noProof/>
        </w:rPr>
        <w:t>11</w:t>
      </w:r>
      <w:r w:rsidR="00897D60">
        <w:rPr>
          <w:noProof/>
        </w:rPr>
        <w:fldChar w:fldCharType="end"/>
      </w:r>
      <w:bookmarkEnd w:id="18"/>
      <w:r>
        <w:rPr>
          <w:szCs w:val="22"/>
        </w:rPr>
        <w:t xml:space="preserve">.  </w:t>
      </w:r>
      <w:r w:rsidR="00AA60B7">
        <w:t>Designed-based biomass estimate for the AFSC bottom trawl survey</w:t>
      </w:r>
      <w:r w:rsidR="007A7572" w:rsidRPr="007A7572">
        <w:t xml:space="preserve"> </w:t>
      </w:r>
      <w:r w:rsidR="007A7572">
        <w:t>and relative population number (RPN) estimates for the AFSC longline survey</w:t>
      </w:r>
      <w:r w:rsidR="00AA60B7">
        <w:t>.</w:t>
      </w:r>
      <w:r w:rsidR="000F57A3">
        <w:t xml:space="preserve"> Note that these are not used in any assessment model.</w:t>
      </w:r>
      <w:r w:rsidR="00AA60B7">
        <w:t xml:space="preserve"> </w:t>
      </w:r>
    </w:p>
    <w:tbl>
      <w:tblPr>
        <w:tblW w:w="0" w:type="auto"/>
        <w:jc w:val="center"/>
        <w:tblLook w:val="0420" w:firstRow="1" w:lastRow="0" w:firstColumn="0" w:lastColumn="0" w:noHBand="0" w:noVBand="1"/>
      </w:tblPr>
      <w:tblGrid>
        <w:gridCol w:w="505"/>
        <w:gridCol w:w="1025"/>
        <w:gridCol w:w="663"/>
        <w:gridCol w:w="957"/>
        <w:gridCol w:w="731"/>
        <w:gridCol w:w="979"/>
        <w:gridCol w:w="709"/>
        <w:gridCol w:w="1148"/>
        <w:gridCol w:w="843"/>
      </w:tblGrid>
      <w:tr w:rsidR="007A7572" w14:paraId="5D694DB6" w14:textId="7B83A345" w:rsidTr="007A7572">
        <w:trPr>
          <w:cantSplit/>
          <w:tblHeader/>
          <w:jc w:val="center"/>
        </w:trPr>
        <w:tc>
          <w:tcPr>
            <w:tcW w:w="0" w:type="auto"/>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1A140E" w14:textId="77777777" w:rsidR="007A7572" w:rsidRPr="007D20A6" w:rsidRDefault="007A7572"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7D20A6">
              <w:rPr>
                <w:rFonts w:eastAsia="Arial" w:hAnsi="Arial" w:cs="Arial"/>
                <w:b/>
                <w:color w:val="000000"/>
                <w:szCs w:val="22"/>
              </w:rPr>
              <w:t xml:space="preserve">    </w:t>
            </w:r>
          </w:p>
        </w:tc>
        <w:tc>
          <w:tcPr>
            <w:tcW w:w="0" w:type="auto"/>
            <w:gridSpan w:val="2"/>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8033C7" w14:textId="77777777" w:rsidR="007A7572" w:rsidRPr="007D20A6" w:rsidRDefault="007A7572"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7D20A6">
              <w:rPr>
                <w:rFonts w:eastAsia="Arial" w:hAnsi="Arial" w:cs="Arial"/>
                <w:b/>
                <w:color w:val="000000"/>
                <w:szCs w:val="22"/>
              </w:rPr>
              <w:t>EBS</w:t>
            </w:r>
          </w:p>
        </w:tc>
        <w:tc>
          <w:tcPr>
            <w:tcW w:w="0" w:type="auto"/>
            <w:gridSpan w:val="2"/>
            <w:tcBorders>
              <w:top w:val="single" w:sz="12"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3C4F3934" w14:textId="77777777" w:rsidR="007A7572" w:rsidRPr="007D20A6" w:rsidRDefault="007A7572"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7D20A6">
              <w:rPr>
                <w:rFonts w:eastAsia="Arial" w:hAnsi="Arial" w:cs="Arial"/>
                <w:b/>
                <w:color w:val="000000"/>
                <w:szCs w:val="22"/>
              </w:rPr>
              <w:t>NBS</w:t>
            </w:r>
          </w:p>
        </w:tc>
        <w:tc>
          <w:tcPr>
            <w:tcW w:w="0" w:type="auto"/>
            <w:gridSpan w:val="2"/>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52468C" w14:textId="77777777" w:rsidR="007A7572" w:rsidRPr="007D20A6" w:rsidRDefault="007A7572"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7D20A6">
              <w:rPr>
                <w:rFonts w:eastAsia="Arial" w:hAnsi="Arial" w:cs="Arial"/>
                <w:b/>
                <w:color w:val="000000"/>
                <w:szCs w:val="22"/>
              </w:rPr>
              <w:t>Total</w:t>
            </w:r>
          </w:p>
        </w:tc>
        <w:tc>
          <w:tcPr>
            <w:tcW w:w="1991" w:type="dxa"/>
            <w:gridSpan w:val="2"/>
            <w:tcBorders>
              <w:top w:val="single" w:sz="12" w:space="0" w:color="000000"/>
              <w:left w:val="none" w:sz="0" w:space="0" w:color="000000"/>
              <w:bottom w:val="none" w:sz="0" w:space="0" w:color="000000"/>
              <w:right w:val="none" w:sz="0" w:space="0" w:color="000000"/>
            </w:tcBorders>
            <w:shd w:val="clear" w:color="auto" w:fill="F2F2F2" w:themeFill="background1" w:themeFillShade="F2"/>
          </w:tcPr>
          <w:p w14:paraId="041B801C" w14:textId="1D220178" w:rsidR="007A7572" w:rsidRPr="007D20A6" w:rsidRDefault="007A7572"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hAnsi="Arial" w:cs="Arial"/>
                <w:b/>
                <w:color w:val="000000"/>
                <w:szCs w:val="22"/>
              </w:rPr>
            </w:pPr>
            <w:r>
              <w:rPr>
                <w:rFonts w:eastAsia="Arial" w:hAnsi="Arial" w:cs="Arial"/>
                <w:b/>
                <w:color w:val="000000"/>
                <w:szCs w:val="22"/>
              </w:rPr>
              <w:t>AFSC Longline</w:t>
            </w:r>
          </w:p>
        </w:tc>
      </w:tr>
      <w:tr w:rsidR="007A7572" w14:paraId="5EB89908" w14:textId="2E0E7755" w:rsidTr="007A7572">
        <w:trPr>
          <w:cantSplit/>
          <w:tblHeader/>
          <w:jc w:val="center"/>
        </w:trPr>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BD72BB1" w14:textId="77777777" w:rsidR="007A7572" w:rsidRPr="007D20A6" w:rsidRDefault="007A7572"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7D20A6">
              <w:rPr>
                <w:rFonts w:eastAsia="Arial" w:hAnsi="Arial" w:cs="Arial"/>
                <w:b/>
                <w:color w:val="000000"/>
                <w:szCs w:val="22"/>
              </w:rPr>
              <w:t>Year</w:t>
            </w:r>
          </w:p>
        </w:tc>
        <w:tc>
          <w:tcPr>
            <w:tcW w:w="1025"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bottom"/>
          </w:tcPr>
          <w:p w14:paraId="78B3E057" w14:textId="77777777" w:rsidR="007A7572" w:rsidRPr="007D20A6" w:rsidRDefault="007A7572"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7D20A6">
              <w:rPr>
                <w:rFonts w:eastAsia="Arial" w:hAnsi="Arial" w:cs="Arial"/>
                <w:b/>
                <w:color w:val="000000"/>
                <w:szCs w:val="22"/>
              </w:rPr>
              <w:t>Biomass (t)</w:t>
            </w:r>
          </w:p>
        </w:tc>
        <w:tc>
          <w:tcPr>
            <w:tcW w:w="663"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bottom"/>
          </w:tcPr>
          <w:p w14:paraId="27B26EE8" w14:textId="77777777" w:rsidR="007A7572" w:rsidRPr="007D20A6" w:rsidRDefault="007A7572"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7D20A6">
              <w:rPr>
                <w:rFonts w:eastAsia="Arial" w:hAnsi="Arial" w:cs="Arial"/>
                <w:b/>
                <w:color w:val="000000"/>
                <w:szCs w:val="22"/>
              </w:rPr>
              <w:t>sigma</w:t>
            </w:r>
          </w:p>
        </w:tc>
        <w:tc>
          <w:tcPr>
            <w:tcW w:w="957" w:type="dxa"/>
            <w:tcBorders>
              <w:top w:val="none" w:sz="0" w:space="0" w:color="000000"/>
              <w:left w:val="none" w:sz="0" w:space="0" w:color="000000"/>
              <w:bottom w:val="single" w:sz="12" w:space="0" w:color="000000"/>
              <w:right w:val="none" w:sz="0" w:space="0" w:color="000000"/>
            </w:tcBorders>
            <w:shd w:val="clear" w:color="auto" w:fill="F2F2F2" w:themeFill="background1" w:themeFillShade="F2"/>
            <w:tcMar>
              <w:top w:w="0" w:type="dxa"/>
              <w:left w:w="0" w:type="dxa"/>
              <w:bottom w:w="0" w:type="dxa"/>
              <w:right w:w="0" w:type="dxa"/>
            </w:tcMar>
            <w:vAlign w:val="bottom"/>
          </w:tcPr>
          <w:p w14:paraId="03557328" w14:textId="77777777" w:rsidR="007A7572" w:rsidRPr="007D20A6" w:rsidRDefault="007A7572"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7D20A6">
              <w:rPr>
                <w:rFonts w:eastAsia="Arial" w:hAnsi="Arial" w:cs="Arial"/>
                <w:b/>
                <w:color w:val="000000"/>
                <w:szCs w:val="22"/>
              </w:rPr>
              <w:t>Biomass (t)</w:t>
            </w:r>
          </w:p>
        </w:tc>
        <w:tc>
          <w:tcPr>
            <w:tcW w:w="731" w:type="dxa"/>
            <w:tcBorders>
              <w:top w:val="none" w:sz="0" w:space="0" w:color="000000"/>
              <w:left w:val="none" w:sz="0" w:space="0" w:color="000000"/>
              <w:bottom w:val="single" w:sz="12" w:space="0" w:color="000000"/>
              <w:right w:val="none" w:sz="0" w:space="0" w:color="000000"/>
            </w:tcBorders>
            <w:shd w:val="clear" w:color="auto" w:fill="F2F2F2" w:themeFill="background1" w:themeFillShade="F2"/>
            <w:tcMar>
              <w:top w:w="0" w:type="dxa"/>
              <w:left w:w="0" w:type="dxa"/>
              <w:bottom w:w="0" w:type="dxa"/>
              <w:right w:w="0" w:type="dxa"/>
            </w:tcMar>
            <w:vAlign w:val="bottom"/>
          </w:tcPr>
          <w:p w14:paraId="002F73D7" w14:textId="77777777" w:rsidR="007A7572" w:rsidRPr="007D20A6" w:rsidRDefault="007A7572"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7D20A6">
              <w:rPr>
                <w:rFonts w:eastAsia="Arial" w:hAnsi="Arial" w:cs="Arial"/>
                <w:b/>
                <w:color w:val="000000"/>
                <w:szCs w:val="22"/>
              </w:rPr>
              <w:t>sigma</w:t>
            </w:r>
          </w:p>
        </w:tc>
        <w:tc>
          <w:tcPr>
            <w:tcW w:w="979"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bottom"/>
          </w:tcPr>
          <w:p w14:paraId="377BBC53" w14:textId="77777777" w:rsidR="007A7572" w:rsidRPr="007D20A6" w:rsidRDefault="007A7572"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7D20A6">
              <w:rPr>
                <w:rFonts w:eastAsia="Arial" w:hAnsi="Arial" w:cs="Arial"/>
                <w:b/>
                <w:color w:val="000000"/>
                <w:szCs w:val="22"/>
              </w:rPr>
              <w:t>Biomass (t)</w:t>
            </w:r>
          </w:p>
        </w:tc>
        <w:tc>
          <w:tcPr>
            <w:tcW w:w="709"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bottom"/>
          </w:tcPr>
          <w:p w14:paraId="20F47EFE" w14:textId="77777777" w:rsidR="007A7572" w:rsidRPr="007D20A6" w:rsidRDefault="007A7572"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7D20A6">
              <w:rPr>
                <w:rFonts w:eastAsia="Arial" w:hAnsi="Arial" w:cs="Arial"/>
                <w:b/>
                <w:color w:val="000000"/>
                <w:szCs w:val="22"/>
              </w:rPr>
              <w:t>sigma</w:t>
            </w:r>
          </w:p>
        </w:tc>
        <w:tc>
          <w:tcPr>
            <w:tcW w:w="1148" w:type="dxa"/>
            <w:tcBorders>
              <w:top w:val="none" w:sz="0" w:space="0" w:color="000000"/>
              <w:left w:val="none" w:sz="0" w:space="0" w:color="000000"/>
              <w:bottom w:val="single" w:sz="12" w:space="0" w:color="000000"/>
              <w:right w:val="none" w:sz="0" w:space="0" w:color="000000"/>
            </w:tcBorders>
            <w:shd w:val="clear" w:color="auto" w:fill="F2F2F2" w:themeFill="background1" w:themeFillShade="F2"/>
            <w:vAlign w:val="bottom"/>
          </w:tcPr>
          <w:p w14:paraId="38757DDB" w14:textId="29FE897F" w:rsidR="007A7572" w:rsidRPr="007D20A6" w:rsidRDefault="007A7572"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hAnsi="Arial" w:cs="Arial"/>
                <w:b/>
                <w:color w:val="000000"/>
                <w:szCs w:val="22"/>
              </w:rPr>
            </w:pPr>
            <w:r>
              <w:rPr>
                <w:rFonts w:eastAsia="Arial" w:hAnsi="Arial" w:cs="Arial"/>
                <w:b/>
                <w:color w:val="000000"/>
                <w:szCs w:val="22"/>
              </w:rPr>
              <w:t>RPN</w:t>
            </w:r>
          </w:p>
        </w:tc>
        <w:tc>
          <w:tcPr>
            <w:tcW w:w="843" w:type="dxa"/>
            <w:tcBorders>
              <w:top w:val="none" w:sz="0" w:space="0" w:color="000000"/>
              <w:left w:val="none" w:sz="0" w:space="0" w:color="000000"/>
              <w:bottom w:val="single" w:sz="12" w:space="0" w:color="000000"/>
              <w:right w:val="none" w:sz="0" w:space="0" w:color="000000"/>
            </w:tcBorders>
            <w:shd w:val="clear" w:color="auto" w:fill="F2F2F2" w:themeFill="background1" w:themeFillShade="F2"/>
            <w:vAlign w:val="bottom"/>
          </w:tcPr>
          <w:p w14:paraId="7C04C474" w14:textId="26EED9B3" w:rsidR="007A7572" w:rsidRPr="007D20A6" w:rsidRDefault="007A7572"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hAnsi="Arial" w:cs="Arial"/>
                <w:b/>
                <w:color w:val="000000"/>
                <w:szCs w:val="22"/>
              </w:rPr>
            </w:pPr>
            <w:r>
              <w:rPr>
                <w:rFonts w:eastAsia="Arial" w:hAnsi="Arial" w:cs="Arial"/>
                <w:b/>
                <w:color w:val="000000"/>
                <w:szCs w:val="22"/>
              </w:rPr>
              <w:t>sigma</w:t>
            </w:r>
          </w:p>
        </w:tc>
      </w:tr>
      <w:tr w:rsidR="007A7572" w14:paraId="0A80C7D7" w14:textId="5DF18868" w:rsidTr="007A7572">
        <w:trPr>
          <w:cantSplit/>
          <w:jc w:val="center"/>
        </w:trPr>
        <w:tc>
          <w:tcPr>
            <w:tcW w:w="0" w:type="auto"/>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D3C209"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1987</w:t>
            </w:r>
          </w:p>
        </w:tc>
        <w:tc>
          <w:tcPr>
            <w:tcW w:w="1025" w:type="dxa"/>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C7D651"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1,064,504</w:t>
            </w:r>
          </w:p>
        </w:tc>
        <w:tc>
          <w:tcPr>
            <w:tcW w:w="663" w:type="dxa"/>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75D5CB"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0.060</w:t>
            </w:r>
          </w:p>
        </w:tc>
        <w:tc>
          <w:tcPr>
            <w:tcW w:w="957" w:type="dxa"/>
            <w:tcBorders>
              <w:top w:val="single" w:sz="12"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14978399"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single" w:sz="12"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13A03690"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59EBB6"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1,064,504</w:t>
            </w:r>
          </w:p>
        </w:tc>
        <w:tc>
          <w:tcPr>
            <w:tcW w:w="709" w:type="dxa"/>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B45DD7"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0.060</w:t>
            </w:r>
          </w:p>
        </w:tc>
        <w:tc>
          <w:tcPr>
            <w:tcW w:w="1148" w:type="dxa"/>
            <w:tcBorders>
              <w:top w:val="single" w:sz="12" w:space="0" w:color="000000"/>
              <w:left w:val="none" w:sz="0" w:space="0" w:color="000000"/>
              <w:bottom w:val="none" w:sz="0" w:space="0" w:color="000000"/>
              <w:right w:val="none" w:sz="0" w:space="0" w:color="000000"/>
            </w:tcBorders>
            <w:shd w:val="clear" w:color="auto" w:fill="F2F2F2" w:themeFill="background1" w:themeFillShade="F2"/>
            <w:vAlign w:val="bottom"/>
          </w:tcPr>
          <w:p w14:paraId="155B6D37" w14:textId="725597D0"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 xml:space="preserve">204,250 </w:t>
            </w:r>
          </w:p>
        </w:tc>
        <w:tc>
          <w:tcPr>
            <w:tcW w:w="843" w:type="dxa"/>
            <w:tcBorders>
              <w:top w:val="single" w:sz="12" w:space="0" w:color="000000"/>
              <w:left w:val="none" w:sz="0" w:space="0" w:color="000000"/>
              <w:bottom w:val="none" w:sz="0" w:space="0" w:color="000000"/>
              <w:right w:val="none" w:sz="0" w:space="0" w:color="000000"/>
            </w:tcBorders>
            <w:shd w:val="clear" w:color="auto" w:fill="F2F2F2" w:themeFill="background1" w:themeFillShade="F2"/>
            <w:vAlign w:val="bottom"/>
          </w:tcPr>
          <w:p w14:paraId="160AD7C6" w14:textId="6A53AD9F"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0.099</w:t>
            </w:r>
          </w:p>
        </w:tc>
      </w:tr>
      <w:tr w:rsidR="007A7572" w14:paraId="700A978A" w14:textId="3904802D"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7F4891"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1988</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0FA4C2"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975,197</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30AE9F"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0.079</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78A7E53F"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5C1299C5"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A20C62"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975,197</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C1E211"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0.079</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24DE3AE2" w14:textId="58AE02A4"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 xml:space="preserve">245,689 </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7CB60F7E" w14:textId="40F7B7F1"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0.166</w:t>
            </w:r>
          </w:p>
        </w:tc>
      </w:tr>
      <w:tr w:rsidR="007A7572" w14:paraId="6622F089" w14:textId="6F7D4A1C"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648297"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1989</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F2C5A0"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866,777</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94851B"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0.072</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47C351EC"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2B2AA0E7"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6B936A"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866,777</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0306A6"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0.072</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332279EA" w14:textId="26A845FD"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 xml:space="preserve">139,390 </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3490FF65" w14:textId="2E293800"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0.105</w:t>
            </w:r>
          </w:p>
        </w:tc>
      </w:tr>
      <w:tr w:rsidR="007A7572" w14:paraId="765F850C" w14:textId="39A29CD5"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7296A0"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1990</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0976AD"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727,806</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1AC309"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0.072</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03B8F13D"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690B50C7"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26D528"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727,806</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CC4AD4"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0.072</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77196C20" w14:textId="18BEEC0F"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 xml:space="preserve">82,762 </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2E677ABC" w14:textId="4BB7574B"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0.166</w:t>
            </w:r>
          </w:p>
        </w:tc>
      </w:tr>
      <w:tr w:rsidR="007A7572" w14:paraId="13BEAB59" w14:textId="52DC5297"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801BFD"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1991</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BE91D9"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530,731</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EE22F9"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0.073</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11C08EF0"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233856FE"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6E24E4"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530,731</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8A17C4"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0.073</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6D5805B6" w14:textId="2091D0C8"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 xml:space="preserve">168,872 </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695951F4" w14:textId="3FD5ABBB"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0.135</w:t>
            </w:r>
          </w:p>
        </w:tc>
      </w:tr>
      <w:tr w:rsidR="007A7572" w14:paraId="219CAC51" w14:textId="22A9FB73"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C0339A"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1992</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884C40"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539,064</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E1FAA9"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0.083</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0F59DCD8"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057A0DD5"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71632B"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539,064</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F64AB4"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0.083</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041C5444" w14:textId="1503424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 xml:space="preserve">259,005 </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6E201D47" w14:textId="7BE391D3"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0.166</w:t>
            </w:r>
          </w:p>
        </w:tc>
      </w:tr>
      <w:tr w:rsidR="007A7572" w14:paraId="1DD6B497" w14:textId="611016F7"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8B5980"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1993</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F52E37"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670,773</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FA95A1"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0.080</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564AE3F4"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1217F6C3"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6258A1"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670,773</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EEDE66"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0.080</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296D13A7" w14:textId="39126B6B"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 xml:space="preserve">203,096 </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414DEA68" w14:textId="0F71862B"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0.124</w:t>
            </w:r>
          </w:p>
        </w:tc>
      </w:tr>
      <w:tr w:rsidR="007A7572" w14:paraId="3A86E89A" w14:textId="6526681A"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DACDE9"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1994</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1A414D"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1,379,428</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482920"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0.179</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6A5E77BB"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4524293C"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4EB6A5"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1,379,428</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C1953C"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0.179</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4C783554" w14:textId="12AFC89B"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 xml:space="preserve">179,916 </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0D74A2DD" w14:textId="356A7709"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0.166</w:t>
            </w:r>
          </w:p>
        </w:tc>
      </w:tr>
      <w:tr w:rsidR="007A7572" w14:paraId="7BFB40EF" w14:textId="4E989D99"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96328F"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1995</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1E9740"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1,010,002</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9D6364"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0.091</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59FAD7F5"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073BA9AC"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E8F2E5"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1,010,002</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BAF2A4"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0.091</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0E8EE0D4" w14:textId="7CAFA8E3"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 xml:space="preserve">109,534 </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4FE2E1F4" w14:textId="5D272663"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0.210</w:t>
            </w:r>
          </w:p>
        </w:tc>
      </w:tr>
      <w:tr w:rsidR="007A7572" w14:paraId="22922DED" w14:textId="4E0332A5"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F71C57"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1996</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072EC4"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910,374</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99E41A"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0.096</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0BD09D8E"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5D38F779"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7AC135"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910,374</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530FCF"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0.096</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1F00FBCD" w14:textId="79EF10B6"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 xml:space="preserve">125,865 </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6BBAB815" w14:textId="7757DE7A"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0.166</w:t>
            </w:r>
          </w:p>
        </w:tc>
      </w:tr>
      <w:tr w:rsidR="007A7572" w14:paraId="7DDA2228" w14:textId="7534FD27"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F899A3"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1997</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2AF96D"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627,118</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AFA410"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0.109</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7435CF01"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4F53475B"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E560C6"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627,118</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BE694B"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0.109</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41DECE99" w14:textId="636106E2"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 xml:space="preserve">119,105 </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0CE0C75E" w14:textId="4C681B2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0.139</w:t>
            </w:r>
          </w:p>
        </w:tc>
      </w:tr>
      <w:tr w:rsidR="007A7572" w14:paraId="645636F3" w14:textId="264D20EA"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5D5669"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1998</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C8D9F9"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551,408</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5F31DF"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0.078</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56092123"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37490F7C"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E3E4BD"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551,408</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CACE39"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0.078</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2BF18955" w14:textId="1C51F42E"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 xml:space="preserve">91,490 </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77F47A96" w14:textId="34D93368"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0.166</w:t>
            </w:r>
          </w:p>
        </w:tc>
      </w:tr>
      <w:tr w:rsidR="007A7572" w14:paraId="06ECA02E" w14:textId="790FB490"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86E4BD"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1999</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02060C"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618,730</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AEB69A"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0.091</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35A00D49"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582A6D1B"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A87880"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618,730</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23C295"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0.091</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4A088D70" w14:textId="6F72A961"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 xml:space="preserve">95,553 </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6A8F040D" w14:textId="1448363F"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0.222</w:t>
            </w:r>
          </w:p>
        </w:tc>
      </w:tr>
      <w:tr w:rsidR="007A7572" w14:paraId="7E144C6A" w14:textId="0B9B5DCA"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C9B437"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2000</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1381F6"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537,449</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6DAE5C"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0.080</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08C6B9CB"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4AD26754"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D2DF68"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537,449</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D13CC0"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0.080</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7E6A5F97" w14:textId="0F1147A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 xml:space="preserve">121,162 </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6269B38C" w14:textId="423C3963"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0.166</w:t>
            </w:r>
          </w:p>
        </w:tc>
      </w:tr>
      <w:tr w:rsidR="007A7572" w14:paraId="52640513" w14:textId="0C19DF4C"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C48753"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2001</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886F10"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827,408</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19B904"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0.088</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43DBA033"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5B9DA4E2"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CB6292"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827,408</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91472B"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0.088</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6CC4973A" w14:textId="24F69B53"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 xml:space="preserve">143,786 </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57982D7E" w14:textId="101EB2AA"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0.182</w:t>
            </w:r>
          </w:p>
        </w:tc>
      </w:tr>
      <w:tr w:rsidR="007A7572" w14:paraId="36C6338A" w14:textId="04160E2C"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239C8A"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2002</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3956E4"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597,450</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C72CDD"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0.106</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4110F16D"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420AC5F4"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58F5F0"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597,450</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DFB8EE"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0.106</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5A98E7D5" w14:textId="1CD8D558"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 xml:space="preserve">97,809 </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5D2A67D4" w14:textId="43175F9B"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0.166</w:t>
            </w:r>
          </w:p>
        </w:tc>
      </w:tr>
      <w:tr w:rsidR="007A7572" w14:paraId="19B523C8" w14:textId="3EDE128C"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B40DFF"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2003</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89D9CF"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625,549</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75C2E1"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0.099</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79C1DBB2"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1D163114"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659804"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625,549</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85C3CC"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0.099</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7DB63FEF" w14:textId="23B187D6"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 xml:space="preserve">171,225 </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687A593A" w14:textId="216EA0CE"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0.245</w:t>
            </w:r>
          </w:p>
        </w:tc>
      </w:tr>
      <w:tr w:rsidR="007A7572" w14:paraId="260C7B5B" w14:textId="38BDF424"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2A6BBF"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2004</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747226"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578,018</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4C0DFF"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0.058</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65C1C295"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5552AAE4"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72C1B8"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578,018</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7EA854"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0.058</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7C112638" w14:textId="6CB4D78F"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 xml:space="preserve">245,679 </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6A4BDC65" w14:textId="42E13BB1"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0.166</w:t>
            </w:r>
          </w:p>
        </w:tc>
      </w:tr>
      <w:tr w:rsidR="007A7572" w14:paraId="6925D938" w14:textId="7B530E4A"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E5078F"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2005</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5FC6F3"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638,154</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60357D"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0.068</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7EF0D4BF"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781EA981"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59BF76"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638,154</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12E69C"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0.068</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0D18819B" w14:textId="70BE795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 xml:space="preserve">157,996 </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3C5839E6" w14:textId="22AA16DF"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0.193</w:t>
            </w:r>
          </w:p>
        </w:tc>
      </w:tr>
      <w:tr w:rsidR="007A7572" w14:paraId="75B5AAF6" w14:textId="1FB200B4"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0B1E6B"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2006</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9AF05A"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543,533</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035B60"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0.053</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0BD551F0"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11B51DEC"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49ABA1"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543,533</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4A2D38"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0.053</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69F77D2A" w14:textId="5641EA20"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 xml:space="preserve">149,791 </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0AD1AC32" w14:textId="08DE24E9"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0.166</w:t>
            </w:r>
          </w:p>
        </w:tc>
      </w:tr>
      <w:tr w:rsidR="007A7572" w14:paraId="031BFBEC" w14:textId="28C7B37C"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6C959A"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2007</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B42710"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450,305</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4B5CCA"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0.078</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61339243"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127F0F3A"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77D35A"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450,305</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F3EEC7"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0.078</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7A13E77C" w14:textId="39BFC0A4"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 xml:space="preserve">124,913 </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103D742A" w14:textId="6129116A"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0.147</w:t>
            </w:r>
          </w:p>
        </w:tc>
      </w:tr>
      <w:tr w:rsidR="007A7572" w14:paraId="6B8C328F" w14:textId="209E3A1D"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9C45FA"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2008</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357F54"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427,423</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62C5DC"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0.065</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504D44A4"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3F4F1880"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6BC6EE"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427,423</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BB8FE6"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0.065</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09858CD3" w14:textId="0C4E2674"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 xml:space="preserve">75,300 </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71282F9E" w14:textId="02CD868B"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0.166</w:t>
            </w:r>
          </w:p>
        </w:tc>
      </w:tr>
      <w:tr w:rsidR="007A7572" w14:paraId="7D6308DB" w14:textId="2DB7AC5F"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7C8724"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2009</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595F32"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430,461</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A5E965"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0.082</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6AF76E34"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314BA8AB"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9271A0"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430,461</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1DE83C"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0.082</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173D7AC1" w14:textId="457D420C"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 xml:space="preserve">94,496 </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7A5C889B" w14:textId="5782FC7A"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0.141</w:t>
            </w:r>
          </w:p>
        </w:tc>
      </w:tr>
      <w:tr w:rsidR="007A7572" w14:paraId="3096CFB5" w14:textId="4AF1A92E"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57A933"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2010</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02FC3E"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872,777</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93B3E3"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0.118</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6B68CB60"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29,126</w:t>
            </w: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2E4F1FC2"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0.226</w:t>
            </w: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820EF3"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901,904</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843FF8"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0.114</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5101CAB5" w14:textId="2D25DF92"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 xml:space="preserve">123,137 </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33F421C1" w14:textId="0603E206"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0.166</w:t>
            </w:r>
          </w:p>
        </w:tc>
      </w:tr>
      <w:tr w:rsidR="007A7572" w14:paraId="09646369" w14:textId="37BFAD00"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AB1897"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2011</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DB176B"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913,952</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1E5769"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0.073</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390C346E"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24443F46"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3C15B4"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913,952</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1979D9"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0.073</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08655C33" w14:textId="20FEBD0E"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 xml:space="preserve">108,312 </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4F5CA234" w14:textId="26AABD1D"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0.216</w:t>
            </w:r>
          </w:p>
        </w:tc>
      </w:tr>
      <w:tr w:rsidR="007A7572" w14:paraId="2C23480C" w14:textId="2FC7907D"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4663FF"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2012</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7717F7"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899,909</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DF089E"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0.113</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045A5D7C"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19C1077C"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48E4AF"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899,909</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79CFBD"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0.113</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062A95BD" w14:textId="715B9F39"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 xml:space="preserve">82,184 </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15FEDEF5" w14:textId="6719492E"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0.166</w:t>
            </w:r>
          </w:p>
        </w:tc>
      </w:tr>
      <w:tr w:rsidR="007A7572" w14:paraId="610F4718" w14:textId="6DBC24C8"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8FCBA6"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2013</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84909A"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813,804</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AC09A3"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0.092</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79FA73B3"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183590CB"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006B79"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813,804</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27F5D8"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0.092</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028F586B" w14:textId="67A793D5"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 xml:space="preserve">204,250 </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65DC0D4E" w14:textId="75B13956"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0.099</w:t>
            </w:r>
          </w:p>
        </w:tc>
      </w:tr>
      <w:tr w:rsidR="007A7572" w14:paraId="42CA3BDF" w14:textId="45F764E5"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274594"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2014</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A4FAC8"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1,098,193</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35B773"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0.140</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7ACBAD16"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72BC1E00"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D7CD54"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1,098,193</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ECD593"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0.140</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34308BF3" w14:textId="22DF32BD"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 xml:space="preserve">245,689 </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3EE66CD3" w14:textId="12D0CF63"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0.166</w:t>
            </w:r>
          </w:p>
        </w:tc>
      </w:tr>
      <w:tr w:rsidR="007A7572" w14:paraId="09D870AE" w14:textId="28E9A702"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67C130"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2015</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6B2CD9"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1,111,980</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A45594"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0.135</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0B73D2F4"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7570995A"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B8132B"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1,111,980</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C45407"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0.135</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527D5F8D" w14:textId="67AA46C3"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 xml:space="preserve">139,390 </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26B8AEBA" w14:textId="6A98E874"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0.105</w:t>
            </w:r>
          </w:p>
        </w:tc>
      </w:tr>
      <w:tr w:rsidR="007A7572" w14:paraId="14C21348" w14:textId="1613D57D"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677869"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2016</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832CA2"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986,239</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54308B"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0.078</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16D741B4"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5B005DF2"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20F8A9"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986,239</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F04CE0"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0.078</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381EE7C2" w14:textId="0A699955"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 xml:space="preserve">82,762 </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11F1CD91" w14:textId="21D5685F"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0.166</w:t>
            </w:r>
          </w:p>
        </w:tc>
      </w:tr>
      <w:tr w:rsidR="007A7572" w14:paraId="355ECB93" w14:textId="0467ED26"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6A65D4"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2017</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D16A75"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644,508</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EDC878"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0.078</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793085BF"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287,551</w:t>
            </w: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5587EECA"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0.127</w:t>
            </w: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E0A5B4"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932,060</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41E0ED"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0.066</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6BD3D3FA" w14:textId="102C1A56"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 xml:space="preserve">168,872 </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22018A7F" w14:textId="2CA655BC"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0.135</w:t>
            </w:r>
          </w:p>
        </w:tc>
      </w:tr>
      <w:tr w:rsidR="007A7572" w14:paraId="2E5AEC10" w14:textId="302AECC0"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B49A66"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2018</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940648"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507,316</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C1E014"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0.058</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40BE5D12"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6205547A"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86BD77"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507,316</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1F3C59"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0.058</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6E9B522C" w14:textId="06FB2186"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 xml:space="preserve">259,005 </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79C94794" w14:textId="54820F0B"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0.166</w:t>
            </w:r>
          </w:p>
        </w:tc>
      </w:tr>
      <w:tr w:rsidR="007A7572" w14:paraId="37AF389B" w14:textId="39CC040F"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1EFCF6"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2019</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DB5513"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517,141</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5BAB1F"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0.044</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78C08958"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365,005</w:t>
            </w: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0D61E0F2"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0.147</w:t>
            </w: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FF4DA5"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882,146</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52B9D0"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0.066</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08C459D8" w14:textId="6B41C1B5"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 xml:space="preserve">203,096 </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62C480B3" w14:textId="284D78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0.124</w:t>
            </w:r>
          </w:p>
        </w:tc>
      </w:tr>
      <w:tr w:rsidR="007A7572" w14:paraId="4DEB2C42" w14:textId="278A3749"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1B5631"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2021</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C6855F"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616,380</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F752BE"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0.049</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202E3CEF"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227,582</w:t>
            </w: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28E464AF"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0.178</w:t>
            </w: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F74877"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843,962</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A3F498"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0.060</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6A7C3D81" w14:textId="54B1272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 xml:space="preserve">179,916 </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7C77A057" w14:textId="5F38EAA0"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0.166</w:t>
            </w:r>
          </w:p>
        </w:tc>
      </w:tr>
      <w:tr w:rsidR="007A7572" w14:paraId="4B009325" w14:textId="144F2BFC" w:rsidTr="007A7572">
        <w:trPr>
          <w:cantSplit/>
          <w:jc w:val="center"/>
        </w:trPr>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20DACED"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2022</w:t>
            </w:r>
          </w:p>
        </w:tc>
        <w:tc>
          <w:tcPr>
            <w:tcW w:w="1025"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71AFEED7"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647,400</w:t>
            </w:r>
          </w:p>
        </w:tc>
        <w:tc>
          <w:tcPr>
            <w:tcW w:w="663"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56A99C8"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0.065</w:t>
            </w:r>
          </w:p>
        </w:tc>
        <w:tc>
          <w:tcPr>
            <w:tcW w:w="957" w:type="dxa"/>
            <w:tcBorders>
              <w:top w:val="none" w:sz="0" w:space="0" w:color="000000"/>
              <w:left w:val="none" w:sz="0" w:space="0" w:color="000000"/>
              <w:bottom w:val="single" w:sz="12"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659A41E1"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153,735</w:t>
            </w:r>
          </w:p>
        </w:tc>
        <w:tc>
          <w:tcPr>
            <w:tcW w:w="731" w:type="dxa"/>
            <w:tcBorders>
              <w:top w:val="none" w:sz="0" w:space="0" w:color="000000"/>
              <w:left w:val="none" w:sz="0" w:space="0" w:color="000000"/>
              <w:bottom w:val="single" w:sz="12"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69DE45BA"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0.130</w:t>
            </w:r>
          </w:p>
        </w:tc>
        <w:tc>
          <w:tcPr>
            <w:tcW w:w="979"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F25ED7B"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801,135</w:t>
            </w:r>
          </w:p>
        </w:tc>
        <w:tc>
          <w:tcPr>
            <w:tcW w:w="709"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3D14334B"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0.058</w:t>
            </w:r>
          </w:p>
        </w:tc>
        <w:tc>
          <w:tcPr>
            <w:tcW w:w="1148" w:type="dxa"/>
            <w:tcBorders>
              <w:top w:val="none" w:sz="0" w:space="0" w:color="000000"/>
              <w:left w:val="none" w:sz="0" w:space="0" w:color="000000"/>
              <w:bottom w:val="single" w:sz="12" w:space="0" w:color="000000"/>
              <w:right w:val="none" w:sz="0" w:space="0" w:color="000000"/>
            </w:tcBorders>
            <w:shd w:val="clear" w:color="auto" w:fill="F2F2F2" w:themeFill="background1" w:themeFillShade="F2"/>
            <w:vAlign w:val="bottom"/>
          </w:tcPr>
          <w:p w14:paraId="19AAE7BB" w14:textId="2B37DA50"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 xml:space="preserve">109,534 </w:t>
            </w:r>
          </w:p>
        </w:tc>
        <w:tc>
          <w:tcPr>
            <w:tcW w:w="843" w:type="dxa"/>
            <w:tcBorders>
              <w:top w:val="none" w:sz="0" w:space="0" w:color="000000"/>
              <w:left w:val="none" w:sz="0" w:space="0" w:color="000000"/>
              <w:bottom w:val="single" w:sz="12" w:space="0" w:color="000000"/>
              <w:right w:val="none" w:sz="0" w:space="0" w:color="000000"/>
            </w:tcBorders>
            <w:shd w:val="clear" w:color="auto" w:fill="F2F2F2" w:themeFill="background1" w:themeFillShade="F2"/>
            <w:vAlign w:val="bottom"/>
          </w:tcPr>
          <w:p w14:paraId="3C57181F" w14:textId="51B743F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0.210</w:t>
            </w:r>
          </w:p>
        </w:tc>
      </w:tr>
    </w:tbl>
    <w:p w14:paraId="05B6C521" w14:textId="7019D68B" w:rsidR="00AA60B7" w:rsidRDefault="00AA60B7">
      <w:pPr>
        <w:spacing w:after="0"/>
        <w:rPr>
          <w:szCs w:val="22"/>
        </w:rPr>
      </w:pPr>
      <w:r>
        <w:br/>
      </w:r>
    </w:p>
    <w:p w14:paraId="7A7627CE" w14:textId="77777777" w:rsidR="00AA60B7" w:rsidRDefault="00AA60B7">
      <w:pPr>
        <w:spacing w:after="0"/>
        <w:rPr>
          <w:szCs w:val="22"/>
        </w:rPr>
      </w:pPr>
    </w:p>
    <w:p w14:paraId="55BFA821" w14:textId="42E1C662" w:rsidR="0025209B" w:rsidRDefault="00775D47">
      <w:pPr>
        <w:spacing w:after="0"/>
        <w:rPr>
          <w:szCs w:val="22"/>
        </w:rPr>
      </w:pPr>
      <w:bookmarkStart w:id="19" w:name="_Ref117239371"/>
      <w:r>
        <w:lastRenderedPageBreak/>
        <w:t>Table 2.</w:t>
      </w:r>
      <w:r w:rsidR="00897D60">
        <w:fldChar w:fldCharType="begin"/>
      </w:r>
      <w:r w:rsidR="00897D60">
        <w:instrText xml:space="preserve"> SEQ Table_2. \* ARABIC </w:instrText>
      </w:r>
      <w:r w:rsidR="00897D60">
        <w:fldChar w:fldCharType="separate"/>
      </w:r>
      <w:r w:rsidR="00F777A9">
        <w:rPr>
          <w:noProof/>
        </w:rPr>
        <w:t>12</w:t>
      </w:r>
      <w:r w:rsidR="00897D60">
        <w:rPr>
          <w:noProof/>
        </w:rPr>
        <w:fldChar w:fldCharType="end"/>
      </w:r>
      <w:bookmarkEnd w:id="19"/>
      <w:r>
        <w:rPr>
          <w:szCs w:val="22"/>
        </w:rPr>
        <w:t xml:space="preserve">.  </w:t>
      </w:r>
      <w:r w:rsidR="0025209B">
        <w:rPr>
          <w:szCs w:val="22"/>
        </w:rPr>
        <w:t>Annual weight length parameter offsets.</w:t>
      </w:r>
    </w:p>
    <w:p w14:paraId="3D6F9D69" w14:textId="7DF6A007" w:rsidR="00AA60B7" w:rsidRDefault="00AA60B7">
      <w:pPr>
        <w:spacing w:after="0"/>
        <w:rPr>
          <w:szCs w:val="22"/>
        </w:rPr>
      </w:pPr>
    </w:p>
    <w:tbl>
      <w:tblPr>
        <w:tblW w:w="3606" w:type="pct"/>
        <w:jc w:val="center"/>
        <w:tblLook w:val="0420" w:firstRow="1" w:lastRow="0" w:firstColumn="0" w:lastColumn="0" w:noHBand="0" w:noVBand="1"/>
      </w:tblPr>
      <w:tblGrid>
        <w:gridCol w:w="721"/>
        <w:gridCol w:w="1081"/>
        <w:gridCol w:w="1260"/>
        <w:gridCol w:w="450"/>
        <w:gridCol w:w="721"/>
        <w:gridCol w:w="1257"/>
        <w:gridCol w:w="1260"/>
      </w:tblGrid>
      <w:tr w:rsidR="00AF04E2" w14:paraId="47C328CD" w14:textId="2D3F7062" w:rsidTr="00AF04E2">
        <w:trPr>
          <w:cantSplit/>
          <w:tblHeader/>
          <w:jc w:val="center"/>
        </w:trPr>
        <w:tc>
          <w:tcPr>
            <w:tcW w:w="534" w:type="pct"/>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0139971" w14:textId="77777777"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AF04E2">
              <w:rPr>
                <w:rFonts w:eastAsia="Arial" w:hAnsi="Arial" w:cs="Arial"/>
                <w:b/>
                <w:color w:val="000000"/>
                <w:szCs w:val="22"/>
              </w:rPr>
              <w:t>Year</w:t>
            </w:r>
          </w:p>
        </w:tc>
        <w:tc>
          <w:tcPr>
            <w:tcW w:w="801" w:type="pct"/>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AF22579" w14:textId="4AE312E9"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AF04E2">
              <w:rPr>
                <w:rFonts w:ascii="Arial" w:eastAsia="Arial" w:hAnsi="Arial" w:cs="Arial"/>
                <w:b/>
                <w:color w:val="000000"/>
                <w:szCs w:val="22"/>
              </w:rPr>
              <w:t>α</w:t>
            </w:r>
            <w:r w:rsidRPr="00AF04E2">
              <w:rPr>
                <w:rFonts w:eastAsia="Arial" w:hAnsi="Arial" w:cs="Arial"/>
                <w:b/>
                <w:color w:val="000000"/>
                <w:szCs w:val="22"/>
              </w:rPr>
              <w:t xml:space="preserve"> offset</w:t>
            </w:r>
          </w:p>
        </w:tc>
        <w:tc>
          <w:tcPr>
            <w:tcW w:w="933" w:type="pct"/>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1702EE1" w14:textId="075D39C7"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AF04E2">
              <w:rPr>
                <w:rFonts w:ascii="Arial" w:eastAsia="Arial" w:hAnsi="Arial" w:cs="Arial"/>
                <w:b/>
                <w:color w:val="000000"/>
                <w:szCs w:val="22"/>
              </w:rPr>
              <w:t>β</w:t>
            </w:r>
            <w:r w:rsidRPr="00AF04E2">
              <w:rPr>
                <w:rFonts w:eastAsia="Arial" w:hAnsi="Arial" w:cs="Arial"/>
                <w:b/>
                <w:color w:val="000000"/>
                <w:szCs w:val="22"/>
              </w:rPr>
              <w:t xml:space="preserve"> offset</w:t>
            </w:r>
          </w:p>
        </w:tc>
        <w:tc>
          <w:tcPr>
            <w:tcW w:w="333" w:type="pct"/>
            <w:tcBorders>
              <w:top w:val="single" w:sz="12" w:space="0" w:color="000000"/>
              <w:left w:val="none" w:sz="0" w:space="0" w:color="000000"/>
              <w:bottom w:val="single" w:sz="12" w:space="0" w:color="000000"/>
              <w:right w:val="none" w:sz="0" w:space="0" w:color="000000"/>
            </w:tcBorders>
            <w:shd w:val="clear" w:color="auto" w:fill="FFFFFF"/>
          </w:tcPr>
          <w:p w14:paraId="279CE123" w14:textId="77777777"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center"/>
              <w:rPr>
                <w:rFonts w:ascii="Arial" w:eastAsia="Arial" w:hAnsi="Arial" w:cs="Arial"/>
                <w:b/>
                <w:color w:val="000000"/>
                <w:szCs w:val="22"/>
              </w:rPr>
            </w:pPr>
          </w:p>
        </w:tc>
        <w:tc>
          <w:tcPr>
            <w:tcW w:w="534" w:type="pct"/>
            <w:tcBorders>
              <w:top w:val="single" w:sz="12" w:space="0" w:color="000000"/>
              <w:left w:val="none" w:sz="0" w:space="0" w:color="000000"/>
              <w:bottom w:val="single" w:sz="12" w:space="0" w:color="000000"/>
              <w:right w:val="none" w:sz="0" w:space="0" w:color="000000"/>
            </w:tcBorders>
            <w:shd w:val="clear" w:color="auto" w:fill="FFFFFF"/>
          </w:tcPr>
          <w:p w14:paraId="29E72BD2" w14:textId="7CE80B6E"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center"/>
              <w:rPr>
                <w:rFonts w:ascii="Arial" w:eastAsia="Arial" w:hAnsi="Arial" w:cs="Arial"/>
                <w:b/>
                <w:color w:val="000000"/>
                <w:szCs w:val="22"/>
              </w:rPr>
            </w:pPr>
            <w:r w:rsidRPr="00AF04E2">
              <w:rPr>
                <w:rFonts w:eastAsia="Arial" w:hAnsi="Arial" w:cs="Arial"/>
                <w:b/>
                <w:color w:val="000000"/>
                <w:szCs w:val="22"/>
              </w:rPr>
              <w:t>Year</w:t>
            </w:r>
          </w:p>
        </w:tc>
        <w:tc>
          <w:tcPr>
            <w:tcW w:w="931" w:type="pct"/>
            <w:tcBorders>
              <w:top w:val="single" w:sz="12" w:space="0" w:color="000000"/>
              <w:left w:val="none" w:sz="0" w:space="0" w:color="000000"/>
              <w:bottom w:val="single" w:sz="12" w:space="0" w:color="000000"/>
              <w:right w:val="none" w:sz="0" w:space="0" w:color="000000"/>
            </w:tcBorders>
            <w:shd w:val="clear" w:color="auto" w:fill="FFFFFF"/>
            <w:vAlign w:val="center"/>
          </w:tcPr>
          <w:p w14:paraId="404E8DEB" w14:textId="3E685378"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center"/>
              <w:rPr>
                <w:rFonts w:ascii="Arial" w:eastAsia="Arial" w:hAnsi="Arial" w:cs="Arial"/>
                <w:b/>
                <w:color w:val="000000"/>
                <w:szCs w:val="22"/>
              </w:rPr>
            </w:pPr>
            <w:r w:rsidRPr="00AF04E2">
              <w:rPr>
                <w:rFonts w:ascii="Arial" w:eastAsia="Arial" w:hAnsi="Arial" w:cs="Arial"/>
                <w:b/>
                <w:color w:val="000000"/>
                <w:szCs w:val="22"/>
              </w:rPr>
              <w:t>α</w:t>
            </w:r>
            <w:r w:rsidRPr="00AF04E2">
              <w:rPr>
                <w:rFonts w:eastAsia="Arial" w:hAnsi="Arial" w:cs="Arial"/>
                <w:b/>
                <w:color w:val="000000"/>
                <w:szCs w:val="22"/>
              </w:rPr>
              <w:t xml:space="preserve"> offset</w:t>
            </w:r>
          </w:p>
        </w:tc>
        <w:tc>
          <w:tcPr>
            <w:tcW w:w="933" w:type="pct"/>
            <w:tcBorders>
              <w:top w:val="single" w:sz="12" w:space="0" w:color="000000"/>
              <w:left w:val="none" w:sz="0" w:space="0" w:color="000000"/>
              <w:bottom w:val="single" w:sz="12" w:space="0" w:color="000000"/>
              <w:right w:val="none" w:sz="0" w:space="0" w:color="000000"/>
            </w:tcBorders>
            <w:shd w:val="clear" w:color="auto" w:fill="FFFFFF"/>
          </w:tcPr>
          <w:p w14:paraId="75C71FE3" w14:textId="2DBCF638"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center"/>
              <w:rPr>
                <w:rFonts w:ascii="Arial" w:eastAsia="Arial" w:hAnsi="Arial" w:cs="Arial"/>
                <w:b/>
                <w:color w:val="000000"/>
                <w:szCs w:val="22"/>
              </w:rPr>
            </w:pPr>
            <w:r w:rsidRPr="00AF04E2">
              <w:rPr>
                <w:rFonts w:ascii="Arial" w:eastAsia="Arial" w:hAnsi="Arial" w:cs="Arial"/>
                <w:b/>
                <w:color w:val="000000"/>
                <w:szCs w:val="22"/>
              </w:rPr>
              <w:t>β</w:t>
            </w:r>
            <w:r w:rsidRPr="00AF04E2">
              <w:rPr>
                <w:rFonts w:eastAsia="Arial" w:hAnsi="Arial" w:cs="Arial"/>
                <w:b/>
                <w:color w:val="000000"/>
                <w:szCs w:val="22"/>
              </w:rPr>
              <w:t xml:space="preserve"> offset</w:t>
            </w:r>
          </w:p>
        </w:tc>
      </w:tr>
      <w:tr w:rsidR="00AF04E2" w:rsidRPr="00EA2962" w14:paraId="614F3A60" w14:textId="731F41D2" w:rsidTr="00D91941">
        <w:trPr>
          <w:cantSplit/>
          <w:jc w:val="center"/>
        </w:trPr>
        <w:tc>
          <w:tcPr>
            <w:tcW w:w="534" w:type="pct"/>
            <w:tcBorders>
              <w:top w:val="nil"/>
              <w:left w:val="nil"/>
              <w:bottom w:val="nil"/>
              <w:right w:val="nil"/>
            </w:tcBorders>
            <w:shd w:val="clear" w:color="000000" w:fill="FFFFFF"/>
            <w:tcMar>
              <w:top w:w="0" w:type="dxa"/>
              <w:left w:w="0" w:type="dxa"/>
              <w:bottom w:w="0" w:type="dxa"/>
              <w:right w:w="0" w:type="dxa"/>
            </w:tcMar>
            <w:vAlign w:val="center"/>
          </w:tcPr>
          <w:p w14:paraId="25011790" w14:textId="196452F3"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1974</w:t>
            </w:r>
          </w:p>
        </w:tc>
        <w:tc>
          <w:tcPr>
            <w:tcW w:w="801" w:type="pct"/>
            <w:tcBorders>
              <w:top w:val="nil"/>
              <w:left w:val="nil"/>
              <w:bottom w:val="nil"/>
              <w:right w:val="nil"/>
            </w:tcBorders>
            <w:shd w:val="clear" w:color="auto" w:fill="auto"/>
            <w:tcMar>
              <w:top w:w="0" w:type="dxa"/>
              <w:left w:w="0" w:type="dxa"/>
              <w:bottom w:w="0" w:type="dxa"/>
              <w:right w:w="0" w:type="dxa"/>
            </w:tcMar>
            <w:vAlign w:val="center"/>
          </w:tcPr>
          <w:p w14:paraId="35F1A902" w14:textId="77104C97"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-1.40E-06</w:t>
            </w:r>
          </w:p>
        </w:tc>
        <w:tc>
          <w:tcPr>
            <w:tcW w:w="933" w:type="pct"/>
            <w:tcBorders>
              <w:top w:val="nil"/>
              <w:left w:val="nil"/>
              <w:bottom w:val="nil"/>
              <w:right w:val="nil"/>
            </w:tcBorders>
            <w:shd w:val="clear" w:color="auto" w:fill="auto"/>
            <w:tcMar>
              <w:top w:w="0" w:type="dxa"/>
              <w:left w:w="0" w:type="dxa"/>
              <w:bottom w:w="0" w:type="dxa"/>
              <w:right w:w="0" w:type="dxa"/>
            </w:tcMar>
            <w:vAlign w:val="center"/>
          </w:tcPr>
          <w:p w14:paraId="3D46D467" w14:textId="7655D6A5"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0.099</w:t>
            </w:r>
          </w:p>
        </w:tc>
        <w:tc>
          <w:tcPr>
            <w:tcW w:w="333" w:type="pct"/>
            <w:tcBorders>
              <w:top w:val="nil"/>
              <w:left w:val="nil"/>
              <w:bottom w:val="nil"/>
              <w:right w:val="nil"/>
            </w:tcBorders>
            <w:shd w:val="clear" w:color="auto" w:fill="auto"/>
            <w:vAlign w:val="center"/>
          </w:tcPr>
          <w:p w14:paraId="6A5AE818" w14:textId="02A3A254"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534" w:type="pct"/>
            <w:tcBorders>
              <w:top w:val="nil"/>
              <w:left w:val="nil"/>
              <w:bottom w:val="nil"/>
              <w:right w:val="nil"/>
            </w:tcBorders>
            <w:shd w:val="clear" w:color="auto" w:fill="auto"/>
            <w:vAlign w:val="center"/>
          </w:tcPr>
          <w:p w14:paraId="30FF7A0C" w14:textId="7474ABA0"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2000</w:t>
            </w:r>
          </w:p>
        </w:tc>
        <w:tc>
          <w:tcPr>
            <w:tcW w:w="931" w:type="pct"/>
            <w:tcBorders>
              <w:top w:val="nil"/>
              <w:left w:val="nil"/>
              <w:bottom w:val="nil"/>
              <w:right w:val="nil"/>
            </w:tcBorders>
            <w:shd w:val="clear" w:color="auto" w:fill="auto"/>
            <w:vAlign w:val="center"/>
          </w:tcPr>
          <w:p w14:paraId="4C49F1A0" w14:textId="18C01CD2"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5.49E-06</w:t>
            </w:r>
          </w:p>
        </w:tc>
        <w:tc>
          <w:tcPr>
            <w:tcW w:w="933" w:type="pct"/>
            <w:tcBorders>
              <w:top w:val="nil"/>
              <w:left w:val="nil"/>
              <w:bottom w:val="nil"/>
              <w:right w:val="nil"/>
            </w:tcBorders>
            <w:shd w:val="clear" w:color="auto" w:fill="auto"/>
            <w:vAlign w:val="center"/>
          </w:tcPr>
          <w:p w14:paraId="112D06F5" w14:textId="324A52A8"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-0.165</w:t>
            </w:r>
          </w:p>
        </w:tc>
      </w:tr>
      <w:tr w:rsidR="00AF04E2" w:rsidRPr="00EA2962" w14:paraId="30B516AF" w14:textId="0770AD9D" w:rsidTr="00D91941">
        <w:trPr>
          <w:cantSplit/>
          <w:jc w:val="center"/>
        </w:trPr>
        <w:tc>
          <w:tcPr>
            <w:tcW w:w="534" w:type="pct"/>
            <w:tcBorders>
              <w:top w:val="nil"/>
              <w:left w:val="nil"/>
              <w:bottom w:val="nil"/>
              <w:right w:val="nil"/>
            </w:tcBorders>
            <w:shd w:val="clear" w:color="000000" w:fill="FFFFFF"/>
            <w:tcMar>
              <w:top w:w="0" w:type="dxa"/>
              <w:left w:w="0" w:type="dxa"/>
              <w:bottom w:w="0" w:type="dxa"/>
              <w:right w:w="0" w:type="dxa"/>
            </w:tcMar>
            <w:vAlign w:val="center"/>
          </w:tcPr>
          <w:p w14:paraId="377F4F3D" w14:textId="260329F8"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1975</w:t>
            </w:r>
          </w:p>
        </w:tc>
        <w:tc>
          <w:tcPr>
            <w:tcW w:w="801" w:type="pct"/>
            <w:tcBorders>
              <w:top w:val="nil"/>
              <w:left w:val="nil"/>
              <w:bottom w:val="nil"/>
              <w:right w:val="nil"/>
            </w:tcBorders>
            <w:shd w:val="clear" w:color="auto" w:fill="auto"/>
            <w:tcMar>
              <w:top w:w="0" w:type="dxa"/>
              <w:left w:w="0" w:type="dxa"/>
              <w:bottom w:w="0" w:type="dxa"/>
              <w:right w:w="0" w:type="dxa"/>
            </w:tcMar>
            <w:vAlign w:val="center"/>
          </w:tcPr>
          <w:p w14:paraId="2A0FB340" w14:textId="2C041C37"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-3.52E-06</w:t>
            </w:r>
          </w:p>
        </w:tc>
        <w:tc>
          <w:tcPr>
            <w:tcW w:w="933" w:type="pct"/>
            <w:tcBorders>
              <w:top w:val="nil"/>
              <w:left w:val="nil"/>
              <w:bottom w:val="nil"/>
              <w:right w:val="nil"/>
            </w:tcBorders>
            <w:shd w:val="clear" w:color="auto" w:fill="auto"/>
            <w:tcMar>
              <w:top w:w="0" w:type="dxa"/>
              <w:left w:w="0" w:type="dxa"/>
              <w:bottom w:w="0" w:type="dxa"/>
              <w:right w:w="0" w:type="dxa"/>
            </w:tcMar>
            <w:vAlign w:val="center"/>
          </w:tcPr>
          <w:p w14:paraId="6D13EE97" w14:textId="0D73947E"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0.299</w:t>
            </w:r>
          </w:p>
        </w:tc>
        <w:tc>
          <w:tcPr>
            <w:tcW w:w="333" w:type="pct"/>
            <w:tcBorders>
              <w:top w:val="nil"/>
              <w:left w:val="nil"/>
              <w:bottom w:val="nil"/>
              <w:right w:val="nil"/>
            </w:tcBorders>
            <w:shd w:val="clear" w:color="auto" w:fill="auto"/>
            <w:vAlign w:val="center"/>
          </w:tcPr>
          <w:p w14:paraId="1A75D1AE" w14:textId="76E45015"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534" w:type="pct"/>
            <w:tcBorders>
              <w:top w:val="nil"/>
              <w:left w:val="nil"/>
              <w:bottom w:val="nil"/>
              <w:right w:val="nil"/>
            </w:tcBorders>
            <w:shd w:val="clear" w:color="auto" w:fill="auto"/>
            <w:vAlign w:val="center"/>
          </w:tcPr>
          <w:p w14:paraId="340A785C" w14:textId="6AF27F8B"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2001</w:t>
            </w:r>
          </w:p>
        </w:tc>
        <w:tc>
          <w:tcPr>
            <w:tcW w:w="931" w:type="pct"/>
            <w:tcBorders>
              <w:top w:val="nil"/>
              <w:left w:val="nil"/>
              <w:bottom w:val="nil"/>
              <w:right w:val="nil"/>
            </w:tcBorders>
            <w:shd w:val="clear" w:color="auto" w:fill="auto"/>
            <w:vAlign w:val="center"/>
          </w:tcPr>
          <w:p w14:paraId="3C5284B8" w14:textId="3BFB8C65"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5.04E-06</w:t>
            </w:r>
          </w:p>
        </w:tc>
        <w:tc>
          <w:tcPr>
            <w:tcW w:w="933" w:type="pct"/>
            <w:tcBorders>
              <w:top w:val="nil"/>
              <w:left w:val="nil"/>
              <w:bottom w:val="nil"/>
              <w:right w:val="nil"/>
            </w:tcBorders>
            <w:shd w:val="clear" w:color="auto" w:fill="auto"/>
            <w:vAlign w:val="center"/>
          </w:tcPr>
          <w:p w14:paraId="08C113E4" w14:textId="5D433A14"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-0.155</w:t>
            </w:r>
          </w:p>
        </w:tc>
      </w:tr>
      <w:tr w:rsidR="00AF04E2" w:rsidRPr="00EA2962" w14:paraId="1065B21A" w14:textId="7224B99D" w:rsidTr="00D91941">
        <w:trPr>
          <w:cantSplit/>
          <w:jc w:val="center"/>
        </w:trPr>
        <w:tc>
          <w:tcPr>
            <w:tcW w:w="534" w:type="pct"/>
            <w:tcBorders>
              <w:top w:val="nil"/>
              <w:left w:val="nil"/>
              <w:bottom w:val="nil"/>
              <w:right w:val="nil"/>
            </w:tcBorders>
            <w:shd w:val="clear" w:color="000000" w:fill="FFFFFF"/>
            <w:tcMar>
              <w:top w:w="0" w:type="dxa"/>
              <w:left w:w="0" w:type="dxa"/>
              <w:bottom w:w="0" w:type="dxa"/>
              <w:right w:w="0" w:type="dxa"/>
            </w:tcMar>
            <w:vAlign w:val="center"/>
          </w:tcPr>
          <w:p w14:paraId="2E340CEB" w14:textId="6E385EBC"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1976</w:t>
            </w:r>
          </w:p>
        </w:tc>
        <w:tc>
          <w:tcPr>
            <w:tcW w:w="801" w:type="pct"/>
            <w:tcBorders>
              <w:top w:val="nil"/>
              <w:left w:val="nil"/>
              <w:bottom w:val="nil"/>
              <w:right w:val="nil"/>
            </w:tcBorders>
            <w:shd w:val="clear" w:color="auto" w:fill="auto"/>
            <w:tcMar>
              <w:top w:w="0" w:type="dxa"/>
              <w:left w:w="0" w:type="dxa"/>
              <w:bottom w:w="0" w:type="dxa"/>
              <w:right w:w="0" w:type="dxa"/>
            </w:tcMar>
            <w:vAlign w:val="center"/>
          </w:tcPr>
          <w:p w14:paraId="1DE068F1" w14:textId="5B22F9D6"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-1.70E-06</w:t>
            </w:r>
          </w:p>
        </w:tc>
        <w:tc>
          <w:tcPr>
            <w:tcW w:w="933" w:type="pct"/>
            <w:tcBorders>
              <w:top w:val="nil"/>
              <w:left w:val="nil"/>
              <w:bottom w:val="nil"/>
              <w:right w:val="nil"/>
            </w:tcBorders>
            <w:shd w:val="clear" w:color="auto" w:fill="auto"/>
            <w:tcMar>
              <w:top w:w="0" w:type="dxa"/>
              <w:left w:w="0" w:type="dxa"/>
              <w:bottom w:w="0" w:type="dxa"/>
              <w:right w:w="0" w:type="dxa"/>
            </w:tcMar>
            <w:vAlign w:val="center"/>
          </w:tcPr>
          <w:p w14:paraId="77479680" w14:textId="50A8F75F"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0.119</w:t>
            </w:r>
          </w:p>
        </w:tc>
        <w:tc>
          <w:tcPr>
            <w:tcW w:w="333" w:type="pct"/>
            <w:tcBorders>
              <w:top w:val="nil"/>
              <w:left w:val="nil"/>
              <w:bottom w:val="nil"/>
              <w:right w:val="nil"/>
            </w:tcBorders>
            <w:shd w:val="clear" w:color="auto" w:fill="auto"/>
            <w:vAlign w:val="center"/>
          </w:tcPr>
          <w:p w14:paraId="6D0CFA79" w14:textId="57A9FF4D"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534" w:type="pct"/>
            <w:tcBorders>
              <w:top w:val="nil"/>
              <w:left w:val="nil"/>
              <w:bottom w:val="nil"/>
              <w:right w:val="nil"/>
            </w:tcBorders>
            <w:shd w:val="clear" w:color="auto" w:fill="auto"/>
            <w:vAlign w:val="center"/>
          </w:tcPr>
          <w:p w14:paraId="06D1CA80" w14:textId="2C5E7E3B"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2002</w:t>
            </w:r>
          </w:p>
        </w:tc>
        <w:tc>
          <w:tcPr>
            <w:tcW w:w="931" w:type="pct"/>
            <w:tcBorders>
              <w:top w:val="nil"/>
              <w:left w:val="nil"/>
              <w:bottom w:val="nil"/>
              <w:right w:val="nil"/>
            </w:tcBorders>
            <w:shd w:val="clear" w:color="auto" w:fill="auto"/>
            <w:vAlign w:val="center"/>
          </w:tcPr>
          <w:p w14:paraId="3DDC8295" w14:textId="4330E43A"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2.33E-06</w:t>
            </w:r>
          </w:p>
        </w:tc>
        <w:tc>
          <w:tcPr>
            <w:tcW w:w="933" w:type="pct"/>
            <w:tcBorders>
              <w:top w:val="nil"/>
              <w:left w:val="nil"/>
              <w:bottom w:val="nil"/>
              <w:right w:val="nil"/>
            </w:tcBorders>
            <w:shd w:val="clear" w:color="auto" w:fill="auto"/>
            <w:vAlign w:val="center"/>
          </w:tcPr>
          <w:p w14:paraId="05F1A730" w14:textId="1869F703"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-0.085</w:t>
            </w:r>
          </w:p>
        </w:tc>
      </w:tr>
      <w:tr w:rsidR="00AF04E2" w:rsidRPr="00EA2962" w14:paraId="300CB047" w14:textId="22A78653" w:rsidTr="00D91941">
        <w:trPr>
          <w:cantSplit/>
          <w:jc w:val="center"/>
        </w:trPr>
        <w:tc>
          <w:tcPr>
            <w:tcW w:w="534" w:type="pct"/>
            <w:tcBorders>
              <w:top w:val="nil"/>
              <w:left w:val="nil"/>
              <w:bottom w:val="nil"/>
              <w:right w:val="nil"/>
            </w:tcBorders>
            <w:shd w:val="clear" w:color="000000" w:fill="FFFFFF"/>
            <w:tcMar>
              <w:top w:w="0" w:type="dxa"/>
              <w:left w:w="0" w:type="dxa"/>
              <w:bottom w:w="0" w:type="dxa"/>
              <w:right w:w="0" w:type="dxa"/>
            </w:tcMar>
            <w:vAlign w:val="center"/>
          </w:tcPr>
          <w:p w14:paraId="286E3DD4" w14:textId="131DFDB6"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1977</w:t>
            </w:r>
          </w:p>
        </w:tc>
        <w:tc>
          <w:tcPr>
            <w:tcW w:w="801" w:type="pct"/>
            <w:tcBorders>
              <w:top w:val="nil"/>
              <w:left w:val="nil"/>
              <w:bottom w:val="nil"/>
              <w:right w:val="nil"/>
            </w:tcBorders>
            <w:shd w:val="clear" w:color="auto" w:fill="auto"/>
            <w:tcMar>
              <w:top w:w="0" w:type="dxa"/>
              <w:left w:w="0" w:type="dxa"/>
              <w:bottom w:w="0" w:type="dxa"/>
              <w:right w:w="0" w:type="dxa"/>
            </w:tcMar>
            <w:vAlign w:val="center"/>
          </w:tcPr>
          <w:p w14:paraId="2846B234" w14:textId="52CB1DAE"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8.16E-07</w:t>
            </w:r>
          </w:p>
        </w:tc>
        <w:tc>
          <w:tcPr>
            <w:tcW w:w="933" w:type="pct"/>
            <w:tcBorders>
              <w:top w:val="nil"/>
              <w:left w:val="nil"/>
              <w:bottom w:val="nil"/>
              <w:right w:val="nil"/>
            </w:tcBorders>
            <w:shd w:val="clear" w:color="auto" w:fill="auto"/>
            <w:tcMar>
              <w:top w:w="0" w:type="dxa"/>
              <w:left w:w="0" w:type="dxa"/>
              <w:bottom w:w="0" w:type="dxa"/>
              <w:right w:w="0" w:type="dxa"/>
            </w:tcMar>
            <w:vAlign w:val="center"/>
          </w:tcPr>
          <w:p w14:paraId="1CDB9C6D" w14:textId="5A65D549"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-0.020</w:t>
            </w:r>
          </w:p>
        </w:tc>
        <w:tc>
          <w:tcPr>
            <w:tcW w:w="333" w:type="pct"/>
            <w:tcBorders>
              <w:top w:val="nil"/>
              <w:left w:val="nil"/>
              <w:bottom w:val="nil"/>
              <w:right w:val="nil"/>
            </w:tcBorders>
            <w:shd w:val="clear" w:color="auto" w:fill="auto"/>
            <w:vAlign w:val="center"/>
          </w:tcPr>
          <w:p w14:paraId="4DF43D6E" w14:textId="100F81A8"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534" w:type="pct"/>
            <w:tcBorders>
              <w:top w:val="nil"/>
              <w:left w:val="nil"/>
              <w:bottom w:val="nil"/>
              <w:right w:val="nil"/>
            </w:tcBorders>
            <w:shd w:val="clear" w:color="auto" w:fill="auto"/>
            <w:vAlign w:val="center"/>
          </w:tcPr>
          <w:p w14:paraId="217CFCB9" w14:textId="62BD2AB8"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2003</w:t>
            </w:r>
          </w:p>
        </w:tc>
        <w:tc>
          <w:tcPr>
            <w:tcW w:w="931" w:type="pct"/>
            <w:tcBorders>
              <w:top w:val="nil"/>
              <w:left w:val="nil"/>
              <w:bottom w:val="nil"/>
              <w:right w:val="nil"/>
            </w:tcBorders>
            <w:shd w:val="clear" w:color="auto" w:fill="auto"/>
            <w:vAlign w:val="center"/>
          </w:tcPr>
          <w:p w14:paraId="0A8FD49B" w14:textId="7F070E7E"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7.00E-07</w:t>
            </w:r>
          </w:p>
        </w:tc>
        <w:tc>
          <w:tcPr>
            <w:tcW w:w="933" w:type="pct"/>
            <w:tcBorders>
              <w:top w:val="nil"/>
              <w:left w:val="nil"/>
              <w:bottom w:val="nil"/>
              <w:right w:val="nil"/>
            </w:tcBorders>
            <w:shd w:val="clear" w:color="auto" w:fill="auto"/>
            <w:vAlign w:val="center"/>
          </w:tcPr>
          <w:p w14:paraId="0FD8E63D" w14:textId="11ABCA92"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-0.030</w:t>
            </w:r>
          </w:p>
        </w:tc>
      </w:tr>
      <w:tr w:rsidR="00AF04E2" w:rsidRPr="00EA2962" w14:paraId="68B93B79" w14:textId="0F055B99" w:rsidTr="00D91941">
        <w:trPr>
          <w:cantSplit/>
          <w:jc w:val="center"/>
        </w:trPr>
        <w:tc>
          <w:tcPr>
            <w:tcW w:w="534" w:type="pct"/>
            <w:tcBorders>
              <w:top w:val="nil"/>
              <w:left w:val="nil"/>
              <w:bottom w:val="nil"/>
              <w:right w:val="nil"/>
            </w:tcBorders>
            <w:shd w:val="clear" w:color="000000" w:fill="FFFFFF"/>
            <w:tcMar>
              <w:top w:w="0" w:type="dxa"/>
              <w:left w:w="0" w:type="dxa"/>
              <w:bottom w:w="0" w:type="dxa"/>
              <w:right w:w="0" w:type="dxa"/>
            </w:tcMar>
            <w:vAlign w:val="center"/>
          </w:tcPr>
          <w:p w14:paraId="71D373D9" w14:textId="069CEA3C"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1978</w:t>
            </w:r>
          </w:p>
        </w:tc>
        <w:tc>
          <w:tcPr>
            <w:tcW w:w="801" w:type="pct"/>
            <w:tcBorders>
              <w:top w:val="nil"/>
              <w:left w:val="nil"/>
              <w:bottom w:val="nil"/>
              <w:right w:val="nil"/>
            </w:tcBorders>
            <w:shd w:val="clear" w:color="auto" w:fill="auto"/>
            <w:tcMar>
              <w:top w:w="0" w:type="dxa"/>
              <w:left w:w="0" w:type="dxa"/>
              <w:bottom w:w="0" w:type="dxa"/>
              <w:right w:w="0" w:type="dxa"/>
            </w:tcMar>
            <w:vAlign w:val="center"/>
          </w:tcPr>
          <w:p w14:paraId="581046CA" w14:textId="4BD52359"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-1.16E-06</w:t>
            </w:r>
          </w:p>
        </w:tc>
        <w:tc>
          <w:tcPr>
            <w:tcW w:w="933" w:type="pct"/>
            <w:tcBorders>
              <w:top w:val="nil"/>
              <w:left w:val="nil"/>
              <w:bottom w:val="nil"/>
              <w:right w:val="nil"/>
            </w:tcBorders>
            <w:shd w:val="clear" w:color="auto" w:fill="auto"/>
            <w:tcMar>
              <w:top w:w="0" w:type="dxa"/>
              <w:left w:w="0" w:type="dxa"/>
              <w:bottom w:w="0" w:type="dxa"/>
              <w:right w:w="0" w:type="dxa"/>
            </w:tcMar>
            <w:vAlign w:val="center"/>
          </w:tcPr>
          <w:p w14:paraId="433BD077" w14:textId="5B44D95E"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0.062</w:t>
            </w:r>
          </w:p>
        </w:tc>
        <w:tc>
          <w:tcPr>
            <w:tcW w:w="333" w:type="pct"/>
            <w:tcBorders>
              <w:top w:val="nil"/>
              <w:left w:val="nil"/>
              <w:bottom w:val="nil"/>
              <w:right w:val="nil"/>
            </w:tcBorders>
            <w:shd w:val="clear" w:color="auto" w:fill="auto"/>
            <w:vAlign w:val="center"/>
          </w:tcPr>
          <w:p w14:paraId="5BBC47EC" w14:textId="59933A3E"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534" w:type="pct"/>
            <w:tcBorders>
              <w:top w:val="nil"/>
              <w:left w:val="nil"/>
              <w:bottom w:val="nil"/>
              <w:right w:val="nil"/>
            </w:tcBorders>
            <w:shd w:val="clear" w:color="auto" w:fill="auto"/>
            <w:vAlign w:val="center"/>
          </w:tcPr>
          <w:p w14:paraId="0F9311A9" w14:textId="096F4DDF"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2004</w:t>
            </w:r>
          </w:p>
        </w:tc>
        <w:tc>
          <w:tcPr>
            <w:tcW w:w="931" w:type="pct"/>
            <w:tcBorders>
              <w:top w:val="nil"/>
              <w:left w:val="nil"/>
              <w:bottom w:val="nil"/>
              <w:right w:val="nil"/>
            </w:tcBorders>
            <w:shd w:val="clear" w:color="auto" w:fill="auto"/>
            <w:vAlign w:val="center"/>
          </w:tcPr>
          <w:p w14:paraId="759D7DBF" w14:textId="5CBE9D5E"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2.15E-06</w:t>
            </w:r>
          </w:p>
        </w:tc>
        <w:tc>
          <w:tcPr>
            <w:tcW w:w="933" w:type="pct"/>
            <w:tcBorders>
              <w:top w:val="nil"/>
              <w:left w:val="nil"/>
              <w:bottom w:val="nil"/>
              <w:right w:val="nil"/>
            </w:tcBorders>
            <w:shd w:val="clear" w:color="auto" w:fill="auto"/>
            <w:vAlign w:val="center"/>
          </w:tcPr>
          <w:p w14:paraId="5B97C137" w14:textId="25A11A19"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-0.079</w:t>
            </w:r>
          </w:p>
        </w:tc>
      </w:tr>
      <w:tr w:rsidR="00AF04E2" w:rsidRPr="00EA2962" w14:paraId="383C0529" w14:textId="67DC4381" w:rsidTr="00D91941">
        <w:trPr>
          <w:cantSplit/>
          <w:jc w:val="center"/>
        </w:trPr>
        <w:tc>
          <w:tcPr>
            <w:tcW w:w="534" w:type="pct"/>
            <w:tcBorders>
              <w:top w:val="nil"/>
              <w:left w:val="nil"/>
              <w:bottom w:val="nil"/>
              <w:right w:val="nil"/>
            </w:tcBorders>
            <w:shd w:val="clear" w:color="000000" w:fill="FFFFFF"/>
            <w:tcMar>
              <w:top w:w="0" w:type="dxa"/>
              <w:left w:w="0" w:type="dxa"/>
              <w:bottom w:w="0" w:type="dxa"/>
              <w:right w:w="0" w:type="dxa"/>
            </w:tcMar>
            <w:vAlign w:val="center"/>
          </w:tcPr>
          <w:p w14:paraId="252B6D6C" w14:textId="4568F495"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1979</w:t>
            </w:r>
          </w:p>
        </w:tc>
        <w:tc>
          <w:tcPr>
            <w:tcW w:w="801" w:type="pct"/>
            <w:tcBorders>
              <w:top w:val="nil"/>
              <w:left w:val="nil"/>
              <w:bottom w:val="nil"/>
              <w:right w:val="nil"/>
            </w:tcBorders>
            <w:shd w:val="clear" w:color="auto" w:fill="auto"/>
            <w:tcMar>
              <w:top w:w="0" w:type="dxa"/>
              <w:left w:w="0" w:type="dxa"/>
              <w:bottom w:w="0" w:type="dxa"/>
              <w:right w:w="0" w:type="dxa"/>
            </w:tcMar>
            <w:vAlign w:val="center"/>
          </w:tcPr>
          <w:p w14:paraId="0E118142" w14:textId="38639B0F"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1.48E-06</w:t>
            </w:r>
          </w:p>
        </w:tc>
        <w:tc>
          <w:tcPr>
            <w:tcW w:w="933" w:type="pct"/>
            <w:tcBorders>
              <w:top w:val="nil"/>
              <w:left w:val="nil"/>
              <w:bottom w:val="nil"/>
              <w:right w:val="nil"/>
            </w:tcBorders>
            <w:shd w:val="clear" w:color="auto" w:fill="auto"/>
            <w:tcMar>
              <w:top w:w="0" w:type="dxa"/>
              <w:left w:w="0" w:type="dxa"/>
              <w:bottom w:w="0" w:type="dxa"/>
              <w:right w:w="0" w:type="dxa"/>
            </w:tcMar>
            <w:vAlign w:val="center"/>
          </w:tcPr>
          <w:p w14:paraId="0508A8AF" w14:textId="1FA34AF0"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-0.052</w:t>
            </w:r>
          </w:p>
        </w:tc>
        <w:tc>
          <w:tcPr>
            <w:tcW w:w="333" w:type="pct"/>
            <w:tcBorders>
              <w:top w:val="nil"/>
              <w:left w:val="nil"/>
              <w:bottom w:val="nil"/>
              <w:right w:val="nil"/>
            </w:tcBorders>
            <w:shd w:val="clear" w:color="auto" w:fill="auto"/>
            <w:vAlign w:val="center"/>
          </w:tcPr>
          <w:p w14:paraId="27654CAB" w14:textId="55172BAE"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534" w:type="pct"/>
            <w:tcBorders>
              <w:top w:val="nil"/>
              <w:left w:val="nil"/>
              <w:bottom w:val="nil"/>
              <w:right w:val="nil"/>
            </w:tcBorders>
            <w:shd w:val="clear" w:color="auto" w:fill="auto"/>
            <w:vAlign w:val="center"/>
          </w:tcPr>
          <w:p w14:paraId="1C156A99" w14:textId="40618899"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2005</w:t>
            </w:r>
          </w:p>
        </w:tc>
        <w:tc>
          <w:tcPr>
            <w:tcW w:w="931" w:type="pct"/>
            <w:tcBorders>
              <w:top w:val="nil"/>
              <w:left w:val="nil"/>
              <w:bottom w:val="nil"/>
              <w:right w:val="nil"/>
            </w:tcBorders>
            <w:shd w:val="clear" w:color="auto" w:fill="auto"/>
            <w:vAlign w:val="center"/>
          </w:tcPr>
          <w:p w14:paraId="04AA5E9D" w14:textId="4DEF84E7"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4.36E-07</w:t>
            </w:r>
          </w:p>
        </w:tc>
        <w:tc>
          <w:tcPr>
            <w:tcW w:w="933" w:type="pct"/>
            <w:tcBorders>
              <w:top w:val="nil"/>
              <w:left w:val="nil"/>
              <w:bottom w:val="nil"/>
              <w:right w:val="nil"/>
            </w:tcBorders>
            <w:shd w:val="clear" w:color="auto" w:fill="auto"/>
            <w:vAlign w:val="center"/>
          </w:tcPr>
          <w:p w14:paraId="0816949E" w14:textId="0BA29FFA"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-0.016</w:t>
            </w:r>
          </w:p>
        </w:tc>
      </w:tr>
      <w:tr w:rsidR="00AF04E2" w:rsidRPr="00EA2962" w14:paraId="1E8E6ECC" w14:textId="65502253" w:rsidTr="00D91941">
        <w:trPr>
          <w:cantSplit/>
          <w:jc w:val="center"/>
        </w:trPr>
        <w:tc>
          <w:tcPr>
            <w:tcW w:w="534" w:type="pct"/>
            <w:tcBorders>
              <w:top w:val="nil"/>
              <w:left w:val="nil"/>
              <w:bottom w:val="nil"/>
              <w:right w:val="nil"/>
            </w:tcBorders>
            <w:shd w:val="clear" w:color="000000" w:fill="FFFFFF"/>
            <w:tcMar>
              <w:top w:w="0" w:type="dxa"/>
              <w:left w:w="0" w:type="dxa"/>
              <w:bottom w:w="0" w:type="dxa"/>
              <w:right w:w="0" w:type="dxa"/>
            </w:tcMar>
            <w:vAlign w:val="center"/>
          </w:tcPr>
          <w:p w14:paraId="719EC996" w14:textId="4051DD49"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1980</w:t>
            </w:r>
          </w:p>
        </w:tc>
        <w:tc>
          <w:tcPr>
            <w:tcW w:w="801" w:type="pct"/>
            <w:tcBorders>
              <w:top w:val="nil"/>
              <w:left w:val="nil"/>
              <w:bottom w:val="nil"/>
              <w:right w:val="nil"/>
            </w:tcBorders>
            <w:shd w:val="clear" w:color="auto" w:fill="auto"/>
            <w:tcMar>
              <w:top w:w="0" w:type="dxa"/>
              <w:left w:w="0" w:type="dxa"/>
              <w:bottom w:w="0" w:type="dxa"/>
              <w:right w:w="0" w:type="dxa"/>
            </w:tcMar>
            <w:vAlign w:val="center"/>
          </w:tcPr>
          <w:p w14:paraId="73A87B92" w14:textId="4B05A64E"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-2.81E-07</w:t>
            </w:r>
          </w:p>
        </w:tc>
        <w:tc>
          <w:tcPr>
            <w:tcW w:w="933" w:type="pct"/>
            <w:tcBorders>
              <w:top w:val="nil"/>
              <w:left w:val="nil"/>
              <w:bottom w:val="nil"/>
              <w:right w:val="nil"/>
            </w:tcBorders>
            <w:shd w:val="clear" w:color="auto" w:fill="auto"/>
            <w:tcMar>
              <w:top w:w="0" w:type="dxa"/>
              <w:left w:w="0" w:type="dxa"/>
              <w:bottom w:w="0" w:type="dxa"/>
              <w:right w:w="0" w:type="dxa"/>
            </w:tcMar>
            <w:vAlign w:val="center"/>
          </w:tcPr>
          <w:p w14:paraId="1A1479B9" w14:textId="04D8C3A0"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0.014</w:t>
            </w:r>
          </w:p>
        </w:tc>
        <w:tc>
          <w:tcPr>
            <w:tcW w:w="333" w:type="pct"/>
            <w:tcBorders>
              <w:top w:val="nil"/>
              <w:left w:val="nil"/>
              <w:bottom w:val="nil"/>
              <w:right w:val="nil"/>
            </w:tcBorders>
            <w:shd w:val="clear" w:color="auto" w:fill="auto"/>
            <w:vAlign w:val="center"/>
          </w:tcPr>
          <w:p w14:paraId="14822CB2" w14:textId="3E3B4360"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534" w:type="pct"/>
            <w:tcBorders>
              <w:top w:val="nil"/>
              <w:left w:val="nil"/>
              <w:bottom w:val="nil"/>
              <w:right w:val="nil"/>
            </w:tcBorders>
            <w:shd w:val="clear" w:color="auto" w:fill="auto"/>
            <w:vAlign w:val="center"/>
          </w:tcPr>
          <w:p w14:paraId="33D33E4B" w14:textId="1625057D"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2006</w:t>
            </w:r>
          </w:p>
        </w:tc>
        <w:tc>
          <w:tcPr>
            <w:tcW w:w="931" w:type="pct"/>
            <w:tcBorders>
              <w:top w:val="nil"/>
              <w:left w:val="nil"/>
              <w:bottom w:val="nil"/>
              <w:right w:val="nil"/>
            </w:tcBorders>
            <w:shd w:val="clear" w:color="auto" w:fill="auto"/>
            <w:vAlign w:val="center"/>
          </w:tcPr>
          <w:p w14:paraId="6AD2F5FA" w14:textId="11C9DA7D"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1.81E-06</w:t>
            </w:r>
          </w:p>
        </w:tc>
        <w:tc>
          <w:tcPr>
            <w:tcW w:w="933" w:type="pct"/>
            <w:tcBorders>
              <w:top w:val="nil"/>
              <w:left w:val="nil"/>
              <w:bottom w:val="nil"/>
              <w:right w:val="nil"/>
            </w:tcBorders>
            <w:shd w:val="clear" w:color="auto" w:fill="auto"/>
            <w:vAlign w:val="center"/>
          </w:tcPr>
          <w:p w14:paraId="4E41BB72" w14:textId="4558BF3F"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-0.068</w:t>
            </w:r>
          </w:p>
        </w:tc>
      </w:tr>
      <w:tr w:rsidR="00AF04E2" w:rsidRPr="00EA2962" w14:paraId="08C2A4A6" w14:textId="4AC0D077" w:rsidTr="00D91941">
        <w:trPr>
          <w:cantSplit/>
          <w:jc w:val="center"/>
        </w:trPr>
        <w:tc>
          <w:tcPr>
            <w:tcW w:w="534" w:type="pct"/>
            <w:tcBorders>
              <w:top w:val="nil"/>
              <w:left w:val="nil"/>
              <w:bottom w:val="nil"/>
              <w:right w:val="nil"/>
            </w:tcBorders>
            <w:shd w:val="clear" w:color="000000" w:fill="FFFFFF"/>
            <w:tcMar>
              <w:top w:w="0" w:type="dxa"/>
              <w:left w:w="0" w:type="dxa"/>
              <w:bottom w:w="0" w:type="dxa"/>
              <w:right w:w="0" w:type="dxa"/>
            </w:tcMar>
            <w:vAlign w:val="center"/>
          </w:tcPr>
          <w:p w14:paraId="593D519D" w14:textId="39C92BED"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1981</w:t>
            </w:r>
          </w:p>
        </w:tc>
        <w:tc>
          <w:tcPr>
            <w:tcW w:w="801" w:type="pct"/>
            <w:tcBorders>
              <w:top w:val="nil"/>
              <w:left w:val="nil"/>
              <w:bottom w:val="nil"/>
              <w:right w:val="nil"/>
            </w:tcBorders>
            <w:shd w:val="clear" w:color="auto" w:fill="auto"/>
            <w:tcMar>
              <w:top w:w="0" w:type="dxa"/>
              <w:left w:w="0" w:type="dxa"/>
              <w:bottom w:w="0" w:type="dxa"/>
              <w:right w:w="0" w:type="dxa"/>
            </w:tcMar>
            <w:vAlign w:val="center"/>
          </w:tcPr>
          <w:p w14:paraId="2070D525" w14:textId="1EBBBD78"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2.74E-07</w:t>
            </w:r>
          </w:p>
        </w:tc>
        <w:tc>
          <w:tcPr>
            <w:tcW w:w="933" w:type="pct"/>
            <w:tcBorders>
              <w:top w:val="nil"/>
              <w:left w:val="nil"/>
              <w:bottom w:val="nil"/>
              <w:right w:val="nil"/>
            </w:tcBorders>
            <w:shd w:val="clear" w:color="auto" w:fill="auto"/>
            <w:tcMar>
              <w:top w:w="0" w:type="dxa"/>
              <w:left w:w="0" w:type="dxa"/>
              <w:bottom w:w="0" w:type="dxa"/>
              <w:right w:w="0" w:type="dxa"/>
            </w:tcMar>
            <w:vAlign w:val="center"/>
          </w:tcPr>
          <w:p w14:paraId="5932B124" w14:textId="46414C9E"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-0.010</w:t>
            </w:r>
          </w:p>
        </w:tc>
        <w:tc>
          <w:tcPr>
            <w:tcW w:w="333" w:type="pct"/>
            <w:tcBorders>
              <w:top w:val="nil"/>
              <w:left w:val="nil"/>
              <w:bottom w:val="nil"/>
              <w:right w:val="nil"/>
            </w:tcBorders>
            <w:shd w:val="clear" w:color="auto" w:fill="auto"/>
            <w:vAlign w:val="center"/>
          </w:tcPr>
          <w:p w14:paraId="5B72CA2D" w14:textId="78664E91"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534" w:type="pct"/>
            <w:tcBorders>
              <w:top w:val="nil"/>
              <w:left w:val="nil"/>
              <w:bottom w:val="nil"/>
              <w:right w:val="nil"/>
            </w:tcBorders>
            <w:shd w:val="clear" w:color="auto" w:fill="auto"/>
            <w:vAlign w:val="center"/>
          </w:tcPr>
          <w:p w14:paraId="6CDF320B" w14:textId="5F76E350"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2007</w:t>
            </w:r>
          </w:p>
        </w:tc>
        <w:tc>
          <w:tcPr>
            <w:tcW w:w="931" w:type="pct"/>
            <w:tcBorders>
              <w:top w:val="nil"/>
              <w:left w:val="nil"/>
              <w:bottom w:val="nil"/>
              <w:right w:val="nil"/>
            </w:tcBorders>
            <w:shd w:val="clear" w:color="auto" w:fill="auto"/>
            <w:vAlign w:val="center"/>
          </w:tcPr>
          <w:p w14:paraId="5F37E1E6" w14:textId="3BD3F27A"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2.50E-06</w:t>
            </w:r>
          </w:p>
        </w:tc>
        <w:tc>
          <w:tcPr>
            <w:tcW w:w="933" w:type="pct"/>
            <w:tcBorders>
              <w:top w:val="nil"/>
              <w:left w:val="nil"/>
              <w:bottom w:val="nil"/>
              <w:right w:val="nil"/>
            </w:tcBorders>
            <w:shd w:val="clear" w:color="auto" w:fill="auto"/>
            <w:vAlign w:val="center"/>
          </w:tcPr>
          <w:p w14:paraId="620A4D14" w14:textId="1353ABA9"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-0.089</w:t>
            </w:r>
          </w:p>
        </w:tc>
      </w:tr>
      <w:tr w:rsidR="00AF04E2" w:rsidRPr="00EA2962" w14:paraId="70CA106D" w14:textId="403BEF07" w:rsidTr="00D91941">
        <w:trPr>
          <w:cantSplit/>
          <w:jc w:val="center"/>
        </w:trPr>
        <w:tc>
          <w:tcPr>
            <w:tcW w:w="534" w:type="pct"/>
            <w:tcBorders>
              <w:top w:val="nil"/>
              <w:left w:val="nil"/>
              <w:bottom w:val="nil"/>
              <w:right w:val="nil"/>
            </w:tcBorders>
            <w:shd w:val="clear" w:color="000000" w:fill="FFFFFF"/>
            <w:tcMar>
              <w:top w:w="0" w:type="dxa"/>
              <w:left w:w="0" w:type="dxa"/>
              <w:bottom w:w="0" w:type="dxa"/>
              <w:right w:w="0" w:type="dxa"/>
            </w:tcMar>
            <w:vAlign w:val="center"/>
          </w:tcPr>
          <w:p w14:paraId="2E331D5E" w14:textId="22D5B911"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1982</w:t>
            </w:r>
          </w:p>
        </w:tc>
        <w:tc>
          <w:tcPr>
            <w:tcW w:w="801" w:type="pct"/>
            <w:tcBorders>
              <w:top w:val="nil"/>
              <w:left w:val="nil"/>
              <w:bottom w:val="nil"/>
              <w:right w:val="nil"/>
            </w:tcBorders>
            <w:shd w:val="clear" w:color="auto" w:fill="auto"/>
            <w:tcMar>
              <w:top w:w="0" w:type="dxa"/>
              <w:left w:w="0" w:type="dxa"/>
              <w:bottom w:w="0" w:type="dxa"/>
              <w:right w:w="0" w:type="dxa"/>
            </w:tcMar>
            <w:vAlign w:val="center"/>
          </w:tcPr>
          <w:p w14:paraId="79FA674D" w14:textId="5FF69F1C"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2.62E-06</w:t>
            </w:r>
          </w:p>
        </w:tc>
        <w:tc>
          <w:tcPr>
            <w:tcW w:w="933" w:type="pct"/>
            <w:tcBorders>
              <w:top w:val="nil"/>
              <w:left w:val="nil"/>
              <w:bottom w:val="nil"/>
              <w:right w:val="nil"/>
            </w:tcBorders>
            <w:shd w:val="clear" w:color="auto" w:fill="auto"/>
            <w:tcMar>
              <w:top w:w="0" w:type="dxa"/>
              <w:left w:w="0" w:type="dxa"/>
              <w:bottom w:w="0" w:type="dxa"/>
              <w:right w:w="0" w:type="dxa"/>
            </w:tcMar>
            <w:vAlign w:val="center"/>
          </w:tcPr>
          <w:p w14:paraId="13A9B67A" w14:textId="0922C8B1"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-0.083</w:t>
            </w:r>
          </w:p>
        </w:tc>
        <w:tc>
          <w:tcPr>
            <w:tcW w:w="333" w:type="pct"/>
            <w:tcBorders>
              <w:top w:val="nil"/>
              <w:left w:val="nil"/>
              <w:bottom w:val="nil"/>
              <w:right w:val="nil"/>
            </w:tcBorders>
            <w:shd w:val="clear" w:color="auto" w:fill="auto"/>
            <w:vAlign w:val="center"/>
          </w:tcPr>
          <w:p w14:paraId="1F57AED5" w14:textId="5C30A877"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534" w:type="pct"/>
            <w:tcBorders>
              <w:top w:val="nil"/>
              <w:left w:val="nil"/>
              <w:bottom w:val="nil"/>
              <w:right w:val="nil"/>
            </w:tcBorders>
            <w:shd w:val="clear" w:color="auto" w:fill="auto"/>
            <w:vAlign w:val="center"/>
          </w:tcPr>
          <w:p w14:paraId="29FCEB43" w14:textId="2AACF0BA"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2008</w:t>
            </w:r>
          </w:p>
        </w:tc>
        <w:tc>
          <w:tcPr>
            <w:tcW w:w="931" w:type="pct"/>
            <w:tcBorders>
              <w:top w:val="nil"/>
              <w:left w:val="nil"/>
              <w:bottom w:val="nil"/>
              <w:right w:val="nil"/>
            </w:tcBorders>
            <w:shd w:val="clear" w:color="auto" w:fill="auto"/>
            <w:vAlign w:val="center"/>
          </w:tcPr>
          <w:p w14:paraId="6788053F" w14:textId="4316F5A9"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8.32E-07</w:t>
            </w:r>
          </w:p>
        </w:tc>
        <w:tc>
          <w:tcPr>
            <w:tcW w:w="933" w:type="pct"/>
            <w:tcBorders>
              <w:top w:val="nil"/>
              <w:left w:val="nil"/>
              <w:bottom w:val="nil"/>
              <w:right w:val="nil"/>
            </w:tcBorders>
            <w:shd w:val="clear" w:color="auto" w:fill="auto"/>
            <w:vAlign w:val="center"/>
          </w:tcPr>
          <w:p w14:paraId="564DB58F" w14:textId="0F8EEE31"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-0.037</w:t>
            </w:r>
          </w:p>
        </w:tc>
      </w:tr>
      <w:tr w:rsidR="00AF04E2" w:rsidRPr="00EA2962" w14:paraId="316D4BC3" w14:textId="7E3B1CDE" w:rsidTr="00D91941">
        <w:trPr>
          <w:cantSplit/>
          <w:jc w:val="center"/>
        </w:trPr>
        <w:tc>
          <w:tcPr>
            <w:tcW w:w="534" w:type="pct"/>
            <w:tcBorders>
              <w:top w:val="nil"/>
              <w:left w:val="nil"/>
              <w:bottom w:val="nil"/>
              <w:right w:val="nil"/>
            </w:tcBorders>
            <w:shd w:val="clear" w:color="000000" w:fill="FFFFFF"/>
            <w:tcMar>
              <w:top w:w="0" w:type="dxa"/>
              <w:left w:w="0" w:type="dxa"/>
              <w:bottom w:w="0" w:type="dxa"/>
              <w:right w:w="0" w:type="dxa"/>
            </w:tcMar>
            <w:vAlign w:val="center"/>
          </w:tcPr>
          <w:p w14:paraId="12E528F3" w14:textId="3DB06745"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1983</w:t>
            </w:r>
          </w:p>
        </w:tc>
        <w:tc>
          <w:tcPr>
            <w:tcW w:w="801" w:type="pct"/>
            <w:tcBorders>
              <w:top w:val="nil"/>
              <w:left w:val="nil"/>
              <w:bottom w:val="nil"/>
              <w:right w:val="nil"/>
            </w:tcBorders>
            <w:shd w:val="clear" w:color="auto" w:fill="auto"/>
            <w:tcMar>
              <w:top w:w="0" w:type="dxa"/>
              <w:left w:w="0" w:type="dxa"/>
              <w:bottom w:w="0" w:type="dxa"/>
              <w:right w:w="0" w:type="dxa"/>
            </w:tcMar>
            <w:vAlign w:val="center"/>
          </w:tcPr>
          <w:p w14:paraId="7C60B5C9" w14:textId="68E8DDB5"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3.45E-06</w:t>
            </w:r>
          </w:p>
        </w:tc>
        <w:tc>
          <w:tcPr>
            <w:tcW w:w="933" w:type="pct"/>
            <w:tcBorders>
              <w:top w:val="nil"/>
              <w:left w:val="nil"/>
              <w:bottom w:val="nil"/>
              <w:right w:val="nil"/>
            </w:tcBorders>
            <w:shd w:val="clear" w:color="auto" w:fill="auto"/>
            <w:tcMar>
              <w:top w:w="0" w:type="dxa"/>
              <w:left w:w="0" w:type="dxa"/>
              <w:bottom w:w="0" w:type="dxa"/>
              <w:right w:w="0" w:type="dxa"/>
            </w:tcMar>
            <w:vAlign w:val="center"/>
          </w:tcPr>
          <w:p w14:paraId="76F1B302" w14:textId="1A35127D"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-0.118</w:t>
            </w:r>
          </w:p>
        </w:tc>
        <w:tc>
          <w:tcPr>
            <w:tcW w:w="333" w:type="pct"/>
            <w:tcBorders>
              <w:top w:val="nil"/>
              <w:left w:val="nil"/>
              <w:bottom w:val="nil"/>
              <w:right w:val="nil"/>
            </w:tcBorders>
            <w:shd w:val="clear" w:color="auto" w:fill="auto"/>
            <w:vAlign w:val="center"/>
          </w:tcPr>
          <w:p w14:paraId="443E5A8E" w14:textId="52B74D8C"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534" w:type="pct"/>
            <w:tcBorders>
              <w:top w:val="nil"/>
              <w:left w:val="nil"/>
              <w:bottom w:val="nil"/>
              <w:right w:val="nil"/>
            </w:tcBorders>
            <w:shd w:val="clear" w:color="auto" w:fill="auto"/>
            <w:vAlign w:val="center"/>
          </w:tcPr>
          <w:p w14:paraId="5DB1F47F" w14:textId="34356E99"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2009</w:t>
            </w:r>
          </w:p>
        </w:tc>
        <w:tc>
          <w:tcPr>
            <w:tcW w:w="931" w:type="pct"/>
            <w:tcBorders>
              <w:top w:val="nil"/>
              <w:left w:val="nil"/>
              <w:bottom w:val="nil"/>
              <w:right w:val="nil"/>
            </w:tcBorders>
            <w:shd w:val="clear" w:color="auto" w:fill="auto"/>
            <w:vAlign w:val="center"/>
          </w:tcPr>
          <w:p w14:paraId="32A635A3" w14:textId="44BC38DA"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2.00E-06</w:t>
            </w:r>
          </w:p>
        </w:tc>
        <w:tc>
          <w:tcPr>
            <w:tcW w:w="933" w:type="pct"/>
            <w:tcBorders>
              <w:top w:val="nil"/>
              <w:left w:val="nil"/>
              <w:bottom w:val="nil"/>
              <w:right w:val="nil"/>
            </w:tcBorders>
            <w:shd w:val="clear" w:color="auto" w:fill="auto"/>
            <w:vAlign w:val="center"/>
          </w:tcPr>
          <w:p w14:paraId="3CCF5C65" w14:textId="715BA091"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-0.080</w:t>
            </w:r>
          </w:p>
        </w:tc>
      </w:tr>
      <w:tr w:rsidR="00AF04E2" w:rsidRPr="00EA2962" w14:paraId="1CB0A248" w14:textId="7A187052" w:rsidTr="00D91941">
        <w:trPr>
          <w:cantSplit/>
          <w:jc w:val="center"/>
        </w:trPr>
        <w:tc>
          <w:tcPr>
            <w:tcW w:w="534" w:type="pct"/>
            <w:tcBorders>
              <w:top w:val="nil"/>
              <w:left w:val="nil"/>
              <w:bottom w:val="nil"/>
              <w:right w:val="nil"/>
            </w:tcBorders>
            <w:shd w:val="clear" w:color="000000" w:fill="FFFFFF"/>
            <w:tcMar>
              <w:top w:w="0" w:type="dxa"/>
              <w:left w:w="0" w:type="dxa"/>
              <w:bottom w:w="0" w:type="dxa"/>
              <w:right w:w="0" w:type="dxa"/>
            </w:tcMar>
            <w:vAlign w:val="center"/>
          </w:tcPr>
          <w:p w14:paraId="49005161" w14:textId="23030C4D"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1984</w:t>
            </w:r>
          </w:p>
        </w:tc>
        <w:tc>
          <w:tcPr>
            <w:tcW w:w="801" w:type="pct"/>
            <w:tcBorders>
              <w:top w:val="nil"/>
              <w:left w:val="nil"/>
              <w:bottom w:val="nil"/>
              <w:right w:val="nil"/>
            </w:tcBorders>
            <w:shd w:val="clear" w:color="auto" w:fill="auto"/>
            <w:tcMar>
              <w:top w:w="0" w:type="dxa"/>
              <w:left w:w="0" w:type="dxa"/>
              <w:bottom w:w="0" w:type="dxa"/>
              <w:right w:w="0" w:type="dxa"/>
            </w:tcMar>
            <w:vAlign w:val="center"/>
          </w:tcPr>
          <w:p w14:paraId="2C3ED267" w14:textId="3E00F987"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8.20E-06</w:t>
            </w:r>
          </w:p>
        </w:tc>
        <w:tc>
          <w:tcPr>
            <w:tcW w:w="933" w:type="pct"/>
            <w:tcBorders>
              <w:top w:val="nil"/>
              <w:left w:val="nil"/>
              <w:bottom w:val="nil"/>
              <w:right w:val="nil"/>
            </w:tcBorders>
            <w:shd w:val="clear" w:color="auto" w:fill="auto"/>
            <w:tcMar>
              <w:top w:w="0" w:type="dxa"/>
              <w:left w:w="0" w:type="dxa"/>
              <w:bottom w:w="0" w:type="dxa"/>
              <w:right w:w="0" w:type="dxa"/>
            </w:tcMar>
            <w:vAlign w:val="center"/>
          </w:tcPr>
          <w:p w14:paraId="7037832F" w14:textId="0A53B0D7"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-0.228</w:t>
            </w:r>
          </w:p>
        </w:tc>
        <w:tc>
          <w:tcPr>
            <w:tcW w:w="333" w:type="pct"/>
            <w:tcBorders>
              <w:top w:val="nil"/>
              <w:left w:val="nil"/>
              <w:bottom w:val="nil"/>
              <w:right w:val="nil"/>
            </w:tcBorders>
            <w:shd w:val="clear" w:color="auto" w:fill="auto"/>
            <w:vAlign w:val="center"/>
          </w:tcPr>
          <w:p w14:paraId="4D7646C0" w14:textId="5BB38103"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534" w:type="pct"/>
            <w:tcBorders>
              <w:top w:val="nil"/>
              <w:left w:val="nil"/>
              <w:bottom w:val="nil"/>
              <w:right w:val="nil"/>
            </w:tcBorders>
            <w:shd w:val="clear" w:color="auto" w:fill="auto"/>
            <w:vAlign w:val="center"/>
          </w:tcPr>
          <w:p w14:paraId="2E714059" w14:textId="30A7DC89"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2010</w:t>
            </w:r>
          </w:p>
        </w:tc>
        <w:tc>
          <w:tcPr>
            <w:tcW w:w="931" w:type="pct"/>
            <w:tcBorders>
              <w:top w:val="nil"/>
              <w:left w:val="nil"/>
              <w:bottom w:val="nil"/>
              <w:right w:val="nil"/>
            </w:tcBorders>
            <w:shd w:val="clear" w:color="auto" w:fill="auto"/>
            <w:vAlign w:val="center"/>
          </w:tcPr>
          <w:p w14:paraId="05CCC6DD" w14:textId="2D83A6A2"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2.94E-06</w:t>
            </w:r>
          </w:p>
        </w:tc>
        <w:tc>
          <w:tcPr>
            <w:tcW w:w="933" w:type="pct"/>
            <w:tcBorders>
              <w:top w:val="nil"/>
              <w:left w:val="nil"/>
              <w:bottom w:val="nil"/>
              <w:right w:val="nil"/>
            </w:tcBorders>
            <w:shd w:val="clear" w:color="auto" w:fill="auto"/>
            <w:vAlign w:val="center"/>
          </w:tcPr>
          <w:p w14:paraId="1699EDA2" w14:textId="405284DD"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-0.113</w:t>
            </w:r>
          </w:p>
        </w:tc>
      </w:tr>
      <w:tr w:rsidR="00AF04E2" w:rsidRPr="00EA2962" w14:paraId="7AB2BAED" w14:textId="2A3E0C70" w:rsidTr="00D91941">
        <w:trPr>
          <w:cantSplit/>
          <w:jc w:val="center"/>
        </w:trPr>
        <w:tc>
          <w:tcPr>
            <w:tcW w:w="534" w:type="pct"/>
            <w:tcBorders>
              <w:top w:val="nil"/>
              <w:left w:val="nil"/>
              <w:bottom w:val="nil"/>
              <w:right w:val="nil"/>
            </w:tcBorders>
            <w:shd w:val="clear" w:color="000000" w:fill="FFFFFF"/>
            <w:tcMar>
              <w:top w:w="0" w:type="dxa"/>
              <w:left w:w="0" w:type="dxa"/>
              <w:bottom w:w="0" w:type="dxa"/>
              <w:right w:w="0" w:type="dxa"/>
            </w:tcMar>
            <w:vAlign w:val="center"/>
          </w:tcPr>
          <w:p w14:paraId="3F4E5B14" w14:textId="35D5392B"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1985</w:t>
            </w:r>
          </w:p>
        </w:tc>
        <w:tc>
          <w:tcPr>
            <w:tcW w:w="801" w:type="pct"/>
            <w:tcBorders>
              <w:top w:val="nil"/>
              <w:left w:val="nil"/>
              <w:bottom w:val="nil"/>
              <w:right w:val="nil"/>
            </w:tcBorders>
            <w:shd w:val="clear" w:color="auto" w:fill="auto"/>
            <w:tcMar>
              <w:top w:w="0" w:type="dxa"/>
              <w:left w:w="0" w:type="dxa"/>
              <w:bottom w:w="0" w:type="dxa"/>
              <w:right w:w="0" w:type="dxa"/>
            </w:tcMar>
            <w:vAlign w:val="center"/>
          </w:tcPr>
          <w:p w14:paraId="3C08ED93" w14:textId="0412286F"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1.12E-06</w:t>
            </w:r>
          </w:p>
        </w:tc>
        <w:tc>
          <w:tcPr>
            <w:tcW w:w="933" w:type="pct"/>
            <w:tcBorders>
              <w:top w:val="nil"/>
              <w:left w:val="nil"/>
              <w:bottom w:val="nil"/>
              <w:right w:val="nil"/>
            </w:tcBorders>
            <w:shd w:val="clear" w:color="auto" w:fill="auto"/>
            <w:tcMar>
              <w:top w:w="0" w:type="dxa"/>
              <w:left w:w="0" w:type="dxa"/>
              <w:bottom w:w="0" w:type="dxa"/>
              <w:right w:w="0" w:type="dxa"/>
            </w:tcMar>
            <w:vAlign w:val="center"/>
          </w:tcPr>
          <w:p w14:paraId="3167EB18" w14:textId="3E975189"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-0.039</w:t>
            </w:r>
          </w:p>
        </w:tc>
        <w:tc>
          <w:tcPr>
            <w:tcW w:w="333" w:type="pct"/>
            <w:tcBorders>
              <w:top w:val="nil"/>
              <w:left w:val="nil"/>
              <w:bottom w:val="nil"/>
              <w:right w:val="nil"/>
            </w:tcBorders>
            <w:shd w:val="clear" w:color="auto" w:fill="auto"/>
            <w:vAlign w:val="center"/>
          </w:tcPr>
          <w:p w14:paraId="06B47105" w14:textId="369C18F4"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534" w:type="pct"/>
            <w:tcBorders>
              <w:top w:val="nil"/>
              <w:left w:val="nil"/>
              <w:bottom w:val="nil"/>
              <w:right w:val="nil"/>
            </w:tcBorders>
            <w:shd w:val="clear" w:color="auto" w:fill="auto"/>
            <w:vAlign w:val="center"/>
          </w:tcPr>
          <w:p w14:paraId="280D8EBD" w14:textId="59436CC6"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2011</w:t>
            </w:r>
          </w:p>
        </w:tc>
        <w:tc>
          <w:tcPr>
            <w:tcW w:w="931" w:type="pct"/>
            <w:tcBorders>
              <w:top w:val="nil"/>
              <w:left w:val="nil"/>
              <w:bottom w:val="nil"/>
              <w:right w:val="nil"/>
            </w:tcBorders>
            <w:shd w:val="clear" w:color="auto" w:fill="auto"/>
            <w:vAlign w:val="center"/>
          </w:tcPr>
          <w:p w14:paraId="3E65A687" w14:textId="3E19E54B"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1.26E-06</w:t>
            </w:r>
          </w:p>
        </w:tc>
        <w:tc>
          <w:tcPr>
            <w:tcW w:w="933" w:type="pct"/>
            <w:tcBorders>
              <w:top w:val="nil"/>
              <w:left w:val="nil"/>
              <w:bottom w:val="nil"/>
              <w:right w:val="nil"/>
            </w:tcBorders>
            <w:shd w:val="clear" w:color="auto" w:fill="auto"/>
            <w:vAlign w:val="center"/>
          </w:tcPr>
          <w:p w14:paraId="296FDB16" w14:textId="4197A60D"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-0.060</w:t>
            </w:r>
          </w:p>
        </w:tc>
      </w:tr>
      <w:tr w:rsidR="00AF04E2" w:rsidRPr="00EA2962" w14:paraId="1C5C0CB9" w14:textId="4334AFE3" w:rsidTr="00D91941">
        <w:trPr>
          <w:cantSplit/>
          <w:jc w:val="center"/>
        </w:trPr>
        <w:tc>
          <w:tcPr>
            <w:tcW w:w="534" w:type="pct"/>
            <w:tcBorders>
              <w:top w:val="nil"/>
              <w:left w:val="nil"/>
              <w:bottom w:val="nil"/>
              <w:right w:val="nil"/>
            </w:tcBorders>
            <w:shd w:val="clear" w:color="000000" w:fill="FFFFFF"/>
            <w:tcMar>
              <w:top w:w="0" w:type="dxa"/>
              <w:left w:w="0" w:type="dxa"/>
              <w:bottom w:w="0" w:type="dxa"/>
              <w:right w:w="0" w:type="dxa"/>
            </w:tcMar>
            <w:vAlign w:val="center"/>
          </w:tcPr>
          <w:p w14:paraId="35BA13AE" w14:textId="7332FA6C"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1986</w:t>
            </w:r>
          </w:p>
        </w:tc>
        <w:tc>
          <w:tcPr>
            <w:tcW w:w="801" w:type="pct"/>
            <w:tcBorders>
              <w:top w:val="nil"/>
              <w:left w:val="nil"/>
              <w:bottom w:val="nil"/>
              <w:right w:val="nil"/>
            </w:tcBorders>
            <w:shd w:val="clear" w:color="auto" w:fill="auto"/>
            <w:tcMar>
              <w:top w:w="0" w:type="dxa"/>
              <w:left w:w="0" w:type="dxa"/>
              <w:bottom w:w="0" w:type="dxa"/>
              <w:right w:w="0" w:type="dxa"/>
            </w:tcMar>
            <w:vAlign w:val="center"/>
          </w:tcPr>
          <w:p w14:paraId="3E91BE2C" w14:textId="63670D29"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-3.30E-07</w:t>
            </w:r>
          </w:p>
        </w:tc>
        <w:tc>
          <w:tcPr>
            <w:tcW w:w="933" w:type="pct"/>
            <w:tcBorders>
              <w:top w:val="nil"/>
              <w:left w:val="nil"/>
              <w:bottom w:val="nil"/>
              <w:right w:val="nil"/>
            </w:tcBorders>
            <w:shd w:val="clear" w:color="auto" w:fill="auto"/>
            <w:tcMar>
              <w:top w:w="0" w:type="dxa"/>
              <w:left w:w="0" w:type="dxa"/>
              <w:bottom w:w="0" w:type="dxa"/>
              <w:right w:w="0" w:type="dxa"/>
            </w:tcMar>
            <w:vAlign w:val="center"/>
          </w:tcPr>
          <w:p w14:paraId="4E43DC02" w14:textId="17848A9E"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0.022</w:t>
            </w:r>
          </w:p>
        </w:tc>
        <w:tc>
          <w:tcPr>
            <w:tcW w:w="333" w:type="pct"/>
            <w:tcBorders>
              <w:top w:val="nil"/>
              <w:left w:val="nil"/>
              <w:bottom w:val="nil"/>
              <w:right w:val="nil"/>
            </w:tcBorders>
            <w:shd w:val="clear" w:color="auto" w:fill="auto"/>
            <w:vAlign w:val="center"/>
          </w:tcPr>
          <w:p w14:paraId="37F5B11E" w14:textId="24F678C8"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534" w:type="pct"/>
            <w:tcBorders>
              <w:top w:val="nil"/>
              <w:left w:val="nil"/>
              <w:bottom w:val="nil"/>
              <w:right w:val="nil"/>
            </w:tcBorders>
            <w:shd w:val="clear" w:color="auto" w:fill="auto"/>
            <w:vAlign w:val="center"/>
          </w:tcPr>
          <w:p w14:paraId="7934BB68" w14:textId="55C320AA"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2012</w:t>
            </w:r>
          </w:p>
        </w:tc>
        <w:tc>
          <w:tcPr>
            <w:tcW w:w="931" w:type="pct"/>
            <w:tcBorders>
              <w:top w:val="nil"/>
              <w:left w:val="nil"/>
              <w:bottom w:val="nil"/>
              <w:right w:val="nil"/>
            </w:tcBorders>
            <w:shd w:val="clear" w:color="auto" w:fill="auto"/>
            <w:vAlign w:val="center"/>
          </w:tcPr>
          <w:p w14:paraId="439C3D5C" w14:textId="70AE3E4A"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2.03E-07</w:t>
            </w:r>
          </w:p>
        </w:tc>
        <w:tc>
          <w:tcPr>
            <w:tcW w:w="933" w:type="pct"/>
            <w:tcBorders>
              <w:top w:val="nil"/>
              <w:left w:val="nil"/>
              <w:bottom w:val="nil"/>
              <w:right w:val="nil"/>
            </w:tcBorders>
            <w:shd w:val="clear" w:color="auto" w:fill="auto"/>
            <w:vAlign w:val="center"/>
          </w:tcPr>
          <w:p w14:paraId="574C6996" w14:textId="63A15464"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-0.018</w:t>
            </w:r>
          </w:p>
        </w:tc>
      </w:tr>
      <w:tr w:rsidR="00AF04E2" w:rsidRPr="00EA2962" w14:paraId="1CA13E8B" w14:textId="297B7C54" w:rsidTr="00D91941">
        <w:trPr>
          <w:cantSplit/>
          <w:jc w:val="center"/>
        </w:trPr>
        <w:tc>
          <w:tcPr>
            <w:tcW w:w="534" w:type="pct"/>
            <w:tcBorders>
              <w:top w:val="nil"/>
              <w:left w:val="nil"/>
              <w:bottom w:val="nil"/>
              <w:right w:val="nil"/>
            </w:tcBorders>
            <w:shd w:val="clear" w:color="000000" w:fill="FFFFFF"/>
            <w:tcMar>
              <w:top w:w="0" w:type="dxa"/>
              <w:left w:w="0" w:type="dxa"/>
              <w:bottom w:w="0" w:type="dxa"/>
              <w:right w:w="0" w:type="dxa"/>
            </w:tcMar>
            <w:vAlign w:val="center"/>
          </w:tcPr>
          <w:p w14:paraId="1260E070" w14:textId="1A436B86"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1987</w:t>
            </w:r>
          </w:p>
        </w:tc>
        <w:tc>
          <w:tcPr>
            <w:tcW w:w="801" w:type="pct"/>
            <w:tcBorders>
              <w:top w:val="nil"/>
              <w:left w:val="nil"/>
              <w:bottom w:val="nil"/>
              <w:right w:val="nil"/>
            </w:tcBorders>
            <w:shd w:val="clear" w:color="auto" w:fill="auto"/>
            <w:tcMar>
              <w:top w:w="0" w:type="dxa"/>
              <w:left w:w="0" w:type="dxa"/>
              <w:bottom w:w="0" w:type="dxa"/>
              <w:right w:w="0" w:type="dxa"/>
            </w:tcMar>
            <w:vAlign w:val="center"/>
          </w:tcPr>
          <w:p w14:paraId="298EEA40" w14:textId="0F45C7F0"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4.02E-06</w:t>
            </w:r>
          </w:p>
        </w:tc>
        <w:tc>
          <w:tcPr>
            <w:tcW w:w="933" w:type="pct"/>
            <w:tcBorders>
              <w:top w:val="nil"/>
              <w:left w:val="nil"/>
              <w:bottom w:val="nil"/>
              <w:right w:val="nil"/>
            </w:tcBorders>
            <w:shd w:val="clear" w:color="auto" w:fill="auto"/>
            <w:tcMar>
              <w:top w:w="0" w:type="dxa"/>
              <w:left w:w="0" w:type="dxa"/>
              <w:bottom w:w="0" w:type="dxa"/>
              <w:right w:w="0" w:type="dxa"/>
            </w:tcMar>
            <w:vAlign w:val="center"/>
          </w:tcPr>
          <w:p w14:paraId="00962F4D" w14:textId="2FAA6D98"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-0.130</w:t>
            </w:r>
          </w:p>
        </w:tc>
        <w:tc>
          <w:tcPr>
            <w:tcW w:w="333" w:type="pct"/>
            <w:tcBorders>
              <w:top w:val="nil"/>
              <w:left w:val="nil"/>
              <w:bottom w:val="nil"/>
              <w:right w:val="nil"/>
            </w:tcBorders>
            <w:shd w:val="clear" w:color="auto" w:fill="auto"/>
            <w:vAlign w:val="center"/>
          </w:tcPr>
          <w:p w14:paraId="650A019E" w14:textId="52ED1D19"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534" w:type="pct"/>
            <w:tcBorders>
              <w:top w:val="nil"/>
              <w:left w:val="nil"/>
              <w:bottom w:val="nil"/>
              <w:right w:val="nil"/>
            </w:tcBorders>
            <w:shd w:val="clear" w:color="auto" w:fill="auto"/>
            <w:vAlign w:val="center"/>
          </w:tcPr>
          <w:p w14:paraId="4DD583FD" w14:textId="35A3DDAA"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2013</w:t>
            </w:r>
          </w:p>
        </w:tc>
        <w:tc>
          <w:tcPr>
            <w:tcW w:w="931" w:type="pct"/>
            <w:tcBorders>
              <w:top w:val="nil"/>
              <w:left w:val="nil"/>
              <w:bottom w:val="nil"/>
              <w:right w:val="nil"/>
            </w:tcBorders>
            <w:shd w:val="clear" w:color="auto" w:fill="auto"/>
            <w:vAlign w:val="center"/>
          </w:tcPr>
          <w:p w14:paraId="57CDCD7B" w14:textId="21B7FC54"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6.21E-07</w:t>
            </w:r>
          </w:p>
        </w:tc>
        <w:tc>
          <w:tcPr>
            <w:tcW w:w="933" w:type="pct"/>
            <w:tcBorders>
              <w:top w:val="nil"/>
              <w:left w:val="nil"/>
              <w:bottom w:val="nil"/>
              <w:right w:val="nil"/>
            </w:tcBorders>
            <w:shd w:val="clear" w:color="auto" w:fill="auto"/>
            <w:vAlign w:val="center"/>
          </w:tcPr>
          <w:p w14:paraId="015D7E62" w14:textId="07B077D4"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-0.033</w:t>
            </w:r>
          </w:p>
        </w:tc>
      </w:tr>
      <w:tr w:rsidR="00AF04E2" w:rsidRPr="00EA2962" w14:paraId="10DEB8E7" w14:textId="7AC61D3C" w:rsidTr="00D91941">
        <w:trPr>
          <w:cantSplit/>
          <w:jc w:val="center"/>
        </w:trPr>
        <w:tc>
          <w:tcPr>
            <w:tcW w:w="534" w:type="pct"/>
            <w:tcBorders>
              <w:top w:val="nil"/>
              <w:left w:val="nil"/>
              <w:bottom w:val="nil"/>
              <w:right w:val="nil"/>
            </w:tcBorders>
            <w:shd w:val="clear" w:color="000000" w:fill="FFFFFF"/>
            <w:tcMar>
              <w:top w:w="0" w:type="dxa"/>
              <w:left w:w="0" w:type="dxa"/>
              <w:bottom w:w="0" w:type="dxa"/>
              <w:right w:w="0" w:type="dxa"/>
            </w:tcMar>
            <w:vAlign w:val="center"/>
          </w:tcPr>
          <w:p w14:paraId="70E91C5B" w14:textId="2D0FCB00"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1988</w:t>
            </w:r>
          </w:p>
        </w:tc>
        <w:tc>
          <w:tcPr>
            <w:tcW w:w="801" w:type="pct"/>
            <w:tcBorders>
              <w:top w:val="nil"/>
              <w:left w:val="nil"/>
              <w:bottom w:val="nil"/>
              <w:right w:val="nil"/>
            </w:tcBorders>
            <w:shd w:val="clear" w:color="auto" w:fill="auto"/>
            <w:tcMar>
              <w:top w:w="0" w:type="dxa"/>
              <w:left w:w="0" w:type="dxa"/>
              <w:bottom w:w="0" w:type="dxa"/>
              <w:right w:w="0" w:type="dxa"/>
            </w:tcMar>
            <w:vAlign w:val="center"/>
          </w:tcPr>
          <w:p w14:paraId="39F1CDCD" w14:textId="54D2131B"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1.95E-07</w:t>
            </w:r>
          </w:p>
        </w:tc>
        <w:tc>
          <w:tcPr>
            <w:tcW w:w="933" w:type="pct"/>
            <w:tcBorders>
              <w:top w:val="nil"/>
              <w:left w:val="nil"/>
              <w:bottom w:val="nil"/>
              <w:right w:val="nil"/>
            </w:tcBorders>
            <w:shd w:val="clear" w:color="auto" w:fill="auto"/>
            <w:tcMar>
              <w:top w:w="0" w:type="dxa"/>
              <w:left w:w="0" w:type="dxa"/>
              <w:bottom w:w="0" w:type="dxa"/>
              <w:right w:w="0" w:type="dxa"/>
            </w:tcMar>
            <w:vAlign w:val="center"/>
          </w:tcPr>
          <w:p w14:paraId="66561E8B" w14:textId="527234A1"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-0.001</w:t>
            </w:r>
          </w:p>
        </w:tc>
        <w:tc>
          <w:tcPr>
            <w:tcW w:w="333" w:type="pct"/>
            <w:tcBorders>
              <w:top w:val="nil"/>
              <w:left w:val="nil"/>
              <w:bottom w:val="nil"/>
              <w:right w:val="nil"/>
            </w:tcBorders>
            <w:shd w:val="clear" w:color="auto" w:fill="auto"/>
            <w:vAlign w:val="center"/>
          </w:tcPr>
          <w:p w14:paraId="5B195D07" w14:textId="4C515296"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534" w:type="pct"/>
            <w:tcBorders>
              <w:top w:val="nil"/>
              <w:left w:val="nil"/>
              <w:bottom w:val="nil"/>
              <w:right w:val="nil"/>
            </w:tcBorders>
            <w:shd w:val="clear" w:color="auto" w:fill="auto"/>
            <w:vAlign w:val="center"/>
          </w:tcPr>
          <w:p w14:paraId="0234BA6D" w14:textId="56B9A359"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2014</w:t>
            </w:r>
          </w:p>
        </w:tc>
        <w:tc>
          <w:tcPr>
            <w:tcW w:w="931" w:type="pct"/>
            <w:tcBorders>
              <w:top w:val="nil"/>
              <w:left w:val="nil"/>
              <w:bottom w:val="nil"/>
              <w:right w:val="nil"/>
            </w:tcBorders>
            <w:shd w:val="clear" w:color="auto" w:fill="auto"/>
            <w:vAlign w:val="center"/>
          </w:tcPr>
          <w:p w14:paraId="6D148F3F" w14:textId="1BC89263"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-7.02E-07</w:t>
            </w:r>
          </w:p>
        </w:tc>
        <w:tc>
          <w:tcPr>
            <w:tcW w:w="933" w:type="pct"/>
            <w:tcBorders>
              <w:top w:val="nil"/>
              <w:left w:val="nil"/>
              <w:bottom w:val="nil"/>
              <w:right w:val="nil"/>
            </w:tcBorders>
            <w:shd w:val="clear" w:color="auto" w:fill="auto"/>
            <w:vAlign w:val="center"/>
          </w:tcPr>
          <w:p w14:paraId="1D5C8A60" w14:textId="5FB8A531"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0.026</w:t>
            </w:r>
          </w:p>
        </w:tc>
      </w:tr>
      <w:tr w:rsidR="00AF04E2" w:rsidRPr="00EA2962" w14:paraId="1BBDFAF8" w14:textId="02354265" w:rsidTr="00D91941">
        <w:trPr>
          <w:cantSplit/>
          <w:jc w:val="center"/>
        </w:trPr>
        <w:tc>
          <w:tcPr>
            <w:tcW w:w="534" w:type="pct"/>
            <w:tcBorders>
              <w:top w:val="nil"/>
              <w:left w:val="nil"/>
              <w:bottom w:val="nil"/>
              <w:right w:val="nil"/>
            </w:tcBorders>
            <w:shd w:val="clear" w:color="000000" w:fill="FFFFFF"/>
            <w:tcMar>
              <w:top w:w="0" w:type="dxa"/>
              <w:left w:w="0" w:type="dxa"/>
              <w:bottom w:w="0" w:type="dxa"/>
              <w:right w:w="0" w:type="dxa"/>
            </w:tcMar>
            <w:vAlign w:val="center"/>
          </w:tcPr>
          <w:p w14:paraId="4B6839CD" w14:textId="0751EAD2"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1989</w:t>
            </w:r>
          </w:p>
        </w:tc>
        <w:tc>
          <w:tcPr>
            <w:tcW w:w="801" w:type="pct"/>
            <w:tcBorders>
              <w:top w:val="nil"/>
              <w:left w:val="nil"/>
              <w:bottom w:val="nil"/>
              <w:right w:val="nil"/>
            </w:tcBorders>
            <w:shd w:val="clear" w:color="auto" w:fill="auto"/>
            <w:tcMar>
              <w:top w:w="0" w:type="dxa"/>
              <w:left w:w="0" w:type="dxa"/>
              <w:bottom w:w="0" w:type="dxa"/>
              <w:right w:w="0" w:type="dxa"/>
            </w:tcMar>
            <w:vAlign w:val="center"/>
          </w:tcPr>
          <w:p w14:paraId="787E5D0A" w14:textId="57C188D7"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1.62E-06</w:t>
            </w:r>
          </w:p>
        </w:tc>
        <w:tc>
          <w:tcPr>
            <w:tcW w:w="933" w:type="pct"/>
            <w:tcBorders>
              <w:top w:val="nil"/>
              <w:left w:val="nil"/>
              <w:bottom w:val="nil"/>
              <w:right w:val="nil"/>
            </w:tcBorders>
            <w:shd w:val="clear" w:color="auto" w:fill="auto"/>
            <w:tcMar>
              <w:top w:w="0" w:type="dxa"/>
              <w:left w:w="0" w:type="dxa"/>
              <w:bottom w:w="0" w:type="dxa"/>
              <w:right w:w="0" w:type="dxa"/>
            </w:tcMar>
            <w:vAlign w:val="center"/>
          </w:tcPr>
          <w:p w14:paraId="5C148EFA" w14:textId="6C3581CA"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-0.055</w:t>
            </w:r>
          </w:p>
        </w:tc>
        <w:tc>
          <w:tcPr>
            <w:tcW w:w="333" w:type="pct"/>
            <w:tcBorders>
              <w:top w:val="nil"/>
              <w:left w:val="nil"/>
              <w:bottom w:val="nil"/>
              <w:right w:val="nil"/>
            </w:tcBorders>
            <w:shd w:val="clear" w:color="auto" w:fill="auto"/>
            <w:vAlign w:val="center"/>
          </w:tcPr>
          <w:p w14:paraId="24E75CDE" w14:textId="1986FB31"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534" w:type="pct"/>
            <w:tcBorders>
              <w:top w:val="nil"/>
              <w:left w:val="nil"/>
              <w:bottom w:val="nil"/>
              <w:right w:val="nil"/>
            </w:tcBorders>
            <w:shd w:val="clear" w:color="auto" w:fill="auto"/>
            <w:vAlign w:val="center"/>
          </w:tcPr>
          <w:p w14:paraId="2FF258E0" w14:textId="6595C192"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2015</w:t>
            </w:r>
          </w:p>
        </w:tc>
        <w:tc>
          <w:tcPr>
            <w:tcW w:w="931" w:type="pct"/>
            <w:tcBorders>
              <w:top w:val="nil"/>
              <w:left w:val="nil"/>
              <w:bottom w:val="nil"/>
              <w:right w:val="nil"/>
            </w:tcBorders>
            <w:shd w:val="clear" w:color="auto" w:fill="auto"/>
            <w:vAlign w:val="center"/>
          </w:tcPr>
          <w:p w14:paraId="49F6E0A3" w14:textId="726DA265"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-1.08E-06</w:t>
            </w:r>
          </w:p>
        </w:tc>
        <w:tc>
          <w:tcPr>
            <w:tcW w:w="933" w:type="pct"/>
            <w:tcBorders>
              <w:top w:val="nil"/>
              <w:left w:val="nil"/>
              <w:bottom w:val="nil"/>
              <w:right w:val="nil"/>
            </w:tcBorders>
            <w:shd w:val="clear" w:color="auto" w:fill="auto"/>
            <w:vAlign w:val="center"/>
          </w:tcPr>
          <w:p w14:paraId="5040D509" w14:textId="469DA052"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0.041</w:t>
            </w:r>
          </w:p>
        </w:tc>
      </w:tr>
      <w:tr w:rsidR="00AF04E2" w:rsidRPr="00EA2962" w14:paraId="55B04EFA" w14:textId="6239AAE3" w:rsidTr="00D91941">
        <w:trPr>
          <w:cantSplit/>
          <w:jc w:val="center"/>
        </w:trPr>
        <w:tc>
          <w:tcPr>
            <w:tcW w:w="534" w:type="pct"/>
            <w:tcBorders>
              <w:top w:val="nil"/>
              <w:left w:val="nil"/>
              <w:bottom w:val="nil"/>
              <w:right w:val="nil"/>
            </w:tcBorders>
            <w:shd w:val="clear" w:color="000000" w:fill="FFFFFF"/>
            <w:tcMar>
              <w:top w:w="0" w:type="dxa"/>
              <w:left w:w="0" w:type="dxa"/>
              <w:bottom w:w="0" w:type="dxa"/>
              <w:right w:w="0" w:type="dxa"/>
            </w:tcMar>
            <w:vAlign w:val="center"/>
          </w:tcPr>
          <w:p w14:paraId="6251B004" w14:textId="622FA891"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1990</w:t>
            </w:r>
          </w:p>
        </w:tc>
        <w:tc>
          <w:tcPr>
            <w:tcW w:w="801" w:type="pct"/>
            <w:tcBorders>
              <w:top w:val="nil"/>
              <w:left w:val="nil"/>
              <w:bottom w:val="nil"/>
              <w:right w:val="nil"/>
            </w:tcBorders>
            <w:shd w:val="clear" w:color="auto" w:fill="auto"/>
            <w:tcMar>
              <w:top w:w="0" w:type="dxa"/>
              <w:left w:w="0" w:type="dxa"/>
              <w:bottom w:w="0" w:type="dxa"/>
              <w:right w:w="0" w:type="dxa"/>
            </w:tcMar>
            <w:vAlign w:val="center"/>
          </w:tcPr>
          <w:p w14:paraId="72DA84EF" w14:textId="3C6248D8"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2.73E-06</w:t>
            </w:r>
          </w:p>
        </w:tc>
        <w:tc>
          <w:tcPr>
            <w:tcW w:w="933" w:type="pct"/>
            <w:tcBorders>
              <w:top w:val="nil"/>
              <w:left w:val="nil"/>
              <w:bottom w:val="nil"/>
              <w:right w:val="nil"/>
            </w:tcBorders>
            <w:shd w:val="clear" w:color="auto" w:fill="auto"/>
            <w:tcMar>
              <w:top w:w="0" w:type="dxa"/>
              <w:left w:w="0" w:type="dxa"/>
              <w:bottom w:w="0" w:type="dxa"/>
              <w:right w:w="0" w:type="dxa"/>
            </w:tcMar>
            <w:vAlign w:val="center"/>
          </w:tcPr>
          <w:p w14:paraId="340F9ABF" w14:textId="5E48A97A"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-0.084</w:t>
            </w:r>
          </w:p>
        </w:tc>
        <w:tc>
          <w:tcPr>
            <w:tcW w:w="333" w:type="pct"/>
            <w:tcBorders>
              <w:top w:val="nil"/>
              <w:left w:val="nil"/>
              <w:bottom w:val="nil"/>
              <w:right w:val="nil"/>
            </w:tcBorders>
            <w:shd w:val="clear" w:color="auto" w:fill="auto"/>
            <w:vAlign w:val="center"/>
          </w:tcPr>
          <w:p w14:paraId="3D4CCD16" w14:textId="5A0EA13C"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534" w:type="pct"/>
            <w:tcBorders>
              <w:top w:val="nil"/>
              <w:left w:val="nil"/>
              <w:bottom w:val="nil"/>
              <w:right w:val="nil"/>
            </w:tcBorders>
            <w:shd w:val="clear" w:color="auto" w:fill="auto"/>
            <w:vAlign w:val="center"/>
          </w:tcPr>
          <w:p w14:paraId="14AEC234" w14:textId="521B3A17"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2016</w:t>
            </w:r>
          </w:p>
        </w:tc>
        <w:tc>
          <w:tcPr>
            <w:tcW w:w="931" w:type="pct"/>
            <w:tcBorders>
              <w:top w:val="nil"/>
              <w:left w:val="nil"/>
              <w:bottom w:val="nil"/>
              <w:right w:val="nil"/>
            </w:tcBorders>
            <w:shd w:val="clear" w:color="auto" w:fill="auto"/>
            <w:vAlign w:val="center"/>
          </w:tcPr>
          <w:p w14:paraId="77D7E48E" w14:textId="366E4850"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-8.30E-07</w:t>
            </w:r>
          </w:p>
        </w:tc>
        <w:tc>
          <w:tcPr>
            <w:tcW w:w="933" w:type="pct"/>
            <w:tcBorders>
              <w:top w:val="nil"/>
              <w:left w:val="nil"/>
              <w:bottom w:val="nil"/>
              <w:right w:val="nil"/>
            </w:tcBorders>
            <w:shd w:val="clear" w:color="auto" w:fill="auto"/>
            <w:vAlign w:val="center"/>
          </w:tcPr>
          <w:p w14:paraId="595DB788" w14:textId="03C029B2"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0.032</w:t>
            </w:r>
          </w:p>
        </w:tc>
      </w:tr>
      <w:tr w:rsidR="00AF04E2" w:rsidRPr="00EA2962" w14:paraId="3D4149F9" w14:textId="7B56B9EA" w:rsidTr="00D91941">
        <w:trPr>
          <w:cantSplit/>
          <w:jc w:val="center"/>
        </w:trPr>
        <w:tc>
          <w:tcPr>
            <w:tcW w:w="534" w:type="pct"/>
            <w:tcBorders>
              <w:top w:val="nil"/>
              <w:left w:val="nil"/>
              <w:bottom w:val="nil"/>
              <w:right w:val="nil"/>
            </w:tcBorders>
            <w:shd w:val="clear" w:color="000000" w:fill="FFFFFF"/>
            <w:tcMar>
              <w:top w:w="0" w:type="dxa"/>
              <w:left w:w="0" w:type="dxa"/>
              <w:bottom w:w="0" w:type="dxa"/>
              <w:right w:w="0" w:type="dxa"/>
            </w:tcMar>
            <w:vAlign w:val="center"/>
          </w:tcPr>
          <w:p w14:paraId="67D2B27F" w14:textId="386080C4"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1991</w:t>
            </w:r>
          </w:p>
        </w:tc>
        <w:tc>
          <w:tcPr>
            <w:tcW w:w="801" w:type="pct"/>
            <w:tcBorders>
              <w:top w:val="nil"/>
              <w:left w:val="nil"/>
              <w:bottom w:val="nil"/>
              <w:right w:val="nil"/>
            </w:tcBorders>
            <w:shd w:val="clear" w:color="auto" w:fill="auto"/>
            <w:tcMar>
              <w:top w:w="0" w:type="dxa"/>
              <w:left w:w="0" w:type="dxa"/>
              <w:bottom w:w="0" w:type="dxa"/>
              <w:right w:w="0" w:type="dxa"/>
            </w:tcMar>
            <w:vAlign w:val="center"/>
          </w:tcPr>
          <w:p w14:paraId="19169EA3" w14:textId="4133A041"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1.11E-06</w:t>
            </w:r>
          </w:p>
        </w:tc>
        <w:tc>
          <w:tcPr>
            <w:tcW w:w="933" w:type="pct"/>
            <w:tcBorders>
              <w:top w:val="nil"/>
              <w:left w:val="nil"/>
              <w:bottom w:val="nil"/>
              <w:right w:val="nil"/>
            </w:tcBorders>
            <w:shd w:val="clear" w:color="auto" w:fill="auto"/>
            <w:tcMar>
              <w:top w:w="0" w:type="dxa"/>
              <w:left w:w="0" w:type="dxa"/>
              <w:bottom w:w="0" w:type="dxa"/>
              <w:right w:w="0" w:type="dxa"/>
            </w:tcMar>
            <w:vAlign w:val="center"/>
          </w:tcPr>
          <w:p w14:paraId="41E304F0" w14:textId="79888447"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-0.039</w:t>
            </w:r>
          </w:p>
        </w:tc>
        <w:tc>
          <w:tcPr>
            <w:tcW w:w="333" w:type="pct"/>
            <w:tcBorders>
              <w:top w:val="nil"/>
              <w:left w:val="nil"/>
              <w:bottom w:val="nil"/>
              <w:right w:val="nil"/>
            </w:tcBorders>
            <w:shd w:val="clear" w:color="auto" w:fill="auto"/>
            <w:vAlign w:val="center"/>
          </w:tcPr>
          <w:p w14:paraId="1CA9E901" w14:textId="25966F49"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534" w:type="pct"/>
            <w:tcBorders>
              <w:top w:val="nil"/>
              <w:left w:val="nil"/>
              <w:bottom w:val="nil"/>
              <w:right w:val="nil"/>
            </w:tcBorders>
            <w:shd w:val="clear" w:color="auto" w:fill="auto"/>
            <w:vAlign w:val="center"/>
          </w:tcPr>
          <w:p w14:paraId="7BF3485A" w14:textId="595902D1"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2017</w:t>
            </w:r>
          </w:p>
        </w:tc>
        <w:tc>
          <w:tcPr>
            <w:tcW w:w="931" w:type="pct"/>
            <w:tcBorders>
              <w:top w:val="nil"/>
              <w:left w:val="nil"/>
              <w:bottom w:val="nil"/>
              <w:right w:val="nil"/>
            </w:tcBorders>
            <w:shd w:val="clear" w:color="auto" w:fill="auto"/>
            <w:vAlign w:val="center"/>
          </w:tcPr>
          <w:p w14:paraId="234719FE" w14:textId="6475BC0E"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-7.80E-07</w:t>
            </w:r>
          </w:p>
        </w:tc>
        <w:tc>
          <w:tcPr>
            <w:tcW w:w="933" w:type="pct"/>
            <w:tcBorders>
              <w:top w:val="nil"/>
              <w:left w:val="nil"/>
              <w:bottom w:val="nil"/>
              <w:right w:val="nil"/>
            </w:tcBorders>
            <w:shd w:val="clear" w:color="auto" w:fill="auto"/>
            <w:vAlign w:val="center"/>
          </w:tcPr>
          <w:p w14:paraId="49273A39" w14:textId="38A9F18E"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0.031</w:t>
            </w:r>
          </w:p>
        </w:tc>
      </w:tr>
      <w:tr w:rsidR="00AF04E2" w:rsidRPr="00EA2962" w14:paraId="5D99404F" w14:textId="00F16C0F" w:rsidTr="00D91941">
        <w:trPr>
          <w:cantSplit/>
          <w:jc w:val="center"/>
        </w:trPr>
        <w:tc>
          <w:tcPr>
            <w:tcW w:w="534" w:type="pct"/>
            <w:tcBorders>
              <w:top w:val="nil"/>
              <w:left w:val="nil"/>
              <w:bottom w:val="nil"/>
              <w:right w:val="nil"/>
            </w:tcBorders>
            <w:shd w:val="clear" w:color="000000" w:fill="FFFFFF"/>
            <w:tcMar>
              <w:top w:w="0" w:type="dxa"/>
              <w:left w:w="0" w:type="dxa"/>
              <w:bottom w:w="0" w:type="dxa"/>
              <w:right w:w="0" w:type="dxa"/>
            </w:tcMar>
            <w:vAlign w:val="center"/>
          </w:tcPr>
          <w:p w14:paraId="0CBFA6AF" w14:textId="47E75E3F"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1992</w:t>
            </w:r>
          </w:p>
        </w:tc>
        <w:tc>
          <w:tcPr>
            <w:tcW w:w="801" w:type="pct"/>
            <w:tcBorders>
              <w:top w:val="nil"/>
              <w:left w:val="nil"/>
              <w:bottom w:val="nil"/>
              <w:right w:val="nil"/>
            </w:tcBorders>
            <w:shd w:val="clear" w:color="auto" w:fill="auto"/>
            <w:tcMar>
              <w:top w:w="0" w:type="dxa"/>
              <w:left w:w="0" w:type="dxa"/>
              <w:bottom w:w="0" w:type="dxa"/>
              <w:right w:w="0" w:type="dxa"/>
            </w:tcMar>
            <w:vAlign w:val="center"/>
          </w:tcPr>
          <w:p w14:paraId="2F6A3728" w14:textId="2A7CE806"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-1.02E-06</w:t>
            </w:r>
          </w:p>
        </w:tc>
        <w:tc>
          <w:tcPr>
            <w:tcW w:w="933" w:type="pct"/>
            <w:tcBorders>
              <w:top w:val="nil"/>
              <w:left w:val="nil"/>
              <w:bottom w:val="nil"/>
              <w:right w:val="nil"/>
            </w:tcBorders>
            <w:shd w:val="clear" w:color="auto" w:fill="auto"/>
            <w:tcMar>
              <w:top w:w="0" w:type="dxa"/>
              <w:left w:w="0" w:type="dxa"/>
              <w:bottom w:w="0" w:type="dxa"/>
              <w:right w:w="0" w:type="dxa"/>
            </w:tcMar>
            <w:vAlign w:val="center"/>
          </w:tcPr>
          <w:p w14:paraId="673B00C4" w14:textId="2522D6C6"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0.054</w:t>
            </w:r>
          </w:p>
        </w:tc>
        <w:tc>
          <w:tcPr>
            <w:tcW w:w="333" w:type="pct"/>
            <w:tcBorders>
              <w:top w:val="nil"/>
              <w:left w:val="nil"/>
              <w:bottom w:val="nil"/>
              <w:right w:val="nil"/>
            </w:tcBorders>
            <w:shd w:val="clear" w:color="auto" w:fill="auto"/>
            <w:vAlign w:val="center"/>
          </w:tcPr>
          <w:p w14:paraId="2013546F" w14:textId="5228DFF5"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534" w:type="pct"/>
            <w:tcBorders>
              <w:top w:val="nil"/>
              <w:left w:val="nil"/>
              <w:bottom w:val="nil"/>
              <w:right w:val="nil"/>
            </w:tcBorders>
            <w:shd w:val="clear" w:color="auto" w:fill="auto"/>
            <w:vAlign w:val="center"/>
          </w:tcPr>
          <w:p w14:paraId="08D4D822" w14:textId="65968AAB"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2018</w:t>
            </w:r>
          </w:p>
        </w:tc>
        <w:tc>
          <w:tcPr>
            <w:tcW w:w="931" w:type="pct"/>
            <w:tcBorders>
              <w:top w:val="nil"/>
              <w:left w:val="nil"/>
              <w:bottom w:val="nil"/>
              <w:right w:val="nil"/>
            </w:tcBorders>
            <w:shd w:val="clear" w:color="auto" w:fill="auto"/>
            <w:vAlign w:val="center"/>
          </w:tcPr>
          <w:p w14:paraId="615A7B4D" w14:textId="0C699034"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7.93E-07</w:t>
            </w:r>
          </w:p>
        </w:tc>
        <w:tc>
          <w:tcPr>
            <w:tcW w:w="933" w:type="pct"/>
            <w:tcBorders>
              <w:top w:val="nil"/>
              <w:left w:val="nil"/>
              <w:bottom w:val="nil"/>
              <w:right w:val="nil"/>
            </w:tcBorders>
            <w:shd w:val="clear" w:color="auto" w:fill="auto"/>
            <w:vAlign w:val="center"/>
          </w:tcPr>
          <w:p w14:paraId="48CB3CA3" w14:textId="1D49FD1A"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-0.038</w:t>
            </w:r>
          </w:p>
        </w:tc>
      </w:tr>
      <w:tr w:rsidR="00AF04E2" w:rsidRPr="00EA2962" w14:paraId="09533D9E" w14:textId="37E2141B" w:rsidTr="00D91941">
        <w:trPr>
          <w:cantSplit/>
          <w:jc w:val="center"/>
        </w:trPr>
        <w:tc>
          <w:tcPr>
            <w:tcW w:w="534" w:type="pct"/>
            <w:tcBorders>
              <w:top w:val="nil"/>
              <w:left w:val="nil"/>
              <w:bottom w:val="nil"/>
              <w:right w:val="nil"/>
            </w:tcBorders>
            <w:shd w:val="clear" w:color="000000" w:fill="FFFFFF"/>
            <w:tcMar>
              <w:top w:w="0" w:type="dxa"/>
              <w:left w:w="0" w:type="dxa"/>
              <w:bottom w:w="0" w:type="dxa"/>
              <w:right w:w="0" w:type="dxa"/>
            </w:tcMar>
            <w:vAlign w:val="center"/>
          </w:tcPr>
          <w:p w14:paraId="5B45001F" w14:textId="4D50F6BC"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1993</w:t>
            </w:r>
          </w:p>
        </w:tc>
        <w:tc>
          <w:tcPr>
            <w:tcW w:w="801" w:type="pct"/>
            <w:tcBorders>
              <w:top w:val="nil"/>
              <w:left w:val="nil"/>
              <w:bottom w:val="nil"/>
              <w:right w:val="nil"/>
            </w:tcBorders>
            <w:shd w:val="clear" w:color="auto" w:fill="auto"/>
            <w:tcMar>
              <w:top w:w="0" w:type="dxa"/>
              <w:left w:w="0" w:type="dxa"/>
              <w:bottom w:w="0" w:type="dxa"/>
              <w:right w:w="0" w:type="dxa"/>
            </w:tcMar>
            <w:vAlign w:val="center"/>
          </w:tcPr>
          <w:p w14:paraId="012294E9" w14:textId="1665295C"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2.05E-06</w:t>
            </w:r>
          </w:p>
        </w:tc>
        <w:tc>
          <w:tcPr>
            <w:tcW w:w="933" w:type="pct"/>
            <w:tcBorders>
              <w:top w:val="nil"/>
              <w:left w:val="nil"/>
              <w:bottom w:val="nil"/>
              <w:right w:val="nil"/>
            </w:tcBorders>
            <w:shd w:val="clear" w:color="auto" w:fill="auto"/>
            <w:tcMar>
              <w:top w:w="0" w:type="dxa"/>
              <w:left w:w="0" w:type="dxa"/>
              <w:bottom w:w="0" w:type="dxa"/>
              <w:right w:w="0" w:type="dxa"/>
            </w:tcMar>
            <w:vAlign w:val="center"/>
          </w:tcPr>
          <w:p w14:paraId="6230E878" w14:textId="40FF02AA"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-0.053</w:t>
            </w:r>
          </w:p>
        </w:tc>
        <w:tc>
          <w:tcPr>
            <w:tcW w:w="333" w:type="pct"/>
            <w:tcBorders>
              <w:top w:val="nil"/>
              <w:left w:val="nil"/>
              <w:bottom w:val="nil"/>
              <w:right w:val="nil"/>
            </w:tcBorders>
            <w:shd w:val="clear" w:color="auto" w:fill="auto"/>
            <w:vAlign w:val="center"/>
          </w:tcPr>
          <w:p w14:paraId="748D667F" w14:textId="6FE6FCDA"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534" w:type="pct"/>
            <w:tcBorders>
              <w:top w:val="nil"/>
              <w:left w:val="nil"/>
              <w:bottom w:val="nil"/>
              <w:right w:val="nil"/>
            </w:tcBorders>
            <w:shd w:val="clear" w:color="auto" w:fill="auto"/>
            <w:vAlign w:val="center"/>
          </w:tcPr>
          <w:p w14:paraId="4EA01618" w14:textId="26F95E5B"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2019</w:t>
            </w:r>
          </w:p>
        </w:tc>
        <w:tc>
          <w:tcPr>
            <w:tcW w:w="931" w:type="pct"/>
            <w:tcBorders>
              <w:top w:val="nil"/>
              <w:left w:val="nil"/>
              <w:bottom w:val="nil"/>
              <w:right w:val="nil"/>
            </w:tcBorders>
            <w:shd w:val="clear" w:color="auto" w:fill="auto"/>
            <w:vAlign w:val="center"/>
          </w:tcPr>
          <w:p w14:paraId="179898F0" w14:textId="3841C4E9"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3.54E-07</w:t>
            </w:r>
          </w:p>
        </w:tc>
        <w:tc>
          <w:tcPr>
            <w:tcW w:w="933" w:type="pct"/>
            <w:tcBorders>
              <w:top w:val="nil"/>
              <w:left w:val="nil"/>
              <w:bottom w:val="nil"/>
              <w:right w:val="nil"/>
            </w:tcBorders>
            <w:shd w:val="clear" w:color="auto" w:fill="auto"/>
            <w:vAlign w:val="center"/>
          </w:tcPr>
          <w:p w14:paraId="772A1B68" w14:textId="045F0776"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-0.015</w:t>
            </w:r>
          </w:p>
        </w:tc>
      </w:tr>
      <w:tr w:rsidR="00AF04E2" w:rsidRPr="00EA2962" w14:paraId="343F64C5" w14:textId="256A6F8D" w:rsidTr="00D91941">
        <w:trPr>
          <w:cantSplit/>
          <w:jc w:val="center"/>
        </w:trPr>
        <w:tc>
          <w:tcPr>
            <w:tcW w:w="534" w:type="pct"/>
            <w:tcBorders>
              <w:top w:val="nil"/>
              <w:left w:val="nil"/>
              <w:bottom w:val="nil"/>
              <w:right w:val="nil"/>
            </w:tcBorders>
            <w:shd w:val="clear" w:color="000000" w:fill="FFFFFF"/>
            <w:tcMar>
              <w:top w:w="0" w:type="dxa"/>
              <w:left w:w="0" w:type="dxa"/>
              <w:bottom w:w="0" w:type="dxa"/>
              <w:right w:w="0" w:type="dxa"/>
            </w:tcMar>
            <w:vAlign w:val="center"/>
          </w:tcPr>
          <w:p w14:paraId="596F957D" w14:textId="46774627"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1994</w:t>
            </w:r>
          </w:p>
        </w:tc>
        <w:tc>
          <w:tcPr>
            <w:tcW w:w="801" w:type="pct"/>
            <w:tcBorders>
              <w:top w:val="nil"/>
              <w:left w:val="nil"/>
              <w:bottom w:val="nil"/>
              <w:right w:val="nil"/>
            </w:tcBorders>
            <w:shd w:val="clear" w:color="auto" w:fill="auto"/>
            <w:tcMar>
              <w:top w:w="0" w:type="dxa"/>
              <w:left w:w="0" w:type="dxa"/>
              <w:bottom w:w="0" w:type="dxa"/>
              <w:right w:w="0" w:type="dxa"/>
            </w:tcMar>
            <w:vAlign w:val="center"/>
          </w:tcPr>
          <w:p w14:paraId="28C6B401" w14:textId="50FFBC46"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7.58E-07</w:t>
            </w:r>
          </w:p>
        </w:tc>
        <w:tc>
          <w:tcPr>
            <w:tcW w:w="933" w:type="pct"/>
            <w:tcBorders>
              <w:top w:val="nil"/>
              <w:left w:val="nil"/>
              <w:bottom w:val="nil"/>
              <w:right w:val="nil"/>
            </w:tcBorders>
            <w:shd w:val="clear" w:color="auto" w:fill="auto"/>
            <w:tcMar>
              <w:top w:w="0" w:type="dxa"/>
              <w:left w:w="0" w:type="dxa"/>
              <w:bottom w:w="0" w:type="dxa"/>
              <w:right w:w="0" w:type="dxa"/>
            </w:tcMar>
            <w:vAlign w:val="center"/>
          </w:tcPr>
          <w:p w14:paraId="5BE67C67" w14:textId="12F00CCE"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-0.023</w:t>
            </w:r>
          </w:p>
        </w:tc>
        <w:tc>
          <w:tcPr>
            <w:tcW w:w="333" w:type="pct"/>
            <w:tcBorders>
              <w:top w:val="nil"/>
              <w:left w:val="nil"/>
              <w:bottom w:val="nil"/>
              <w:right w:val="nil"/>
            </w:tcBorders>
            <w:shd w:val="clear" w:color="auto" w:fill="auto"/>
            <w:vAlign w:val="center"/>
          </w:tcPr>
          <w:p w14:paraId="37E3DD7E" w14:textId="7C028F56"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534" w:type="pct"/>
            <w:tcBorders>
              <w:top w:val="nil"/>
              <w:left w:val="nil"/>
              <w:bottom w:val="nil"/>
              <w:right w:val="nil"/>
            </w:tcBorders>
            <w:shd w:val="clear" w:color="auto" w:fill="auto"/>
            <w:vAlign w:val="center"/>
          </w:tcPr>
          <w:p w14:paraId="36CBD190" w14:textId="3CA1B29C"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2020</w:t>
            </w:r>
          </w:p>
        </w:tc>
        <w:tc>
          <w:tcPr>
            <w:tcW w:w="931" w:type="pct"/>
            <w:tcBorders>
              <w:top w:val="nil"/>
              <w:left w:val="nil"/>
              <w:bottom w:val="nil"/>
              <w:right w:val="nil"/>
            </w:tcBorders>
            <w:shd w:val="clear" w:color="auto" w:fill="auto"/>
            <w:vAlign w:val="center"/>
          </w:tcPr>
          <w:p w14:paraId="4F254241" w14:textId="233B50A2"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8.88E-07</w:t>
            </w:r>
          </w:p>
        </w:tc>
        <w:tc>
          <w:tcPr>
            <w:tcW w:w="933" w:type="pct"/>
            <w:tcBorders>
              <w:top w:val="nil"/>
              <w:left w:val="nil"/>
              <w:bottom w:val="nil"/>
              <w:right w:val="nil"/>
            </w:tcBorders>
            <w:shd w:val="clear" w:color="auto" w:fill="auto"/>
            <w:vAlign w:val="center"/>
          </w:tcPr>
          <w:p w14:paraId="7F4636FB" w14:textId="195CDDA5"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-0.039</w:t>
            </w:r>
          </w:p>
        </w:tc>
      </w:tr>
      <w:tr w:rsidR="00AF04E2" w:rsidRPr="00EA2962" w14:paraId="7E2674BC" w14:textId="43B83551" w:rsidTr="00D91941">
        <w:trPr>
          <w:cantSplit/>
          <w:jc w:val="center"/>
        </w:trPr>
        <w:tc>
          <w:tcPr>
            <w:tcW w:w="534" w:type="pct"/>
            <w:tcBorders>
              <w:top w:val="nil"/>
              <w:left w:val="nil"/>
              <w:bottom w:val="nil"/>
              <w:right w:val="nil"/>
            </w:tcBorders>
            <w:shd w:val="clear" w:color="000000" w:fill="FFFFFF"/>
            <w:tcMar>
              <w:top w:w="0" w:type="dxa"/>
              <w:left w:w="0" w:type="dxa"/>
              <w:bottom w:w="0" w:type="dxa"/>
              <w:right w:w="0" w:type="dxa"/>
            </w:tcMar>
            <w:vAlign w:val="center"/>
          </w:tcPr>
          <w:p w14:paraId="7F099BE0" w14:textId="653A72E8"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1995</w:t>
            </w:r>
          </w:p>
        </w:tc>
        <w:tc>
          <w:tcPr>
            <w:tcW w:w="801" w:type="pct"/>
            <w:tcBorders>
              <w:top w:val="nil"/>
              <w:left w:val="nil"/>
              <w:bottom w:val="nil"/>
              <w:right w:val="nil"/>
            </w:tcBorders>
            <w:shd w:val="clear" w:color="auto" w:fill="auto"/>
            <w:tcMar>
              <w:top w:w="0" w:type="dxa"/>
              <w:left w:w="0" w:type="dxa"/>
              <w:bottom w:w="0" w:type="dxa"/>
              <w:right w:w="0" w:type="dxa"/>
            </w:tcMar>
            <w:vAlign w:val="center"/>
          </w:tcPr>
          <w:p w14:paraId="2EADD710" w14:textId="400F8EB2"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-1.58E-06</w:t>
            </w:r>
          </w:p>
        </w:tc>
        <w:tc>
          <w:tcPr>
            <w:tcW w:w="933" w:type="pct"/>
            <w:tcBorders>
              <w:top w:val="nil"/>
              <w:left w:val="nil"/>
              <w:bottom w:val="nil"/>
              <w:right w:val="nil"/>
            </w:tcBorders>
            <w:shd w:val="clear" w:color="auto" w:fill="auto"/>
            <w:tcMar>
              <w:top w:w="0" w:type="dxa"/>
              <w:left w:w="0" w:type="dxa"/>
              <w:bottom w:w="0" w:type="dxa"/>
              <w:right w:w="0" w:type="dxa"/>
            </w:tcMar>
            <w:vAlign w:val="center"/>
          </w:tcPr>
          <w:p w14:paraId="18A49CF7" w14:textId="0FF677D7"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0.093</w:t>
            </w:r>
          </w:p>
        </w:tc>
        <w:tc>
          <w:tcPr>
            <w:tcW w:w="333" w:type="pct"/>
            <w:tcBorders>
              <w:top w:val="nil"/>
              <w:left w:val="nil"/>
              <w:bottom w:val="nil"/>
              <w:right w:val="nil"/>
            </w:tcBorders>
            <w:shd w:val="clear" w:color="auto" w:fill="auto"/>
            <w:vAlign w:val="center"/>
          </w:tcPr>
          <w:p w14:paraId="283FE693" w14:textId="6EF6B9CE"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534" w:type="pct"/>
            <w:tcBorders>
              <w:top w:val="nil"/>
              <w:left w:val="nil"/>
              <w:bottom w:val="nil"/>
              <w:right w:val="nil"/>
            </w:tcBorders>
            <w:shd w:val="clear" w:color="auto" w:fill="auto"/>
            <w:vAlign w:val="center"/>
          </w:tcPr>
          <w:p w14:paraId="7EF25338" w14:textId="46EF3D36"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2021</w:t>
            </w:r>
          </w:p>
        </w:tc>
        <w:tc>
          <w:tcPr>
            <w:tcW w:w="931" w:type="pct"/>
            <w:tcBorders>
              <w:top w:val="nil"/>
              <w:left w:val="nil"/>
              <w:bottom w:val="nil"/>
              <w:right w:val="nil"/>
            </w:tcBorders>
            <w:shd w:val="clear" w:color="auto" w:fill="auto"/>
            <w:vAlign w:val="center"/>
          </w:tcPr>
          <w:p w14:paraId="2F64B013" w14:textId="63D85B3B"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1.06E-06</w:t>
            </w:r>
          </w:p>
        </w:tc>
        <w:tc>
          <w:tcPr>
            <w:tcW w:w="933" w:type="pct"/>
            <w:tcBorders>
              <w:top w:val="nil"/>
              <w:left w:val="nil"/>
              <w:bottom w:val="nil"/>
              <w:right w:val="nil"/>
            </w:tcBorders>
            <w:shd w:val="clear" w:color="auto" w:fill="auto"/>
            <w:vAlign w:val="center"/>
          </w:tcPr>
          <w:p w14:paraId="0CE24144" w14:textId="34913273"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-0.046</w:t>
            </w:r>
          </w:p>
        </w:tc>
      </w:tr>
      <w:tr w:rsidR="00AF04E2" w:rsidRPr="00EA2962" w14:paraId="683FE12D" w14:textId="5EEE8333" w:rsidTr="00D91941">
        <w:trPr>
          <w:cantSplit/>
          <w:jc w:val="center"/>
        </w:trPr>
        <w:tc>
          <w:tcPr>
            <w:tcW w:w="534" w:type="pct"/>
            <w:tcBorders>
              <w:top w:val="nil"/>
              <w:left w:val="nil"/>
              <w:bottom w:val="nil"/>
              <w:right w:val="nil"/>
            </w:tcBorders>
            <w:shd w:val="clear" w:color="000000" w:fill="FFFFFF"/>
            <w:tcMar>
              <w:top w:w="0" w:type="dxa"/>
              <w:left w:w="0" w:type="dxa"/>
              <w:bottom w:w="0" w:type="dxa"/>
              <w:right w:w="0" w:type="dxa"/>
            </w:tcMar>
            <w:vAlign w:val="center"/>
          </w:tcPr>
          <w:p w14:paraId="24595BAA" w14:textId="2FDB7BF0"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1996</w:t>
            </w:r>
          </w:p>
        </w:tc>
        <w:tc>
          <w:tcPr>
            <w:tcW w:w="801" w:type="pct"/>
            <w:tcBorders>
              <w:top w:val="nil"/>
              <w:left w:val="nil"/>
              <w:bottom w:val="nil"/>
              <w:right w:val="nil"/>
            </w:tcBorders>
            <w:shd w:val="clear" w:color="auto" w:fill="auto"/>
            <w:tcMar>
              <w:top w:w="0" w:type="dxa"/>
              <w:left w:w="0" w:type="dxa"/>
              <w:bottom w:w="0" w:type="dxa"/>
              <w:right w:w="0" w:type="dxa"/>
            </w:tcMar>
            <w:vAlign w:val="center"/>
          </w:tcPr>
          <w:p w14:paraId="131E5CE8" w14:textId="19EA4123"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4.91E-06</w:t>
            </w:r>
          </w:p>
        </w:tc>
        <w:tc>
          <w:tcPr>
            <w:tcW w:w="933" w:type="pct"/>
            <w:tcBorders>
              <w:top w:val="nil"/>
              <w:left w:val="nil"/>
              <w:bottom w:val="nil"/>
              <w:right w:val="nil"/>
            </w:tcBorders>
            <w:shd w:val="clear" w:color="auto" w:fill="auto"/>
            <w:tcMar>
              <w:top w:w="0" w:type="dxa"/>
              <w:left w:w="0" w:type="dxa"/>
              <w:bottom w:w="0" w:type="dxa"/>
              <w:right w:w="0" w:type="dxa"/>
            </w:tcMar>
            <w:vAlign w:val="center"/>
          </w:tcPr>
          <w:p w14:paraId="17BA7C51" w14:textId="64639CFD"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-0.142</w:t>
            </w:r>
          </w:p>
        </w:tc>
        <w:tc>
          <w:tcPr>
            <w:tcW w:w="333" w:type="pct"/>
            <w:tcBorders>
              <w:top w:val="nil"/>
              <w:left w:val="nil"/>
              <w:bottom w:val="nil"/>
              <w:right w:val="nil"/>
            </w:tcBorders>
            <w:shd w:val="clear" w:color="auto" w:fill="auto"/>
            <w:vAlign w:val="center"/>
          </w:tcPr>
          <w:p w14:paraId="0219521E" w14:textId="48550EBF"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534" w:type="pct"/>
            <w:tcBorders>
              <w:top w:val="nil"/>
              <w:left w:val="nil"/>
              <w:bottom w:val="nil"/>
              <w:right w:val="nil"/>
            </w:tcBorders>
            <w:shd w:val="clear" w:color="auto" w:fill="auto"/>
            <w:vAlign w:val="center"/>
          </w:tcPr>
          <w:p w14:paraId="1EB99213" w14:textId="293A75BE"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2022</w:t>
            </w:r>
          </w:p>
        </w:tc>
        <w:tc>
          <w:tcPr>
            <w:tcW w:w="931" w:type="pct"/>
            <w:tcBorders>
              <w:top w:val="nil"/>
              <w:left w:val="nil"/>
              <w:bottom w:val="nil"/>
              <w:right w:val="nil"/>
            </w:tcBorders>
            <w:shd w:val="clear" w:color="auto" w:fill="auto"/>
            <w:vAlign w:val="center"/>
          </w:tcPr>
          <w:p w14:paraId="1E58BAF1" w14:textId="6D926EBC"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-6.02E-07</w:t>
            </w:r>
          </w:p>
        </w:tc>
        <w:tc>
          <w:tcPr>
            <w:tcW w:w="933" w:type="pct"/>
            <w:tcBorders>
              <w:top w:val="nil"/>
              <w:left w:val="nil"/>
              <w:bottom w:val="nil"/>
              <w:right w:val="nil"/>
            </w:tcBorders>
            <w:shd w:val="clear" w:color="auto" w:fill="auto"/>
            <w:vAlign w:val="center"/>
          </w:tcPr>
          <w:p w14:paraId="7F2C2FE3" w14:textId="47532249"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0.023</w:t>
            </w:r>
          </w:p>
        </w:tc>
      </w:tr>
      <w:tr w:rsidR="00AF04E2" w:rsidRPr="00EA2962" w14:paraId="068179CC" w14:textId="5D361B0A" w:rsidTr="00D91941">
        <w:trPr>
          <w:cantSplit/>
          <w:jc w:val="center"/>
        </w:trPr>
        <w:tc>
          <w:tcPr>
            <w:tcW w:w="534" w:type="pct"/>
            <w:tcBorders>
              <w:top w:val="nil"/>
              <w:left w:val="nil"/>
              <w:bottom w:val="nil"/>
              <w:right w:val="nil"/>
            </w:tcBorders>
            <w:shd w:val="clear" w:color="000000" w:fill="FFFFFF"/>
            <w:tcMar>
              <w:top w:w="0" w:type="dxa"/>
              <w:left w:w="0" w:type="dxa"/>
              <w:bottom w:w="0" w:type="dxa"/>
              <w:right w:w="0" w:type="dxa"/>
            </w:tcMar>
            <w:vAlign w:val="center"/>
          </w:tcPr>
          <w:p w14:paraId="75AE6C90" w14:textId="367CED3A"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1997</w:t>
            </w:r>
          </w:p>
        </w:tc>
        <w:tc>
          <w:tcPr>
            <w:tcW w:w="801" w:type="pct"/>
            <w:tcBorders>
              <w:top w:val="nil"/>
              <w:left w:val="nil"/>
              <w:bottom w:val="nil"/>
              <w:right w:val="nil"/>
            </w:tcBorders>
            <w:shd w:val="clear" w:color="auto" w:fill="auto"/>
            <w:tcMar>
              <w:top w:w="0" w:type="dxa"/>
              <w:left w:w="0" w:type="dxa"/>
              <w:bottom w:w="0" w:type="dxa"/>
              <w:right w:w="0" w:type="dxa"/>
            </w:tcMar>
            <w:vAlign w:val="center"/>
          </w:tcPr>
          <w:p w14:paraId="3F87BBC3" w14:textId="7AA7D226"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7.06E-07</w:t>
            </w:r>
          </w:p>
        </w:tc>
        <w:tc>
          <w:tcPr>
            <w:tcW w:w="933" w:type="pct"/>
            <w:tcBorders>
              <w:top w:val="nil"/>
              <w:left w:val="nil"/>
              <w:bottom w:val="nil"/>
              <w:right w:val="nil"/>
            </w:tcBorders>
            <w:shd w:val="clear" w:color="auto" w:fill="auto"/>
            <w:tcMar>
              <w:top w:w="0" w:type="dxa"/>
              <w:left w:w="0" w:type="dxa"/>
              <w:bottom w:w="0" w:type="dxa"/>
              <w:right w:w="0" w:type="dxa"/>
            </w:tcMar>
            <w:vAlign w:val="center"/>
          </w:tcPr>
          <w:p w14:paraId="50B9E48B" w14:textId="193428ED"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-0.031</w:t>
            </w:r>
          </w:p>
        </w:tc>
        <w:tc>
          <w:tcPr>
            <w:tcW w:w="333" w:type="pct"/>
            <w:tcBorders>
              <w:top w:val="nil"/>
              <w:left w:val="nil"/>
              <w:bottom w:val="nil"/>
              <w:right w:val="nil"/>
            </w:tcBorders>
            <w:shd w:val="clear" w:color="auto" w:fill="auto"/>
            <w:vAlign w:val="center"/>
          </w:tcPr>
          <w:p w14:paraId="03264112" w14:textId="469CE3F7"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534" w:type="pct"/>
            <w:tcBorders>
              <w:top w:val="nil"/>
              <w:left w:val="nil"/>
              <w:bottom w:val="nil"/>
              <w:right w:val="nil"/>
            </w:tcBorders>
            <w:shd w:val="clear" w:color="auto" w:fill="auto"/>
            <w:vAlign w:val="center"/>
          </w:tcPr>
          <w:p w14:paraId="50231516" w14:textId="022FC092"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931" w:type="pct"/>
            <w:tcBorders>
              <w:top w:val="nil"/>
              <w:left w:val="nil"/>
              <w:bottom w:val="nil"/>
              <w:right w:val="nil"/>
            </w:tcBorders>
            <w:shd w:val="clear" w:color="auto" w:fill="auto"/>
            <w:vAlign w:val="center"/>
          </w:tcPr>
          <w:p w14:paraId="5877F66F" w14:textId="51089C13"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933" w:type="pct"/>
            <w:tcBorders>
              <w:top w:val="nil"/>
              <w:left w:val="nil"/>
              <w:bottom w:val="nil"/>
              <w:right w:val="nil"/>
            </w:tcBorders>
            <w:shd w:val="clear" w:color="auto" w:fill="auto"/>
            <w:vAlign w:val="center"/>
          </w:tcPr>
          <w:p w14:paraId="7FB826F8" w14:textId="24F21CC8"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r>
      <w:tr w:rsidR="00AF04E2" w:rsidRPr="00EA2962" w14:paraId="2DE2FB4A" w14:textId="56BBFE37" w:rsidTr="00D91941">
        <w:trPr>
          <w:cantSplit/>
          <w:jc w:val="center"/>
        </w:trPr>
        <w:tc>
          <w:tcPr>
            <w:tcW w:w="534" w:type="pct"/>
            <w:tcBorders>
              <w:top w:val="nil"/>
              <w:left w:val="nil"/>
              <w:bottom w:val="nil"/>
              <w:right w:val="nil"/>
            </w:tcBorders>
            <w:shd w:val="clear" w:color="000000" w:fill="FFFFFF"/>
            <w:tcMar>
              <w:top w:w="0" w:type="dxa"/>
              <w:left w:w="0" w:type="dxa"/>
              <w:bottom w:w="0" w:type="dxa"/>
              <w:right w:w="0" w:type="dxa"/>
            </w:tcMar>
            <w:vAlign w:val="center"/>
          </w:tcPr>
          <w:p w14:paraId="302A3DA9" w14:textId="766DC489"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1998</w:t>
            </w:r>
          </w:p>
        </w:tc>
        <w:tc>
          <w:tcPr>
            <w:tcW w:w="801" w:type="pct"/>
            <w:tcBorders>
              <w:top w:val="nil"/>
              <w:left w:val="nil"/>
              <w:bottom w:val="nil"/>
              <w:right w:val="nil"/>
            </w:tcBorders>
            <w:shd w:val="clear" w:color="auto" w:fill="auto"/>
            <w:tcMar>
              <w:top w:w="0" w:type="dxa"/>
              <w:left w:w="0" w:type="dxa"/>
              <w:bottom w:w="0" w:type="dxa"/>
              <w:right w:w="0" w:type="dxa"/>
            </w:tcMar>
            <w:vAlign w:val="center"/>
          </w:tcPr>
          <w:p w14:paraId="5F8C38DC" w14:textId="2F6D3250"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8.57E-07</w:t>
            </w:r>
          </w:p>
        </w:tc>
        <w:tc>
          <w:tcPr>
            <w:tcW w:w="933" w:type="pct"/>
            <w:tcBorders>
              <w:top w:val="nil"/>
              <w:left w:val="nil"/>
              <w:bottom w:val="nil"/>
              <w:right w:val="nil"/>
            </w:tcBorders>
            <w:shd w:val="clear" w:color="auto" w:fill="auto"/>
            <w:tcMar>
              <w:top w:w="0" w:type="dxa"/>
              <w:left w:w="0" w:type="dxa"/>
              <w:bottom w:w="0" w:type="dxa"/>
              <w:right w:w="0" w:type="dxa"/>
            </w:tcMar>
            <w:vAlign w:val="center"/>
          </w:tcPr>
          <w:p w14:paraId="1DA068D8" w14:textId="49BC8551"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-0.037</w:t>
            </w:r>
          </w:p>
        </w:tc>
        <w:tc>
          <w:tcPr>
            <w:tcW w:w="333" w:type="pct"/>
            <w:tcBorders>
              <w:top w:val="nil"/>
              <w:left w:val="nil"/>
              <w:bottom w:val="nil"/>
              <w:right w:val="nil"/>
            </w:tcBorders>
            <w:shd w:val="clear" w:color="auto" w:fill="auto"/>
            <w:vAlign w:val="center"/>
          </w:tcPr>
          <w:p w14:paraId="6EE960F6" w14:textId="7722160B"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534" w:type="pct"/>
            <w:tcBorders>
              <w:top w:val="nil"/>
              <w:left w:val="nil"/>
              <w:bottom w:val="nil"/>
              <w:right w:val="nil"/>
            </w:tcBorders>
            <w:shd w:val="clear" w:color="auto" w:fill="auto"/>
            <w:vAlign w:val="center"/>
          </w:tcPr>
          <w:p w14:paraId="53EABBA9" w14:textId="3A5C86A7"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931" w:type="pct"/>
            <w:tcBorders>
              <w:top w:val="nil"/>
              <w:left w:val="nil"/>
              <w:bottom w:val="nil"/>
              <w:right w:val="nil"/>
            </w:tcBorders>
            <w:shd w:val="clear" w:color="auto" w:fill="auto"/>
            <w:vAlign w:val="center"/>
          </w:tcPr>
          <w:p w14:paraId="686C32FE" w14:textId="33A75809"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933" w:type="pct"/>
            <w:tcBorders>
              <w:top w:val="nil"/>
              <w:left w:val="nil"/>
              <w:bottom w:val="nil"/>
              <w:right w:val="nil"/>
            </w:tcBorders>
            <w:shd w:val="clear" w:color="auto" w:fill="auto"/>
            <w:vAlign w:val="center"/>
          </w:tcPr>
          <w:p w14:paraId="05146338" w14:textId="4CF3E52C"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r>
      <w:tr w:rsidR="00D91941" w:rsidRPr="00EA2962" w14:paraId="23A076AD" w14:textId="726BAF60" w:rsidTr="00AF04E2">
        <w:trPr>
          <w:cantSplit/>
          <w:jc w:val="center"/>
        </w:trPr>
        <w:tc>
          <w:tcPr>
            <w:tcW w:w="534"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4739605" w14:textId="69DA242D" w:rsidR="00D91941" w:rsidRPr="00AF04E2" w:rsidRDefault="00D91941" w:rsidP="00D91941">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1999</w:t>
            </w:r>
          </w:p>
        </w:tc>
        <w:tc>
          <w:tcPr>
            <w:tcW w:w="80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14F01C6" w14:textId="70AAB028" w:rsidR="00D91941" w:rsidRPr="00AF04E2" w:rsidRDefault="00D91941" w:rsidP="00D91941">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1.72E-06</w:t>
            </w:r>
          </w:p>
        </w:tc>
        <w:tc>
          <w:tcPr>
            <w:tcW w:w="933"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476C5FB5" w14:textId="5F34D841" w:rsidR="00D91941" w:rsidRPr="00AF04E2" w:rsidRDefault="00D91941" w:rsidP="00D91941">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-0.063</w:t>
            </w:r>
          </w:p>
        </w:tc>
        <w:tc>
          <w:tcPr>
            <w:tcW w:w="333" w:type="pct"/>
            <w:tcBorders>
              <w:top w:val="none" w:sz="0" w:space="0" w:color="000000"/>
              <w:left w:val="none" w:sz="0" w:space="0" w:color="000000"/>
              <w:bottom w:val="single" w:sz="12" w:space="0" w:color="000000"/>
              <w:right w:val="none" w:sz="0" w:space="0" w:color="000000"/>
            </w:tcBorders>
            <w:shd w:val="clear" w:color="auto" w:fill="FFFFFF"/>
          </w:tcPr>
          <w:p w14:paraId="2B2FA202" w14:textId="7E2FBB79" w:rsidR="00D91941" w:rsidRPr="00AF04E2" w:rsidRDefault="00D91941" w:rsidP="00D91941">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c>
          <w:tcPr>
            <w:tcW w:w="534" w:type="pct"/>
            <w:tcBorders>
              <w:top w:val="none" w:sz="0" w:space="0" w:color="000000"/>
              <w:left w:val="none" w:sz="0" w:space="0" w:color="000000"/>
              <w:bottom w:val="single" w:sz="12" w:space="0" w:color="000000"/>
              <w:right w:val="none" w:sz="0" w:space="0" w:color="000000"/>
            </w:tcBorders>
            <w:shd w:val="clear" w:color="auto" w:fill="FFFFFF"/>
          </w:tcPr>
          <w:p w14:paraId="7B2FDE43" w14:textId="60497C3B" w:rsidR="00D91941" w:rsidRPr="00AF04E2" w:rsidRDefault="00D91941" w:rsidP="00D91941">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c>
          <w:tcPr>
            <w:tcW w:w="931" w:type="pct"/>
            <w:tcBorders>
              <w:top w:val="none" w:sz="0" w:space="0" w:color="000000"/>
              <w:left w:val="none" w:sz="0" w:space="0" w:color="000000"/>
              <w:bottom w:val="single" w:sz="12" w:space="0" w:color="000000"/>
              <w:right w:val="none" w:sz="0" w:space="0" w:color="000000"/>
            </w:tcBorders>
            <w:shd w:val="clear" w:color="auto" w:fill="FFFFFF"/>
          </w:tcPr>
          <w:p w14:paraId="2D4239AE" w14:textId="6E08BD0D" w:rsidR="00D91941" w:rsidRPr="00AF04E2" w:rsidRDefault="00D91941" w:rsidP="00D91941">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c>
          <w:tcPr>
            <w:tcW w:w="933" w:type="pct"/>
            <w:tcBorders>
              <w:top w:val="none" w:sz="0" w:space="0" w:color="000000"/>
              <w:left w:val="none" w:sz="0" w:space="0" w:color="000000"/>
              <w:bottom w:val="single" w:sz="12" w:space="0" w:color="000000"/>
              <w:right w:val="none" w:sz="0" w:space="0" w:color="000000"/>
            </w:tcBorders>
            <w:shd w:val="clear" w:color="auto" w:fill="FFFFFF"/>
          </w:tcPr>
          <w:p w14:paraId="2833D7A9" w14:textId="451C6984" w:rsidR="00D91941" w:rsidRPr="00AF04E2" w:rsidRDefault="00D91941" w:rsidP="00D91941">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r>
    </w:tbl>
    <w:p w14:paraId="564FCCBD" w14:textId="5EEB8DFF" w:rsidR="0025209B" w:rsidRDefault="0025209B">
      <w:pPr>
        <w:spacing w:after="0"/>
        <w:rPr>
          <w:szCs w:val="22"/>
        </w:rPr>
      </w:pPr>
    </w:p>
    <w:p w14:paraId="78A2BF18" w14:textId="75BFA24C" w:rsidR="0025209B" w:rsidRDefault="0025209B">
      <w:pPr>
        <w:spacing w:after="0"/>
        <w:rPr>
          <w:szCs w:val="22"/>
        </w:rPr>
      </w:pPr>
    </w:p>
    <w:p w14:paraId="53C225E9" w14:textId="5A352F7D" w:rsidR="009C45BD" w:rsidRDefault="009C45BD">
      <w:pPr>
        <w:spacing w:after="0"/>
        <w:rPr>
          <w:szCs w:val="22"/>
        </w:rPr>
      </w:pPr>
    </w:p>
    <w:p w14:paraId="456BB211" w14:textId="77777777" w:rsidR="009C45BD" w:rsidRDefault="009C45BD">
      <w:pPr>
        <w:spacing w:after="0"/>
        <w:rPr>
          <w:szCs w:val="22"/>
        </w:rPr>
        <w:sectPr w:rsidR="009C45BD" w:rsidSect="009C45BD">
          <w:pgSz w:w="12240" w:h="15840" w:code="1"/>
          <w:pgMar w:top="1440" w:right="1440" w:bottom="1440" w:left="1440" w:header="720" w:footer="720" w:gutter="0"/>
          <w:cols w:space="720"/>
          <w:titlePg/>
          <w:docGrid w:linePitch="360"/>
        </w:sectPr>
      </w:pPr>
    </w:p>
    <w:p w14:paraId="0E753474" w14:textId="793FEE47" w:rsidR="00D91941" w:rsidRDefault="00D91941" w:rsidP="007F37D2">
      <w:pPr>
        <w:pBdr>
          <w:top w:val="none" w:sz="0" w:space="0" w:color="000000"/>
          <w:left w:val="none" w:sz="0" w:space="0" w:color="000000"/>
          <w:bottom w:val="none" w:sz="0" w:space="0" w:color="000000"/>
          <w:right w:val="none" w:sz="0" w:space="0" w:color="000000"/>
        </w:pBdr>
        <w:ind w:left="990" w:hanging="990"/>
        <w:rPr>
          <w:szCs w:val="22"/>
        </w:rPr>
      </w:pPr>
      <w:bookmarkStart w:id="20" w:name="_Ref117239429"/>
      <w:bookmarkStart w:id="21" w:name="_Ref117239443"/>
      <w:bookmarkStart w:id="22" w:name="_Ref117240713"/>
      <w:r>
        <w:lastRenderedPageBreak/>
        <w:t>Table 2.</w:t>
      </w:r>
      <w:r w:rsidR="00897D60">
        <w:fldChar w:fldCharType="begin"/>
      </w:r>
      <w:r w:rsidR="00897D60">
        <w:instrText xml:space="preserve"> SEQ Table_2. \* ARABIC </w:instrText>
      </w:r>
      <w:r w:rsidR="00897D60">
        <w:fldChar w:fldCharType="separate"/>
      </w:r>
      <w:r>
        <w:rPr>
          <w:noProof/>
        </w:rPr>
        <w:t>13</w:t>
      </w:r>
      <w:r w:rsidR="00897D60">
        <w:rPr>
          <w:noProof/>
        </w:rPr>
        <w:fldChar w:fldCharType="end"/>
      </w:r>
      <w:bookmarkEnd w:id="20"/>
      <w:r>
        <w:rPr>
          <w:szCs w:val="22"/>
        </w:rPr>
        <w:t xml:space="preserve">.  Objective function values (negative log likelihood) and parameter counts as well as </w:t>
      </w:r>
      <w:r>
        <w:t>selected results for Thompson Series models and Thompson Series ensemble.</w:t>
      </w:r>
      <w:r w:rsidR="007F37D2">
        <w:rPr>
          <w:szCs w:val="22"/>
        </w:rPr>
        <w:t xml:space="preserve"> </w:t>
      </w:r>
    </w:p>
    <w:tbl>
      <w:tblPr>
        <w:tblW w:w="0" w:type="auto"/>
        <w:jc w:val="center"/>
        <w:tblLook w:val="0420" w:firstRow="1" w:lastRow="0" w:firstColumn="0" w:lastColumn="0" w:noHBand="0" w:noVBand="1"/>
      </w:tblPr>
      <w:tblGrid>
        <w:gridCol w:w="2078"/>
        <w:gridCol w:w="1189"/>
        <w:gridCol w:w="1348"/>
        <w:gridCol w:w="1079"/>
        <w:gridCol w:w="1079"/>
        <w:gridCol w:w="957"/>
      </w:tblGrid>
      <w:tr w:rsidR="007F37D2" w:rsidRPr="000F57A3" w14:paraId="27F22F8D" w14:textId="77777777" w:rsidTr="007B0D9F">
        <w:trPr>
          <w:cantSplit/>
          <w:tblHeader/>
          <w:jc w:val="center"/>
        </w:trPr>
        <w:tc>
          <w:tcPr>
            <w:tcW w:w="0" w:type="auto"/>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E1C6F36" w14:textId="0A15810A" w:rsidR="007F37D2" w:rsidRPr="000F57A3" w:rsidRDefault="00D91941" w:rsidP="007B0D9F">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br w:type="page"/>
            </w:r>
            <w:r w:rsidR="007F37D2" w:rsidRPr="000F57A3">
              <w:rPr>
                <w:rFonts w:eastAsia="Arial" w:hAnsi="Arial" w:cs="Arial"/>
                <w:b/>
                <w:color w:val="000000"/>
                <w:szCs w:val="22"/>
              </w:rPr>
              <w:t>Label</w:t>
            </w:r>
          </w:p>
        </w:tc>
        <w:tc>
          <w:tcPr>
            <w:tcW w:w="0" w:type="auto"/>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3E34F2C"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Model 19.12</w:t>
            </w:r>
          </w:p>
        </w:tc>
        <w:tc>
          <w:tcPr>
            <w:tcW w:w="0" w:type="auto"/>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2611BD5"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Model 19.12A</w:t>
            </w:r>
          </w:p>
        </w:tc>
        <w:tc>
          <w:tcPr>
            <w:tcW w:w="0" w:type="auto"/>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727593D7"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Model 21.1</w:t>
            </w:r>
          </w:p>
        </w:tc>
        <w:tc>
          <w:tcPr>
            <w:tcW w:w="0" w:type="auto"/>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3B59AAA"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Model 21.2</w:t>
            </w:r>
          </w:p>
        </w:tc>
        <w:tc>
          <w:tcPr>
            <w:tcW w:w="957" w:type="dxa"/>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8FB3378"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Ensemble</w:t>
            </w:r>
          </w:p>
        </w:tc>
      </w:tr>
      <w:tr w:rsidR="007F37D2" w:rsidRPr="000F57A3" w14:paraId="482D4685" w14:textId="77777777" w:rsidTr="007B0D9F">
        <w:trPr>
          <w:cantSplit/>
          <w:jc w:val="center"/>
        </w:trPr>
        <w:tc>
          <w:tcPr>
            <w:tcW w:w="0" w:type="auto"/>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170D77"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 parameters</w:t>
            </w:r>
          </w:p>
        </w:tc>
        <w:tc>
          <w:tcPr>
            <w:tcW w:w="0" w:type="auto"/>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6C4E85"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348</w:t>
            </w:r>
          </w:p>
        </w:tc>
        <w:tc>
          <w:tcPr>
            <w:tcW w:w="0" w:type="auto"/>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0D1850"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306</w:t>
            </w:r>
          </w:p>
        </w:tc>
        <w:tc>
          <w:tcPr>
            <w:tcW w:w="0" w:type="auto"/>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6A804A"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310</w:t>
            </w:r>
          </w:p>
        </w:tc>
        <w:tc>
          <w:tcPr>
            <w:tcW w:w="0" w:type="auto"/>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C87ECE"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307</w:t>
            </w:r>
          </w:p>
        </w:tc>
        <w:tc>
          <w:tcPr>
            <w:tcW w:w="957" w:type="dxa"/>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B5A2A3"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r>
      <w:tr w:rsidR="007F37D2" w:rsidRPr="000F57A3" w14:paraId="0D89B344"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F7272C"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TOTAL</w:t>
            </w:r>
            <w:r>
              <w:rPr>
                <w:rFonts w:eastAsia="Arial" w:hAnsi="Arial" w:cs="Arial"/>
                <w:color w:val="000000"/>
                <w:szCs w:val="22"/>
              </w:rPr>
              <w:t xml:space="preserve"> </w:t>
            </w:r>
            <w:r w:rsidRPr="000F57A3">
              <w:rPr>
                <w:rFonts w:eastAsia="Arial" w:hAnsi="Arial" w:cs="Arial"/>
                <w:color w:val="000000"/>
                <w:szCs w:val="22"/>
              </w:rPr>
              <w:t>like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A68812"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10,764.5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BEE026"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10,854.4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A9E1D5"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10,858.2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495B8E"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10,896.7</w:t>
            </w:r>
          </w:p>
        </w:tc>
        <w:tc>
          <w:tcPr>
            <w:tcW w:w="95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4A32BF"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r>
      <w:tr w:rsidR="007F37D2" w:rsidRPr="000F57A3" w14:paraId="1C54DC14"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AEDE10"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Survey</w:t>
            </w:r>
            <w:r>
              <w:rPr>
                <w:rFonts w:eastAsia="Arial" w:hAnsi="Arial" w:cs="Arial"/>
                <w:color w:val="000000"/>
                <w:szCs w:val="22"/>
              </w:rPr>
              <w:t xml:space="preserve"> </w:t>
            </w:r>
            <w:r w:rsidRPr="000F57A3">
              <w:rPr>
                <w:rFonts w:eastAsia="Arial" w:hAnsi="Arial" w:cs="Arial"/>
                <w:color w:val="000000"/>
                <w:szCs w:val="22"/>
              </w:rPr>
              <w:t>like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8A0C04"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-95.134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FBC734"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-4.742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15CFE3"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-4.104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D50192"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-43.204</w:t>
            </w:r>
          </w:p>
        </w:tc>
        <w:tc>
          <w:tcPr>
            <w:tcW w:w="95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AA0A2B"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r>
      <w:tr w:rsidR="007F37D2" w:rsidRPr="000F57A3" w14:paraId="0552FF83" w14:textId="77777777" w:rsidTr="007B0D9F">
        <w:trPr>
          <w:cantSplit/>
          <w:jc w:val="center"/>
        </w:trPr>
        <w:tc>
          <w:tcPr>
            <w:tcW w:w="0" w:type="auto"/>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7E8BB78A"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Length</w:t>
            </w:r>
            <w:r>
              <w:rPr>
                <w:rFonts w:eastAsia="Arial" w:hAnsi="Arial" w:cs="Arial"/>
                <w:color w:val="000000"/>
                <w:szCs w:val="22"/>
              </w:rPr>
              <w:t xml:space="preserve"> </w:t>
            </w:r>
            <w:r w:rsidRPr="000F57A3">
              <w:rPr>
                <w:rFonts w:eastAsia="Arial" w:hAnsi="Arial" w:cs="Arial"/>
                <w:color w:val="000000"/>
                <w:szCs w:val="22"/>
              </w:rPr>
              <w:t>comp</w:t>
            </w:r>
            <w:r>
              <w:rPr>
                <w:rFonts w:eastAsia="Arial" w:hAnsi="Arial" w:cs="Arial"/>
                <w:color w:val="000000"/>
                <w:szCs w:val="22"/>
              </w:rPr>
              <w:t xml:space="preserve"> </w:t>
            </w:r>
            <w:r w:rsidRPr="000F57A3">
              <w:rPr>
                <w:rFonts w:eastAsia="Arial" w:hAnsi="Arial" w:cs="Arial"/>
                <w:color w:val="000000"/>
                <w:szCs w:val="22"/>
              </w:rPr>
              <w:t>like</w:t>
            </w:r>
          </w:p>
        </w:tc>
        <w:tc>
          <w:tcPr>
            <w:tcW w:w="0" w:type="auto"/>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510D25E3"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9,960.95</w:t>
            </w:r>
          </w:p>
        </w:tc>
        <w:tc>
          <w:tcPr>
            <w:tcW w:w="0" w:type="auto"/>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00735FF1"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9,991.01</w:t>
            </w:r>
          </w:p>
        </w:tc>
        <w:tc>
          <w:tcPr>
            <w:tcW w:w="0" w:type="auto"/>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6534584C"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10,010.4</w:t>
            </w:r>
          </w:p>
        </w:tc>
        <w:tc>
          <w:tcPr>
            <w:tcW w:w="0" w:type="auto"/>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242C3AD9"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10,066.8</w:t>
            </w:r>
          </w:p>
        </w:tc>
        <w:tc>
          <w:tcPr>
            <w:tcW w:w="957" w:type="dxa"/>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4FDA509A"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r>
      <w:tr w:rsidR="007F37D2" w:rsidRPr="000F57A3" w14:paraId="3D4A9F12" w14:textId="77777777" w:rsidTr="007B0D9F">
        <w:trPr>
          <w:cantSplit/>
          <w:jc w:val="center"/>
        </w:trPr>
        <w:tc>
          <w:tcPr>
            <w:tcW w:w="0" w:type="auto"/>
            <w:tcBorders>
              <w:bottom w:val="single" w:sz="4" w:space="0" w:color="auto"/>
            </w:tcBorders>
            <w:shd w:val="clear" w:color="auto" w:fill="FFFFFF"/>
            <w:tcMar>
              <w:top w:w="0" w:type="dxa"/>
              <w:left w:w="0" w:type="dxa"/>
              <w:bottom w:w="0" w:type="dxa"/>
              <w:right w:w="0" w:type="dxa"/>
            </w:tcMar>
            <w:vAlign w:val="center"/>
          </w:tcPr>
          <w:p w14:paraId="5C20F6B7"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Age</w:t>
            </w:r>
            <w:r>
              <w:rPr>
                <w:rFonts w:eastAsia="Arial" w:hAnsi="Arial" w:cs="Arial"/>
                <w:color w:val="000000"/>
                <w:szCs w:val="22"/>
              </w:rPr>
              <w:t xml:space="preserve"> </w:t>
            </w:r>
            <w:r w:rsidRPr="000F57A3">
              <w:rPr>
                <w:rFonts w:eastAsia="Arial" w:hAnsi="Arial" w:cs="Arial"/>
                <w:color w:val="000000"/>
                <w:szCs w:val="22"/>
              </w:rPr>
              <w:t>comp</w:t>
            </w:r>
            <w:r>
              <w:rPr>
                <w:rFonts w:eastAsia="Arial" w:hAnsi="Arial" w:cs="Arial"/>
                <w:color w:val="000000"/>
                <w:szCs w:val="22"/>
              </w:rPr>
              <w:t xml:space="preserve"> </w:t>
            </w:r>
            <w:r w:rsidRPr="000F57A3">
              <w:rPr>
                <w:rFonts w:eastAsia="Arial" w:hAnsi="Arial" w:cs="Arial"/>
                <w:color w:val="000000"/>
                <w:szCs w:val="22"/>
              </w:rPr>
              <w:t>like</w:t>
            </w:r>
          </w:p>
        </w:tc>
        <w:tc>
          <w:tcPr>
            <w:tcW w:w="0" w:type="auto"/>
            <w:tcBorders>
              <w:bottom w:val="single" w:sz="4" w:space="0" w:color="auto"/>
            </w:tcBorders>
            <w:shd w:val="clear" w:color="auto" w:fill="FFFFFF"/>
            <w:tcMar>
              <w:top w:w="0" w:type="dxa"/>
              <w:left w:w="0" w:type="dxa"/>
              <w:bottom w:w="0" w:type="dxa"/>
              <w:right w:w="0" w:type="dxa"/>
            </w:tcMar>
            <w:vAlign w:val="center"/>
          </w:tcPr>
          <w:p w14:paraId="77A5B82C"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786.738</w:t>
            </w:r>
          </w:p>
        </w:tc>
        <w:tc>
          <w:tcPr>
            <w:tcW w:w="0" w:type="auto"/>
            <w:tcBorders>
              <w:bottom w:val="single" w:sz="4" w:space="0" w:color="auto"/>
            </w:tcBorders>
            <w:shd w:val="clear" w:color="auto" w:fill="FFFFFF"/>
            <w:tcMar>
              <w:top w:w="0" w:type="dxa"/>
              <w:left w:w="0" w:type="dxa"/>
              <w:bottom w:w="0" w:type="dxa"/>
              <w:right w:w="0" w:type="dxa"/>
            </w:tcMar>
            <w:vAlign w:val="center"/>
          </w:tcPr>
          <w:p w14:paraId="2B976D31"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794.939</w:t>
            </w:r>
          </w:p>
        </w:tc>
        <w:tc>
          <w:tcPr>
            <w:tcW w:w="0" w:type="auto"/>
            <w:tcBorders>
              <w:bottom w:val="single" w:sz="4" w:space="0" w:color="auto"/>
            </w:tcBorders>
            <w:shd w:val="clear" w:color="auto" w:fill="FFFFFF"/>
            <w:tcMar>
              <w:top w:w="0" w:type="dxa"/>
              <w:left w:w="0" w:type="dxa"/>
              <w:bottom w:w="0" w:type="dxa"/>
              <w:right w:w="0" w:type="dxa"/>
            </w:tcMar>
            <w:vAlign w:val="center"/>
          </w:tcPr>
          <w:p w14:paraId="6B44B85B"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784.932</w:t>
            </w:r>
          </w:p>
        </w:tc>
        <w:tc>
          <w:tcPr>
            <w:tcW w:w="0" w:type="auto"/>
            <w:tcBorders>
              <w:bottom w:val="single" w:sz="4" w:space="0" w:color="auto"/>
            </w:tcBorders>
            <w:shd w:val="clear" w:color="auto" w:fill="FFFFFF"/>
            <w:tcMar>
              <w:top w:w="0" w:type="dxa"/>
              <w:left w:w="0" w:type="dxa"/>
              <w:bottom w:w="0" w:type="dxa"/>
              <w:right w:w="0" w:type="dxa"/>
            </w:tcMar>
            <w:vAlign w:val="center"/>
          </w:tcPr>
          <w:p w14:paraId="466166CE"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796.359</w:t>
            </w:r>
          </w:p>
        </w:tc>
        <w:tc>
          <w:tcPr>
            <w:tcW w:w="957" w:type="dxa"/>
            <w:tcBorders>
              <w:bottom w:val="single" w:sz="4" w:space="0" w:color="auto"/>
            </w:tcBorders>
            <w:shd w:val="clear" w:color="auto" w:fill="FFFFFF"/>
            <w:tcMar>
              <w:top w:w="0" w:type="dxa"/>
              <w:left w:w="0" w:type="dxa"/>
              <w:bottom w:w="0" w:type="dxa"/>
              <w:right w:w="0" w:type="dxa"/>
            </w:tcMar>
            <w:vAlign w:val="center"/>
          </w:tcPr>
          <w:p w14:paraId="21B1CE78"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r>
      <w:tr w:rsidR="007F37D2" w:rsidRPr="000F57A3" w14:paraId="095FEA26"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C54855"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1C19CE">
              <w:rPr>
                <w:rFonts w:eastAsia="Arial"/>
                <w:color w:val="000000"/>
                <w:szCs w:val="22"/>
              </w:rPr>
              <w:t>LN(R</w:t>
            </w:r>
            <w:r w:rsidRPr="00CA1555">
              <w:rPr>
                <w:rFonts w:eastAsia="Arial"/>
                <w:color w:val="000000"/>
                <w:szCs w:val="22"/>
                <w:vertAlign w:val="subscript"/>
              </w:rPr>
              <w:t>0</w:t>
            </w:r>
            <w:r w:rsidRPr="001C19CE">
              <w:rPr>
                <w:rFonts w:eastAsia="Arial"/>
                <w:color w:val="000000"/>
                <w:szCs w:val="22"/>
              </w:rPr>
              <w: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74DA12"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13.074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DE9B50"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13.260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F91D6E"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12.987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EB0F33"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13.253</w:t>
            </w:r>
          </w:p>
        </w:tc>
        <w:tc>
          <w:tcPr>
            <w:tcW w:w="95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B31CAE"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13.142</w:t>
            </w:r>
          </w:p>
        </w:tc>
      </w:tr>
      <w:tr w:rsidR="007F37D2" w:rsidRPr="000F57A3" w14:paraId="5C510504"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A66A5A"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rFonts w:eastAsia="Arial"/>
                <w:color w:val="000000"/>
                <w:szCs w:val="22"/>
              </w:rPr>
              <w:t>Natural mortality (</w:t>
            </w:r>
            <w:r w:rsidRPr="001C19CE">
              <w:rPr>
                <w:rFonts w:eastAsia="Arial"/>
                <w:color w:val="000000"/>
                <w:szCs w:val="22"/>
              </w:rPr>
              <w:t>M</w:t>
            </w:r>
            <w:r>
              <w:rPr>
                <w:rFonts w:eastAsia="Arial"/>
                <w:color w:val="000000"/>
                <w:szCs w:val="22"/>
              </w:rPr>
              <w: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4AE186"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0.342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BAC1EC"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0.363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AE5879"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0.324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84D659"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0.359</w:t>
            </w:r>
          </w:p>
        </w:tc>
        <w:tc>
          <w:tcPr>
            <w:tcW w:w="95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1FFD9B"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0.347</w:t>
            </w:r>
          </w:p>
        </w:tc>
      </w:tr>
      <w:tr w:rsidR="007F37D2" w:rsidRPr="000F57A3" w14:paraId="606DE8A6"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3A3EE6"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1C19CE">
              <w:rPr>
                <w:rFonts w:eastAsia="Arial"/>
                <w:color w:val="000000"/>
                <w:szCs w:val="22"/>
              </w:rPr>
              <w:t>L</w:t>
            </w:r>
            <w:r>
              <w:rPr>
                <w:rFonts w:eastAsia="Arial"/>
                <w:color w:val="000000"/>
                <w:szCs w:val="22"/>
              </w:rPr>
              <w: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8BCC3A"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116.345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26C2A2"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111.848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059A8B"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144.934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068A3B"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115.542</w:t>
            </w:r>
          </w:p>
        </w:tc>
        <w:tc>
          <w:tcPr>
            <w:tcW w:w="95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F1DB11"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121.411</w:t>
            </w:r>
          </w:p>
        </w:tc>
      </w:tr>
      <w:tr w:rsidR="007F37D2" w:rsidRPr="000F57A3" w14:paraId="76770E6B"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832176"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1C19CE">
              <w:rPr>
                <w:rFonts w:eastAsia="Arial"/>
                <w:color w:val="000000"/>
                <w:szCs w:val="22"/>
              </w:rPr>
              <w:t>VonBert</w:t>
            </w:r>
            <w:r>
              <w:rPr>
                <w:rFonts w:eastAsia="Arial"/>
                <w:color w:val="000000"/>
                <w:szCs w:val="22"/>
              </w:rPr>
              <w:t xml:space="preserve"> </w:t>
            </w:r>
            <w:r w:rsidRPr="001C19CE">
              <w:rPr>
                <w:rFonts w:eastAsia="Arial"/>
                <w:color w:val="000000"/>
                <w:szCs w:val="22"/>
              </w:rPr>
              <w:t>K</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A7A10F"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0.107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DA7339"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0.118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832314"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0.064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E59A25"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0.103</w:t>
            </w:r>
          </w:p>
        </w:tc>
        <w:tc>
          <w:tcPr>
            <w:tcW w:w="95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575C27"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0.100</w:t>
            </w:r>
          </w:p>
        </w:tc>
      </w:tr>
      <w:tr w:rsidR="007F37D2" w:rsidRPr="000F57A3" w14:paraId="3B084761"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711F4C"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rFonts w:eastAsia="Arial"/>
                <w:color w:val="000000"/>
                <w:szCs w:val="22"/>
              </w:rPr>
              <w:t xml:space="preserve">Bratio </w:t>
            </w:r>
            <w:r w:rsidRPr="001C19CE">
              <w:rPr>
                <w:rFonts w:eastAsia="Arial"/>
                <w:color w:val="000000"/>
                <w:szCs w:val="22"/>
              </w:rPr>
              <w:t>2021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CA8D57"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0.374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9CF734"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0.415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C4735D"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0.349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8A78B9"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0.368</w:t>
            </w:r>
          </w:p>
        </w:tc>
        <w:tc>
          <w:tcPr>
            <w:tcW w:w="95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46250D"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0.380</w:t>
            </w:r>
          </w:p>
        </w:tc>
      </w:tr>
      <w:tr w:rsidR="007F37D2" w:rsidRPr="000F57A3" w14:paraId="00EE82D9"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A71E0B"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1C19CE">
              <w:rPr>
                <w:rFonts w:eastAsia="Arial"/>
                <w:color w:val="000000"/>
                <w:szCs w:val="22"/>
              </w:rPr>
              <w:t>SPRratio</w:t>
            </w:r>
            <w:r>
              <w:rPr>
                <w:rFonts w:eastAsia="Arial"/>
                <w:color w:val="000000"/>
                <w:szCs w:val="22"/>
              </w:rPr>
              <w:t xml:space="preserve"> </w:t>
            </w:r>
            <w:r w:rsidRPr="001C19CE">
              <w:rPr>
                <w:rFonts w:eastAsia="Arial"/>
                <w:color w:val="000000"/>
                <w:szCs w:val="22"/>
              </w:rPr>
              <w:t>2020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38629C"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0.583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2BF9FA"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0.538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21B6AE"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0.603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69CFEF"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0.564</w:t>
            </w:r>
          </w:p>
        </w:tc>
        <w:tc>
          <w:tcPr>
            <w:tcW w:w="95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5AC96F"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0.570</w:t>
            </w:r>
          </w:p>
        </w:tc>
      </w:tr>
      <w:tr w:rsidR="007F37D2" w:rsidRPr="000F57A3" w14:paraId="173BD076"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1E790D"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1C19CE">
              <w:rPr>
                <w:rFonts w:eastAsia="Arial"/>
                <w:color w:val="000000"/>
                <w:szCs w:val="22"/>
              </w:rPr>
              <w:t>Q</w:t>
            </w:r>
            <w:r w:rsidRPr="001C19CE">
              <w:rPr>
                <w:rFonts w:eastAsia="Arial"/>
                <w:color w:val="000000"/>
                <w:szCs w:val="22"/>
                <w:vertAlign w:val="subscript"/>
              </w:rPr>
              <w:t xml:space="preserve"> </w:t>
            </w:r>
            <w:r>
              <w:rPr>
                <w:rFonts w:eastAsia="Arial"/>
                <w:color w:val="000000"/>
                <w:szCs w:val="22"/>
                <w:vertAlign w:val="subscript"/>
              </w:rPr>
              <w:t xml:space="preserve"> </w:t>
            </w:r>
            <w:r w:rsidRPr="001C19CE">
              <w:rPr>
                <w:szCs w:val="22"/>
              </w:rPr>
              <w:t>Bottom trawl survey</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16C6BD"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1.033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D2E586"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0.917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BC2D9B"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1.067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2E7624"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0.890</w:t>
            </w:r>
          </w:p>
        </w:tc>
        <w:tc>
          <w:tcPr>
            <w:tcW w:w="95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770D08"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0.978</w:t>
            </w:r>
          </w:p>
        </w:tc>
      </w:tr>
      <w:tr w:rsidR="007F37D2" w:rsidRPr="000F57A3" w14:paraId="181EEF15"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B90F90"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right="20"/>
              <w:rPr>
                <w:szCs w:val="22"/>
              </w:rPr>
            </w:pPr>
            <w:r w:rsidRPr="000F57A3">
              <w:rPr>
                <w:rFonts w:eastAsia="Arial" w:hAnsi="Arial" w:cs="Arial"/>
                <w:color w:val="000000"/>
                <w:szCs w:val="22"/>
              </w:rPr>
              <w:t>B</w:t>
            </w:r>
            <w:r w:rsidRPr="001E1BC1">
              <w:rPr>
                <w:rFonts w:eastAsia="Arial" w:hAnsi="Arial" w:cs="Arial"/>
                <w:color w:val="000000"/>
                <w:szCs w:val="22"/>
                <w:vertAlign w:val="subscript"/>
              </w:rPr>
              <w:t>100%</w:t>
            </w:r>
            <w:r>
              <w:rPr>
                <w:rFonts w:eastAsia="Arial" w:hAnsi="Arial" w:cs="Arial"/>
                <w:color w:val="000000"/>
                <w:szCs w:val="22"/>
              </w:rPr>
              <w:t xml:space="preserve"> (10</w:t>
            </w:r>
            <w:r w:rsidRPr="001800BB">
              <w:rPr>
                <w:rFonts w:eastAsia="Arial" w:hAnsi="Arial" w:cs="Arial"/>
                <w:color w:val="000000"/>
                <w:szCs w:val="22"/>
                <w:vertAlign w:val="superscript"/>
              </w:rPr>
              <w:t>6</w:t>
            </w:r>
            <w:r>
              <w:rPr>
                <w:rFonts w:eastAsia="Arial" w:hAnsi="Arial" w:cs="Arial"/>
                <w:color w:val="000000"/>
                <w:szCs w:val="22"/>
              </w:rPr>
              <w:t xml:space="preserve"> 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96F935"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Cs w:val="22"/>
              </w:rPr>
              <w:t>0.654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E31D54"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Cs w:val="22"/>
              </w:rPr>
              <w:t>0.639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E8E666"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Cs w:val="22"/>
              </w:rPr>
              <w:t>0.789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DBAA74"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Cs w:val="22"/>
              </w:rPr>
              <w:t>0.647</w:t>
            </w:r>
          </w:p>
        </w:tc>
        <w:tc>
          <w:tcPr>
            <w:tcW w:w="95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26DDFD"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Cs w:val="22"/>
              </w:rPr>
              <w:t>0.679</w:t>
            </w:r>
          </w:p>
        </w:tc>
      </w:tr>
      <w:tr w:rsidR="007F37D2" w:rsidRPr="000F57A3" w14:paraId="73CCD2F9"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C6A6A2"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F</w:t>
            </w:r>
            <w:r w:rsidRPr="001E1BC1">
              <w:rPr>
                <w:rFonts w:eastAsia="Arial" w:hAnsi="Arial" w:cs="Arial"/>
                <w:color w:val="000000"/>
                <w:szCs w:val="22"/>
                <w:vertAlign w:val="subscript"/>
              </w:rPr>
              <w:t>40%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F382EB"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0.301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F26B20"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0.349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04B133"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0.278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0EADB2"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0.353</w:t>
            </w:r>
          </w:p>
        </w:tc>
        <w:tc>
          <w:tcPr>
            <w:tcW w:w="95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2A5A0A"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0.320</w:t>
            </w:r>
          </w:p>
        </w:tc>
      </w:tr>
      <w:tr w:rsidR="007F37D2" w:rsidRPr="000F57A3" w14:paraId="76535358"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C69425"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rFonts w:eastAsia="Arial" w:hAnsi="Arial" w:cs="Arial"/>
                <w:color w:val="000000"/>
                <w:szCs w:val="22"/>
              </w:rPr>
            </w:pPr>
            <w:r>
              <w:rPr>
                <w:rFonts w:eastAsia="Arial" w:hAnsi="Arial" w:cs="Arial"/>
                <w:color w:val="000000"/>
                <w:szCs w:val="22"/>
              </w:rPr>
              <w:t>F</w:t>
            </w:r>
            <w:r w:rsidRPr="001E1BC1">
              <w:rPr>
                <w:rFonts w:eastAsia="Arial" w:hAnsi="Arial" w:cs="Arial"/>
                <w:color w:val="000000"/>
                <w:szCs w:val="22"/>
                <w:vertAlign w:val="subscript"/>
              </w:rPr>
              <w:t>35%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2E10B4"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0.367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43AB3F"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0.425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0D7244"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0.331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E5877F"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0.429</w:t>
            </w:r>
          </w:p>
        </w:tc>
        <w:tc>
          <w:tcPr>
            <w:tcW w:w="95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8C0972"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0.388</w:t>
            </w:r>
          </w:p>
        </w:tc>
      </w:tr>
      <w:tr w:rsidR="007F37D2" w:rsidRPr="000F57A3" w14:paraId="158A4732"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B15DC3"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rFonts w:eastAsia="Arial"/>
                <w:color w:val="000000"/>
                <w:szCs w:val="22"/>
              </w:rPr>
              <w:t>max</w:t>
            </w:r>
            <w:r w:rsidRPr="001C19CE">
              <w:rPr>
                <w:rFonts w:eastAsia="Arial"/>
                <w:color w:val="000000"/>
                <w:szCs w:val="22"/>
              </w:rPr>
              <w:t>ABC 2023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66F95A"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127,161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78C0BE"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169,418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872B11"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116,160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8BF055"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154,362</w:t>
            </w:r>
          </w:p>
        </w:tc>
        <w:tc>
          <w:tcPr>
            <w:tcW w:w="95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8FDFD1"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142,539</w:t>
            </w:r>
          </w:p>
        </w:tc>
      </w:tr>
      <w:tr w:rsidR="007F37D2" w:rsidRPr="000F57A3" w14:paraId="254B8BC9" w14:textId="77777777" w:rsidTr="007B0D9F">
        <w:trPr>
          <w:cantSplit/>
          <w:jc w:val="center"/>
        </w:trPr>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74D9FCB6"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rFonts w:eastAsia="Arial"/>
                <w:color w:val="000000"/>
                <w:szCs w:val="22"/>
              </w:rPr>
              <w:t>m</w:t>
            </w:r>
            <w:r w:rsidRPr="001C19CE">
              <w:rPr>
                <w:rFonts w:eastAsia="Arial"/>
                <w:color w:val="000000"/>
                <w:szCs w:val="22"/>
              </w:rPr>
              <w:t>axABC 2024</w:t>
            </w:r>
          </w:p>
        </w:tc>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9C0D11E"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127,073</w:t>
            </w:r>
          </w:p>
        </w:tc>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523679B"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153,741</w:t>
            </w:r>
          </w:p>
        </w:tc>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A4A7AE0"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122,787</w:t>
            </w:r>
          </w:p>
        </w:tc>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7658CDD8"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150,321</w:t>
            </w:r>
          </w:p>
        </w:tc>
        <w:tc>
          <w:tcPr>
            <w:tcW w:w="957"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47DDDBF1"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138,417</w:t>
            </w:r>
          </w:p>
        </w:tc>
      </w:tr>
    </w:tbl>
    <w:p w14:paraId="5E3E72B0" w14:textId="77777777" w:rsidR="007F37D2" w:rsidRDefault="007F37D2" w:rsidP="007F37D2">
      <w:pPr>
        <w:spacing w:after="0"/>
        <w:rPr>
          <w:sz w:val="20"/>
        </w:rPr>
      </w:pPr>
    </w:p>
    <w:p w14:paraId="1CC2AD85" w14:textId="77777777" w:rsidR="007F37D2" w:rsidRDefault="007F37D2" w:rsidP="007F37D2">
      <w:pPr>
        <w:spacing w:after="0"/>
        <w:rPr>
          <w:sz w:val="20"/>
        </w:rPr>
      </w:pPr>
      <w:r w:rsidRPr="00CA1555">
        <w:rPr>
          <w:sz w:val="20"/>
        </w:rPr>
        <w:t>LN(R</w:t>
      </w:r>
      <w:r w:rsidRPr="00CA1555">
        <w:rPr>
          <w:sz w:val="20"/>
          <w:vertAlign w:val="subscript"/>
        </w:rPr>
        <w:t>0</w:t>
      </w:r>
      <w:r w:rsidRPr="00CA1555">
        <w:rPr>
          <w:sz w:val="20"/>
        </w:rPr>
        <w:t>)</w:t>
      </w:r>
      <w:r>
        <w:rPr>
          <w:sz w:val="20"/>
        </w:rPr>
        <w:t xml:space="preserve"> = the natural log of the equilibrium virgin recruits at age-0</w:t>
      </w:r>
    </w:p>
    <w:p w14:paraId="73878A26" w14:textId="77777777" w:rsidR="007F37D2" w:rsidRPr="000854EC" w:rsidRDefault="007F37D2" w:rsidP="007F37D2">
      <w:pPr>
        <w:spacing w:after="0"/>
        <w:rPr>
          <w:sz w:val="20"/>
        </w:rPr>
      </w:pPr>
      <w:r w:rsidRPr="000854EC">
        <w:rPr>
          <w:sz w:val="20"/>
        </w:rPr>
        <w:t>B</w:t>
      </w:r>
      <w:r w:rsidRPr="00CA1555">
        <w:rPr>
          <w:sz w:val="20"/>
          <w:vertAlign w:val="subscript"/>
        </w:rPr>
        <w:t>100%</w:t>
      </w:r>
      <w:r w:rsidRPr="000854EC">
        <w:rPr>
          <w:sz w:val="20"/>
        </w:rPr>
        <w:t xml:space="preserve"> = equilibrium unfished female spawning biomass</w:t>
      </w:r>
    </w:p>
    <w:p w14:paraId="31CBD4E8" w14:textId="77777777" w:rsidR="007F37D2" w:rsidRPr="000854EC" w:rsidRDefault="007F37D2" w:rsidP="007F37D2">
      <w:pPr>
        <w:spacing w:after="0"/>
        <w:rPr>
          <w:sz w:val="20"/>
        </w:rPr>
      </w:pPr>
      <w:r w:rsidRPr="000854EC">
        <w:rPr>
          <w:sz w:val="20"/>
        </w:rPr>
        <w:t>F</w:t>
      </w:r>
      <w:r w:rsidRPr="00CA1555">
        <w:rPr>
          <w:sz w:val="20"/>
          <w:vertAlign w:val="subscript"/>
        </w:rPr>
        <w:t>40%</w:t>
      </w:r>
      <w:r w:rsidRPr="000854EC">
        <w:rPr>
          <w:sz w:val="20"/>
        </w:rPr>
        <w:t xml:space="preserve"> = fishing mortality that reduces equilibrium spawning per recruit to 40% of unfished</w:t>
      </w:r>
    </w:p>
    <w:p w14:paraId="73B3A0EB" w14:textId="77777777" w:rsidR="007F37D2" w:rsidRDefault="007F37D2" w:rsidP="007F37D2">
      <w:pPr>
        <w:spacing w:after="0"/>
        <w:rPr>
          <w:sz w:val="20"/>
        </w:rPr>
      </w:pPr>
      <w:r w:rsidRPr="000854EC">
        <w:rPr>
          <w:sz w:val="20"/>
        </w:rPr>
        <w:t>F</w:t>
      </w:r>
      <w:r w:rsidRPr="00CA1555">
        <w:rPr>
          <w:sz w:val="20"/>
          <w:vertAlign w:val="subscript"/>
        </w:rPr>
        <w:t>35%</w:t>
      </w:r>
      <w:r w:rsidRPr="000854EC">
        <w:rPr>
          <w:sz w:val="20"/>
        </w:rPr>
        <w:t xml:space="preserve"> = fishing mortality that reduces equilibrium spawning per recruit to 35% of unfished</w:t>
      </w:r>
    </w:p>
    <w:p w14:paraId="4D315301" w14:textId="77777777" w:rsidR="007F37D2" w:rsidRPr="000854EC" w:rsidRDefault="007F37D2" w:rsidP="007F37D2">
      <w:pPr>
        <w:spacing w:after="0"/>
        <w:rPr>
          <w:sz w:val="20"/>
        </w:rPr>
      </w:pPr>
      <w:r w:rsidRPr="000854EC">
        <w:rPr>
          <w:sz w:val="20"/>
        </w:rPr>
        <w:t>maxABC = maximum permissible ABC under Tier 3</w:t>
      </w:r>
    </w:p>
    <w:p w14:paraId="784A1C1C" w14:textId="77777777" w:rsidR="007F37D2" w:rsidRPr="000854EC" w:rsidRDefault="007F37D2" w:rsidP="007F37D2">
      <w:pPr>
        <w:spacing w:after="0"/>
        <w:rPr>
          <w:sz w:val="20"/>
        </w:rPr>
      </w:pPr>
    </w:p>
    <w:p w14:paraId="4E255AB4" w14:textId="77777777" w:rsidR="007F37D2" w:rsidRDefault="007F37D2" w:rsidP="007F37D2">
      <w:pPr>
        <w:pBdr>
          <w:top w:val="none" w:sz="0" w:space="0" w:color="000000"/>
          <w:left w:val="none" w:sz="0" w:space="0" w:color="000000"/>
          <w:bottom w:val="none" w:sz="0" w:space="0" w:color="000000"/>
          <w:right w:val="none" w:sz="0" w:space="0" w:color="000000"/>
        </w:pBdr>
        <w:rPr>
          <w:szCs w:val="22"/>
        </w:rPr>
      </w:pPr>
    </w:p>
    <w:p w14:paraId="1A96E444" w14:textId="76040158" w:rsidR="00D91941" w:rsidRDefault="00D91941" w:rsidP="00D91941">
      <w:pPr>
        <w:pBdr>
          <w:top w:val="none" w:sz="0" w:space="0" w:color="000000"/>
          <w:left w:val="none" w:sz="0" w:space="0" w:color="000000"/>
          <w:bottom w:val="none" w:sz="0" w:space="0" w:color="000000"/>
          <w:right w:val="none" w:sz="0" w:space="0" w:color="000000"/>
        </w:pBdr>
        <w:ind w:left="990" w:hanging="990"/>
      </w:pPr>
    </w:p>
    <w:p w14:paraId="12B48D53" w14:textId="222167C2" w:rsidR="007F37D2" w:rsidRDefault="007F37D2" w:rsidP="00D91941">
      <w:pPr>
        <w:pBdr>
          <w:top w:val="none" w:sz="0" w:space="0" w:color="000000"/>
          <w:left w:val="none" w:sz="0" w:space="0" w:color="000000"/>
          <w:bottom w:val="none" w:sz="0" w:space="0" w:color="000000"/>
          <w:right w:val="none" w:sz="0" w:space="0" w:color="000000"/>
        </w:pBdr>
        <w:ind w:left="990" w:hanging="990"/>
      </w:pPr>
    </w:p>
    <w:p w14:paraId="7696428F" w14:textId="7D8453EB" w:rsidR="007F37D2" w:rsidRDefault="007F37D2" w:rsidP="00D91941">
      <w:pPr>
        <w:pBdr>
          <w:top w:val="none" w:sz="0" w:space="0" w:color="000000"/>
          <w:left w:val="none" w:sz="0" w:space="0" w:color="000000"/>
          <w:bottom w:val="none" w:sz="0" w:space="0" w:color="000000"/>
          <w:right w:val="none" w:sz="0" w:space="0" w:color="000000"/>
        </w:pBdr>
        <w:ind w:left="990" w:hanging="990"/>
      </w:pPr>
    </w:p>
    <w:p w14:paraId="589454D5" w14:textId="4D874FF6" w:rsidR="007F37D2" w:rsidRDefault="007F37D2" w:rsidP="00D91941">
      <w:pPr>
        <w:pBdr>
          <w:top w:val="none" w:sz="0" w:space="0" w:color="000000"/>
          <w:left w:val="none" w:sz="0" w:space="0" w:color="000000"/>
          <w:bottom w:val="none" w:sz="0" w:space="0" w:color="000000"/>
          <w:right w:val="none" w:sz="0" w:space="0" w:color="000000"/>
        </w:pBdr>
        <w:ind w:left="990" w:hanging="990"/>
      </w:pPr>
    </w:p>
    <w:p w14:paraId="5B136F60" w14:textId="13A49C01" w:rsidR="007F37D2" w:rsidRDefault="007F37D2" w:rsidP="00D91941">
      <w:pPr>
        <w:pBdr>
          <w:top w:val="none" w:sz="0" w:space="0" w:color="000000"/>
          <w:left w:val="none" w:sz="0" w:space="0" w:color="000000"/>
          <w:bottom w:val="none" w:sz="0" w:space="0" w:color="000000"/>
          <w:right w:val="none" w:sz="0" w:space="0" w:color="000000"/>
        </w:pBdr>
        <w:ind w:left="990" w:hanging="990"/>
      </w:pPr>
    </w:p>
    <w:p w14:paraId="2D019BF2" w14:textId="31C854A1" w:rsidR="007F37D2" w:rsidRDefault="007F37D2" w:rsidP="00D91941">
      <w:pPr>
        <w:pBdr>
          <w:top w:val="none" w:sz="0" w:space="0" w:color="000000"/>
          <w:left w:val="none" w:sz="0" w:space="0" w:color="000000"/>
          <w:bottom w:val="none" w:sz="0" w:space="0" w:color="000000"/>
          <w:right w:val="none" w:sz="0" w:space="0" w:color="000000"/>
        </w:pBdr>
        <w:ind w:left="990" w:hanging="990"/>
      </w:pPr>
    </w:p>
    <w:p w14:paraId="6D63636D" w14:textId="18EA3C9E" w:rsidR="007F37D2" w:rsidRDefault="007F37D2" w:rsidP="00D91941">
      <w:pPr>
        <w:pBdr>
          <w:top w:val="none" w:sz="0" w:space="0" w:color="000000"/>
          <w:left w:val="none" w:sz="0" w:space="0" w:color="000000"/>
          <w:bottom w:val="none" w:sz="0" w:space="0" w:color="000000"/>
          <w:right w:val="none" w:sz="0" w:space="0" w:color="000000"/>
        </w:pBdr>
        <w:ind w:left="990" w:hanging="990"/>
      </w:pPr>
    </w:p>
    <w:p w14:paraId="6D244227" w14:textId="230ABA52" w:rsidR="007F37D2" w:rsidRDefault="007F37D2" w:rsidP="00D91941">
      <w:pPr>
        <w:pBdr>
          <w:top w:val="none" w:sz="0" w:space="0" w:color="000000"/>
          <w:left w:val="none" w:sz="0" w:space="0" w:color="000000"/>
          <w:bottom w:val="none" w:sz="0" w:space="0" w:color="000000"/>
          <w:right w:val="none" w:sz="0" w:space="0" w:color="000000"/>
        </w:pBdr>
        <w:ind w:left="990" w:hanging="990"/>
      </w:pPr>
    </w:p>
    <w:p w14:paraId="6D9AA1D8" w14:textId="77777777" w:rsidR="007F37D2" w:rsidRDefault="007F37D2" w:rsidP="00D91941">
      <w:pPr>
        <w:pBdr>
          <w:top w:val="none" w:sz="0" w:space="0" w:color="000000"/>
          <w:left w:val="none" w:sz="0" w:space="0" w:color="000000"/>
          <w:bottom w:val="none" w:sz="0" w:space="0" w:color="000000"/>
          <w:right w:val="none" w:sz="0" w:space="0" w:color="000000"/>
        </w:pBdr>
        <w:ind w:left="990" w:hanging="990"/>
      </w:pPr>
    </w:p>
    <w:p w14:paraId="3D198097" w14:textId="038CD5EE" w:rsidR="00D91941" w:rsidRDefault="00D91941" w:rsidP="007F37D2">
      <w:pPr>
        <w:pBdr>
          <w:top w:val="none" w:sz="0" w:space="0" w:color="000000"/>
          <w:left w:val="none" w:sz="0" w:space="0" w:color="000000"/>
          <w:bottom w:val="none" w:sz="0" w:space="0" w:color="000000"/>
          <w:right w:val="none" w:sz="0" w:space="0" w:color="000000"/>
        </w:pBdr>
        <w:ind w:left="990" w:hanging="990"/>
      </w:pPr>
      <w:bookmarkStart w:id="23" w:name="_Ref117405803"/>
      <w:r>
        <w:lastRenderedPageBreak/>
        <w:t>Table 2.</w:t>
      </w:r>
      <w:r w:rsidR="00897D60">
        <w:fldChar w:fldCharType="begin"/>
      </w:r>
      <w:r w:rsidR="00897D60">
        <w:instrText xml:space="preserve"> SEQ Table_2. \* ARABIC </w:instrText>
      </w:r>
      <w:r w:rsidR="00897D60">
        <w:fldChar w:fldCharType="separate"/>
      </w:r>
      <w:r>
        <w:rPr>
          <w:noProof/>
        </w:rPr>
        <w:t>14</w:t>
      </w:r>
      <w:r w:rsidR="00897D60">
        <w:rPr>
          <w:noProof/>
        </w:rPr>
        <w:fldChar w:fldCharType="end"/>
      </w:r>
      <w:bookmarkEnd w:id="21"/>
      <w:bookmarkEnd w:id="23"/>
      <w:r>
        <w:rPr>
          <w:szCs w:val="22"/>
        </w:rPr>
        <w:t xml:space="preserve">.  Objective function values (negative log likelihood) and parameter counts as well as </w:t>
      </w:r>
      <w:r>
        <w:t>selected results for New Series models and New Series ensemble.</w:t>
      </w:r>
    </w:p>
    <w:p w14:paraId="48CE2992" w14:textId="77777777" w:rsidR="007F37D2" w:rsidRDefault="007F37D2" w:rsidP="007F37D2">
      <w:pPr>
        <w:pBdr>
          <w:top w:val="none" w:sz="0" w:space="0" w:color="000000"/>
          <w:left w:val="none" w:sz="0" w:space="0" w:color="000000"/>
          <w:bottom w:val="none" w:sz="0" w:space="0" w:color="000000"/>
          <w:right w:val="none" w:sz="0" w:space="0" w:color="000000"/>
        </w:pBdr>
        <w:ind w:left="990" w:hanging="990"/>
      </w:pPr>
      <w:bookmarkStart w:id="24" w:name="_Ref117405843"/>
    </w:p>
    <w:tbl>
      <w:tblPr>
        <w:tblW w:w="0" w:type="auto"/>
        <w:jc w:val="center"/>
        <w:tblLook w:val="0420" w:firstRow="1" w:lastRow="0" w:firstColumn="0" w:lastColumn="0" w:noHBand="0" w:noVBand="1"/>
      </w:tblPr>
      <w:tblGrid>
        <w:gridCol w:w="2078"/>
        <w:gridCol w:w="1079"/>
        <w:gridCol w:w="1079"/>
        <w:gridCol w:w="1079"/>
        <w:gridCol w:w="1079"/>
        <w:gridCol w:w="957"/>
      </w:tblGrid>
      <w:tr w:rsidR="007F37D2" w14:paraId="72C54A14" w14:textId="77777777" w:rsidTr="007B0D9F">
        <w:trPr>
          <w:cantSplit/>
          <w:tblHeader/>
          <w:jc w:val="center"/>
        </w:trPr>
        <w:tc>
          <w:tcPr>
            <w:tcW w:w="0" w:type="auto"/>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81DA413"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Label</w:t>
            </w:r>
          </w:p>
        </w:tc>
        <w:tc>
          <w:tcPr>
            <w:tcW w:w="0" w:type="auto"/>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142C452C"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Model 22.1</w:t>
            </w:r>
          </w:p>
        </w:tc>
        <w:tc>
          <w:tcPr>
            <w:tcW w:w="0" w:type="auto"/>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1665B6A"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Model 22.2</w:t>
            </w:r>
          </w:p>
        </w:tc>
        <w:tc>
          <w:tcPr>
            <w:tcW w:w="0" w:type="auto"/>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4ECDAE59"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Model 22.3</w:t>
            </w:r>
          </w:p>
        </w:tc>
        <w:tc>
          <w:tcPr>
            <w:tcW w:w="0" w:type="auto"/>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43A6790E"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Model 22.4</w:t>
            </w:r>
          </w:p>
        </w:tc>
        <w:tc>
          <w:tcPr>
            <w:tcW w:w="0" w:type="auto"/>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47EE287"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Ensemble</w:t>
            </w:r>
          </w:p>
        </w:tc>
      </w:tr>
      <w:tr w:rsidR="007F37D2" w14:paraId="783AF9AD" w14:textId="77777777" w:rsidTr="007B0D9F">
        <w:trPr>
          <w:cantSplit/>
          <w:jc w:val="center"/>
        </w:trPr>
        <w:tc>
          <w:tcPr>
            <w:tcW w:w="0" w:type="auto"/>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B7D6D5"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1C19CE">
              <w:rPr>
                <w:rFonts w:eastAsia="Arial"/>
                <w:color w:val="000000"/>
                <w:szCs w:val="22"/>
              </w:rPr>
              <w:t># parameters</w:t>
            </w:r>
          </w:p>
        </w:tc>
        <w:tc>
          <w:tcPr>
            <w:tcW w:w="0" w:type="auto"/>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B95CB4"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346</w:t>
            </w:r>
          </w:p>
        </w:tc>
        <w:tc>
          <w:tcPr>
            <w:tcW w:w="0" w:type="auto"/>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264F7E"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304</w:t>
            </w:r>
          </w:p>
        </w:tc>
        <w:tc>
          <w:tcPr>
            <w:tcW w:w="0" w:type="auto"/>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C4500A"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308</w:t>
            </w:r>
          </w:p>
        </w:tc>
        <w:tc>
          <w:tcPr>
            <w:tcW w:w="0" w:type="auto"/>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3F8379"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305</w:t>
            </w:r>
          </w:p>
        </w:tc>
        <w:tc>
          <w:tcPr>
            <w:tcW w:w="0" w:type="auto"/>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A38BE8"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r>
      <w:tr w:rsidR="007F37D2" w14:paraId="13B5E44E"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895D1C"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1C19CE">
              <w:rPr>
                <w:rFonts w:eastAsia="Arial"/>
                <w:color w:val="000000"/>
                <w:szCs w:val="22"/>
              </w:rPr>
              <w:t>TOTAL like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C5A701"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10,779.7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A4B52B"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10,875.3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C70A5C"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10,874.2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E56028"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10,916.6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A6DE95"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r>
      <w:tr w:rsidR="007F37D2" w14:paraId="3A35FA64"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044693"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1C19CE">
              <w:rPr>
                <w:rFonts w:eastAsia="Arial"/>
                <w:color w:val="000000"/>
                <w:szCs w:val="22"/>
              </w:rPr>
              <w:t>Survey like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143EC1"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-95.205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B86BA5"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-5.956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068AC2"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-5.703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060AF1"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-41.63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DEB0EB"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r>
      <w:tr w:rsidR="007F37D2" w14:paraId="5D2B78D5" w14:textId="77777777" w:rsidTr="007B0D9F">
        <w:trPr>
          <w:cantSplit/>
          <w:jc w:val="center"/>
        </w:trPr>
        <w:tc>
          <w:tcPr>
            <w:tcW w:w="0" w:type="auto"/>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43D3B20F"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1C19CE">
              <w:rPr>
                <w:rFonts w:eastAsia="Arial"/>
                <w:color w:val="000000"/>
                <w:szCs w:val="22"/>
              </w:rPr>
              <w:t>Length comp like</w:t>
            </w:r>
          </w:p>
        </w:tc>
        <w:tc>
          <w:tcPr>
            <w:tcW w:w="0" w:type="auto"/>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2B62BA39"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9,950.94</w:t>
            </w:r>
          </w:p>
        </w:tc>
        <w:tc>
          <w:tcPr>
            <w:tcW w:w="0" w:type="auto"/>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058EEF35"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9,990.46</w:t>
            </w:r>
          </w:p>
        </w:tc>
        <w:tc>
          <w:tcPr>
            <w:tcW w:w="0" w:type="auto"/>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577B7734"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9,989.69</w:t>
            </w:r>
          </w:p>
        </w:tc>
        <w:tc>
          <w:tcPr>
            <w:tcW w:w="0" w:type="auto"/>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3698F383"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10,058.5</w:t>
            </w:r>
          </w:p>
        </w:tc>
        <w:tc>
          <w:tcPr>
            <w:tcW w:w="0" w:type="auto"/>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24C2B877"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r>
      <w:tr w:rsidR="007F37D2" w14:paraId="228E787F" w14:textId="77777777" w:rsidTr="007B0D9F">
        <w:trPr>
          <w:cantSplit/>
          <w:jc w:val="center"/>
        </w:trPr>
        <w:tc>
          <w:tcPr>
            <w:tcW w:w="0" w:type="auto"/>
            <w:tcBorders>
              <w:bottom w:val="single" w:sz="4" w:space="0" w:color="auto"/>
            </w:tcBorders>
            <w:shd w:val="clear" w:color="auto" w:fill="FFFFFF"/>
            <w:tcMar>
              <w:top w:w="0" w:type="dxa"/>
              <w:left w:w="0" w:type="dxa"/>
              <w:bottom w:w="0" w:type="dxa"/>
              <w:right w:w="0" w:type="dxa"/>
            </w:tcMar>
            <w:vAlign w:val="center"/>
          </w:tcPr>
          <w:p w14:paraId="67C767C8"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1C19CE">
              <w:rPr>
                <w:rFonts w:eastAsia="Arial"/>
                <w:color w:val="000000"/>
                <w:szCs w:val="22"/>
              </w:rPr>
              <w:t>Age comp like</w:t>
            </w:r>
          </w:p>
        </w:tc>
        <w:tc>
          <w:tcPr>
            <w:tcW w:w="0" w:type="auto"/>
            <w:tcBorders>
              <w:bottom w:val="single" w:sz="4" w:space="0" w:color="auto"/>
            </w:tcBorders>
            <w:shd w:val="clear" w:color="auto" w:fill="FFFFFF"/>
            <w:tcMar>
              <w:top w:w="0" w:type="dxa"/>
              <w:left w:w="0" w:type="dxa"/>
              <w:bottom w:w="0" w:type="dxa"/>
              <w:right w:w="0" w:type="dxa"/>
            </w:tcMar>
            <w:vAlign w:val="center"/>
          </w:tcPr>
          <w:p w14:paraId="67E54CC7"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809.631</w:t>
            </w:r>
          </w:p>
        </w:tc>
        <w:tc>
          <w:tcPr>
            <w:tcW w:w="0" w:type="auto"/>
            <w:tcBorders>
              <w:bottom w:val="single" w:sz="4" w:space="0" w:color="auto"/>
            </w:tcBorders>
            <w:shd w:val="clear" w:color="auto" w:fill="FFFFFF"/>
            <w:tcMar>
              <w:top w:w="0" w:type="dxa"/>
              <w:left w:w="0" w:type="dxa"/>
              <w:bottom w:w="0" w:type="dxa"/>
              <w:right w:w="0" w:type="dxa"/>
            </w:tcMar>
            <w:vAlign w:val="center"/>
          </w:tcPr>
          <w:p w14:paraId="62BF686D"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817.846</w:t>
            </w:r>
          </w:p>
        </w:tc>
        <w:tc>
          <w:tcPr>
            <w:tcW w:w="0" w:type="auto"/>
            <w:tcBorders>
              <w:bottom w:val="single" w:sz="4" w:space="0" w:color="auto"/>
            </w:tcBorders>
            <w:shd w:val="clear" w:color="auto" w:fill="FFFFFF"/>
            <w:tcMar>
              <w:top w:w="0" w:type="dxa"/>
              <w:left w:w="0" w:type="dxa"/>
              <w:bottom w:w="0" w:type="dxa"/>
              <w:right w:w="0" w:type="dxa"/>
            </w:tcMar>
            <w:vAlign w:val="center"/>
          </w:tcPr>
          <w:p w14:paraId="6415FA48"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817.250</w:t>
            </w:r>
          </w:p>
        </w:tc>
        <w:tc>
          <w:tcPr>
            <w:tcW w:w="0" w:type="auto"/>
            <w:tcBorders>
              <w:bottom w:val="single" w:sz="4" w:space="0" w:color="auto"/>
            </w:tcBorders>
            <w:shd w:val="clear" w:color="auto" w:fill="FFFFFF"/>
            <w:tcMar>
              <w:top w:w="0" w:type="dxa"/>
              <w:left w:w="0" w:type="dxa"/>
              <w:bottom w:w="0" w:type="dxa"/>
              <w:right w:w="0" w:type="dxa"/>
            </w:tcMar>
            <w:vAlign w:val="center"/>
          </w:tcPr>
          <w:p w14:paraId="3A2F9072"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818.604</w:t>
            </w:r>
          </w:p>
        </w:tc>
        <w:tc>
          <w:tcPr>
            <w:tcW w:w="0" w:type="auto"/>
            <w:tcBorders>
              <w:bottom w:val="single" w:sz="4" w:space="0" w:color="auto"/>
            </w:tcBorders>
            <w:shd w:val="clear" w:color="auto" w:fill="FFFFFF"/>
            <w:tcMar>
              <w:top w:w="0" w:type="dxa"/>
              <w:left w:w="0" w:type="dxa"/>
              <w:bottom w:w="0" w:type="dxa"/>
              <w:right w:w="0" w:type="dxa"/>
            </w:tcMar>
            <w:vAlign w:val="center"/>
          </w:tcPr>
          <w:p w14:paraId="4DC53BA8"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r>
      <w:tr w:rsidR="007F37D2" w14:paraId="0FA44E03"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B15928"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1C19CE">
              <w:rPr>
                <w:rFonts w:eastAsia="Arial"/>
                <w:color w:val="000000"/>
                <w:szCs w:val="22"/>
              </w:rPr>
              <w:t>LN(R</w:t>
            </w:r>
            <w:r w:rsidRPr="00CA1555">
              <w:rPr>
                <w:rFonts w:eastAsia="Arial"/>
                <w:color w:val="000000"/>
                <w:szCs w:val="22"/>
                <w:vertAlign w:val="subscript"/>
              </w:rPr>
              <w:t>0</w:t>
            </w:r>
            <w:r w:rsidRPr="001C19CE">
              <w:rPr>
                <w:rFonts w:eastAsia="Arial"/>
                <w:color w:val="000000"/>
                <w:szCs w:val="22"/>
              </w:rPr>
              <w: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B63624"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13.041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47B80D"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13.156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6CB4AC"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13.139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5BFE2F"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13.225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33006F"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13.131</w:t>
            </w:r>
          </w:p>
        </w:tc>
      </w:tr>
      <w:tr w:rsidR="007F37D2" w14:paraId="16073A4C"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517899"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rFonts w:eastAsia="Arial"/>
                <w:color w:val="000000"/>
                <w:szCs w:val="22"/>
              </w:rPr>
              <w:t>Natural mortality (</w:t>
            </w:r>
            <w:r w:rsidRPr="001C19CE">
              <w:rPr>
                <w:rFonts w:eastAsia="Arial"/>
                <w:color w:val="000000"/>
                <w:szCs w:val="22"/>
              </w:rPr>
              <w:t>M</w:t>
            </w:r>
            <w:r>
              <w:rPr>
                <w:rFonts w:eastAsia="Arial"/>
                <w:color w:val="000000"/>
                <w:szCs w:val="22"/>
              </w:rPr>
              <w: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8C3F34"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0.333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617B85"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0.347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CC57B0"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0.345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4CC184"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0.351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A8E934"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0.343</w:t>
            </w:r>
          </w:p>
        </w:tc>
      </w:tr>
      <w:tr w:rsidR="007F37D2" w14:paraId="58C56911"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54373F"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1C19CE">
              <w:rPr>
                <w:rFonts w:eastAsia="Arial"/>
                <w:color w:val="000000"/>
                <w:szCs w:val="22"/>
              </w:rPr>
              <w:t>L</w:t>
            </w:r>
            <w:r>
              <w:rPr>
                <w:rFonts w:eastAsia="Arial"/>
                <w:color w:val="000000"/>
                <w:szCs w:val="22"/>
              </w:rPr>
              <w: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D84A38"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114.768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A43A7B"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112.387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646F80"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113.007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167423"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112.786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725F78"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113.274</w:t>
            </w:r>
          </w:p>
        </w:tc>
      </w:tr>
      <w:tr w:rsidR="007F37D2" w14:paraId="5CF680BE"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5C8F4A"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1C19CE">
              <w:rPr>
                <w:rFonts w:eastAsia="Arial"/>
                <w:color w:val="000000"/>
                <w:szCs w:val="22"/>
              </w:rPr>
              <w:t>VonBert</w:t>
            </w:r>
            <w:r>
              <w:rPr>
                <w:rFonts w:eastAsia="Arial"/>
                <w:color w:val="000000"/>
                <w:szCs w:val="22"/>
              </w:rPr>
              <w:t xml:space="preserve"> </w:t>
            </w:r>
            <w:r w:rsidRPr="001C19CE">
              <w:rPr>
                <w:rFonts w:eastAsia="Arial"/>
                <w:color w:val="000000"/>
                <w:szCs w:val="22"/>
              </w:rPr>
              <w:t>K</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F1C2C2"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0.110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C93AC9"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0.115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E0EE3C"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0.113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207401"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0.110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0EF5BF"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0.112</w:t>
            </w:r>
          </w:p>
        </w:tc>
      </w:tr>
      <w:tr w:rsidR="007F37D2" w14:paraId="7333DE79"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B5E97D"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rFonts w:eastAsia="Arial"/>
                <w:color w:val="000000"/>
                <w:szCs w:val="22"/>
              </w:rPr>
              <w:t xml:space="preserve">Bratio </w:t>
            </w:r>
            <w:r w:rsidRPr="001C19CE">
              <w:rPr>
                <w:rFonts w:eastAsia="Arial"/>
                <w:color w:val="000000"/>
                <w:szCs w:val="22"/>
              </w:rPr>
              <w:t>2021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CB52E7"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0.380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383060"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0.404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A49F27"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0.398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7A718F"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0.374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63655A"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0.391</w:t>
            </w:r>
          </w:p>
        </w:tc>
      </w:tr>
      <w:tr w:rsidR="007F37D2" w14:paraId="7ADF0F00"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EAAB50"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1C19CE">
              <w:rPr>
                <w:rFonts w:eastAsia="Arial"/>
                <w:color w:val="000000"/>
                <w:szCs w:val="22"/>
              </w:rPr>
              <w:t>SPRratio</w:t>
            </w:r>
            <w:r>
              <w:rPr>
                <w:rFonts w:eastAsia="Arial"/>
                <w:color w:val="000000"/>
                <w:szCs w:val="22"/>
              </w:rPr>
              <w:t xml:space="preserve"> </w:t>
            </w:r>
            <w:r w:rsidRPr="001C19CE">
              <w:rPr>
                <w:rFonts w:eastAsia="Arial"/>
                <w:color w:val="000000"/>
                <w:szCs w:val="22"/>
              </w:rPr>
              <w:t>2020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BAF081"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0.583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A979E7"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0.556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B66244"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0.562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E4B241"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0.564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974281"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0.566</w:t>
            </w:r>
          </w:p>
        </w:tc>
      </w:tr>
      <w:tr w:rsidR="007F37D2" w14:paraId="3033A274"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4F5F6C"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1C19CE">
              <w:rPr>
                <w:rFonts w:eastAsia="Arial"/>
                <w:color w:val="000000"/>
                <w:szCs w:val="22"/>
              </w:rPr>
              <w:t>Q</w:t>
            </w:r>
            <w:r w:rsidRPr="001C19CE">
              <w:rPr>
                <w:rFonts w:eastAsia="Arial"/>
                <w:color w:val="000000"/>
                <w:szCs w:val="22"/>
                <w:vertAlign w:val="subscript"/>
              </w:rPr>
              <w:t xml:space="preserve"> </w:t>
            </w:r>
            <w:r>
              <w:rPr>
                <w:rFonts w:eastAsia="Arial"/>
                <w:color w:val="000000"/>
                <w:szCs w:val="22"/>
                <w:vertAlign w:val="subscript"/>
              </w:rPr>
              <w:t xml:space="preserve"> </w:t>
            </w:r>
            <w:r w:rsidRPr="001C19CE">
              <w:rPr>
                <w:szCs w:val="22"/>
              </w:rPr>
              <w:t>Bottom trawl survey</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0C85C8"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1.030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751171"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0.960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2ACFFB"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0.971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797EF0"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0.892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07A437"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color w:val="000000"/>
                <w:szCs w:val="22"/>
              </w:rPr>
              <w:t>0.969</w:t>
            </w:r>
          </w:p>
        </w:tc>
      </w:tr>
      <w:tr w:rsidR="007F37D2" w14:paraId="01187808"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EC1920"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B</w:t>
            </w:r>
            <w:r w:rsidRPr="001E1BC1">
              <w:rPr>
                <w:rFonts w:eastAsia="Arial" w:hAnsi="Arial" w:cs="Arial"/>
                <w:color w:val="000000"/>
                <w:szCs w:val="22"/>
                <w:vertAlign w:val="subscript"/>
              </w:rPr>
              <w:t>100%</w:t>
            </w:r>
            <w:r>
              <w:rPr>
                <w:rFonts w:eastAsia="Arial" w:hAnsi="Arial" w:cs="Arial"/>
                <w:color w:val="000000"/>
                <w:szCs w:val="22"/>
              </w:rPr>
              <w:t xml:space="preserve"> (10</w:t>
            </w:r>
            <w:r w:rsidRPr="001800BB">
              <w:rPr>
                <w:rFonts w:eastAsia="Arial" w:hAnsi="Arial" w:cs="Arial"/>
                <w:color w:val="000000"/>
                <w:szCs w:val="22"/>
                <w:vertAlign w:val="superscript"/>
              </w:rPr>
              <w:t>6</w:t>
            </w:r>
            <w:r>
              <w:rPr>
                <w:rFonts w:eastAsia="Arial" w:hAnsi="Arial" w:cs="Arial"/>
                <w:color w:val="000000"/>
                <w:szCs w:val="22"/>
              </w:rPr>
              <w:t xml:space="preserve"> 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8CCA6C"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color w:val="000000"/>
                <w:szCs w:val="22"/>
              </w:rPr>
              <w:t>0.681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3E7D5A"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color w:val="000000"/>
                <w:szCs w:val="22"/>
              </w:rPr>
              <w:t>0.662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5BEA05"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color w:val="000000"/>
                <w:szCs w:val="22"/>
              </w:rPr>
              <w:t>0.665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2D9344"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color w:val="000000"/>
                <w:szCs w:val="22"/>
              </w:rPr>
              <w:t>0.665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775C30"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color w:val="000000"/>
                <w:szCs w:val="22"/>
              </w:rPr>
              <w:t>0.669</w:t>
            </w:r>
          </w:p>
        </w:tc>
      </w:tr>
      <w:tr w:rsidR="007F37D2" w14:paraId="29F4EBB4"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C16F2C"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F</w:t>
            </w:r>
            <w:r w:rsidRPr="001E1BC1">
              <w:rPr>
                <w:rFonts w:eastAsia="Arial" w:hAnsi="Arial" w:cs="Arial"/>
                <w:color w:val="000000"/>
                <w:szCs w:val="22"/>
                <w:vertAlign w:val="subscript"/>
              </w:rPr>
              <w:t>40%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D2C186"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0.304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573584"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0.326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ACE68A"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0.322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1510F3"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0.335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382BCA"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0.320</w:t>
            </w:r>
          </w:p>
        </w:tc>
      </w:tr>
      <w:tr w:rsidR="007F37D2" w14:paraId="04E35C75"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033407"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Pr>
                <w:rFonts w:eastAsia="Arial" w:hAnsi="Arial" w:cs="Arial"/>
                <w:color w:val="000000"/>
                <w:szCs w:val="22"/>
              </w:rPr>
              <w:t>F</w:t>
            </w:r>
            <w:r w:rsidRPr="001E1BC1">
              <w:rPr>
                <w:rFonts w:eastAsia="Arial" w:hAnsi="Arial" w:cs="Arial"/>
                <w:color w:val="000000"/>
                <w:szCs w:val="22"/>
                <w:vertAlign w:val="subscript"/>
              </w:rPr>
              <w:t>35%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EFD000"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Pr>
                <w:rFonts w:eastAsia="Arial"/>
                <w:color w:val="000000"/>
                <w:szCs w:val="22"/>
              </w:rPr>
              <w:t>0.369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0B7994"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Pr>
                <w:rFonts w:eastAsia="Arial"/>
                <w:color w:val="000000"/>
                <w:szCs w:val="22"/>
              </w:rPr>
              <w:t>0.396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43D3B1"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Pr>
                <w:rFonts w:eastAsia="Arial"/>
                <w:color w:val="000000"/>
                <w:szCs w:val="22"/>
              </w:rPr>
              <w:t>0.3911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1D1E97"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Pr>
                <w:rFonts w:eastAsia="Arial"/>
                <w:color w:val="000000"/>
                <w:szCs w:val="22"/>
              </w:rPr>
              <w:t>0.407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B86E9"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Pr>
                <w:rFonts w:eastAsia="Arial"/>
                <w:color w:val="000000"/>
                <w:szCs w:val="22"/>
              </w:rPr>
              <w:t>0.389</w:t>
            </w:r>
          </w:p>
        </w:tc>
      </w:tr>
      <w:tr w:rsidR="007F37D2" w14:paraId="5A5EB67B"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5EB6BE"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rFonts w:eastAsia="Arial"/>
                <w:color w:val="000000"/>
                <w:szCs w:val="22"/>
              </w:rPr>
              <w:t>max</w:t>
            </w:r>
            <w:r w:rsidRPr="001C19CE">
              <w:rPr>
                <w:rFonts w:eastAsia="Arial"/>
                <w:color w:val="000000"/>
                <w:szCs w:val="22"/>
              </w:rPr>
              <w:t>ABC 2023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956061"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127,755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9F3C6A"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152,783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DD5373"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147,835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D72B50"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154,758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A55FF2"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144,857</w:t>
            </w:r>
          </w:p>
        </w:tc>
      </w:tr>
      <w:tr w:rsidR="007F37D2" w14:paraId="4F31A74E" w14:textId="77777777" w:rsidTr="007B0D9F">
        <w:trPr>
          <w:cantSplit/>
          <w:jc w:val="center"/>
        </w:trPr>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7E8B7847"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rFonts w:eastAsia="Arial"/>
                <w:color w:val="000000"/>
                <w:szCs w:val="22"/>
              </w:rPr>
              <w:t>m</w:t>
            </w:r>
            <w:r w:rsidRPr="001C19CE">
              <w:rPr>
                <w:rFonts w:eastAsia="Arial"/>
                <w:color w:val="000000"/>
                <w:szCs w:val="22"/>
              </w:rPr>
              <w:t>axABC 2024</w:t>
            </w:r>
          </w:p>
        </w:tc>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479235B3"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127,728</w:t>
            </w:r>
          </w:p>
        </w:tc>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4F23023F"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144,694</w:t>
            </w:r>
          </w:p>
        </w:tc>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D1A0C26"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142,025</w:t>
            </w:r>
          </w:p>
        </w:tc>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3B50B871"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150,221</w:t>
            </w:r>
          </w:p>
        </w:tc>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2C08817"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140,185</w:t>
            </w:r>
          </w:p>
        </w:tc>
      </w:tr>
    </w:tbl>
    <w:p w14:paraId="3EEC4A15" w14:textId="77777777" w:rsidR="007F37D2" w:rsidRDefault="007F37D2" w:rsidP="007F37D2">
      <w:pPr>
        <w:spacing w:after="0"/>
        <w:rPr>
          <w:sz w:val="20"/>
        </w:rPr>
      </w:pPr>
    </w:p>
    <w:p w14:paraId="09E2CCF1" w14:textId="77777777" w:rsidR="007F37D2" w:rsidRDefault="007F37D2" w:rsidP="007F37D2">
      <w:pPr>
        <w:spacing w:after="0"/>
        <w:rPr>
          <w:sz w:val="20"/>
        </w:rPr>
      </w:pPr>
      <w:r w:rsidRPr="00CA1555">
        <w:rPr>
          <w:sz w:val="20"/>
        </w:rPr>
        <w:t>LN(R</w:t>
      </w:r>
      <w:r w:rsidRPr="00CA1555">
        <w:rPr>
          <w:sz w:val="20"/>
          <w:vertAlign w:val="subscript"/>
        </w:rPr>
        <w:t>0</w:t>
      </w:r>
      <w:r w:rsidRPr="00CA1555">
        <w:rPr>
          <w:sz w:val="20"/>
        </w:rPr>
        <w:t>)</w:t>
      </w:r>
      <w:r>
        <w:rPr>
          <w:sz w:val="20"/>
        </w:rPr>
        <w:t xml:space="preserve"> = the natural log of the equilibrium virgin recruits at age-0</w:t>
      </w:r>
    </w:p>
    <w:p w14:paraId="5CDCEDB3" w14:textId="77777777" w:rsidR="007F37D2" w:rsidRPr="000854EC" w:rsidRDefault="007F37D2" w:rsidP="007F37D2">
      <w:pPr>
        <w:spacing w:after="0"/>
        <w:rPr>
          <w:sz w:val="20"/>
        </w:rPr>
      </w:pPr>
      <w:r w:rsidRPr="000854EC">
        <w:rPr>
          <w:sz w:val="20"/>
        </w:rPr>
        <w:t>B</w:t>
      </w:r>
      <w:r w:rsidRPr="00CA1555">
        <w:rPr>
          <w:sz w:val="20"/>
          <w:vertAlign w:val="subscript"/>
        </w:rPr>
        <w:t>100%</w:t>
      </w:r>
      <w:r w:rsidRPr="000854EC">
        <w:rPr>
          <w:sz w:val="20"/>
        </w:rPr>
        <w:t xml:space="preserve"> = equilibrium unfished female spawning biomass</w:t>
      </w:r>
    </w:p>
    <w:p w14:paraId="2297D60E" w14:textId="77777777" w:rsidR="007F37D2" w:rsidRPr="000854EC" w:rsidRDefault="007F37D2" w:rsidP="007F37D2">
      <w:pPr>
        <w:spacing w:after="0"/>
        <w:rPr>
          <w:sz w:val="20"/>
        </w:rPr>
      </w:pPr>
      <w:r w:rsidRPr="000854EC">
        <w:rPr>
          <w:sz w:val="20"/>
        </w:rPr>
        <w:t>F</w:t>
      </w:r>
      <w:r w:rsidRPr="00CA1555">
        <w:rPr>
          <w:sz w:val="20"/>
          <w:vertAlign w:val="subscript"/>
        </w:rPr>
        <w:t>40%</w:t>
      </w:r>
      <w:r w:rsidRPr="000854EC">
        <w:rPr>
          <w:sz w:val="20"/>
        </w:rPr>
        <w:t xml:space="preserve"> = fishing mortality that reduces equilibrium spawning per recruit to 40% of unfished</w:t>
      </w:r>
    </w:p>
    <w:p w14:paraId="35FB8B63" w14:textId="77777777" w:rsidR="007F37D2" w:rsidRDefault="007F37D2" w:rsidP="007F37D2">
      <w:pPr>
        <w:spacing w:after="0"/>
        <w:rPr>
          <w:sz w:val="20"/>
        </w:rPr>
      </w:pPr>
      <w:r w:rsidRPr="000854EC">
        <w:rPr>
          <w:sz w:val="20"/>
        </w:rPr>
        <w:t>F</w:t>
      </w:r>
      <w:r w:rsidRPr="00CA1555">
        <w:rPr>
          <w:sz w:val="20"/>
          <w:vertAlign w:val="subscript"/>
        </w:rPr>
        <w:t>35%</w:t>
      </w:r>
      <w:r w:rsidRPr="000854EC">
        <w:rPr>
          <w:sz w:val="20"/>
        </w:rPr>
        <w:t xml:space="preserve"> = fishing mortality that reduces equilibrium spawning per recruit to 35% of unfished</w:t>
      </w:r>
    </w:p>
    <w:p w14:paraId="0E1F2691" w14:textId="77777777" w:rsidR="007F37D2" w:rsidRPr="000854EC" w:rsidRDefault="007F37D2" w:rsidP="007F37D2">
      <w:pPr>
        <w:spacing w:after="0"/>
        <w:rPr>
          <w:sz w:val="20"/>
        </w:rPr>
      </w:pPr>
      <w:r w:rsidRPr="000854EC">
        <w:rPr>
          <w:sz w:val="20"/>
        </w:rPr>
        <w:t>maxABC = maximum permissible ABC under Tier 3</w:t>
      </w:r>
    </w:p>
    <w:p w14:paraId="5C1734BB" w14:textId="77777777" w:rsidR="007F37D2" w:rsidRDefault="007F37D2" w:rsidP="007F37D2">
      <w:pPr>
        <w:pBdr>
          <w:top w:val="none" w:sz="0" w:space="0" w:color="000000"/>
          <w:left w:val="none" w:sz="0" w:space="0" w:color="000000"/>
          <w:bottom w:val="none" w:sz="0" w:space="0" w:color="000000"/>
          <w:right w:val="none" w:sz="0" w:space="0" w:color="000000"/>
        </w:pBdr>
      </w:pPr>
      <w:r>
        <w:br w:type="page"/>
      </w:r>
    </w:p>
    <w:p w14:paraId="7199A3E7" w14:textId="527FC1C2" w:rsidR="00BE36AB" w:rsidRDefault="00775D47" w:rsidP="00BE36AB">
      <w:pPr>
        <w:pBdr>
          <w:top w:val="none" w:sz="0" w:space="0" w:color="000000"/>
          <w:left w:val="none" w:sz="0" w:space="0" w:color="000000"/>
          <w:bottom w:val="none" w:sz="0" w:space="0" w:color="000000"/>
          <w:right w:val="none" w:sz="0" w:space="0" w:color="000000"/>
        </w:pBdr>
      </w:pPr>
      <w:bookmarkStart w:id="25" w:name="_Ref117520935"/>
      <w:r>
        <w:lastRenderedPageBreak/>
        <w:t>Table 2.</w:t>
      </w:r>
      <w:r w:rsidR="00897D60">
        <w:fldChar w:fldCharType="begin"/>
      </w:r>
      <w:r w:rsidR="00897D60">
        <w:instrText xml:space="preserve"> SEQ Table_2. \* ARABIC </w:instrText>
      </w:r>
      <w:r w:rsidR="00897D60">
        <w:fldChar w:fldCharType="separate"/>
      </w:r>
      <w:r w:rsidR="00F777A9">
        <w:rPr>
          <w:noProof/>
        </w:rPr>
        <w:t>15</w:t>
      </w:r>
      <w:r w:rsidR="00897D60">
        <w:rPr>
          <w:noProof/>
        </w:rPr>
        <w:fldChar w:fldCharType="end"/>
      </w:r>
      <w:bookmarkEnd w:id="22"/>
      <w:bookmarkEnd w:id="24"/>
      <w:bookmarkEnd w:id="25"/>
      <w:r>
        <w:rPr>
          <w:szCs w:val="22"/>
        </w:rPr>
        <w:t xml:space="preserve">.  </w:t>
      </w:r>
      <w:r w:rsidR="00BE36AB">
        <w:t>Likelihoods by fleet for all models.</w:t>
      </w:r>
      <w:r w:rsidR="00BE36AB">
        <w:br/>
      </w:r>
    </w:p>
    <w:tbl>
      <w:tblPr>
        <w:tblW w:w="0" w:type="auto"/>
        <w:jc w:val="center"/>
        <w:tblLook w:val="0420" w:firstRow="1" w:lastRow="0" w:firstColumn="0" w:lastColumn="0" w:noHBand="0" w:noVBand="1"/>
      </w:tblPr>
      <w:tblGrid>
        <w:gridCol w:w="1107"/>
        <w:gridCol w:w="963"/>
        <w:gridCol w:w="1260"/>
        <w:gridCol w:w="1260"/>
        <w:gridCol w:w="1890"/>
      </w:tblGrid>
      <w:tr w:rsidR="00BE36AB" w14:paraId="5F7F00F3" w14:textId="77777777" w:rsidTr="00BE36AB">
        <w:trPr>
          <w:cantSplit/>
          <w:tblHeader/>
          <w:jc w:val="center"/>
        </w:trPr>
        <w:tc>
          <w:tcPr>
            <w:tcW w:w="0" w:type="auto"/>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E31D605"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Label</w:t>
            </w:r>
          </w:p>
        </w:tc>
        <w:tc>
          <w:tcPr>
            <w:tcW w:w="963" w:type="dxa"/>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48EC5675"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All</w:t>
            </w:r>
          </w:p>
        </w:tc>
        <w:tc>
          <w:tcPr>
            <w:tcW w:w="1260" w:type="dxa"/>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DBD9BC6"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Fishery</w:t>
            </w:r>
          </w:p>
        </w:tc>
        <w:tc>
          <w:tcPr>
            <w:tcW w:w="1260" w:type="dxa"/>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E0DC987"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Survey</w:t>
            </w:r>
          </w:p>
        </w:tc>
        <w:tc>
          <w:tcPr>
            <w:tcW w:w="1890" w:type="dxa"/>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1F92EA3"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Model</w:t>
            </w:r>
          </w:p>
        </w:tc>
      </w:tr>
      <w:tr w:rsidR="00BE36AB" w14:paraId="4D5226A5" w14:textId="77777777" w:rsidTr="00BE36AB">
        <w:trPr>
          <w:cantSplit/>
          <w:jc w:val="center"/>
        </w:trPr>
        <w:tc>
          <w:tcPr>
            <w:tcW w:w="0" w:type="auto"/>
            <w:tcBorders>
              <w:top w:val="single" w:sz="12"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6544D09"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Age_like</w:t>
            </w:r>
          </w:p>
        </w:tc>
        <w:tc>
          <w:tcPr>
            <w:tcW w:w="963" w:type="dxa"/>
            <w:tcBorders>
              <w:top w:val="single" w:sz="12"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B1C152F"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786.738</w:t>
            </w:r>
          </w:p>
        </w:tc>
        <w:tc>
          <w:tcPr>
            <w:tcW w:w="1260" w:type="dxa"/>
            <w:tcBorders>
              <w:top w:val="single" w:sz="12"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F65676B"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260" w:type="dxa"/>
            <w:tcBorders>
              <w:top w:val="single" w:sz="12"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03D4852"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786.738</w:t>
            </w:r>
          </w:p>
        </w:tc>
        <w:tc>
          <w:tcPr>
            <w:tcW w:w="1890" w:type="dxa"/>
            <w:tcBorders>
              <w:top w:val="single" w:sz="12"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A0C1A1A"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19.12</w:t>
            </w:r>
          </w:p>
        </w:tc>
      </w:tr>
      <w:tr w:rsidR="00BE36AB" w14:paraId="4F04A059"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63A16FF1"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Age_like</w:t>
            </w:r>
          </w:p>
        </w:tc>
        <w:tc>
          <w:tcPr>
            <w:tcW w:w="96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3504EE3"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794.939</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AEF283D"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3E79AD4"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794.939</w:t>
            </w:r>
          </w:p>
        </w:tc>
        <w:tc>
          <w:tcPr>
            <w:tcW w:w="189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72B9BCC"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19.12A</w:t>
            </w:r>
          </w:p>
        </w:tc>
      </w:tr>
      <w:tr w:rsidR="00BE36AB" w14:paraId="5845A35D"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F885BDB"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Age_like</w:t>
            </w:r>
          </w:p>
        </w:tc>
        <w:tc>
          <w:tcPr>
            <w:tcW w:w="96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D38E57C"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784.932</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AC88283"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943CBD4"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784.932</w:t>
            </w:r>
          </w:p>
        </w:tc>
        <w:tc>
          <w:tcPr>
            <w:tcW w:w="189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38EF881D"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21.1</w:t>
            </w:r>
          </w:p>
        </w:tc>
      </w:tr>
      <w:tr w:rsidR="00BE36AB" w14:paraId="7C182A96"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2991708"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Age_like</w:t>
            </w:r>
          </w:p>
        </w:tc>
        <w:tc>
          <w:tcPr>
            <w:tcW w:w="96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6154521"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796.359</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3909D7CF"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9A9025B"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796.359</w:t>
            </w:r>
          </w:p>
        </w:tc>
        <w:tc>
          <w:tcPr>
            <w:tcW w:w="189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3CC34F2"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21.2</w:t>
            </w:r>
          </w:p>
        </w:tc>
      </w:tr>
      <w:tr w:rsidR="00BE36AB" w14:paraId="0EAAEFA5"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26B44D"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Age_like</w:t>
            </w:r>
          </w:p>
        </w:tc>
        <w:tc>
          <w:tcPr>
            <w:tcW w:w="9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DFD8E5"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809.631</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90AAC0"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F34E42"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809.631</w:t>
            </w:r>
          </w:p>
        </w:tc>
        <w:tc>
          <w:tcPr>
            <w:tcW w:w="18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0E10E5"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22.1</w:t>
            </w:r>
          </w:p>
        </w:tc>
      </w:tr>
      <w:tr w:rsidR="00BE36AB" w14:paraId="3D51F48D"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B8473C"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Age_like</w:t>
            </w:r>
          </w:p>
        </w:tc>
        <w:tc>
          <w:tcPr>
            <w:tcW w:w="9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91AEC7"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817.846</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EAC3F1"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6B9825"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817.846</w:t>
            </w:r>
          </w:p>
        </w:tc>
        <w:tc>
          <w:tcPr>
            <w:tcW w:w="18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B881A2"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22.2</w:t>
            </w:r>
          </w:p>
        </w:tc>
      </w:tr>
      <w:tr w:rsidR="00BE36AB" w14:paraId="78060BAF"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1F90C1"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Age_like</w:t>
            </w:r>
          </w:p>
        </w:tc>
        <w:tc>
          <w:tcPr>
            <w:tcW w:w="9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00F330"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817.25</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7E3F51"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500030"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817.250</w:t>
            </w:r>
          </w:p>
        </w:tc>
        <w:tc>
          <w:tcPr>
            <w:tcW w:w="18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23EB48"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22.3</w:t>
            </w:r>
          </w:p>
        </w:tc>
      </w:tr>
      <w:tr w:rsidR="00BE36AB" w14:paraId="5BFC43CD"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FB334F"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Age_like</w:t>
            </w:r>
          </w:p>
        </w:tc>
        <w:tc>
          <w:tcPr>
            <w:tcW w:w="9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EC258E"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818.604</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6999D8"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3FC478"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818.604</w:t>
            </w:r>
          </w:p>
        </w:tc>
        <w:tc>
          <w:tcPr>
            <w:tcW w:w="18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60F0A3"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22.4</w:t>
            </w:r>
          </w:p>
        </w:tc>
      </w:tr>
      <w:tr w:rsidR="00BE36AB" w14:paraId="61ECE53E"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7C1FE37"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Catch_like</w:t>
            </w:r>
          </w:p>
        </w:tc>
        <w:tc>
          <w:tcPr>
            <w:tcW w:w="96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684286A7"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3.557e-11</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5B34AC7A"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3.557e-11</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EC9AF2C"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89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6A51DF35"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19.12</w:t>
            </w:r>
          </w:p>
        </w:tc>
      </w:tr>
      <w:tr w:rsidR="00BE36AB" w14:paraId="65EA9851"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5823786E"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Catch_like</w:t>
            </w:r>
          </w:p>
        </w:tc>
        <w:tc>
          <w:tcPr>
            <w:tcW w:w="96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63CFE5EE"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1.599e-11</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39B4D0B9"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1.599e-11</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68B82D4F"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89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CAF234F"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19.12A</w:t>
            </w:r>
          </w:p>
        </w:tc>
      </w:tr>
      <w:tr w:rsidR="00BE36AB" w14:paraId="6BB3267E"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3E236C3"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Catch_like</w:t>
            </w:r>
          </w:p>
        </w:tc>
        <w:tc>
          <w:tcPr>
            <w:tcW w:w="96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85BC0CA"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3.540e-11</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2FFD93B"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3.540e-11</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C3D69BA"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89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B0DCE60"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21.1</w:t>
            </w:r>
          </w:p>
        </w:tc>
      </w:tr>
      <w:tr w:rsidR="00BE36AB" w14:paraId="373F63A2"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52D8A602"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Catch_like</w:t>
            </w:r>
          </w:p>
        </w:tc>
        <w:tc>
          <w:tcPr>
            <w:tcW w:w="96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5C658CD7"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1.214e-11</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3ED90672"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1.214e-11</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6D9244C"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89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3524C20"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21.2</w:t>
            </w:r>
          </w:p>
        </w:tc>
      </w:tr>
      <w:tr w:rsidR="00BE36AB" w14:paraId="55D31E80"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DE0902"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Catch_like</w:t>
            </w:r>
          </w:p>
        </w:tc>
        <w:tc>
          <w:tcPr>
            <w:tcW w:w="9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0C4C53"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2.507e-11</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D8C147"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2.507e-11</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7B9252"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8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A90FE2"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22.1</w:t>
            </w:r>
          </w:p>
        </w:tc>
      </w:tr>
      <w:tr w:rsidR="00BE36AB" w14:paraId="2C167024"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4606B1"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Catch_like</w:t>
            </w:r>
          </w:p>
        </w:tc>
        <w:tc>
          <w:tcPr>
            <w:tcW w:w="9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7B873F"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1.578e-11</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0058A7"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1.578e-11</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55AD33"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8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E24FA6"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22.2</w:t>
            </w:r>
          </w:p>
        </w:tc>
      </w:tr>
      <w:tr w:rsidR="00BE36AB" w14:paraId="2175173E"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D8F0F0"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Catch_like</w:t>
            </w:r>
          </w:p>
        </w:tc>
        <w:tc>
          <w:tcPr>
            <w:tcW w:w="9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A01B8D"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1.916e-11</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4DCD82"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1.916e-11</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D1D389"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8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AD0A67"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22.3</w:t>
            </w:r>
          </w:p>
        </w:tc>
      </w:tr>
      <w:tr w:rsidR="00BE36AB" w14:paraId="0A0EC240"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0968E3"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Catch_like</w:t>
            </w:r>
          </w:p>
        </w:tc>
        <w:tc>
          <w:tcPr>
            <w:tcW w:w="9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098B42"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3.542e-12</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301EB2"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3.542e-12</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166396"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8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F751EC"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22.4</w:t>
            </w:r>
          </w:p>
        </w:tc>
      </w:tr>
      <w:tr w:rsidR="00BE36AB" w14:paraId="646FAB13"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33EB9EF"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Init_equ_like</w:t>
            </w:r>
          </w:p>
        </w:tc>
        <w:tc>
          <w:tcPr>
            <w:tcW w:w="96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86FF7DD"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2.161e-03</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A84C4D0"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2.161e-03</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27F05C7"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89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E0D6F31"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19.12</w:t>
            </w:r>
          </w:p>
        </w:tc>
      </w:tr>
      <w:tr w:rsidR="00BE36AB" w14:paraId="54454B7F"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B02F6E8"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Init_equ_like</w:t>
            </w:r>
          </w:p>
        </w:tc>
        <w:tc>
          <w:tcPr>
            <w:tcW w:w="96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BC6F78D"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1.042e-03</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B13AAD3"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1.042e-03</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C8D28E3"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89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1E6643D7"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19.12A</w:t>
            </w:r>
          </w:p>
        </w:tc>
      </w:tr>
      <w:tr w:rsidR="00BE36AB" w14:paraId="7B62E82C"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16E306A"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Init_equ_like</w:t>
            </w:r>
          </w:p>
        </w:tc>
        <w:tc>
          <w:tcPr>
            <w:tcW w:w="96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B440DD9"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4.347e-04</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CD438A3"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4.347e-04</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48DC5DD"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89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DECAAD7"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21.1</w:t>
            </w:r>
          </w:p>
        </w:tc>
      </w:tr>
      <w:tr w:rsidR="00BE36AB" w14:paraId="18521EDC"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1C71D9BF"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Init_equ_like</w:t>
            </w:r>
          </w:p>
        </w:tc>
        <w:tc>
          <w:tcPr>
            <w:tcW w:w="96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56BB2E4E"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1.035e-03</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65EC4FD5"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1.035e-03</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35BF94FE"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89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11C39C5C"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21.2</w:t>
            </w:r>
          </w:p>
        </w:tc>
      </w:tr>
      <w:tr w:rsidR="00BE36AB" w14:paraId="67B55202"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76A28F"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Init_equ_like</w:t>
            </w:r>
          </w:p>
        </w:tc>
        <w:tc>
          <w:tcPr>
            <w:tcW w:w="9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470A1C"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2.581e-03</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5BBCEC"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2.581e-03</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6B8107"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8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41B47A"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22.1</w:t>
            </w:r>
          </w:p>
        </w:tc>
      </w:tr>
      <w:tr w:rsidR="00BE36AB" w14:paraId="087106C1"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17FE94"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Init_equ_like</w:t>
            </w:r>
          </w:p>
        </w:tc>
        <w:tc>
          <w:tcPr>
            <w:tcW w:w="9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8E442A"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1.609e-03</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D9D547"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1.609e-03</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D7CC5B"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8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C75E14"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22.2</w:t>
            </w:r>
          </w:p>
        </w:tc>
      </w:tr>
      <w:tr w:rsidR="00BE36AB" w14:paraId="41F0948A"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1CBEE6"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Init_equ_like</w:t>
            </w:r>
          </w:p>
        </w:tc>
        <w:tc>
          <w:tcPr>
            <w:tcW w:w="9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D484E0"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1.492e-03</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FA6103"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1.492e-03</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688F8D"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8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57D76F"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22.3</w:t>
            </w:r>
          </w:p>
        </w:tc>
      </w:tr>
      <w:tr w:rsidR="00BE36AB" w14:paraId="441FA5F1"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7F5C75"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Init_equ_like</w:t>
            </w:r>
          </w:p>
        </w:tc>
        <w:tc>
          <w:tcPr>
            <w:tcW w:w="9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0AC4AD"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1.199e-03</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280853"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1.199e-03</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D42C12"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8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AB992A"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22.4</w:t>
            </w:r>
          </w:p>
        </w:tc>
      </w:tr>
      <w:tr w:rsidR="00BE36AB" w14:paraId="604F9B23"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D2DE58C"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Length_like</w:t>
            </w:r>
          </w:p>
        </w:tc>
        <w:tc>
          <w:tcPr>
            <w:tcW w:w="96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34CBDAEA"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9960.95</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B9A1F8C"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4500.37</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32B8FDD9"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5,460.58</w:t>
            </w:r>
          </w:p>
        </w:tc>
        <w:tc>
          <w:tcPr>
            <w:tcW w:w="189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DEF4C50"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19.12</w:t>
            </w:r>
          </w:p>
        </w:tc>
      </w:tr>
      <w:tr w:rsidR="00BE36AB" w14:paraId="157B03C0"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68FF7424"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Length_like</w:t>
            </w:r>
          </w:p>
        </w:tc>
        <w:tc>
          <w:tcPr>
            <w:tcW w:w="96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B176E88"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9991.01</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3CF82EFF"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4499.95</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182FD371"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5,491.07</w:t>
            </w:r>
          </w:p>
        </w:tc>
        <w:tc>
          <w:tcPr>
            <w:tcW w:w="189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DCF519E"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19.12A</w:t>
            </w:r>
          </w:p>
        </w:tc>
      </w:tr>
      <w:tr w:rsidR="00BE36AB" w14:paraId="418B6EFE"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B4B9F37"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Length_like</w:t>
            </w:r>
          </w:p>
        </w:tc>
        <w:tc>
          <w:tcPr>
            <w:tcW w:w="96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F27B8E1"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10010.4</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1EC568D"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4516.47</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62C10549"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5,493.94</w:t>
            </w:r>
          </w:p>
        </w:tc>
        <w:tc>
          <w:tcPr>
            <w:tcW w:w="189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1F4A5DA"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21.1</w:t>
            </w:r>
          </w:p>
        </w:tc>
      </w:tr>
      <w:tr w:rsidR="00BE36AB" w14:paraId="32D9C8FB"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1D2DD51A"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Length_like</w:t>
            </w:r>
          </w:p>
        </w:tc>
        <w:tc>
          <w:tcPr>
            <w:tcW w:w="96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254FD39"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10066.8</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11831EB8"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4552.03</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6E3E365C"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5,514.75</w:t>
            </w:r>
          </w:p>
        </w:tc>
        <w:tc>
          <w:tcPr>
            <w:tcW w:w="189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63B85D22"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21.2</w:t>
            </w:r>
          </w:p>
        </w:tc>
      </w:tr>
      <w:tr w:rsidR="00BE36AB" w14:paraId="4E8D3C73"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0000AD"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Length_like</w:t>
            </w:r>
          </w:p>
        </w:tc>
        <w:tc>
          <w:tcPr>
            <w:tcW w:w="9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26CF3A"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9950.94</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E8D0DD"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4494.86</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A1A49A"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5,456.08</w:t>
            </w:r>
          </w:p>
        </w:tc>
        <w:tc>
          <w:tcPr>
            <w:tcW w:w="18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345428"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22.1</w:t>
            </w:r>
          </w:p>
        </w:tc>
      </w:tr>
      <w:tr w:rsidR="00BE36AB" w14:paraId="13817BBA"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54F147"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Length_like</w:t>
            </w:r>
          </w:p>
        </w:tc>
        <w:tc>
          <w:tcPr>
            <w:tcW w:w="9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B9010B"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9990.46</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69CB13"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4502.49</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A08E11"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5,487.98</w:t>
            </w:r>
          </w:p>
        </w:tc>
        <w:tc>
          <w:tcPr>
            <w:tcW w:w="18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76E6CF"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22.2</w:t>
            </w:r>
          </w:p>
        </w:tc>
      </w:tr>
      <w:tr w:rsidR="00BE36AB" w14:paraId="1623EC80"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7450F4"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Length_like</w:t>
            </w:r>
          </w:p>
        </w:tc>
        <w:tc>
          <w:tcPr>
            <w:tcW w:w="9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529E4C"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9989.69</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8F948A"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4501.63</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423E2F"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5,488.06</w:t>
            </w:r>
          </w:p>
        </w:tc>
        <w:tc>
          <w:tcPr>
            <w:tcW w:w="18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5878EE"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22.3</w:t>
            </w:r>
          </w:p>
        </w:tc>
      </w:tr>
      <w:tr w:rsidR="00BE36AB" w14:paraId="01EEC96E"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349A27"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Length_like</w:t>
            </w:r>
          </w:p>
        </w:tc>
        <w:tc>
          <w:tcPr>
            <w:tcW w:w="9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0AB817"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10058.5</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450FD1"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4550.38</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7C8704"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5,508.16</w:t>
            </w:r>
          </w:p>
        </w:tc>
        <w:tc>
          <w:tcPr>
            <w:tcW w:w="18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545FDF"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22.4</w:t>
            </w:r>
          </w:p>
        </w:tc>
      </w:tr>
      <w:tr w:rsidR="00BE36AB" w14:paraId="77FF9E06"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0B22527"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Surv_like</w:t>
            </w:r>
          </w:p>
        </w:tc>
        <w:tc>
          <w:tcPr>
            <w:tcW w:w="96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D4818BF"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-95.134</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1EA1E1F"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D9250B9"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-95.134</w:t>
            </w:r>
          </w:p>
        </w:tc>
        <w:tc>
          <w:tcPr>
            <w:tcW w:w="189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612F8B4B"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19.12</w:t>
            </w:r>
          </w:p>
        </w:tc>
      </w:tr>
      <w:tr w:rsidR="00BE36AB" w14:paraId="05C300A4"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45E4DF5"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Surv_like</w:t>
            </w:r>
          </w:p>
        </w:tc>
        <w:tc>
          <w:tcPr>
            <w:tcW w:w="96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50E17A8F"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-4.742</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5278F85"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9B9DDC7"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-4.742</w:t>
            </w:r>
          </w:p>
        </w:tc>
        <w:tc>
          <w:tcPr>
            <w:tcW w:w="189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3A7DC388"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19.12A</w:t>
            </w:r>
          </w:p>
        </w:tc>
      </w:tr>
      <w:tr w:rsidR="00BE36AB" w14:paraId="5BA805FD"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4FC4AF4"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Surv_like</w:t>
            </w:r>
          </w:p>
        </w:tc>
        <w:tc>
          <w:tcPr>
            <w:tcW w:w="96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DD42F08"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-4.104</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501D2F2E"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AA7D97F"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-4.104</w:t>
            </w:r>
          </w:p>
        </w:tc>
        <w:tc>
          <w:tcPr>
            <w:tcW w:w="189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644F922F"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21.1</w:t>
            </w:r>
          </w:p>
        </w:tc>
      </w:tr>
      <w:tr w:rsidR="00BE36AB" w14:paraId="3DE0ACAC"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57FAB0D9"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Surv_like</w:t>
            </w:r>
          </w:p>
        </w:tc>
        <w:tc>
          <w:tcPr>
            <w:tcW w:w="96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75F4AED"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-43.204</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DCA34A0"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-53.422</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1519F63"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10.218</w:t>
            </w:r>
          </w:p>
        </w:tc>
        <w:tc>
          <w:tcPr>
            <w:tcW w:w="189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35C7AD2"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21.2</w:t>
            </w:r>
          </w:p>
        </w:tc>
      </w:tr>
      <w:tr w:rsidR="00BE36AB" w14:paraId="532D1DDF"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4D08FD"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Surv_like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5ECF30"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-95.205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3F5940"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4FCCFC"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-95.205</w:t>
            </w:r>
          </w:p>
        </w:tc>
        <w:tc>
          <w:tcPr>
            <w:tcW w:w="18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77A621"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22.1</w:t>
            </w:r>
          </w:p>
        </w:tc>
      </w:tr>
      <w:tr w:rsidR="00BE36AB" w14:paraId="41BB564A"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DFE4B5"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Surv_like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55AE6D"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-5.956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1147B1"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F81EB4"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-5.956</w:t>
            </w:r>
          </w:p>
        </w:tc>
        <w:tc>
          <w:tcPr>
            <w:tcW w:w="18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BEAB38"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22.2</w:t>
            </w:r>
          </w:p>
        </w:tc>
      </w:tr>
      <w:tr w:rsidR="00BE36AB" w14:paraId="74CB43C6"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EA31A5"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Surv_like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7F5BD7"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-5.703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F2F2DD"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5BE51E"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-5.703</w:t>
            </w:r>
          </w:p>
        </w:tc>
        <w:tc>
          <w:tcPr>
            <w:tcW w:w="18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71B221"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22.3</w:t>
            </w:r>
          </w:p>
        </w:tc>
      </w:tr>
      <w:tr w:rsidR="00BE36AB" w14:paraId="6DAE1182" w14:textId="77777777" w:rsidTr="00BE36AB">
        <w:trPr>
          <w:cantSplit/>
          <w:jc w:val="center"/>
        </w:trPr>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34F3EE14"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Surv_like</w:t>
            </w:r>
          </w:p>
        </w:tc>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D014584"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-41.63</w:t>
            </w:r>
          </w:p>
        </w:tc>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4D4A10A"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-51.776</w:t>
            </w:r>
          </w:p>
        </w:tc>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C32A611"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10.145</w:t>
            </w:r>
          </w:p>
        </w:tc>
        <w:tc>
          <w:tcPr>
            <w:tcW w:w="1890"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E19C52C"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22.4</w:t>
            </w:r>
          </w:p>
        </w:tc>
      </w:tr>
    </w:tbl>
    <w:p w14:paraId="49E2910D" w14:textId="77777777" w:rsidR="00BE36AB" w:rsidRDefault="00BE36AB" w:rsidP="00BE36AB">
      <w:pPr>
        <w:pBdr>
          <w:top w:val="none" w:sz="0" w:space="0" w:color="000000"/>
          <w:left w:val="none" w:sz="0" w:space="0" w:color="000000"/>
          <w:bottom w:val="none" w:sz="0" w:space="0" w:color="000000"/>
          <w:right w:val="none" w:sz="0" w:space="0" w:color="000000"/>
        </w:pBdr>
      </w:pPr>
      <w:r>
        <w:br w:type="page"/>
      </w:r>
    </w:p>
    <w:p w14:paraId="4B4875FB" w14:textId="41DFF636" w:rsidR="00BE36AB" w:rsidRDefault="00775D47" w:rsidP="00D50025">
      <w:pPr>
        <w:spacing w:after="0"/>
        <w:ind w:left="990" w:hanging="990"/>
        <w:rPr>
          <w:szCs w:val="22"/>
        </w:rPr>
      </w:pPr>
      <w:bookmarkStart w:id="26" w:name="_Ref117246463"/>
      <w:r>
        <w:lastRenderedPageBreak/>
        <w:t>Table 2.</w:t>
      </w:r>
      <w:r w:rsidR="00897D60">
        <w:fldChar w:fldCharType="begin"/>
      </w:r>
      <w:r w:rsidR="00897D60">
        <w:instrText xml:space="preserve"> SEQ Table_2. \* ARABIC </w:instrText>
      </w:r>
      <w:r w:rsidR="00897D60">
        <w:fldChar w:fldCharType="separate"/>
      </w:r>
      <w:r w:rsidR="00F777A9">
        <w:rPr>
          <w:noProof/>
        </w:rPr>
        <w:t>16</w:t>
      </w:r>
      <w:r w:rsidR="00897D60">
        <w:rPr>
          <w:noProof/>
        </w:rPr>
        <w:fldChar w:fldCharType="end"/>
      </w:r>
      <w:bookmarkEnd w:id="26"/>
      <w:r>
        <w:rPr>
          <w:szCs w:val="22"/>
        </w:rPr>
        <w:t xml:space="preserve">.  </w:t>
      </w:r>
      <w:r w:rsidR="00BE36AB">
        <w:rPr>
          <w:szCs w:val="22"/>
        </w:rPr>
        <w:t>Fits to size composition and age composition data.  Note that the “Nave” values for the size composition data do not equal those for the age composition data due to the fact that the time series are of different length.</w:t>
      </w:r>
    </w:p>
    <w:p w14:paraId="4B3E1E0B" w14:textId="3853A1F8" w:rsidR="00BE36AB" w:rsidRDefault="00BE36AB" w:rsidP="00BE36AB">
      <w:pPr>
        <w:pBdr>
          <w:top w:val="none" w:sz="0" w:space="0" w:color="000000"/>
          <w:left w:val="none" w:sz="0" w:space="0" w:color="000000"/>
          <w:bottom w:val="none" w:sz="0" w:space="0" w:color="000000"/>
          <w:right w:val="none" w:sz="0" w:space="0" w:color="000000"/>
        </w:pBdr>
      </w:pPr>
    </w:p>
    <w:tbl>
      <w:tblPr>
        <w:tblW w:w="0" w:type="auto"/>
        <w:jc w:val="center"/>
        <w:tblLook w:val="0420" w:firstRow="1" w:lastRow="0" w:firstColumn="0" w:lastColumn="0" w:noHBand="0" w:noVBand="1"/>
      </w:tblPr>
      <w:tblGrid>
        <w:gridCol w:w="1530"/>
        <w:gridCol w:w="1485"/>
        <w:gridCol w:w="945"/>
        <w:gridCol w:w="630"/>
        <w:gridCol w:w="1080"/>
        <w:gridCol w:w="1018"/>
        <w:gridCol w:w="1412"/>
        <w:gridCol w:w="1173"/>
      </w:tblGrid>
      <w:tr w:rsidR="00BE36AB" w14:paraId="4B98E8D1" w14:textId="77777777" w:rsidTr="00BE36AB">
        <w:trPr>
          <w:cantSplit/>
          <w:tblHeader/>
          <w:jc w:val="center"/>
        </w:trPr>
        <w:tc>
          <w:tcPr>
            <w:tcW w:w="4590" w:type="dxa"/>
            <w:gridSpan w:val="4"/>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1371AD"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b/>
                <w:color w:val="000000"/>
                <w:szCs w:val="22"/>
              </w:rPr>
              <w:t xml:space="preserve"> </w:t>
            </w:r>
          </w:p>
        </w:tc>
        <w:tc>
          <w:tcPr>
            <w:tcW w:w="2098" w:type="dxa"/>
            <w:gridSpan w:val="2"/>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FCBFFA"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b/>
                <w:color w:val="000000"/>
                <w:szCs w:val="22"/>
              </w:rPr>
              <w:t>Effective N</w:t>
            </w:r>
          </w:p>
        </w:tc>
        <w:tc>
          <w:tcPr>
            <w:tcW w:w="0" w:type="auto"/>
            <w:gridSpan w:val="2"/>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5DDAA0"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b/>
                <w:color w:val="000000"/>
                <w:szCs w:val="22"/>
              </w:rPr>
              <w:t>Ratios</w:t>
            </w:r>
          </w:p>
        </w:tc>
      </w:tr>
      <w:tr w:rsidR="00BE36AB" w14:paraId="30403159" w14:textId="77777777" w:rsidTr="00BE36AB">
        <w:trPr>
          <w:cantSplit/>
          <w:tblHeader/>
          <w:jc w:val="center"/>
        </w:trPr>
        <w:tc>
          <w:tcPr>
            <w:tcW w:w="1530"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bottom"/>
          </w:tcPr>
          <w:p w14:paraId="442878B6"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b/>
                <w:color w:val="000000"/>
                <w:szCs w:val="22"/>
              </w:rPr>
              <w:t>Model</w:t>
            </w:r>
          </w:p>
        </w:tc>
        <w:tc>
          <w:tcPr>
            <w:tcW w:w="1485"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bottom"/>
          </w:tcPr>
          <w:p w14:paraId="5FABAF56"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b/>
                <w:color w:val="000000"/>
                <w:szCs w:val="22"/>
              </w:rPr>
              <w:t>Data</w:t>
            </w:r>
          </w:p>
        </w:tc>
        <w:tc>
          <w:tcPr>
            <w:tcW w:w="945"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bottom"/>
          </w:tcPr>
          <w:p w14:paraId="5872728C"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b/>
                <w:color w:val="000000"/>
                <w:szCs w:val="22"/>
              </w:rPr>
              <w:t>log(theta)</w:t>
            </w:r>
          </w:p>
        </w:tc>
        <w:tc>
          <w:tcPr>
            <w:tcW w:w="630"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bottom"/>
          </w:tcPr>
          <w:p w14:paraId="39A14BD0"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b/>
                <w:color w:val="000000"/>
                <w:szCs w:val="22"/>
              </w:rPr>
              <w:t>Nave</w:t>
            </w:r>
          </w:p>
        </w:tc>
        <w:tc>
          <w:tcPr>
            <w:tcW w:w="1080"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bottom"/>
          </w:tcPr>
          <w:p w14:paraId="7BE63410"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b/>
                <w:color w:val="000000"/>
                <w:szCs w:val="22"/>
              </w:rPr>
              <w:t>Harmonic mean</w:t>
            </w:r>
          </w:p>
        </w:tc>
        <w:tc>
          <w:tcPr>
            <w:tcW w:w="1018"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bottom"/>
          </w:tcPr>
          <w:p w14:paraId="49685148"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b/>
                <w:color w:val="000000"/>
                <w:szCs w:val="22"/>
              </w:rPr>
              <w:t>Dirichlet</w:t>
            </w:r>
          </w:p>
        </w:tc>
        <w:tc>
          <w:tcPr>
            <w:tcW w:w="1412"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bottom"/>
          </w:tcPr>
          <w:p w14:paraId="42032095"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b/>
                <w:color w:val="000000"/>
                <w:szCs w:val="22"/>
              </w:rPr>
              <w:t>McAllister-Ianelli</w:t>
            </w:r>
          </w:p>
        </w:tc>
        <w:tc>
          <w:tcPr>
            <w:tcW w:w="1173"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bottom"/>
          </w:tcPr>
          <w:p w14:paraId="0D05BD6A"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b/>
                <w:color w:val="000000"/>
                <w:szCs w:val="22"/>
              </w:rPr>
              <w:t>Dirichlet</w:t>
            </w:r>
          </w:p>
        </w:tc>
      </w:tr>
      <w:tr w:rsidR="00BE36AB" w14:paraId="72735732" w14:textId="77777777" w:rsidTr="00BE36AB">
        <w:trPr>
          <w:cantSplit/>
          <w:jc w:val="center"/>
        </w:trPr>
        <w:tc>
          <w:tcPr>
            <w:tcW w:w="1530" w:type="dxa"/>
            <w:tcBorders>
              <w:top w:val="single" w:sz="12"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9B1F2C2"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Model 19.12</w:t>
            </w:r>
          </w:p>
        </w:tc>
        <w:tc>
          <w:tcPr>
            <w:tcW w:w="1485" w:type="dxa"/>
            <w:tcBorders>
              <w:top w:val="single" w:sz="12"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ABAC4A2" w14:textId="77777777" w:rsidR="00BE36AB" w:rsidRPr="00BE36AB" w:rsidRDefault="00BE36AB" w:rsidP="00BE36AB">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color w:val="000000"/>
                <w:szCs w:val="22"/>
              </w:rPr>
              <w:t>Fishery Length</w:t>
            </w:r>
          </w:p>
        </w:tc>
        <w:tc>
          <w:tcPr>
            <w:tcW w:w="945" w:type="dxa"/>
            <w:tcBorders>
              <w:top w:val="single" w:sz="12"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5A16519E"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9.990</w:t>
            </w:r>
          </w:p>
        </w:tc>
        <w:tc>
          <w:tcPr>
            <w:tcW w:w="630" w:type="dxa"/>
            <w:tcBorders>
              <w:top w:val="single" w:sz="12"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5460147"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080" w:type="dxa"/>
            <w:tcBorders>
              <w:top w:val="single" w:sz="12"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9ABC355"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609</w:t>
            </w:r>
          </w:p>
        </w:tc>
        <w:tc>
          <w:tcPr>
            <w:tcW w:w="1018" w:type="dxa"/>
            <w:tcBorders>
              <w:top w:val="single" w:sz="12"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1D7152BF"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412" w:type="dxa"/>
            <w:tcBorders>
              <w:top w:val="single" w:sz="12"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1F802C13"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1.65</w:t>
            </w:r>
          </w:p>
        </w:tc>
        <w:tc>
          <w:tcPr>
            <w:tcW w:w="1173" w:type="dxa"/>
            <w:tcBorders>
              <w:top w:val="single" w:sz="12"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1327A1B5"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1.00</w:t>
            </w:r>
          </w:p>
        </w:tc>
      </w:tr>
      <w:tr w:rsidR="00BE36AB" w14:paraId="1BC73E71" w14:textId="77777777" w:rsidTr="00BE36AB">
        <w:trPr>
          <w:cantSplit/>
          <w:jc w:val="center"/>
        </w:trPr>
        <w:tc>
          <w:tcPr>
            <w:tcW w:w="153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DE50D14"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Model 19.12A</w:t>
            </w:r>
          </w:p>
        </w:tc>
        <w:tc>
          <w:tcPr>
            <w:tcW w:w="1485"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6733921A" w14:textId="77777777" w:rsidR="00BE36AB" w:rsidRPr="00BE36AB" w:rsidRDefault="00BE36AB" w:rsidP="00BE36AB">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color w:val="000000"/>
                <w:szCs w:val="22"/>
              </w:rPr>
              <w:t>Fishery Length</w:t>
            </w:r>
          </w:p>
        </w:tc>
        <w:tc>
          <w:tcPr>
            <w:tcW w:w="945"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078E77B"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9.989</w:t>
            </w:r>
          </w:p>
        </w:tc>
        <w:tc>
          <w:tcPr>
            <w:tcW w:w="63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9553312"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08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54952E20"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608</w:t>
            </w:r>
          </w:p>
        </w:tc>
        <w:tc>
          <w:tcPr>
            <w:tcW w:w="1018"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A1773BD"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412"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0C00C00"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1.65</w:t>
            </w:r>
          </w:p>
        </w:tc>
        <w:tc>
          <w:tcPr>
            <w:tcW w:w="117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12993D09"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1.00</w:t>
            </w:r>
          </w:p>
        </w:tc>
      </w:tr>
      <w:tr w:rsidR="00BE36AB" w14:paraId="71F3427D" w14:textId="77777777" w:rsidTr="00BE36AB">
        <w:trPr>
          <w:cantSplit/>
          <w:jc w:val="center"/>
        </w:trPr>
        <w:tc>
          <w:tcPr>
            <w:tcW w:w="153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5B3230F"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Model 21.1</w:t>
            </w:r>
          </w:p>
        </w:tc>
        <w:tc>
          <w:tcPr>
            <w:tcW w:w="1485"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454BE29" w14:textId="77777777" w:rsidR="00BE36AB" w:rsidRPr="00BE36AB" w:rsidRDefault="00BE36AB" w:rsidP="00BE36AB">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color w:val="000000"/>
                <w:szCs w:val="22"/>
              </w:rPr>
              <w:t>Fishery Length</w:t>
            </w:r>
          </w:p>
        </w:tc>
        <w:tc>
          <w:tcPr>
            <w:tcW w:w="945"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20FD7DA"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9.989</w:t>
            </w:r>
          </w:p>
        </w:tc>
        <w:tc>
          <w:tcPr>
            <w:tcW w:w="63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4D89F6F"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08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35694BFA"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597</w:t>
            </w:r>
          </w:p>
        </w:tc>
        <w:tc>
          <w:tcPr>
            <w:tcW w:w="1018"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39489F8"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412"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147DA1E6"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1.62</w:t>
            </w:r>
          </w:p>
        </w:tc>
        <w:tc>
          <w:tcPr>
            <w:tcW w:w="117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32B8ADE0"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1.00</w:t>
            </w:r>
          </w:p>
        </w:tc>
      </w:tr>
      <w:tr w:rsidR="00BE36AB" w14:paraId="3C211F55" w14:textId="77777777" w:rsidTr="00BE36AB">
        <w:trPr>
          <w:cantSplit/>
          <w:jc w:val="center"/>
        </w:trPr>
        <w:tc>
          <w:tcPr>
            <w:tcW w:w="153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1C4AA6A1"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Model 21.2</w:t>
            </w:r>
          </w:p>
        </w:tc>
        <w:tc>
          <w:tcPr>
            <w:tcW w:w="1485"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6E733A5" w14:textId="77777777" w:rsidR="00BE36AB" w:rsidRPr="00BE36AB" w:rsidRDefault="00BE36AB" w:rsidP="00BE36AB">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color w:val="000000"/>
                <w:szCs w:val="22"/>
              </w:rPr>
              <w:t>Fishery Length</w:t>
            </w:r>
          </w:p>
        </w:tc>
        <w:tc>
          <w:tcPr>
            <w:tcW w:w="945"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1EB533E2"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9.989</w:t>
            </w:r>
          </w:p>
        </w:tc>
        <w:tc>
          <w:tcPr>
            <w:tcW w:w="63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8943128"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08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582E8D04"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607</w:t>
            </w:r>
          </w:p>
        </w:tc>
        <w:tc>
          <w:tcPr>
            <w:tcW w:w="1018"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CE4C938"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412"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0081900"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1.64</w:t>
            </w:r>
          </w:p>
        </w:tc>
        <w:tc>
          <w:tcPr>
            <w:tcW w:w="117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11B3DC8F"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1.00</w:t>
            </w:r>
          </w:p>
        </w:tc>
      </w:tr>
      <w:tr w:rsidR="00BE36AB" w14:paraId="0EDD8086" w14:textId="77777777" w:rsidTr="00BE36AB">
        <w:trPr>
          <w:cantSplit/>
          <w:jc w:val="center"/>
        </w:trPr>
        <w:tc>
          <w:tcPr>
            <w:tcW w:w="15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BBE15C"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Model 22.1</w:t>
            </w:r>
          </w:p>
        </w:tc>
        <w:tc>
          <w:tcPr>
            <w:tcW w:w="14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C16C54" w14:textId="77777777" w:rsidR="00BE36AB" w:rsidRPr="00BE36AB" w:rsidRDefault="00BE36AB" w:rsidP="00BE36AB">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color w:val="000000"/>
                <w:szCs w:val="22"/>
              </w:rPr>
              <w:t>Fishery Length</w:t>
            </w:r>
          </w:p>
        </w:tc>
        <w:tc>
          <w:tcPr>
            <w:tcW w:w="9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658731"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9.990</w:t>
            </w:r>
          </w:p>
        </w:tc>
        <w:tc>
          <w:tcPr>
            <w:tcW w:w="6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0030E0"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5FE58E"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608</w:t>
            </w:r>
          </w:p>
        </w:tc>
        <w:tc>
          <w:tcPr>
            <w:tcW w:w="101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F64CCF"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41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ED5AF8"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1.65</w:t>
            </w:r>
          </w:p>
        </w:tc>
        <w:tc>
          <w:tcPr>
            <w:tcW w:w="11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C7B7A8"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1.00</w:t>
            </w:r>
          </w:p>
        </w:tc>
      </w:tr>
      <w:tr w:rsidR="00BE36AB" w14:paraId="1CB0ED94" w14:textId="77777777" w:rsidTr="00BE36AB">
        <w:trPr>
          <w:cantSplit/>
          <w:jc w:val="center"/>
        </w:trPr>
        <w:tc>
          <w:tcPr>
            <w:tcW w:w="15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985C02"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Model 22.2</w:t>
            </w:r>
          </w:p>
        </w:tc>
        <w:tc>
          <w:tcPr>
            <w:tcW w:w="14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0EB5EF" w14:textId="77777777" w:rsidR="00BE36AB" w:rsidRPr="00BE36AB" w:rsidRDefault="00BE36AB" w:rsidP="00BE36AB">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color w:val="000000"/>
                <w:szCs w:val="22"/>
              </w:rPr>
              <w:t>Fishery Length</w:t>
            </w:r>
          </w:p>
        </w:tc>
        <w:tc>
          <w:tcPr>
            <w:tcW w:w="9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66594E"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9.989</w:t>
            </w:r>
          </w:p>
        </w:tc>
        <w:tc>
          <w:tcPr>
            <w:tcW w:w="6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7CEA1C"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2E4037"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606</w:t>
            </w:r>
          </w:p>
        </w:tc>
        <w:tc>
          <w:tcPr>
            <w:tcW w:w="101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624431"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41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DEC6D8"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1.64</w:t>
            </w:r>
          </w:p>
        </w:tc>
        <w:tc>
          <w:tcPr>
            <w:tcW w:w="11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7F2B68"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1.00</w:t>
            </w:r>
          </w:p>
        </w:tc>
      </w:tr>
      <w:tr w:rsidR="00BE36AB" w14:paraId="0AB2A2A9" w14:textId="77777777" w:rsidTr="00BE36AB">
        <w:trPr>
          <w:cantSplit/>
          <w:jc w:val="center"/>
        </w:trPr>
        <w:tc>
          <w:tcPr>
            <w:tcW w:w="15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971477"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Model 22.3</w:t>
            </w:r>
          </w:p>
        </w:tc>
        <w:tc>
          <w:tcPr>
            <w:tcW w:w="14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F900EF" w14:textId="77777777" w:rsidR="00BE36AB" w:rsidRPr="00BE36AB" w:rsidRDefault="00BE36AB" w:rsidP="00BE36AB">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color w:val="000000"/>
                <w:szCs w:val="22"/>
              </w:rPr>
              <w:t>Fishery Length</w:t>
            </w:r>
          </w:p>
        </w:tc>
        <w:tc>
          <w:tcPr>
            <w:tcW w:w="9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A5934A"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9.989</w:t>
            </w:r>
          </w:p>
        </w:tc>
        <w:tc>
          <w:tcPr>
            <w:tcW w:w="6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1035C7"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EC0078"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613</w:t>
            </w:r>
          </w:p>
        </w:tc>
        <w:tc>
          <w:tcPr>
            <w:tcW w:w="101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DAA1A9"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41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788E5C"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1.66</w:t>
            </w:r>
          </w:p>
        </w:tc>
        <w:tc>
          <w:tcPr>
            <w:tcW w:w="11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FA4194"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1.00</w:t>
            </w:r>
          </w:p>
        </w:tc>
      </w:tr>
      <w:tr w:rsidR="00BE36AB" w14:paraId="3499847B" w14:textId="77777777" w:rsidTr="00BE36AB">
        <w:trPr>
          <w:cantSplit/>
          <w:jc w:val="center"/>
        </w:trPr>
        <w:tc>
          <w:tcPr>
            <w:tcW w:w="15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16E359"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Model 22.4</w:t>
            </w:r>
          </w:p>
        </w:tc>
        <w:tc>
          <w:tcPr>
            <w:tcW w:w="14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1C786A" w14:textId="77777777" w:rsidR="00BE36AB" w:rsidRPr="00BE36AB" w:rsidRDefault="00BE36AB" w:rsidP="00BE36AB">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color w:val="000000"/>
                <w:szCs w:val="22"/>
              </w:rPr>
              <w:t>Fishery Length</w:t>
            </w:r>
          </w:p>
        </w:tc>
        <w:tc>
          <w:tcPr>
            <w:tcW w:w="9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44655C"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9.989</w:t>
            </w:r>
          </w:p>
        </w:tc>
        <w:tc>
          <w:tcPr>
            <w:tcW w:w="6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F145A6"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09D93B"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605</w:t>
            </w:r>
          </w:p>
        </w:tc>
        <w:tc>
          <w:tcPr>
            <w:tcW w:w="101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DF83E1"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41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D3013D"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1.64</w:t>
            </w:r>
          </w:p>
        </w:tc>
        <w:tc>
          <w:tcPr>
            <w:tcW w:w="11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E36B55"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1.00</w:t>
            </w:r>
          </w:p>
        </w:tc>
      </w:tr>
      <w:tr w:rsidR="00BE36AB" w14:paraId="2FBD3D3B" w14:textId="77777777" w:rsidTr="00BE36AB">
        <w:trPr>
          <w:cantSplit/>
          <w:jc w:val="center"/>
        </w:trPr>
        <w:tc>
          <w:tcPr>
            <w:tcW w:w="153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07C2C0B"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Model 19.12</w:t>
            </w:r>
          </w:p>
        </w:tc>
        <w:tc>
          <w:tcPr>
            <w:tcW w:w="1485"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36B24ECE" w14:textId="77777777" w:rsidR="00BE36AB" w:rsidRPr="00BE36AB" w:rsidRDefault="00BE36AB" w:rsidP="00BE36AB">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color w:val="000000"/>
                <w:szCs w:val="22"/>
              </w:rPr>
              <w:t>Survey Length</w:t>
            </w:r>
          </w:p>
        </w:tc>
        <w:tc>
          <w:tcPr>
            <w:tcW w:w="945"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1860023"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9.985</w:t>
            </w:r>
          </w:p>
        </w:tc>
        <w:tc>
          <w:tcPr>
            <w:tcW w:w="63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3CC03913"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08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355A5935"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631</w:t>
            </w:r>
          </w:p>
        </w:tc>
        <w:tc>
          <w:tcPr>
            <w:tcW w:w="1018"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661D0EC8"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412"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3CD0845"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1.71</w:t>
            </w:r>
          </w:p>
        </w:tc>
        <w:tc>
          <w:tcPr>
            <w:tcW w:w="117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6BC2EAF9"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1.00</w:t>
            </w:r>
          </w:p>
        </w:tc>
      </w:tr>
      <w:tr w:rsidR="00BE36AB" w14:paraId="29B72DC4" w14:textId="77777777" w:rsidTr="00BE36AB">
        <w:trPr>
          <w:cantSplit/>
          <w:jc w:val="center"/>
        </w:trPr>
        <w:tc>
          <w:tcPr>
            <w:tcW w:w="153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9E2D422"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Model 19.12A</w:t>
            </w:r>
          </w:p>
        </w:tc>
        <w:tc>
          <w:tcPr>
            <w:tcW w:w="1485"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5DF0CBB4" w14:textId="77777777" w:rsidR="00BE36AB" w:rsidRPr="00BE36AB" w:rsidRDefault="00BE36AB" w:rsidP="00BE36AB">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color w:val="000000"/>
                <w:szCs w:val="22"/>
              </w:rPr>
              <w:t>Survey Length</w:t>
            </w:r>
          </w:p>
        </w:tc>
        <w:tc>
          <w:tcPr>
            <w:tcW w:w="945"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9C3B0CC"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9.984</w:t>
            </w:r>
          </w:p>
        </w:tc>
        <w:tc>
          <w:tcPr>
            <w:tcW w:w="63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63627E57"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08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5495AFBD"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604</w:t>
            </w:r>
          </w:p>
        </w:tc>
        <w:tc>
          <w:tcPr>
            <w:tcW w:w="1018"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D83C13A"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412"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12988033"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1.64</w:t>
            </w:r>
          </w:p>
        </w:tc>
        <w:tc>
          <w:tcPr>
            <w:tcW w:w="117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F7AEBDB"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1.00</w:t>
            </w:r>
          </w:p>
        </w:tc>
      </w:tr>
      <w:tr w:rsidR="00BE36AB" w14:paraId="5B545EFB" w14:textId="77777777" w:rsidTr="00BE36AB">
        <w:trPr>
          <w:cantSplit/>
          <w:jc w:val="center"/>
        </w:trPr>
        <w:tc>
          <w:tcPr>
            <w:tcW w:w="153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3637FC2"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Model 21.1</w:t>
            </w:r>
          </w:p>
        </w:tc>
        <w:tc>
          <w:tcPr>
            <w:tcW w:w="1485"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B292139" w14:textId="77777777" w:rsidR="00BE36AB" w:rsidRPr="00BE36AB" w:rsidRDefault="00BE36AB" w:rsidP="00BE36AB">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color w:val="000000"/>
                <w:szCs w:val="22"/>
              </w:rPr>
              <w:t>Survey Length</w:t>
            </w:r>
          </w:p>
        </w:tc>
        <w:tc>
          <w:tcPr>
            <w:tcW w:w="945"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3EC6958"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9.985</w:t>
            </w:r>
          </w:p>
        </w:tc>
        <w:tc>
          <w:tcPr>
            <w:tcW w:w="63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1F91FC15"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08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3E80846D"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592</w:t>
            </w:r>
          </w:p>
        </w:tc>
        <w:tc>
          <w:tcPr>
            <w:tcW w:w="1018"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6365186C"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412"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3866C45F"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1.60</w:t>
            </w:r>
          </w:p>
        </w:tc>
        <w:tc>
          <w:tcPr>
            <w:tcW w:w="117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598841E2"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1.00</w:t>
            </w:r>
          </w:p>
        </w:tc>
      </w:tr>
      <w:tr w:rsidR="00BE36AB" w14:paraId="21E2EE0F" w14:textId="77777777" w:rsidTr="00BE36AB">
        <w:trPr>
          <w:cantSplit/>
          <w:jc w:val="center"/>
        </w:trPr>
        <w:tc>
          <w:tcPr>
            <w:tcW w:w="153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ECCA1E4"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Model 21.2</w:t>
            </w:r>
          </w:p>
        </w:tc>
        <w:tc>
          <w:tcPr>
            <w:tcW w:w="1485"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1B6B9873" w14:textId="77777777" w:rsidR="00BE36AB" w:rsidRPr="00BE36AB" w:rsidRDefault="00BE36AB" w:rsidP="00BE36AB">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color w:val="000000"/>
                <w:szCs w:val="22"/>
              </w:rPr>
              <w:t>Survey Length</w:t>
            </w:r>
          </w:p>
        </w:tc>
        <w:tc>
          <w:tcPr>
            <w:tcW w:w="945"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9C4277B"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9.983</w:t>
            </w:r>
          </w:p>
        </w:tc>
        <w:tc>
          <w:tcPr>
            <w:tcW w:w="63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52B59E6"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08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B249995"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577</w:t>
            </w:r>
          </w:p>
        </w:tc>
        <w:tc>
          <w:tcPr>
            <w:tcW w:w="1018"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3624B87B"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412"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39C607DF"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1.56</w:t>
            </w:r>
          </w:p>
        </w:tc>
        <w:tc>
          <w:tcPr>
            <w:tcW w:w="117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D28D0E5"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1.00</w:t>
            </w:r>
          </w:p>
        </w:tc>
      </w:tr>
      <w:tr w:rsidR="00BE36AB" w14:paraId="30782B1F" w14:textId="77777777" w:rsidTr="00BE36AB">
        <w:trPr>
          <w:cantSplit/>
          <w:jc w:val="center"/>
        </w:trPr>
        <w:tc>
          <w:tcPr>
            <w:tcW w:w="15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D37B83"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Model 22.1</w:t>
            </w:r>
          </w:p>
        </w:tc>
        <w:tc>
          <w:tcPr>
            <w:tcW w:w="14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35FDB2" w14:textId="77777777" w:rsidR="00BE36AB" w:rsidRPr="00BE36AB" w:rsidRDefault="00BE36AB" w:rsidP="00BE36AB">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color w:val="000000"/>
                <w:szCs w:val="22"/>
              </w:rPr>
              <w:t>Survey Length</w:t>
            </w:r>
          </w:p>
        </w:tc>
        <w:tc>
          <w:tcPr>
            <w:tcW w:w="9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527CD6"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9.985</w:t>
            </w:r>
          </w:p>
        </w:tc>
        <w:tc>
          <w:tcPr>
            <w:tcW w:w="6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8C2284"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14F6B2"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636</w:t>
            </w:r>
          </w:p>
        </w:tc>
        <w:tc>
          <w:tcPr>
            <w:tcW w:w="101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48F537"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41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F3FDD9"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1.72</w:t>
            </w:r>
          </w:p>
        </w:tc>
        <w:tc>
          <w:tcPr>
            <w:tcW w:w="11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5E3084"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1.00</w:t>
            </w:r>
          </w:p>
        </w:tc>
      </w:tr>
      <w:tr w:rsidR="00BE36AB" w14:paraId="4A82453A" w14:textId="77777777" w:rsidTr="00BE36AB">
        <w:trPr>
          <w:cantSplit/>
          <w:jc w:val="center"/>
        </w:trPr>
        <w:tc>
          <w:tcPr>
            <w:tcW w:w="15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1AFEB6"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Model 22.2</w:t>
            </w:r>
          </w:p>
        </w:tc>
        <w:tc>
          <w:tcPr>
            <w:tcW w:w="14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AA334E" w14:textId="77777777" w:rsidR="00BE36AB" w:rsidRPr="00BE36AB" w:rsidRDefault="00BE36AB" w:rsidP="00BE36AB">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color w:val="000000"/>
                <w:szCs w:val="22"/>
              </w:rPr>
              <w:t>Survey Length</w:t>
            </w:r>
          </w:p>
        </w:tc>
        <w:tc>
          <w:tcPr>
            <w:tcW w:w="9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7F111A"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9.984</w:t>
            </w:r>
          </w:p>
        </w:tc>
        <w:tc>
          <w:tcPr>
            <w:tcW w:w="6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BFDD26"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93D851"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605</w:t>
            </w:r>
          </w:p>
        </w:tc>
        <w:tc>
          <w:tcPr>
            <w:tcW w:w="101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DE6946"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41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799811"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1.64</w:t>
            </w:r>
          </w:p>
        </w:tc>
        <w:tc>
          <w:tcPr>
            <w:tcW w:w="11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CBA4E9"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1.00</w:t>
            </w:r>
          </w:p>
        </w:tc>
      </w:tr>
      <w:tr w:rsidR="00BE36AB" w14:paraId="0D9B1F53" w14:textId="77777777" w:rsidTr="00BE36AB">
        <w:trPr>
          <w:cantSplit/>
          <w:jc w:val="center"/>
        </w:trPr>
        <w:tc>
          <w:tcPr>
            <w:tcW w:w="15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A69FF6"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Model 22.3</w:t>
            </w:r>
          </w:p>
        </w:tc>
        <w:tc>
          <w:tcPr>
            <w:tcW w:w="14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534455" w14:textId="77777777" w:rsidR="00BE36AB" w:rsidRPr="00BE36AB" w:rsidRDefault="00BE36AB" w:rsidP="00BE36AB">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color w:val="000000"/>
                <w:szCs w:val="22"/>
              </w:rPr>
              <w:t>Survey Length</w:t>
            </w:r>
          </w:p>
        </w:tc>
        <w:tc>
          <w:tcPr>
            <w:tcW w:w="9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7151EB"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9.985</w:t>
            </w:r>
          </w:p>
        </w:tc>
        <w:tc>
          <w:tcPr>
            <w:tcW w:w="6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60511B"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143D26"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604</w:t>
            </w:r>
          </w:p>
        </w:tc>
        <w:tc>
          <w:tcPr>
            <w:tcW w:w="101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7A8118"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41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B74896"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1.64</w:t>
            </w:r>
          </w:p>
        </w:tc>
        <w:tc>
          <w:tcPr>
            <w:tcW w:w="11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689EA7"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1.00</w:t>
            </w:r>
          </w:p>
        </w:tc>
      </w:tr>
      <w:tr w:rsidR="00BE36AB" w14:paraId="1AC8745F" w14:textId="77777777" w:rsidTr="00BE36AB">
        <w:trPr>
          <w:cantSplit/>
          <w:jc w:val="center"/>
        </w:trPr>
        <w:tc>
          <w:tcPr>
            <w:tcW w:w="15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0D5E8A"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Model 22.4</w:t>
            </w:r>
          </w:p>
        </w:tc>
        <w:tc>
          <w:tcPr>
            <w:tcW w:w="14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F08E22" w14:textId="77777777" w:rsidR="00BE36AB" w:rsidRPr="00BE36AB" w:rsidRDefault="00BE36AB" w:rsidP="00BE36AB">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color w:val="000000"/>
                <w:szCs w:val="22"/>
              </w:rPr>
              <w:t>Survey Length</w:t>
            </w:r>
          </w:p>
        </w:tc>
        <w:tc>
          <w:tcPr>
            <w:tcW w:w="9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895217"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9.983</w:t>
            </w:r>
          </w:p>
        </w:tc>
        <w:tc>
          <w:tcPr>
            <w:tcW w:w="6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1F2ED9"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551A4B"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586</w:t>
            </w:r>
          </w:p>
        </w:tc>
        <w:tc>
          <w:tcPr>
            <w:tcW w:w="101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DE729B"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41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DF8976"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1.59</w:t>
            </w:r>
          </w:p>
        </w:tc>
        <w:tc>
          <w:tcPr>
            <w:tcW w:w="11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A96D07"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1.00</w:t>
            </w:r>
          </w:p>
        </w:tc>
      </w:tr>
      <w:tr w:rsidR="00BE36AB" w14:paraId="0B264DA5" w14:textId="77777777" w:rsidTr="00BE36AB">
        <w:trPr>
          <w:cantSplit/>
          <w:jc w:val="center"/>
        </w:trPr>
        <w:tc>
          <w:tcPr>
            <w:tcW w:w="153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1725174A"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Model 19.12</w:t>
            </w:r>
          </w:p>
        </w:tc>
        <w:tc>
          <w:tcPr>
            <w:tcW w:w="1485"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4FB1CE5" w14:textId="77777777" w:rsidR="00BE36AB" w:rsidRPr="00BE36AB" w:rsidRDefault="00BE36AB" w:rsidP="00BE36AB">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color w:val="000000"/>
                <w:szCs w:val="22"/>
              </w:rPr>
              <w:t>Survey Age</w:t>
            </w:r>
          </w:p>
        </w:tc>
        <w:tc>
          <w:tcPr>
            <w:tcW w:w="945"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30903AB5"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0.021</w:t>
            </w:r>
          </w:p>
        </w:tc>
        <w:tc>
          <w:tcPr>
            <w:tcW w:w="63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8291077"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350</w:t>
            </w:r>
          </w:p>
        </w:tc>
        <w:tc>
          <w:tcPr>
            <w:tcW w:w="108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A696F7C"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108</w:t>
            </w:r>
          </w:p>
        </w:tc>
        <w:tc>
          <w:tcPr>
            <w:tcW w:w="1018"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9E6C21C"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178</w:t>
            </w:r>
          </w:p>
        </w:tc>
        <w:tc>
          <w:tcPr>
            <w:tcW w:w="1412"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34B192C0"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0.31</w:t>
            </w:r>
          </w:p>
        </w:tc>
        <w:tc>
          <w:tcPr>
            <w:tcW w:w="117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1B579CC7"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0.51</w:t>
            </w:r>
          </w:p>
        </w:tc>
      </w:tr>
      <w:tr w:rsidR="00BE36AB" w14:paraId="2FD2E0E0" w14:textId="77777777" w:rsidTr="00BE36AB">
        <w:trPr>
          <w:cantSplit/>
          <w:jc w:val="center"/>
        </w:trPr>
        <w:tc>
          <w:tcPr>
            <w:tcW w:w="153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577D7421"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Model 19.12A</w:t>
            </w:r>
          </w:p>
        </w:tc>
        <w:tc>
          <w:tcPr>
            <w:tcW w:w="1485"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2DCF0E1" w14:textId="77777777" w:rsidR="00BE36AB" w:rsidRPr="00BE36AB" w:rsidRDefault="00BE36AB" w:rsidP="00BE36AB">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color w:val="000000"/>
                <w:szCs w:val="22"/>
              </w:rPr>
              <w:t>Survey Age</w:t>
            </w:r>
          </w:p>
        </w:tc>
        <w:tc>
          <w:tcPr>
            <w:tcW w:w="945"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111A7E0"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-0.183</w:t>
            </w:r>
          </w:p>
        </w:tc>
        <w:tc>
          <w:tcPr>
            <w:tcW w:w="63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D6228CC"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350</w:t>
            </w:r>
          </w:p>
        </w:tc>
        <w:tc>
          <w:tcPr>
            <w:tcW w:w="108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9C40495"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101</w:t>
            </w:r>
          </w:p>
        </w:tc>
        <w:tc>
          <w:tcPr>
            <w:tcW w:w="1018"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FF0A63C"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160</w:t>
            </w:r>
          </w:p>
        </w:tc>
        <w:tc>
          <w:tcPr>
            <w:tcW w:w="1412"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E265165"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0.29</w:t>
            </w:r>
          </w:p>
        </w:tc>
        <w:tc>
          <w:tcPr>
            <w:tcW w:w="117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F0D6470"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0.46</w:t>
            </w:r>
          </w:p>
        </w:tc>
      </w:tr>
      <w:tr w:rsidR="00BE36AB" w14:paraId="5B6EE712" w14:textId="77777777" w:rsidTr="00BE36AB">
        <w:trPr>
          <w:cantSplit/>
          <w:jc w:val="center"/>
        </w:trPr>
        <w:tc>
          <w:tcPr>
            <w:tcW w:w="153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809B017"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Model 21.1</w:t>
            </w:r>
          </w:p>
        </w:tc>
        <w:tc>
          <w:tcPr>
            <w:tcW w:w="1485"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36B53D78" w14:textId="77777777" w:rsidR="00BE36AB" w:rsidRPr="00BE36AB" w:rsidRDefault="00BE36AB" w:rsidP="00BE36AB">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color w:val="000000"/>
                <w:szCs w:val="22"/>
              </w:rPr>
              <w:t>Survey Age</w:t>
            </w:r>
          </w:p>
        </w:tc>
        <w:tc>
          <w:tcPr>
            <w:tcW w:w="945"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6203F9A3"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0.104</w:t>
            </w:r>
          </w:p>
        </w:tc>
        <w:tc>
          <w:tcPr>
            <w:tcW w:w="63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D8CC246"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350</w:t>
            </w:r>
          </w:p>
        </w:tc>
        <w:tc>
          <w:tcPr>
            <w:tcW w:w="108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C05CC06"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106</w:t>
            </w:r>
          </w:p>
        </w:tc>
        <w:tc>
          <w:tcPr>
            <w:tcW w:w="1018"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570DECA"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185</w:t>
            </w:r>
          </w:p>
        </w:tc>
        <w:tc>
          <w:tcPr>
            <w:tcW w:w="1412"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61FD8B5"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0.30</w:t>
            </w:r>
          </w:p>
        </w:tc>
        <w:tc>
          <w:tcPr>
            <w:tcW w:w="117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EC94BD5"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0.53</w:t>
            </w:r>
          </w:p>
        </w:tc>
      </w:tr>
      <w:tr w:rsidR="00BE36AB" w14:paraId="1E809DD3" w14:textId="77777777" w:rsidTr="00BE36AB">
        <w:trPr>
          <w:cantSplit/>
          <w:jc w:val="center"/>
        </w:trPr>
        <w:tc>
          <w:tcPr>
            <w:tcW w:w="153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8A37C53"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Model 21.2</w:t>
            </w:r>
          </w:p>
        </w:tc>
        <w:tc>
          <w:tcPr>
            <w:tcW w:w="1485"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2E54D60" w14:textId="77777777" w:rsidR="00BE36AB" w:rsidRPr="00BE36AB" w:rsidRDefault="00BE36AB" w:rsidP="00BE36AB">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color w:val="000000"/>
                <w:szCs w:val="22"/>
              </w:rPr>
              <w:t>Survey Age</w:t>
            </w:r>
          </w:p>
        </w:tc>
        <w:tc>
          <w:tcPr>
            <w:tcW w:w="945"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1D631D1"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-0.385</w:t>
            </w:r>
          </w:p>
        </w:tc>
        <w:tc>
          <w:tcPr>
            <w:tcW w:w="63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14205E1"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350</w:t>
            </w:r>
          </w:p>
        </w:tc>
        <w:tc>
          <w:tcPr>
            <w:tcW w:w="108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1CE85265"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93</w:t>
            </w:r>
          </w:p>
        </w:tc>
        <w:tc>
          <w:tcPr>
            <w:tcW w:w="1018"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17ADB560"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143</w:t>
            </w:r>
          </w:p>
        </w:tc>
        <w:tc>
          <w:tcPr>
            <w:tcW w:w="1412"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E13DEB1"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0.27</w:t>
            </w:r>
          </w:p>
        </w:tc>
        <w:tc>
          <w:tcPr>
            <w:tcW w:w="117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5B531CB1"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0.41</w:t>
            </w:r>
          </w:p>
        </w:tc>
      </w:tr>
      <w:tr w:rsidR="00BE36AB" w14:paraId="1944A274" w14:textId="77777777" w:rsidTr="00BE36AB">
        <w:trPr>
          <w:cantSplit/>
          <w:jc w:val="center"/>
        </w:trPr>
        <w:tc>
          <w:tcPr>
            <w:tcW w:w="15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33743B"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Model 22.1</w:t>
            </w:r>
          </w:p>
        </w:tc>
        <w:tc>
          <w:tcPr>
            <w:tcW w:w="14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FEC757" w14:textId="77777777" w:rsidR="00BE36AB" w:rsidRPr="00BE36AB" w:rsidRDefault="00BE36AB" w:rsidP="00BE36AB">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color w:val="000000"/>
                <w:szCs w:val="22"/>
              </w:rPr>
              <w:t>Survey Age</w:t>
            </w:r>
          </w:p>
        </w:tc>
        <w:tc>
          <w:tcPr>
            <w:tcW w:w="9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320829"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-0.393</w:t>
            </w:r>
          </w:p>
        </w:tc>
        <w:tc>
          <w:tcPr>
            <w:tcW w:w="6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6FBF2C"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05D041"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79</w:t>
            </w:r>
          </w:p>
        </w:tc>
        <w:tc>
          <w:tcPr>
            <w:tcW w:w="101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131C37"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142</w:t>
            </w:r>
          </w:p>
        </w:tc>
        <w:tc>
          <w:tcPr>
            <w:tcW w:w="141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2E3237"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0.23</w:t>
            </w:r>
          </w:p>
        </w:tc>
        <w:tc>
          <w:tcPr>
            <w:tcW w:w="11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491F5B"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0.41</w:t>
            </w:r>
          </w:p>
        </w:tc>
      </w:tr>
      <w:tr w:rsidR="00BE36AB" w14:paraId="156433AB" w14:textId="77777777" w:rsidTr="00BE36AB">
        <w:trPr>
          <w:cantSplit/>
          <w:jc w:val="center"/>
        </w:trPr>
        <w:tc>
          <w:tcPr>
            <w:tcW w:w="15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18FF0C"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Model 22.2</w:t>
            </w:r>
          </w:p>
        </w:tc>
        <w:tc>
          <w:tcPr>
            <w:tcW w:w="14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FD776E" w14:textId="77777777" w:rsidR="00BE36AB" w:rsidRPr="00BE36AB" w:rsidRDefault="00BE36AB" w:rsidP="00BE36AB">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color w:val="000000"/>
                <w:szCs w:val="22"/>
              </w:rPr>
              <w:t>Survey Age</w:t>
            </w:r>
          </w:p>
        </w:tc>
        <w:tc>
          <w:tcPr>
            <w:tcW w:w="9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DB8B67"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-0.472</w:t>
            </w:r>
          </w:p>
        </w:tc>
        <w:tc>
          <w:tcPr>
            <w:tcW w:w="6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7FE375"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45CEDA"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72</w:t>
            </w:r>
          </w:p>
        </w:tc>
        <w:tc>
          <w:tcPr>
            <w:tcW w:w="101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1D68C0"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135</w:t>
            </w:r>
          </w:p>
        </w:tc>
        <w:tc>
          <w:tcPr>
            <w:tcW w:w="141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48426E"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0.21</w:t>
            </w:r>
          </w:p>
        </w:tc>
        <w:tc>
          <w:tcPr>
            <w:tcW w:w="11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291DAD"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0.39</w:t>
            </w:r>
          </w:p>
        </w:tc>
      </w:tr>
      <w:tr w:rsidR="00BE36AB" w14:paraId="3DA989B3" w14:textId="77777777" w:rsidTr="00BE36AB">
        <w:trPr>
          <w:cantSplit/>
          <w:jc w:val="center"/>
        </w:trPr>
        <w:tc>
          <w:tcPr>
            <w:tcW w:w="15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1ED4FA"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Model 22.3</w:t>
            </w:r>
          </w:p>
        </w:tc>
        <w:tc>
          <w:tcPr>
            <w:tcW w:w="14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DD5AF3" w14:textId="77777777" w:rsidR="00BE36AB" w:rsidRPr="00BE36AB" w:rsidRDefault="00BE36AB" w:rsidP="00BE36AB">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color w:val="000000"/>
                <w:szCs w:val="22"/>
              </w:rPr>
              <w:t>Survey Age</w:t>
            </w:r>
          </w:p>
        </w:tc>
        <w:tc>
          <w:tcPr>
            <w:tcW w:w="9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F71E34"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-0.453</w:t>
            </w:r>
          </w:p>
        </w:tc>
        <w:tc>
          <w:tcPr>
            <w:tcW w:w="6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4E8989"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FEFBAC"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72</w:t>
            </w:r>
          </w:p>
        </w:tc>
        <w:tc>
          <w:tcPr>
            <w:tcW w:w="101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09EA72"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137</w:t>
            </w:r>
          </w:p>
        </w:tc>
        <w:tc>
          <w:tcPr>
            <w:tcW w:w="141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740601"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0.21</w:t>
            </w:r>
          </w:p>
        </w:tc>
        <w:tc>
          <w:tcPr>
            <w:tcW w:w="11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175875"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0.39</w:t>
            </w:r>
          </w:p>
        </w:tc>
      </w:tr>
      <w:tr w:rsidR="00BE36AB" w14:paraId="26BD9227" w14:textId="77777777" w:rsidTr="00BE36AB">
        <w:trPr>
          <w:cantSplit/>
          <w:jc w:val="center"/>
        </w:trPr>
        <w:tc>
          <w:tcPr>
            <w:tcW w:w="1530"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C1461FC"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Model 22.4</w:t>
            </w:r>
          </w:p>
        </w:tc>
        <w:tc>
          <w:tcPr>
            <w:tcW w:w="1485"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4FFBEBD" w14:textId="77777777" w:rsidR="00BE36AB" w:rsidRPr="00BE36AB" w:rsidRDefault="00BE36AB" w:rsidP="00BE36AB">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color w:val="000000"/>
                <w:szCs w:val="22"/>
              </w:rPr>
              <w:t>Survey Age</w:t>
            </w:r>
          </w:p>
        </w:tc>
        <w:tc>
          <w:tcPr>
            <w:tcW w:w="945"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245295D"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-0.679</w:t>
            </w:r>
          </w:p>
        </w:tc>
        <w:tc>
          <w:tcPr>
            <w:tcW w:w="630"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325079F3"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350</w:t>
            </w:r>
          </w:p>
        </w:tc>
        <w:tc>
          <w:tcPr>
            <w:tcW w:w="1080"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4633CB7"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69</w:t>
            </w:r>
          </w:p>
        </w:tc>
        <w:tc>
          <w:tcPr>
            <w:tcW w:w="1018"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7E1D165D"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119</w:t>
            </w:r>
          </w:p>
        </w:tc>
        <w:tc>
          <w:tcPr>
            <w:tcW w:w="1412"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3CEFDE7A"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0.20</w:t>
            </w:r>
          </w:p>
        </w:tc>
        <w:tc>
          <w:tcPr>
            <w:tcW w:w="1173"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936CF5A"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0.34</w:t>
            </w:r>
          </w:p>
        </w:tc>
      </w:tr>
    </w:tbl>
    <w:p w14:paraId="519CAF91" w14:textId="77777777" w:rsidR="00BE36AB" w:rsidRDefault="00BE36AB" w:rsidP="00BE36AB">
      <w:pPr>
        <w:pBdr>
          <w:top w:val="none" w:sz="0" w:space="0" w:color="000000"/>
          <w:left w:val="none" w:sz="0" w:space="0" w:color="000000"/>
          <w:bottom w:val="none" w:sz="0" w:space="0" w:color="000000"/>
          <w:right w:val="none" w:sz="0" w:space="0" w:color="000000"/>
        </w:pBdr>
      </w:pPr>
      <w:r>
        <w:br w:type="page"/>
      </w:r>
    </w:p>
    <w:p w14:paraId="43A4FB16" w14:textId="06E5864F" w:rsidR="001C19CE" w:rsidRDefault="00FF068E" w:rsidP="00D50025">
      <w:pPr>
        <w:spacing w:after="0"/>
        <w:ind w:left="990" w:hanging="990"/>
      </w:pPr>
      <w:bookmarkStart w:id="27" w:name="_Ref117250764"/>
      <w:r>
        <w:lastRenderedPageBreak/>
        <w:t>Table 2.</w:t>
      </w:r>
      <w:r w:rsidR="00897D60">
        <w:fldChar w:fldCharType="begin"/>
      </w:r>
      <w:r w:rsidR="00897D60">
        <w:instrText xml:space="preserve"> SEQ Table_2. \* ARABIC </w:instrText>
      </w:r>
      <w:r w:rsidR="00897D60">
        <w:fldChar w:fldCharType="separate"/>
      </w:r>
      <w:r w:rsidR="00F777A9">
        <w:rPr>
          <w:noProof/>
        </w:rPr>
        <w:t>17</w:t>
      </w:r>
      <w:r w:rsidR="00897D60">
        <w:rPr>
          <w:noProof/>
        </w:rPr>
        <w:fldChar w:fldCharType="end"/>
      </w:r>
      <w:bookmarkEnd w:id="27"/>
      <w:r>
        <w:rPr>
          <w:szCs w:val="22"/>
        </w:rPr>
        <w:t xml:space="preserve">.  </w:t>
      </w:r>
      <w:r w:rsidRPr="00FF068E">
        <w:t>Residual runs test (Carvalho et al. 2021) for fit to survey and fishery CPUE indices for all models and versions. The p-value is a test of whether the observed residual distribution is further than three standard deviations away from the expected residual process average of 0.</w:t>
      </w:r>
    </w:p>
    <w:p w14:paraId="58D9C16B" w14:textId="77777777" w:rsidR="00AE2C42" w:rsidRDefault="00AE2C42" w:rsidP="00D50025">
      <w:pPr>
        <w:spacing w:after="0"/>
        <w:ind w:left="990" w:hanging="990"/>
      </w:pPr>
    </w:p>
    <w:tbl>
      <w:tblPr>
        <w:tblW w:w="3702" w:type="pct"/>
        <w:jc w:val="center"/>
        <w:tblLayout w:type="fixed"/>
        <w:tblLook w:val="0420" w:firstRow="1" w:lastRow="0" w:firstColumn="0" w:lastColumn="0" w:noHBand="0" w:noVBand="1"/>
      </w:tblPr>
      <w:tblGrid>
        <w:gridCol w:w="1160"/>
        <w:gridCol w:w="241"/>
        <w:gridCol w:w="760"/>
        <w:gridCol w:w="269"/>
        <w:gridCol w:w="720"/>
        <w:gridCol w:w="900"/>
        <w:gridCol w:w="900"/>
        <w:gridCol w:w="810"/>
        <w:gridCol w:w="1170"/>
      </w:tblGrid>
      <w:tr w:rsidR="00AE2C42" w14:paraId="53967A66" w14:textId="77777777" w:rsidTr="00AE2C42">
        <w:trPr>
          <w:cantSplit/>
          <w:tblHeader/>
          <w:jc w:val="center"/>
        </w:trPr>
        <w:tc>
          <w:tcPr>
            <w:tcW w:w="1160" w:type="dxa"/>
            <w:tcBorders>
              <w:top w:val="single" w:sz="12" w:space="0" w:color="000000"/>
              <w:left w:val="none" w:sz="0" w:space="0" w:color="000000"/>
              <w:bottom w:val="single" w:sz="12" w:space="0" w:color="000000"/>
              <w:right w:val="none" w:sz="0" w:space="0" w:color="000000"/>
            </w:tcBorders>
            <w:shd w:val="clear" w:color="auto" w:fill="FFFFFF"/>
            <w:vAlign w:val="bottom"/>
          </w:tcPr>
          <w:p w14:paraId="7CB92140" w14:textId="2E5C6BF4"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b/>
                <w:color w:val="000000"/>
                <w:szCs w:val="22"/>
              </w:rPr>
            </w:pPr>
            <w:r w:rsidRPr="00AE2C42">
              <w:rPr>
                <w:rFonts w:eastAsia="Arial"/>
                <w:b/>
                <w:color w:val="000000"/>
                <w:szCs w:val="22"/>
              </w:rPr>
              <w:t>Model</w:t>
            </w:r>
          </w:p>
        </w:tc>
        <w:tc>
          <w:tcPr>
            <w:tcW w:w="241" w:type="dxa"/>
            <w:tcBorders>
              <w:top w:val="single" w:sz="12" w:space="0" w:color="000000"/>
              <w:left w:val="none" w:sz="0" w:space="0" w:color="000000"/>
              <w:bottom w:val="single" w:sz="12" w:space="0" w:color="000000"/>
              <w:right w:val="none" w:sz="0" w:space="0" w:color="000000"/>
            </w:tcBorders>
            <w:shd w:val="clear" w:color="auto" w:fill="FFFFFF"/>
          </w:tcPr>
          <w:p w14:paraId="0D14B517" w14:textId="14E05211"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b/>
                <w:color w:val="000000"/>
                <w:szCs w:val="22"/>
              </w:rPr>
            </w:pPr>
          </w:p>
        </w:tc>
        <w:tc>
          <w:tcPr>
            <w:tcW w:w="760" w:type="dxa"/>
            <w:tcBorders>
              <w:top w:val="single" w:sz="12" w:space="0" w:color="000000"/>
              <w:left w:val="none" w:sz="0" w:space="0" w:color="000000"/>
              <w:bottom w:val="single" w:sz="12" w:space="0" w:color="000000"/>
              <w:right w:val="none" w:sz="0" w:space="0" w:color="000000"/>
            </w:tcBorders>
            <w:shd w:val="clear" w:color="auto" w:fill="FFFFFF"/>
            <w:vAlign w:val="bottom"/>
          </w:tcPr>
          <w:p w14:paraId="7FAA6C9D" w14:textId="16704115"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b/>
                <w:color w:val="000000"/>
                <w:szCs w:val="22"/>
              </w:rPr>
            </w:pPr>
            <w:r>
              <w:rPr>
                <w:rFonts w:eastAsia="Arial"/>
                <w:b/>
                <w:color w:val="000000"/>
                <w:szCs w:val="22"/>
              </w:rPr>
              <w:t>T</w:t>
            </w:r>
            <w:r w:rsidRPr="00AE2C42">
              <w:rPr>
                <w:rFonts w:eastAsia="Arial"/>
                <w:b/>
                <w:color w:val="000000"/>
                <w:szCs w:val="22"/>
              </w:rPr>
              <w:t>ype</w:t>
            </w:r>
          </w:p>
        </w:tc>
        <w:tc>
          <w:tcPr>
            <w:tcW w:w="269" w:type="dxa"/>
            <w:tcBorders>
              <w:top w:val="single" w:sz="12" w:space="0" w:color="000000"/>
              <w:left w:val="none" w:sz="0" w:space="0" w:color="000000"/>
              <w:bottom w:val="single" w:sz="12" w:space="0" w:color="000000"/>
              <w:right w:val="none" w:sz="0" w:space="0" w:color="000000"/>
            </w:tcBorders>
            <w:shd w:val="clear" w:color="auto" w:fill="FFFFFF"/>
          </w:tcPr>
          <w:p w14:paraId="47C2864C" w14:textId="770E6E4D"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b/>
                <w:color w:val="000000"/>
                <w:szCs w:val="22"/>
              </w:rPr>
            </w:pPr>
          </w:p>
        </w:tc>
        <w:tc>
          <w:tcPr>
            <w:tcW w:w="720" w:type="dxa"/>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bottom"/>
          </w:tcPr>
          <w:p w14:paraId="60462D00" w14:textId="4193376F"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AE2C42">
              <w:rPr>
                <w:rFonts w:eastAsia="Arial"/>
                <w:b/>
                <w:color w:val="000000"/>
                <w:szCs w:val="22"/>
              </w:rPr>
              <w:t>Index</w:t>
            </w:r>
          </w:p>
        </w:tc>
        <w:tc>
          <w:tcPr>
            <w:tcW w:w="900" w:type="dxa"/>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bottom"/>
          </w:tcPr>
          <w:p w14:paraId="7F39409F" w14:textId="455844E9"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Pr>
                <w:rFonts w:eastAsia="Arial"/>
                <w:b/>
                <w:color w:val="000000"/>
                <w:szCs w:val="22"/>
              </w:rPr>
              <w:t>p-value</w:t>
            </w:r>
          </w:p>
        </w:tc>
        <w:tc>
          <w:tcPr>
            <w:tcW w:w="900" w:type="dxa"/>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bottom"/>
          </w:tcPr>
          <w:p w14:paraId="52711BFB" w14:textId="7E09BD7D"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Pr>
                <w:rFonts w:eastAsia="Arial"/>
                <w:b/>
                <w:color w:val="000000"/>
                <w:szCs w:val="22"/>
              </w:rPr>
              <w:t>T</w:t>
            </w:r>
            <w:r w:rsidRPr="00AE2C42">
              <w:rPr>
                <w:rFonts w:eastAsia="Arial"/>
                <w:b/>
                <w:color w:val="000000"/>
                <w:szCs w:val="22"/>
              </w:rPr>
              <w:t>est</w:t>
            </w:r>
          </w:p>
        </w:tc>
        <w:tc>
          <w:tcPr>
            <w:tcW w:w="810" w:type="dxa"/>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bottom"/>
          </w:tcPr>
          <w:p w14:paraId="022DEF43" w14:textId="5E6B17E8" w:rsid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b/>
                <w:color w:val="000000"/>
                <w:szCs w:val="22"/>
              </w:rPr>
            </w:pPr>
            <w:r>
              <w:rPr>
                <w:rFonts w:eastAsia="Arial"/>
                <w:b/>
                <w:color w:val="000000"/>
                <w:szCs w:val="22"/>
              </w:rPr>
              <w:t>S</w:t>
            </w:r>
            <w:r w:rsidRPr="00AE2C42">
              <w:rPr>
                <w:rFonts w:eastAsia="Arial"/>
                <w:b/>
                <w:color w:val="000000"/>
                <w:szCs w:val="22"/>
              </w:rPr>
              <w:t>igma3</w:t>
            </w:r>
          </w:p>
          <w:p w14:paraId="584B4EB7" w14:textId="529390FC"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AE2C42">
              <w:rPr>
                <w:rFonts w:eastAsia="Arial"/>
                <w:b/>
                <w:color w:val="000000"/>
                <w:szCs w:val="22"/>
              </w:rPr>
              <w:t>lo</w:t>
            </w:r>
          </w:p>
        </w:tc>
        <w:tc>
          <w:tcPr>
            <w:tcW w:w="1170" w:type="dxa"/>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bottom"/>
          </w:tcPr>
          <w:p w14:paraId="68ECF2C0" w14:textId="1ECD99D6" w:rsid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b/>
                <w:color w:val="000000"/>
                <w:szCs w:val="22"/>
              </w:rPr>
            </w:pPr>
            <w:r>
              <w:rPr>
                <w:rFonts w:eastAsia="Arial"/>
                <w:b/>
                <w:color w:val="000000"/>
                <w:szCs w:val="22"/>
              </w:rPr>
              <w:t>S</w:t>
            </w:r>
            <w:r w:rsidRPr="00AE2C42">
              <w:rPr>
                <w:rFonts w:eastAsia="Arial"/>
                <w:b/>
                <w:color w:val="000000"/>
                <w:szCs w:val="22"/>
              </w:rPr>
              <w:t>igma3</w:t>
            </w:r>
          </w:p>
          <w:p w14:paraId="5C1796D9" w14:textId="315D720C"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AE2C42">
              <w:rPr>
                <w:rFonts w:eastAsia="Arial"/>
                <w:b/>
                <w:color w:val="000000"/>
                <w:szCs w:val="22"/>
              </w:rPr>
              <w:t>hi</w:t>
            </w:r>
          </w:p>
        </w:tc>
      </w:tr>
      <w:tr w:rsidR="00AE2C42" w14:paraId="778EF10A" w14:textId="77777777" w:rsidTr="00AE2C42">
        <w:trPr>
          <w:cantSplit/>
          <w:jc w:val="center"/>
        </w:trPr>
        <w:tc>
          <w:tcPr>
            <w:tcW w:w="1160" w:type="dxa"/>
            <w:tcBorders>
              <w:top w:val="single" w:sz="12" w:space="0" w:color="000000"/>
            </w:tcBorders>
            <w:shd w:val="clear" w:color="auto" w:fill="FFFFFF"/>
            <w:vAlign w:val="center"/>
          </w:tcPr>
          <w:p w14:paraId="067AB7A2" w14:textId="2AA632C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M19.12</w:t>
            </w:r>
          </w:p>
        </w:tc>
        <w:tc>
          <w:tcPr>
            <w:tcW w:w="241" w:type="dxa"/>
            <w:tcBorders>
              <w:top w:val="single" w:sz="12" w:space="0" w:color="000000"/>
            </w:tcBorders>
            <w:shd w:val="clear" w:color="auto" w:fill="FFFFFF"/>
          </w:tcPr>
          <w:p w14:paraId="6EA7D3D8" w14:textId="653D949A"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tcBorders>
              <w:top w:val="single" w:sz="12" w:space="0" w:color="000000"/>
            </w:tcBorders>
            <w:shd w:val="clear" w:color="auto" w:fill="FFFFFF"/>
            <w:vAlign w:val="center"/>
          </w:tcPr>
          <w:p w14:paraId="08233390" w14:textId="6B7D73A1"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cpue</w:t>
            </w:r>
          </w:p>
        </w:tc>
        <w:tc>
          <w:tcPr>
            <w:tcW w:w="269" w:type="dxa"/>
            <w:tcBorders>
              <w:top w:val="single" w:sz="12" w:space="0" w:color="000000"/>
            </w:tcBorders>
            <w:shd w:val="clear" w:color="auto" w:fill="FFFFFF"/>
          </w:tcPr>
          <w:p w14:paraId="7D63ACC3" w14:textId="4815D1EC"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tcBorders>
              <w:top w:val="single" w:sz="12" w:space="0" w:color="000000"/>
            </w:tcBorders>
            <w:shd w:val="clear" w:color="auto" w:fill="FFFFFF"/>
            <w:tcMar>
              <w:top w:w="0" w:type="dxa"/>
              <w:left w:w="0" w:type="dxa"/>
              <w:bottom w:w="0" w:type="dxa"/>
              <w:right w:w="0" w:type="dxa"/>
            </w:tcMar>
            <w:vAlign w:val="center"/>
          </w:tcPr>
          <w:p w14:paraId="4EE281B5" w14:textId="0CA6FDCF"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Survey</w:t>
            </w:r>
          </w:p>
        </w:tc>
        <w:tc>
          <w:tcPr>
            <w:tcW w:w="900" w:type="dxa"/>
            <w:tcBorders>
              <w:top w:val="single" w:sz="12" w:space="0" w:color="000000"/>
            </w:tcBorders>
            <w:shd w:val="clear" w:color="auto" w:fill="FFFFFF"/>
            <w:tcMar>
              <w:top w:w="0" w:type="dxa"/>
              <w:left w:w="0" w:type="dxa"/>
              <w:bottom w:w="0" w:type="dxa"/>
              <w:right w:w="0" w:type="dxa"/>
            </w:tcMar>
            <w:vAlign w:val="center"/>
          </w:tcPr>
          <w:p w14:paraId="6296D0BF"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0.266</w:t>
            </w:r>
          </w:p>
        </w:tc>
        <w:tc>
          <w:tcPr>
            <w:tcW w:w="900" w:type="dxa"/>
            <w:tcBorders>
              <w:top w:val="single" w:sz="12" w:space="0" w:color="000000"/>
            </w:tcBorders>
            <w:shd w:val="clear" w:color="auto" w:fill="FFFFFF"/>
            <w:tcMar>
              <w:top w:w="0" w:type="dxa"/>
              <w:left w:w="0" w:type="dxa"/>
              <w:bottom w:w="0" w:type="dxa"/>
              <w:right w:w="0" w:type="dxa"/>
            </w:tcMar>
            <w:vAlign w:val="center"/>
          </w:tcPr>
          <w:p w14:paraId="4ED320FA"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Passed</w:t>
            </w:r>
          </w:p>
        </w:tc>
        <w:tc>
          <w:tcPr>
            <w:tcW w:w="810" w:type="dxa"/>
            <w:tcBorders>
              <w:top w:val="single" w:sz="12" w:space="0" w:color="000000"/>
            </w:tcBorders>
            <w:shd w:val="clear" w:color="auto" w:fill="FFFFFF"/>
            <w:tcMar>
              <w:top w:w="0" w:type="dxa"/>
              <w:left w:w="0" w:type="dxa"/>
              <w:bottom w:w="0" w:type="dxa"/>
              <w:right w:w="0" w:type="dxa"/>
            </w:tcMar>
            <w:vAlign w:val="center"/>
          </w:tcPr>
          <w:p w14:paraId="14A4FEC0"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-0.159</w:t>
            </w:r>
          </w:p>
        </w:tc>
        <w:tc>
          <w:tcPr>
            <w:tcW w:w="1170" w:type="dxa"/>
            <w:tcBorders>
              <w:top w:val="single" w:sz="12" w:space="0" w:color="000000"/>
            </w:tcBorders>
            <w:shd w:val="clear" w:color="auto" w:fill="FFFFFF"/>
            <w:tcMar>
              <w:top w:w="0" w:type="dxa"/>
              <w:left w:w="0" w:type="dxa"/>
              <w:bottom w:w="0" w:type="dxa"/>
              <w:right w:w="0" w:type="dxa"/>
            </w:tcMar>
            <w:vAlign w:val="center"/>
          </w:tcPr>
          <w:p w14:paraId="18CDBCC1"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0.159</w:t>
            </w:r>
          </w:p>
        </w:tc>
      </w:tr>
      <w:tr w:rsidR="00AE2C42" w14:paraId="7FF5A3AA" w14:textId="77777777" w:rsidTr="00AE2C42">
        <w:trPr>
          <w:cantSplit/>
          <w:jc w:val="center"/>
        </w:trPr>
        <w:tc>
          <w:tcPr>
            <w:tcW w:w="1160" w:type="dxa"/>
            <w:shd w:val="clear" w:color="auto" w:fill="FFFFFF"/>
            <w:vAlign w:val="center"/>
          </w:tcPr>
          <w:p w14:paraId="2CD6CC2A" w14:textId="44F6CC8B"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M19.12A</w:t>
            </w:r>
          </w:p>
        </w:tc>
        <w:tc>
          <w:tcPr>
            <w:tcW w:w="241" w:type="dxa"/>
            <w:shd w:val="clear" w:color="auto" w:fill="FFFFFF"/>
          </w:tcPr>
          <w:p w14:paraId="681697C9" w14:textId="2CE3739B"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shd w:val="clear" w:color="auto" w:fill="FFFFFF"/>
            <w:vAlign w:val="center"/>
          </w:tcPr>
          <w:p w14:paraId="7B1C856C" w14:textId="46C9DFC0"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cpue</w:t>
            </w:r>
          </w:p>
        </w:tc>
        <w:tc>
          <w:tcPr>
            <w:tcW w:w="269" w:type="dxa"/>
            <w:shd w:val="clear" w:color="auto" w:fill="FFFFFF"/>
          </w:tcPr>
          <w:p w14:paraId="19336EAD" w14:textId="497DD335"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shd w:val="clear" w:color="auto" w:fill="FFFFFF"/>
            <w:tcMar>
              <w:top w:w="0" w:type="dxa"/>
              <w:left w:w="0" w:type="dxa"/>
              <w:bottom w:w="0" w:type="dxa"/>
              <w:right w:w="0" w:type="dxa"/>
            </w:tcMar>
            <w:vAlign w:val="center"/>
          </w:tcPr>
          <w:p w14:paraId="41C1FFDF" w14:textId="73E7A860"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Survey</w:t>
            </w:r>
          </w:p>
        </w:tc>
        <w:tc>
          <w:tcPr>
            <w:tcW w:w="900" w:type="dxa"/>
            <w:shd w:val="clear" w:color="auto" w:fill="FFFFFF"/>
            <w:tcMar>
              <w:top w:w="0" w:type="dxa"/>
              <w:left w:w="0" w:type="dxa"/>
              <w:bottom w:w="0" w:type="dxa"/>
              <w:right w:w="0" w:type="dxa"/>
            </w:tcMar>
            <w:vAlign w:val="center"/>
          </w:tcPr>
          <w:p w14:paraId="4A81F5F0"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0.280</w:t>
            </w:r>
          </w:p>
        </w:tc>
        <w:tc>
          <w:tcPr>
            <w:tcW w:w="900" w:type="dxa"/>
            <w:shd w:val="clear" w:color="auto" w:fill="FFFFFF"/>
            <w:tcMar>
              <w:top w:w="0" w:type="dxa"/>
              <w:left w:w="0" w:type="dxa"/>
              <w:bottom w:w="0" w:type="dxa"/>
              <w:right w:w="0" w:type="dxa"/>
            </w:tcMar>
            <w:vAlign w:val="center"/>
          </w:tcPr>
          <w:p w14:paraId="76C4CF8D"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Passed</w:t>
            </w:r>
          </w:p>
        </w:tc>
        <w:tc>
          <w:tcPr>
            <w:tcW w:w="810" w:type="dxa"/>
            <w:shd w:val="clear" w:color="auto" w:fill="FFFFFF"/>
            <w:tcMar>
              <w:top w:w="0" w:type="dxa"/>
              <w:left w:w="0" w:type="dxa"/>
              <w:bottom w:w="0" w:type="dxa"/>
              <w:right w:w="0" w:type="dxa"/>
            </w:tcMar>
            <w:vAlign w:val="center"/>
          </w:tcPr>
          <w:p w14:paraId="775B4C7B"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-0.383</w:t>
            </w:r>
          </w:p>
        </w:tc>
        <w:tc>
          <w:tcPr>
            <w:tcW w:w="1170" w:type="dxa"/>
            <w:shd w:val="clear" w:color="auto" w:fill="FFFFFF"/>
            <w:tcMar>
              <w:top w:w="0" w:type="dxa"/>
              <w:left w:w="0" w:type="dxa"/>
              <w:bottom w:w="0" w:type="dxa"/>
              <w:right w:w="0" w:type="dxa"/>
            </w:tcMar>
            <w:vAlign w:val="center"/>
          </w:tcPr>
          <w:p w14:paraId="0491F90F"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0.383</w:t>
            </w:r>
          </w:p>
        </w:tc>
      </w:tr>
      <w:tr w:rsidR="00AE2C42" w14:paraId="29EFAED6" w14:textId="77777777" w:rsidTr="00AE2C42">
        <w:trPr>
          <w:cantSplit/>
          <w:jc w:val="center"/>
        </w:trPr>
        <w:tc>
          <w:tcPr>
            <w:tcW w:w="1160" w:type="dxa"/>
            <w:shd w:val="clear" w:color="auto" w:fill="FFFFFF"/>
            <w:vAlign w:val="center"/>
          </w:tcPr>
          <w:p w14:paraId="42A8F194" w14:textId="4B11B894"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M21.1</w:t>
            </w:r>
          </w:p>
        </w:tc>
        <w:tc>
          <w:tcPr>
            <w:tcW w:w="241" w:type="dxa"/>
            <w:shd w:val="clear" w:color="auto" w:fill="FFFFFF"/>
          </w:tcPr>
          <w:p w14:paraId="6FA858DA" w14:textId="47632C5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shd w:val="clear" w:color="auto" w:fill="FFFFFF"/>
            <w:vAlign w:val="center"/>
          </w:tcPr>
          <w:p w14:paraId="3A449182" w14:textId="499990C1"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cpue</w:t>
            </w:r>
          </w:p>
        </w:tc>
        <w:tc>
          <w:tcPr>
            <w:tcW w:w="269" w:type="dxa"/>
            <w:shd w:val="clear" w:color="auto" w:fill="FFFFFF"/>
          </w:tcPr>
          <w:p w14:paraId="0A641E34" w14:textId="1037730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shd w:val="clear" w:color="auto" w:fill="FFFFFF"/>
            <w:tcMar>
              <w:top w:w="0" w:type="dxa"/>
              <w:left w:w="0" w:type="dxa"/>
              <w:bottom w:w="0" w:type="dxa"/>
              <w:right w:w="0" w:type="dxa"/>
            </w:tcMar>
            <w:vAlign w:val="center"/>
          </w:tcPr>
          <w:p w14:paraId="0D949D68" w14:textId="6529A9CE"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Survey</w:t>
            </w:r>
          </w:p>
        </w:tc>
        <w:tc>
          <w:tcPr>
            <w:tcW w:w="900" w:type="dxa"/>
            <w:shd w:val="clear" w:color="auto" w:fill="FFFFFF"/>
            <w:tcMar>
              <w:top w:w="0" w:type="dxa"/>
              <w:left w:w="0" w:type="dxa"/>
              <w:bottom w:w="0" w:type="dxa"/>
              <w:right w:w="0" w:type="dxa"/>
            </w:tcMar>
            <w:vAlign w:val="center"/>
          </w:tcPr>
          <w:p w14:paraId="196760F2"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0.100</w:t>
            </w:r>
          </w:p>
        </w:tc>
        <w:tc>
          <w:tcPr>
            <w:tcW w:w="900" w:type="dxa"/>
            <w:shd w:val="clear" w:color="auto" w:fill="FFFFFF"/>
            <w:tcMar>
              <w:top w:w="0" w:type="dxa"/>
              <w:left w:w="0" w:type="dxa"/>
              <w:bottom w:w="0" w:type="dxa"/>
              <w:right w:w="0" w:type="dxa"/>
            </w:tcMar>
            <w:vAlign w:val="center"/>
          </w:tcPr>
          <w:p w14:paraId="2DFEE64D"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Passed</w:t>
            </w:r>
          </w:p>
        </w:tc>
        <w:tc>
          <w:tcPr>
            <w:tcW w:w="810" w:type="dxa"/>
            <w:shd w:val="clear" w:color="auto" w:fill="FFFFFF"/>
            <w:tcMar>
              <w:top w:w="0" w:type="dxa"/>
              <w:left w:w="0" w:type="dxa"/>
              <w:bottom w:w="0" w:type="dxa"/>
              <w:right w:w="0" w:type="dxa"/>
            </w:tcMar>
            <w:vAlign w:val="center"/>
          </w:tcPr>
          <w:p w14:paraId="26D5EF44"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-0.369</w:t>
            </w:r>
          </w:p>
        </w:tc>
        <w:tc>
          <w:tcPr>
            <w:tcW w:w="1170" w:type="dxa"/>
            <w:shd w:val="clear" w:color="auto" w:fill="FFFFFF"/>
            <w:tcMar>
              <w:top w:w="0" w:type="dxa"/>
              <w:left w:w="0" w:type="dxa"/>
              <w:bottom w:w="0" w:type="dxa"/>
              <w:right w:w="0" w:type="dxa"/>
            </w:tcMar>
            <w:vAlign w:val="center"/>
          </w:tcPr>
          <w:p w14:paraId="7848CEA1"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0.369</w:t>
            </w:r>
          </w:p>
        </w:tc>
      </w:tr>
      <w:tr w:rsidR="00AE2C42" w14:paraId="1CE14FC8" w14:textId="77777777" w:rsidTr="00AE2C42">
        <w:trPr>
          <w:cantSplit/>
          <w:jc w:val="center"/>
        </w:trPr>
        <w:tc>
          <w:tcPr>
            <w:tcW w:w="1160" w:type="dxa"/>
            <w:shd w:val="clear" w:color="auto" w:fill="FFFFFF"/>
            <w:vAlign w:val="center"/>
          </w:tcPr>
          <w:p w14:paraId="080140ED" w14:textId="01E2D592"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M21.2</w:t>
            </w:r>
          </w:p>
        </w:tc>
        <w:tc>
          <w:tcPr>
            <w:tcW w:w="241" w:type="dxa"/>
            <w:shd w:val="clear" w:color="auto" w:fill="FFFFFF"/>
          </w:tcPr>
          <w:p w14:paraId="5C71464A" w14:textId="66488AC9"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shd w:val="clear" w:color="auto" w:fill="FFFFFF"/>
            <w:vAlign w:val="center"/>
          </w:tcPr>
          <w:p w14:paraId="518E297E" w14:textId="23532B4F"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cpue</w:t>
            </w:r>
          </w:p>
        </w:tc>
        <w:tc>
          <w:tcPr>
            <w:tcW w:w="269" w:type="dxa"/>
            <w:shd w:val="clear" w:color="auto" w:fill="FFFFFF"/>
          </w:tcPr>
          <w:p w14:paraId="715877F0" w14:textId="738F0A61"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shd w:val="clear" w:color="auto" w:fill="FFFFFF"/>
            <w:tcMar>
              <w:top w:w="0" w:type="dxa"/>
              <w:left w:w="0" w:type="dxa"/>
              <w:bottom w:w="0" w:type="dxa"/>
              <w:right w:w="0" w:type="dxa"/>
            </w:tcMar>
            <w:vAlign w:val="center"/>
          </w:tcPr>
          <w:p w14:paraId="6B1319A3" w14:textId="3DE7669D"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Fishery</w:t>
            </w:r>
          </w:p>
        </w:tc>
        <w:tc>
          <w:tcPr>
            <w:tcW w:w="900" w:type="dxa"/>
            <w:shd w:val="clear" w:color="auto" w:fill="FFFFFF"/>
            <w:tcMar>
              <w:top w:w="0" w:type="dxa"/>
              <w:left w:w="0" w:type="dxa"/>
              <w:bottom w:w="0" w:type="dxa"/>
              <w:right w:w="0" w:type="dxa"/>
            </w:tcMar>
            <w:vAlign w:val="center"/>
          </w:tcPr>
          <w:p w14:paraId="56CB7082"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0.093</w:t>
            </w:r>
          </w:p>
        </w:tc>
        <w:tc>
          <w:tcPr>
            <w:tcW w:w="900" w:type="dxa"/>
            <w:shd w:val="clear" w:color="auto" w:fill="FFFFFF"/>
            <w:tcMar>
              <w:top w:w="0" w:type="dxa"/>
              <w:left w:w="0" w:type="dxa"/>
              <w:bottom w:w="0" w:type="dxa"/>
              <w:right w:w="0" w:type="dxa"/>
            </w:tcMar>
            <w:vAlign w:val="center"/>
          </w:tcPr>
          <w:p w14:paraId="55A81373"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Passed</w:t>
            </w:r>
          </w:p>
        </w:tc>
        <w:tc>
          <w:tcPr>
            <w:tcW w:w="810" w:type="dxa"/>
            <w:shd w:val="clear" w:color="auto" w:fill="FFFFFF"/>
            <w:tcMar>
              <w:top w:w="0" w:type="dxa"/>
              <w:left w:w="0" w:type="dxa"/>
              <w:bottom w:w="0" w:type="dxa"/>
              <w:right w:w="0" w:type="dxa"/>
            </w:tcMar>
            <w:vAlign w:val="center"/>
          </w:tcPr>
          <w:p w14:paraId="2BFF1605"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-0.126</w:t>
            </w:r>
          </w:p>
        </w:tc>
        <w:tc>
          <w:tcPr>
            <w:tcW w:w="1170" w:type="dxa"/>
            <w:shd w:val="clear" w:color="auto" w:fill="FFFFFF"/>
            <w:tcMar>
              <w:top w:w="0" w:type="dxa"/>
              <w:left w:w="0" w:type="dxa"/>
              <w:bottom w:w="0" w:type="dxa"/>
              <w:right w:w="0" w:type="dxa"/>
            </w:tcMar>
            <w:vAlign w:val="center"/>
          </w:tcPr>
          <w:p w14:paraId="73FC7F3A"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0.126</w:t>
            </w:r>
          </w:p>
        </w:tc>
      </w:tr>
      <w:tr w:rsidR="00AE2C42" w14:paraId="47B31318" w14:textId="77777777" w:rsidTr="00AE2C42">
        <w:trPr>
          <w:cantSplit/>
          <w:jc w:val="center"/>
        </w:trPr>
        <w:tc>
          <w:tcPr>
            <w:tcW w:w="1160" w:type="dxa"/>
            <w:tcBorders>
              <w:bottom w:val="single" w:sz="4" w:space="0" w:color="auto"/>
            </w:tcBorders>
            <w:shd w:val="clear" w:color="auto" w:fill="CCCCCC"/>
            <w:vAlign w:val="center"/>
          </w:tcPr>
          <w:p w14:paraId="19653011" w14:textId="7627E04F"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M21.2</w:t>
            </w:r>
          </w:p>
        </w:tc>
        <w:tc>
          <w:tcPr>
            <w:tcW w:w="241" w:type="dxa"/>
            <w:tcBorders>
              <w:bottom w:val="single" w:sz="4" w:space="0" w:color="auto"/>
            </w:tcBorders>
            <w:shd w:val="clear" w:color="auto" w:fill="CCCCCC"/>
          </w:tcPr>
          <w:p w14:paraId="707D4C5A" w14:textId="332479E6"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tcBorders>
              <w:bottom w:val="single" w:sz="4" w:space="0" w:color="auto"/>
            </w:tcBorders>
            <w:shd w:val="clear" w:color="auto" w:fill="CCCCCC"/>
            <w:vAlign w:val="center"/>
          </w:tcPr>
          <w:p w14:paraId="3FB2344F" w14:textId="48B13E74"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cpue</w:t>
            </w:r>
          </w:p>
        </w:tc>
        <w:tc>
          <w:tcPr>
            <w:tcW w:w="269" w:type="dxa"/>
            <w:tcBorders>
              <w:bottom w:val="single" w:sz="4" w:space="0" w:color="auto"/>
            </w:tcBorders>
            <w:shd w:val="clear" w:color="auto" w:fill="CCCCCC"/>
          </w:tcPr>
          <w:p w14:paraId="56870798" w14:textId="55DAA329"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tcBorders>
              <w:bottom w:val="single" w:sz="4" w:space="0" w:color="auto"/>
            </w:tcBorders>
            <w:shd w:val="clear" w:color="auto" w:fill="CCCCCC"/>
            <w:tcMar>
              <w:top w:w="0" w:type="dxa"/>
              <w:left w:w="0" w:type="dxa"/>
              <w:bottom w:w="0" w:type="dxa"/>
              <w:right w:w="0" w:type="dxa"/>
            </w:tcMar>
            <w:vAlign w:val="center"/>
          </w:tcPr>
          <w:p w14:paraId="0ABE7491" w14:textId="69FE2965"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Survey</w:t>
            </w:r>
          </w:p>
        </w:tc>
        <w:tc>
          <w:tcPr>
            <w:tcW w:w="900" w:type="dxa"/>
            <w:tcBorders>
              <w:bottom w:val="single" w:sz="4" w:space="0" w:color="auto"/>
            </w:tcBorders>
            <w:shd w:val="clear" w:color="auto" w:fill="CCCCCC"/>
            <w:tcMar>
              <w:top w:w="0" w:type="dxa"/>
              <w:left w:w="0" w:type="dxa"/>
              <w:bottom w:w="0" w:type="dxa"/>
              <w:right w:w="0" w:type="dxa"/>
            </w:tcMar>
            <w:vAlign w:val="center"/>
          </w:tcPr>
          <w:p w14:paraId="478A8809"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0.027</w:t>
            </w:r>
          </w:p>
        </w:tc>
        <w:tc>
          <w:tcPr>
            <w:tcW w:w="900" w:type="dxa"/>
            <w:tcBorders>
              <w:bottom w:val="single" w:sz="4" w:space="0" w:color="auto"/>
            </w:tcBorders>
            <w:shd w:val="clear" w:color="auto" w:fill="CCCCCC"/>
            <w:tcMar>
              <w:top w:w="0" w:type="dxa"/>
              <w:left w:w="0" w:type="dxa"/>
              <w:bottom w:w="0" w:type="dxa"/>
              <w:right w:w="0" w:type="dxa"/>
            </w:tcMar>
            <w:vAlign w:val="center"/>
          </w:tcPr>
          <w:p w14:paraId="2891A54D"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Failed</w:t>
            </w:r>
          </w:p>
        </w:tc>
        <w:tc>
          <w:tcPr>
            <w:tcW w:w="810" w:type="dxa"/>
            <w:tcBorders>
              <w:bottom w:val="single" w:sz="4" w:space="0" w:color="auto"/>
            </w:tcBorders>
            <w:shd w:val="clear" w:color="auto" w:fill="CCCCCC"/>
            <w:tcMar>
              <w:top w:w="0" w:type="dxa"/>
              <w:left w:w="0" w:type="dxa"/>
              <w:bottom w:w="0" w:type="dxa"/>
              <w:right w:w="0" w:type="dxa"/>
            </w:tcMar>
            <w:vAlign w:val="center"/>
          </w:tcPr>
          <w:p w14:paraId="767F4141"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-0.376</w:t>
            </w:r>
          </w:p>
        </w:tc>
        <w:tc>
          <w:tcPr>
            <w:tcW w:w="1170" w:type="dxa"/>
            <w:tcBorders>
              <w:bottom w:val="single" w:sz="4" w:space="0" w:color="auto"/>
            </w:tcBorders>
            <w:shd w:val="clear" w:color="auto" w:fill="CCCCCC"/>
            <w:tcMar>
              <w:top w:w="0" w:type="dxa"/>
              <w:left w:w="0" w:type="dxa"/>
              <w:bottom w:w="0" w:type="dxa"/>
              <w:right w:w="0" w:type="dxa"/>
            </w:tcMar>
            <w:vAlign w:val="center"/>
          </w:tcPr>
          <w:p w14:paraId="0AF742FE"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0.376</w:t>
            </w:r>
          </w:p>
        </w:tc>
      </w:tr>
      <w:tr w:rsidR="00AE2C42" w14:paraId="7DABA955" w14:textId="77777777" w:rsidTr="00AE2C42">
        <w:trPr>
          <w:cantSplit/>
          <w:jc w:val="center"/>
        </w:trPr>
        <w:tc>
          <w:tcPr>
            <w:tcW w:w="1160" w:type="dxa"/>
            <w:tcBorders>
              <w:top w:val="single" w:sz="4" w:space="0" w:color="auto"/>
              <w:left w:val="none" w:sz="0" w:space="0" w:color="000000"/>
              <w:bottom w:val="none" w:sz="0" w:space="0" w:color="000000"/>
              <w:right w:val="none" w:sz="0" w:space="0" w:color="000000"/>
            </w:tcBorders>
            <w:shd w:val="clear" w:color="auto" w:fill="FFFFFF"/>
            <w:vAlign w:val="center"/>
          </w:tcPr>
          <w:p w14:paraId="2BB51FC2" w14:textId="72D51F39"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M22.1</w:t>
            </w:r>
          </w:p>
        </w:tc>
        <w:tc>
          <w:tcPr>
            <w:tcW w:w="241" w:type="dxa"/>
            <w:tcBorders>
              <w:top w:val="single" w:sz="4" w:space="0" w:color="auto"/>
              <w:left w:val="none" w:sz="0" w:space="0" w:color="000000"/>
              <w:bottom w:val="none" w:sz="0" w:space="0" w:color="000000"/>
              <w:right w:val="none" w:sz="0" w:space="0" w:color="000000"/>
            </w:tcBorders>
            <w:shd w:val="clear" w:color="auto" w:fill="FFFFFF"/>
          </w:tcPr>
          <w:p w14:paraId="65439FD9" w14:textId="59F1C8E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tcBorders>
              <w:top w:val="single" w:sz="4" w:space="0" w:color="auto"/>
              <w:left w:val="none" w:sz="0" w:space="0" w:color="000000"/>
              <w:bottom w:val="none" w:sz="0" w:space="0" w:color="000000"/>
              <w:right w:val="none" w:sz="0" w:space="0" w:color="000000"/>
            </w:tcBorders>
            <w:shd w:val="clear" w:color="auto" w:fill="FFFFFF"/>
            <w:vAlign w:val="center"/>
          </w:tcPr>
          <w:p w14:paraId="7E76AD8F" w14:textId="52B5D04A"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cpue</w:t>
            </w:r>
          </w:p>
        </w:tc>
        <w:tc>
          <w:tcPr>
            <w:tcW w:w="269" w:type="dxa"/>
            <w:tcBorders>
              <w:top w:val="single" w:sz="4" w:space="0" w:color="auto"/>
              <w:left w:val="none" w:sz="0" w:space="0" w:color="000000"/>
              <w:bottom w:val="none" w:sz="0" w:space="0" w:color="000000"/>
              <w:right w:val="none" w:sz="0" w:space="0" w:color="000000"/>
            </w:tcBorders>
            <w:shd w:val="clear" w:color="auto" w:fill="FFFFFF"/>
          </w:tcPr>
          <w:p w14:paraId="1A6F291D" w14:textId="328DA16D"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F05344" w14:textId="153B2E62"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Survey</w:t>
            </w:r>
          </w:p>
        </w:tc>
        <w:tc>
          <w:tcPr>
            <w:tcW w:w="900" w:type="dxa"/>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B71F7D"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0.266</w:t>
            </w:r>
          </w:p>
        </w:tc>
        <w:tc>
          <w:tcPr>
            <w:tcW w:w="900" w:type="dxa"/>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3FB256"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Passed</w:t>
            </w:r>
          </w:p>
        </w:tc>
        <w:tc>
          <w:tcPr>
            <w:tcW w:w="810" w:type="dxa"/>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A9625D"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-0.159</w:t>
            </w:r>
          </w:p>
        </w:tc>
        <w:tc>
          <w:tcPr>
            <w:tcW w:w="1170" w:type="dxa"/>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2F4A72"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0.159</w:t>
            </w:r>
          </w:p>
        </w:tc>
      </w:tr>
      <w:tr w:rsidR="00AE2C42" w14:paraId="51BCCEFB" w14:textId="77777777" w:rsidTr="00AE2C42">
        <w:trPr>
          <w:cantSplit/>
          <w:jc w:val="center"/>
        </w:trPr>
        <w:tc>
          <w:tcPr>
            <w:tcW w:w="1160" w:type="dxa"/>
            <w:tcBorders>
              <w:top w:val="none" w:sz="0" w:space="0" w:color="000000"/>
              <w:left w:val="none" w:sz="0" w:space="0" w:color="000000"/>
              <w:bottom w:val="none" w:sz="0" w:space="0" w:color="000000"/>
              <w:right w:val="none" w:sz="0" w:space="0" w:color="000000"/>
            </w:tcBorders>
            <w:shd w:val="clear" w:color="auto" w:fill="FFFFFF"/>
            <w:vAlign w:val="center"/>
          </w:tcPr>
          <w:p w14:paraId="5B3AB631" w14:textId="751BCD75"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M22.2</w:t>
            </w:r>
          </w:p>
        </w:tc>
        <w:tc>
          <w:tcPr>
            <w:tcW w:w="241" w:type="dxa"/>
            <w:tcBorders>
              <w:top w:val="none" w:sz="0" w:space="0" w:color="000000"/>
              <w:left w:val="none" w:sz="0" w:space="0" w:color="000000"/>
              <w:bottom w:val="none" w:sz="0" w:space="0" w:color="000000"/>
              <w:right w:val="none" w:sz="0" w:space="0" w:color="000000"/>
            </w:tcBorders>
            <w:shd w:val="clear" w:color="auto" w:fill="FFFFFF"/>
          </w:tcPr>
          <w:p w14:paraId="48525B29" w14:textId="5E902726"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tcBorders>
              <w:top w:val="none" w:sz="0" w:space="0" w:color="000000"/>
              <w:left w:val="none" w:sz="0" w:space="0" w:color="000000"/>
              <w:bottom w:val="none" w:sz="0" w:space="0" w:color="000000"/>
              <w:right w:val="none" w:sz="0" w:space="0" w:color="000000"/>
            </w:tcBorders>
            <w:shd w:val="clear" w:color="auto" w:fill="FFFFFF"/>
            <w:vAlign w:val="center"/>
          </w:tcPr>
          <w:p w14:paraId="0C00D540" w14:textId="24049328"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cpue</w:t>
            </w:r>
          </w:p>
        </w:tc>
        <w:tc>
          <w:tcPr>
            <w:tcW w:w="269" w:type="dxa"/>
            <w:tcBorders>
              <w:top w:val="none" w:sz="0" w:space="0" w:color="000000"/>
              <w:left w:val="none" w:sz="0" w:space="0" w:color="000000"/>
              <w:bottom w:val="none" w:sz="0" w:space="0" w:color="000000"/>
              <w:right w:val="none" w:sz="0" w:space="0" w:color="000000"/>
            </w:tcBorders>
            <w:shd w:val="clear" w:color="auto" w:fill="FFFFFF"/>
          </w:tcPr>
          <w:p w14:paraId="655B862D" w14:textId="29ED346C"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C2C1F" w14:textId="35890A43"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Survey</w:t>
            </w:r>
          </w:p>
        </w:tc>
        <w:tc>
          <w:tcPr>
            <w:tcW w:w="9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85800C"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0.280</w:t>
            </w:r>
          </w:p>
        </w:tc>
        <w:tc>
          <w:tcPr>
            <w:tcW w:w="9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8E1D95"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Passed</w:t>
            </w:r>
          </w:p>
        </w:tc>
        <w:tc>
          <w:tcPr>
            <w:tcW w:w="8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11B312"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-0.383</w:t>
            </w:r>
          </w:p>
        </w:tc>
        <w:tc>
          <w:tcPr>
            <w:tcW w:w="117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0FA07F"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0.383</w:t>
            </w:r>
          </w:p>
        </w:tc>
      </w:tr>
      <w:tr w:rsidR="00AE2C42" w14:paraId="535DCE3C" w14:textId="77777777" w:rsidTr="00AE2C42">
        <w:trPr>
          <w:cantSplit/>
          <w:jc w:val="center"/>
        </w:trPr>
        <w:tc>
          <w:tcPr>
            <w:tcW w:w="1160" w:type="dxa"/>
            <w:tcBorders>
              <w:top w:val="none" w:sz="0" w:space="0" w:color="000000"/>
              <w:left w:val="none" w:sz="0" w:space="0" w:color="000000"/>
              <w:bottom w:val="none" w:sz="0" w:space="0" w:color="000000"/>
              <w:right w:val="none" w:sz="0" w:space="0" w:color="000000"/>
            </w:tcBorders>
            <w:shd w:val="clear" w:color="auto" w:fill="FFFFFF"/>
            <w:vAlign w:val="center"/>
          </w:tcPr>
          <w:p w14:paraId="383A4A15" w14:textId="46A5F62B"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M22.3</w:t>
            </w:r>
          </w:p>
        </w:tc>
        <w:tc>
          <w:tcPr>
            <w:tcW w:w="241" w:type="dxa"/>
            <w:tcBorders>
              <w:top w:val="none" w:sz="0" w:space="0" w:color="000000"/>
              <w:left w:val="none" w:sz="0" w:space="0" w:color="000000"/>
              <w:bottom w:val="none" w:sz="0" w:space="0" w:color="000000"/>
              <w:right w:val="none" w:sz="0" w:space="0" w:color="000000"/>
            </w:tcBorders>
            <w:shd w:val="clear" w:color="auto" w:fill="FFFFFF"/>
          </w:tcPr>
          <w:p w14:paraId="3FE61C96" w14:textId="766C6A63"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tcBorders>
              <w:top w:val="none" w:sz="0" w:space="0" w:color="000000"/>
              <w:left w:val="none" w:sz="0" w:space="0" w:color="000000"/>
              <w:bottom w:val="none" w:sz="0" w:space="0" w:color="000000"/>
              <w:right w:val="none" w:sz="0" w:space="0" w:color="000000"/>
            </w:tcBorders>
            <w:shd w:val="clear" w:color="auto" w:fill="FFFFFF"/>
            <w:vAlign w:val="center"/>
          </w:tcPr>
          <w:p w14:paraId="364B2E90" w14:textId="5E8E2B10"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cpue</w:t>
            </w:r>
          </w:p>
        </w:tc>
        <w:tc>
          <w:tcPr>
            <w:tcW w:w="269" w:type="dxa"/>
            <w:tcBorders>
              <w:top w:val="none" w:sz="0" w:space="0" w:color="000000"/>
              <w:left w:val="none" w:sz="0" w:space="0" w:color="000000"/>
              <w:bottom w:val="none" w:sz="0" w:space="0" w:color="000000"/>
              <w:right w:val="none" w:sz="0" w:space="0" w:color="000000"/>
            </w:tcBorders>
            <w:shd w:val="clear" w:color="auto" w:fill="FFFFFF"/>
          </w:tcPr>
          <w:p w14:paraId="7F12DCFD" w14:textId="1701ACB4"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5D59C2" w14:textId="03376463"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Survey</w:t>
            </w:r>
          </w:p>
        </w:tc>
        <w:tc>
          <w:tcPr>
            <w:tcW w:w="9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495ADE"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0.100</w:t>
            </w:r>
          </w:p>
        </w:tc>
        <w:tc>
          <w:tcPr>
            <w:tcW w:w="9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2FC5FF"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Passed</w:t>
            </w:r>
          </w:p>
        </w:tc>
        <w:tc>
          <w:tcPr>
            <w:tcW w:w="8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CBAF30"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-0.369</w:t>
            </w:r>
          </w:p>
        </w:tc>
        <w:tc>
          <w:tcPr>
            <w:tcW w:w="117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0C9F79"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0.369</w:t>
            </w:r>
          </w:p>
        </w:tc>
      </w:tr>
      <w:tr w:rsidR="00AE2C42" w14:paraId="40671E3F" w14:textId="77777777" w:rsidTr="00AE2C42">
        <w:trPr>
          <w:cantSplit/>
          <w:jc w:val="center"/>
        </w:trPr>
        <w:tc>
          <w:tcPr>
            <w:tcW w:w="1160" w:type="dxa"/>
            <w:tcBorders>
              <w:top w:val="none" w:sz="0" w:space="0" w:color="000000"/>
              <w:left w:val="none" w:sz="0" w:space="0" w:color="000000"/>
              <w:right w:val="none" w:sz="0" w:space="0" w:color="000000"/>
            </w:tcBorders>
            <w:shd w:val="clear" w:color="auto" w:fill="FFFFFF"/>
            <w:vAlign w:val="center"/>
          </w:tcPr>
          <w:p w14:paraId="321DA210" w14:textId="67E1A26A"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M22.4</w:t>
            </w:r>
          </w:p>
        </w:tc>
        <w:tc>
          <w:tcPr>
            <w:tcW w:w="241" w:type="dxa"/>
            <w:tcBorders>
              <w:top w:val="none" w:sz="0" w:space="0" w:color="000000"/>
              <w:left w:val="none" w:sz="0" w:space="0" w:color="000000"/>
              <w:right w:val="none" w:sz="0" w:space="0" w:color="000000"/>
            </w:tcBorders>
            <w:shd w:val="clear" w:color="auto" w:fill="FFFFFF"/>
          </w:tcPr>
          <w:p w14:paraId="282C49A3" w14:textId="2F38D3AF"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tcBorders>
              <w:top w:val="none" w:sz="0" w:space="0" w:color="000000"/>
              <w:left w:val="none" w:sz="0" w:space="0" w:color="000000"/>
              <w:right w:val="none" w:sz="0" w:space="0" w:color="000000"/>
            </w:tcBorders>
            <w:shd w:val="clear" w:color="auto" w:fill="FFFFFF"/>
            <w:vAlign w:val="center"/>
          </w:tcPr>
          <w:p w14:paraId="048CF8DF" w14:textId="0F16F43C"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cpue</w:t>
            </w:r>
          </w:p>
        </w:tc>
        <w:tc>
          <w:tcPr>
            <w:tcW w:w="269" w:type="dxa"/>
            <w:tcBorders>
              <w:top w:val="none" w:sz="0" w:space="0" w:color="000000"/>
              <w:left w:val="none" w:sz="0" w:space="0" w:color="000000"/>
              <w:right w:val="none" w:sz="0" w:space="0" w:color="000000"/>
            </w:tcBorders>
            <w:shd w:val="clear" w:color="auto" w:fill="FFFFFF"/>
          </w:tcPr>
          <w:p w14:paraId="5FC97354" w14:textId="7D46147D"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50BDA490" w14:textId="11B4CA81"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Fishery</w:t>
            </w:r>
          </w:p>
        </w:tc>
        <w:tc>
          <w:tcPr>
            <w:tcW w:w="900" w:type="dxa"/>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165F1988"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0.093</w:t>
            </w:r>
          </w:p>
        </w:tc>
        <w:tc>
          <w:tcPr>
            <w:tcW w:w="900" w:type="dxa"/>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59633B7D"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Passed</w:t>
            </w:r>
          </w:p>
        </w:tc>
        <w:tc>
          <w:tcPr>
            <w:tcW w:w="810" w:type="dxa"/>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4EEE1662"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-0.126</w:t>
            </w:r>
          </w:p>
        </w:tc>
        <w:tc>
          <w:tcPr>
            <w:tcW w:w="1170" w:type="dxa"/>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1EDD7DA1"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0.126</w:t>
            </w:r>
          </w:p>
        </w:tc>
      </w:tr>
      <w:tr w:rsidR="00AE2C42" w14:paraId="06560A0C" w14:textId="77777777" w:rsidTr="00AE2C42">
        <w:trPr>
          <w:cantSplit/>
          <w:jc w:val="center"/>
        </w:trPr>
        <w:tc>
          <w:tcPr>
            <w:tcW w:w="1160" w:type="dxa"/>
            <w:tcBorders>
              <w:bottom w:val="single" w:sz="4" w:space="0" w:color="auto"/>
            </w:tcBorders>
            <w:shd w:val="clear" w:color="auto" w:fill="CCCCCC"/>
            <w:vAlign w:val="center"/>
          </w:tcPr>
          <w:p w14:paraId="497DBDA2" w14:textId="5620B1B2"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M22.4</w:t>
            </w:r>
          </w:p>
        </w:tc>
        <w:tc>
          <w:tcPr>
            <w:tcW w:w="241" w:type="dxa"/>
            <w:tcBorders>
              <w:bottom w:val="single" w:sz="4" w:space="0" w:color="auto"/>
            </w:tcBorders>
            <w:shd w:val="clear" w:color="auto" w:fill="CCCCCC"/>
          </w:tcPr>
          <w:p w14:paraId="33440CF7" w14:textId="35DF1036"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tcBorders>
              <w:bottom w:val="single" w:sz="4" w:space="0" w:color="auto"/>
            </w:tcBorders>
            <w:shd w:val="clear" w:color="auto" w:fill="CCCCCC"/>
            <w:vAlign w:val="center"/>
          </w:tcPr>
          <w:p w14:paraId="03A4CDDC" w14:textId="7EA4591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cpue</w:t>
            </w:r>
          </w:p>
        </w:tc>
        <w:tc>
          <w:tcPr>
            <w:tcW w:w="269" w:type="dxa"/>
            <w:tcBorders>
              <w:bottom w:val="single" w:sz="4" w:space="0" w:color="auto"/>
            </w:tcBorders>
            <w:shd w:val="clear" w:color="auto" w:fill="CCCCCC"/>
          </w:tcPr>
          <w:p w14:paraId="7965E90F" w14:textId="2F34476C"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tcBorders>
              <w:bottom w:val="single" w:sz="4" w:space="0" w:color="auto"/>
            </w:tcBorders>
            <w:shd w:val="clear" w:color="auto" w:fill="CCCCCC"/>
            <w:tcMar>
              <w:top w:w="0" w:type="dxa"/>
              <w:left w:w="0" w:type="dxa"/>
              <w:bottom w:w="0" w:type="dxa"/>
              <w:right w:w="0" w:type="dxa"/>
            </w:tcMar>
            <w:vAlign w:val="center"/>
          </w:tcPr>
          <w:p w14:paraId="4F0023B0" w14:textId="4E5A4DC2"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Survey</w:t>
            </w:r>
          </w:p>
        </w:tc>
        <w:tc>
          <w:tcPr>
            <w:tcW w:w="900" w:type="dxa"/>
            <w:tcBorders>
              <w:bottom w:val="single" w:sz="4" w:space="0" w:color="auto"/>
            </w:tcBorders>
            <w:shd w:val="clear" w:color="auto" w:fill="CCCCCC"/>
            <w:tcMar>
              <w:top w:w="0" w:type="dxa"/>
              <w:left w:w="0" w:type="dxa"/>
              <w:bottom w:w="0" w:type="dxa"/>
              <w:right w:w="0" w:type="dxa"/>
            </w:tcMar>
            <w:vAlign w:val="center"/>
          </w:tcPr>
          <w:p w14:paraId="5365F7BE"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0.027</w:t>
            </w:r>
          </w:p>
        </w:tc>
        <w:tc>
          <w:tcPr>
            <w:tcW w:w="900" w:type="dxa"/>
            <w:tcBorders>
              <w:bottom w:val="single" w:sz="4" w:space="0" w:color="auto"/>
            </w:tcBorders>
            <w:shd w:val="clear" w:color="auto" w:fill="CCCCCC"/>
            <w:tcMar>
              <w:top w:w="0" w:type="dxa"/>
              <w:left w:w="0" w:type="dxa"/>
              <w:bottom w:w="0" w:type="dxa"/>
              <w:right w:w="0" w:type="dxa"/>
            </w:tcMar>
            <w:vAlign w:val="center"/>
          </w:tcPr>
          <w:p w14:paraId="09DE27F1"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Failed</w:t>
            </w:r>
          </w:p>
        </w:tc>
        <w:tc>
          <w:tcPr>
            <w:tcW w:w="810" w:type="dxa"/>
            <w:tcBorders>
              <w:bottom w:val="single" w:sz="4" w:space="0" w:color="auto"/>
            </w:tcBorders>
            <w:shd w:val="clear" w:color="auto" w:fill="CCCCCC"/>
            <w:tcMar>
              <w:top w:w="0" w:type="dxa"/>
              <w:left w:w="0" w:type="dxa"/>
              <w:bottom w:w="0" w:type="dxa"/>
              <w:right w:w="0" w:type="dxa"/>
            </w:tcMar>
            <w:vAlign w:val="center"/>
          </w:tcPr>
          <w:p w14:paraId="2AAEFBF4"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-0.376</w:t>
            </w:r>
          </w:p>
        </w:tc>
        <w:tc>
          <w:tcPr>
            <w:tcW w:w="1170" w:type="dxa"/>
            <w:tcBorders>
              <w:bottom w:val="single" w:sz="4" w:space="0" w:color="auto"/>
            </w:tcBorders>
            <w:shd w:val="clear" w:color="auto" w:fill="CCCCCC"/>
            <w:tcMar>
              <w:top w:w="0" w:type="dxa"/>
              <w:left w:w="0" w:type="dxa"/>
              <w:bottom w:w="0" w:type="dxa"/>
              <w:right w:w="0" w:type="dxa"/>
            </w:tcMar>
            <w:vAlign w:val="center"/>
          </w:tcPr>
          <w:p w14:paraId="16048A59"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0.376</w:t>
            </w:r>
          </w:p>
        </w:tc>
      </w:tr>
      <w:tr w:rsidR="00AE2C42" w14:paraId="44C222E3" w14:textId="77777777" w:rsidTr="00AE2C42">
        <w:trPr>
          <w:cantSplit/>
          <w:jc w:val="center"/>
        </w:trPr>
        <w:tc>
          <w:tcPr>
            <w:tcW w:w="1160" w:type="dxa"/>
            <w:tcBorders>
              <w:top w:val="single" w:sz="4" w:space="0" w:color="auto"/>
            </w:tcBorders>
            <w:shd w:val="clear" w:color="auto" w:fill="CCCCCC"/>
            <w:vAlign w:val="center"/>
          </w:tcPr>
          <w:p w14:paraId="08A8BA51" w14:textId="3F4DD6CD"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M19.12</w:t>
            </w:r>
          </w:p>
        </w:tc>
        <w:tc>
          <w:tcPr>
            <w:tcW w:w="241" w:type="dxa"/>
            <w:tcBorders>
              <w:top w:val="single" w:sz="4" w:space="0" w:color="auto"/>
            </w:tcBorders>
            <w:shd w:val="clear" w:color="auto" w:fill="CCCCCC"/>
          </w:tcPr>
          <w:p w14:paraId="552C1E24" w14:textId="77E0DDC5"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tcBorders>
              <w:top w:val="single" w:sz="4" w:space="0" w:color="auto"/>
            </w:tcBorders>
            <w:shd w:val="clear" w:color="auto" w:fill="CCCCCC"/>
            <w:vAlign w:val="center"/>
          </w:tcPr>
          <w:p w14:paraId="3B29C1DE" w14:textId="2B5E7713"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len</w:t>
            </w:r>
          </w:p>
        </w:tc>
        <w:tc>
          <w:tcPr>
            <w:tcW w:w="269" w:type="dxa"/>
            <w:tcBorders>
              <w:top w:val="single" w:sz="4" w:space="0" w:color="auto"/>
            </w:tcBorders>
            <w:shd w:val="clear" w:color="auto" w:fill="CCCCCC"/>
          </w:tcPr>
          <w:p w14:paraId="17521502" w14:textId="647A194E"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tcBorders>
              <w:top w:val="single" w:sz="4" w:space="0" w:color="auto"/>
            </w:tcBorders>
            <w:shd w:val="clear" w:color="auto" w:fill="CCCCCC"/>
            <w:tcMar>
              <w:top w:w="0" w:type="dxa"/>
              <w:left w:w="0" w:type="dxa"/>
              <w:bottom w:w="0" w:type="dxa"/>
              <w:right w:w="0" w:type="dxa"/>
            </w:tcMar>
            <w:vAlign w:val="center"/>
          </w:tcPr>
          <w:p w14:paraId="2DCC28BB" w14:textId="55AADFA1"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Fishery</w:t>
            </w:r>
          </w:p>
        </w:tc>
        <w:tc>
          <w:tcPr>
            <w:tcW w:w="900" w:type="dxa"/>
            <w:tcBorders>
              <w:top w:val="single" w:sz="4" w:space="0" w:color="auto"/>
            </w:tcBorders>
            <w:shd w:val="clear" w:color="auto" w:fill="CCCCCC"/>
            <w:tcMar>
              <w:top w:w="0" w:type="dxa"/>
              <w:left w:w="0" w:type="dxa"/>
              <w:bottom w:w="0" w:type="dxa"/>
              <w:right w:w="0" w:type="dxa"/>
            </w:tcMar>
            <w:vAlign w:val="center"/>
          </w:tcPr>
          <w:p w14:paraId="0C435485"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0.010</w:t>
            </w:r>
          </w:p>
        </w:tc>
        <w:tc>
          <w:tcPr>
            <w:tcW w:w="900" w:type="dxa"/>
            <w:tcBorders>
              <w:top w:val="single" w:sz="4" w:space="0" w:color="auto"/>
            </w:tcBorders>
            <w:shd w:val="clear" w:color="auto" w:fill="CCCCCC"/>
            <w:tcMar>
              <w:top w:w="0" w:type="dxa"/>
              <w:left w:w="0" w:type="dxa"/>
              <w:bottom w:w="0" w:type="dxa"/>
              <w:right w:w="0" w:type="dxa"/>
            </w:tcMar>
            <w:vAlign w:val="center"/>
          </w:tcPr>
          <w:p w14:paraId="0E0E29D7"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Failed</w:t>
            </w:r>
          </w:p>
        </w:tc>
        <w:tc>
          <w:tcPr>
            <w:tcW w:w="810" w:type="dxa"/>
            <w:tcBorders>
              <w:top w:val="single" w:sz="4" w:space="0" w:color="auto"/>
            </w:tcBorders>
            <w:shd w:val="clear" w:color="auto" w:fill="CCCCCC"/>
            <w:tcMar>
              <w:top w:w="0" w:type="dxa"/>
              <w:left w:w="0" w:type="dxa"/>
              <w:bottom w:w="0" w:type="dxa"/>
              <w:right w:w="0" w:type="dxa"/>
            </w:tcMar>
            <w:vAlign w:val="center"/>
          </w:tcPr>
          <w:p w14:paraId="5067E76F"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-0.026</w:t>
            </w:r>
          </w:p>
        </w:tc>
        <w:tc>
          <w:tcPr>
            <w:tcW w:w="1170" w:type="dxa"/>
            <w:tcBorders>
              <w:top w:val="single" w:sz="4" w:space="0" w:color="auto"/>
            </w:tcBorders>
            <w:shd w:val="clear" w:color="auto" w:fill="CCCCCC"/>
            <w:tcMar>
              <w:top w:w="0" w:type="dxa"/>
              <w:left w:w="0" w:type="dxa"/>
              <w:bottom w:w="0" w:type="dxa"/>
              <w:right w:w="0" w:type="dxa"/>
            </w:tcMar>
            <w:vAlign w:val="center"/>
          </w:tcPr>
          <w:p w14:paraId="3D266E5B"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0.026</w:t>
            </w:r>
          </w:p>
        </w:tc>
      </w:tr>
      <w:tr w:rsidR="00AE2C42" w14:paraId="1387B8F5" w14:textId="77777777" w:rsidTr="00AE2C42">
        <w:trPr>
          <w:cantSplit/>
          <w:jc w:val="center"/>
        </w:trPr>
        <w:tc>
          <w:tcPr>
            <w:tcW w:w="1160" w:type="dxa"/>
            <w:shd w:val="clear" w:color="auto" w:fill="FFFFFF"/>
            <w:vAlign w:val="center"/>
          </w:tcPr>
          <w:p w14:paraId="47F02A24" w14:textId="283647D9"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M19.12</w:t>
            </w:r>
          </w:p>
        </w:tc>
        <w:tc>
          <w:tcPr>
            <w:tcW w:w="241" w:type="dxa"/>
            <w:shd w:val="clear" w:color="auto" w:fill="FFFFFF"/>
          </w:tcPr>
          <w:p w14:paraId="7A079A74" w14:textId="4C0070B2"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shd w:val="clear" w:color="auto" w:fill="FFFFFF"/>
            <w:vAlign w:val="center"/>
          </w:tcPr>
          <w:p w14:paraId="18F34396" w14:textId="0D114756"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len</w:t>
            </w:r>
          </w:p>
        </w:tc>
        <w:tc>
          <w:tcPr>
            <w:tcW w:w="269" w:type="dxa"/>
            <w:shd w:val="clear" w:color="auto" w:fill="FFFFFF"/>
          </w:tcPr>
          <w:p w14:paraId="71D22D46" w14:textId="4BFF3724"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shd w:val="clear" w:color="auto" w:fill="FFFFFF"/>
            <w:tcMar>
              <w:top w:w="0" w:type="dxa"/>
              <w:left w:w="0" w:type="dxa"/>
              <w:bottom w:w="0" w:type="dxa"/>
              <w:right w:w="0" w:type="dxa"/>
            </w:tcMar>
            <w:vAlign w:val="center"/>
          </w:tcPr>
          <w:p w14:paraId="66C13169" w14:textId="42FCA852"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Survey</w:t>
            </w:r>
          </w:p>
        </w:tc>
        <w:tc>
          <w:tcPr>
            <w:tcW w:w="900" w:type="dxa"/>
            <w:shd w:val="clear" w:color="auto" w:fill="FFFFFF"/>
            <w:tcMar>
              <w:top w:w="0" w:type="dxa"/>
              <w:left w:w="0" w:type="dxa"/>
              <w:bottom w:w="0" w:type="dxa"/>
              <w:right w:w="0" w:type="dxa"/>
            </w:tcMar>
            <w:vAlign w:val="center"/>
          </w:tcPr>
          <w:p w14:paraId="1C9165E9"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0.102</w:t>
            </w:r>
          </w:p>
        </w:tc>
        <w:tc>
          <w:tcPr>
            <w:tcW w:w="900" w:type="dxa"/>
            <w:shd w:val="clear" w:color="auto" w:fill="FFFFFF"/>
            <w:tcMar>
              <w:top w:w="0" w:type="dxa"/>
              <w:left w:w="0" w:type="dxa"/>
              <w:bottom w:w="0" w:type="dxa"/>
              <w:right w:w="0" w:type="dxa"/>
            </w:tcMar>
            <w:vAlign w:val="center"/>
          </w:tcPr>
          <w:p w14:paraId="10FF4A2E"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Passed</w:t>
            </w:r>
          </w:p>
        </w:tc>
        <w:tc>
          <w:tcPr>
            <w:tcW w:w="810" w:type="dxa"/>
            <w:shd w:val="clear" w:color="auto" w:fill="FFFFFF"/>
            <w:tcMar>
              <w:top w:w="0" w:type="dxa"/>
              <w:left w:w="0" w:type="dxa"/>
              <w:bottom w:w="0" w:type="dxa"/>
              <w:right w:w="0" w:type="dxa"/>
            </w:tcMar>
            <w:vAlign w:val="center"/>
          </w:tcPr>
          <w:p w14:paraId="2CCD7278"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-0.072</w:t>
            </w:r>
          </w:p>
        </w:tc>
        <w:tc>
          <w:tcPr>
            <w:tcW w:w="1170" w:type="dxa"/>
            <w:shd w:val="clear" w:color="auto" w:fill="FFFFFF"/>
            <w:tcMar>
              <w:top w:w="0" w:type="dxa"/>
              <w:left w:w="0" w:type="dxa"/>
              <w:bottom w:w="0" w:type="dxa"/>
              <w:right w:w="0" w:type="dxa"/>
            </w:tcMar>
            <w:vAlign w:val="center"/>
          </w:tcPr>
          <w:p w14:paraId="60AD426E"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0.072</w:t>
            </w:r>
          </w:p>
        </w:tc>
      </w:tr>
      <w:tr w:rsidR="00AE2C42" w14:paraId="706FC5C0" w14:textId="77777777" w:rsidTr="00AE2C42">
        <w:trPr>
          <w:cantSplit/>
          <w:jc w:val="center"/>
        </w:trPr>
        <w:tc>
          <w:tcPr>
            <w:tcW w:w="1160" w:type="dxa"/>
            <w:shd w:val="clear" w:color="auto" w:fill="CCCCCC"/>
            <w:vAlign w:val="center"/>
          </w:tcPr>
          <w:p w14:paraId="45895533" w14:textId="456F0D59"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M19.12A</w:t>
            </w:r>
          </w:p>
        </w:tc>
        <w:tc>
          <w:tcPr>
            <w:tcW w:w="241" w:type="dxa"/>
            <w:shd w:val="clear" w:color="auto" w:fill="CCCCCC"/>
          </w:tcPr>
          <w:p w14:paraId="496DD052" w14:textId="638D79DF"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shd w:val="clear" w:color="auto" w:fill="CCCCCC"/>
            <w:vAlign w:val="center"/>
          </w:tcPr>
          <w:p w14:paraId="5D5FE148" w14:textId="6AEA702E"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len</w:t>
            </w:r>
          </w:p>
        </w:tc>
        <w:tc>
          <w:tcPr>
            <w:tcW w:w="269" w:type="dxa"/>
            <w:shd w:val="clear" w:color="auto" w:fill="CCCCCC"/>
          </w:tcPr>
          <w:p w14:paraId="0A3AC4E2" w14:textId="47748D5C"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shd w:val="clear" w:color="auto" w:fill="CCCCCC"/>
            <w:tcMar>
              <w:top w:w="0" w:type="dxa"/>
              <w:left w:w="0" w:type="dxa"/>
              <w:bottom w:w="0" w:type="dxa"/>
              <w:right w:w="0" w:type="dxa"/>
            </w:tcMar>
            <w:vAlign w:val="center"/>
          </w:tcPr>
          <w:p w14:paraId="58CF47F3" w14:textId="271FCE51"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Fishery</w:t>
            </w:r>
          </w:p>
        </w:tc>
        <w:tc>
          <w:tcPr>
            <w:tcW w:w="900" w:type="dxa"/>
            <w:shd w:val="clear" w:color="auto" w:fill="CCCCCC"/>
            <w:tcMar>
              <w:top w:w="0" w:type="dxa"/>
              <w:left w:w="0" w:type="dxa"/>
              <w:bottom w:w="0" w:type="dxa"/>
              <w:right w:w="0" w:type="dxa"/>
            </w:tcMar>
            <w:vAlign w:val="center"/>
          </w:tcPr>
          <w:p w14:paraId="230810EB"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0.009</w:t>
            </w:r>
          </w:p>
        </w:tc>
        <w:tc>
          <w:tcPr>
            <w:tcW w:w="900" w:type="dxa"/>
            <w:shd w:val="clear" w:color="auto" w:fill="CCCCCC"/>
            <w:tcMar>
              <w:top w:w="0" w:type="dxa"/>
              <w:left w:w="0" w:type="dxa"/>
              <w:bottom w:w="0" w:type="dxa"/>
              <w:right w:w="0" w:type="dxa"/>
            </w:tcMar>
            <w:vAlign w:val="center"/>
          </w:tcPr>
          <w:p w14:paraId="077DC078"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Failed</w:t>
            </w:r>
          </w:p>
        </w:tc>
        <w:tc>
          <w:tcPr>
            <w:tcW w:w="810" w:type="dxa"/>
            <w:shd w:val="clear" w:color="auto" w:fill="CCCCCC"/>
            <w:tcMar>
              <w:top w:w="0" w:type="dxa"/>
              <w:left w:w="0" w:type="dxa"/>
              <w:bottom w:w="0" w:type="dxa"/>
              <w:right w:w="0" w:type="dxa"/>
            </w:tcMar>
            <w:vAlign w:val="center"/>
          </w:tcPr>
          <w:p w14:paraId="7E4D7ECD"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-0.024</w:t>
            </w:r>
          </w:p>
        </w:tc>
        <w:tc>
          <w:tcPr>
            <w:tcW w:w="1170" w:type="dxa"/>
            <w:shd w:val="clear" w:color="auto" w:fill="CCCCCC"/>
            <w:tcMar>
              <w:top w:w="0" w:type="dxa"/>
              <w:left w:w="0" w:type="dxa"/>
              <w:bottom w:w="0" w:type="dxa"/>
              <w:right w:w="0" w:type="dxa"/>
            </w:tcMar>
            <w:vAlign w:val="center"/>
          </w:tcPr>
          <w:p w14:paraId="7E067C0D"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0.024</w:t>
            </w:r>
          </w:p>
        </w:tc>
      </w:tr>
      <w:tr w:rsidR="00AE2C42" w14:paraId="38D6D7E1" w14:textId="77777777" w:rsidTr="00AE2C42">
        <w:trPr>
          <w:cantSplit/>
          <w:jc w:val="center"/>
        </w:trPr>
        <w:tc>
          <w:tcPr>
            <w:tcW w:w="1160" w:type="dxa"/>
            <w:shd w:val="clear" w:color="auto" w:fill="CCCCCC"/>
            <w:vAlign w:val="center"/>
          </w:tcPr>
          <w:p w14:paraId="6453E521" w14:textId="505FEE0A"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M19.12A</w:t>
            </w:r>
          </w:p>
        </w:tc>
        <w:tc>
          <w:tcPr>
            <w:tcW w:w="241" w:type="dxa"/>
            <w:shd w:val="clear" w:color="auto" w:fill="CCCCCC"/>
          </w:tcPr>
          <w:p w14:paraId="18215A96" w14:textId="409662AA"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shd w:val="clear" w:color="auto" w:fill="CCCCCC"/>
            <w:vAlign w:val="center"/>
          </w:tcPr>
          <w:p w14:paraId="6D20AB27" w14:textId="3EDE7F8D"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len</w:t>
            </w:r>
          </w:p>
        </w:tc>
        <w:tc>
          <w:tcPr>
            <w:tcW w:w="269" w:type="dxa"/>
            <w:shd w:val="clear" w:color="auto" w:fill="CCCCCC"/>
          </w:tcPr>
          <w:p w14:paraId="0AEA3643" w14:textId="42525F59"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shd w:val="clear" w:color="auto" w:fill="CCCCCC"/>
            <w:tcMar>
              <w:top w:w="0" w:type="dxa"/>
              <w:left w:w="0" w:type="dxa"/>
              <w:bottom w:w="0" w:type="dxa"/>
              <w:right w:w="0" w:type="dxa"/>
            </w:tcMar>
            <w:vAlign w:val="center"/>
          </w:tcPr>
          <w:p w14:paraId="0B024CEA" w14:textId="0B9FC236"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Survey</w:t>
            </w:r>
          </w:p>
        </w:tc>
        <w:tc>
          <w:tcPr>
            <w:tcW w:w="900" w:type="dxa"/>
            <w:shd w:val="clear" w:color="auto" w:fill="CCCCCC"/>
            <w:tcMar>
              <w:top w:w="0" w:type="dxa"/>
              <w:left w:w="0" w:type="dxa"/>
              <w:bottom w:w="0" w:type="dxa"/>
              <w:right w:w="0" w:type="dxa"/>
            </w:tcMar>
            <w:vAlign w:val="center"/>
          </w:tcPr>
          <w:p w14:paraId="724D71B7"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0.001</w:t>
            </w:r>
          </w:p>
        </w:tc>
        <w:tc>
          <w:tcPr>
            <w:tcW w:w="900" w:type="dxa"/>
            <w:shd w:val="clear" w:color="auto" w:fill="CCCCCC"/>
            <w:tcMar>
              <w:top w:w="0" w:type="dxa"/>
              <w:left w:w="0" w:type="dxa"/>
              <w:bottom w:w="0" w:type="dxa"/>
              <w:right w:w="0" w:type="dxa"/>
            </w:tcMar>
            <w:vAlign w:val="center"/>
          </w:tcPr>
          <w:p w14:paraId="201068FA"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Failed</w:t>
            </w:r>
          </w:p>
        </w:tc>
        <w:tc>
          <w:tcPr>
            <w:tcW w:w="810" w:type="dxa"/>
            <w:shd w:val="clear" w:color="auto" w:fill="CCCCCC"/>
            <w:tcMar>
              <w:top w:w="0" w:type="dxa"/>
              <w:left w:w="0" w:type="dxa"/>
              <w:bottom w:w="0" w:type="dxa"/>
              <w:right w:w="0" w:type="dxa"/>
            </w:tcMar>
            <w:vAlign w:val="center"/>
          </w:tcPr>
          <w:p w14:paraId="3097FD16"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-0.078</w:t>
            </w:r>
          </w:p>
        </w:tc>
        <w:tc>
          <w:tcPr>
            <w:tcW w:w="1170" w:type="dxa"/>
            <w:shd w:val="clear" w:color="auto" w:fill="CCCCCC"/>
            <w:tcMar>
              <w:top w:w="0" w:type="dxa"/>
              <w:left w:w="0" w:type="dxa"/>
              <w:bottom w:w="0" w:type="dxa"/>
              <w:right w:w="0" w:type="dxa"/>
            </w:tcMar>
            <w:vAlign w:val="center"/>
          </w:tcPr>
          <w:p w14:paraId="51D50CA8"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0.078</w:t>
            </w:r>
          </w:p>
        </w:tc>
      </w:tr>
      <w:tr w:rsidR="00AE2C42" w14:paraId="7B7300EF" w14:textId="77777777" w:rsidTr="00AE2C42">
        <w:trPr>
          <w:cantSplit/>
          <w:jc w:val="center"/>
        </w:trPr>
        <w:tc>
          <w:tcPr>
            <w:tcW w:w="1160" w:type="dxa"/>
            <w:shd w:val="clear" w:color="auto" w:fill="CCCCCC"/>
            <w:vAlign w:val="center"/>
          </w:tcPr>
          <w:p w14:paraId="2736515C" w14:textId="0B3BE641"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M21.1</w:t>
            </w:r>
          </w:p>
        </w:tc>
        <w:tc>
          <w:tcPr>
            <w:tcW w:w="241" w:type="dxa"/>
            <w:shd w:val="clear" w:color="auto" w:fill="CCCCCC"/>
          </w:tcPr>
          <w:p w14:paraId="68431383" w14:textId="018A06DF"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shd w:val="clear" w:color="auto" w:fill="CCCCCC"/>
            <w:vAlign w:val="center"/>
          </w:tcPr>
          <w:p w14:paraId="1B2E7432" w14:textId="78D00FAC"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len</w:t>
            </w:r>
          </w:p>
        </w:tc>
        <w:tc>
          <w:tcPr>
            <w:tcW w:w="269" w:type="dxa"/>
            <w:shd w:val="clear" w:color="auto" w:fill="CCCCCC"/>
          </w:tcPr>
          <w:p w14:paraId="17399E5E" w14:textId="1952DE7F"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shd w:val="clear" w:color="auto" w:fill="CCCCCC"/>
            <w:tcMar>
              <w:top w:w="0" w:type="dxa"/>
              <w:left w:w="0" w:type="dxa"/>
              <w:bottom w:w="0" w:type="dxa"/>
              <w:right w:w="0" w:type="dxa"/>
            </w:tcMar>
            <w:vAlign w:val="center"/>
          </w:tcPr>
          <w:p w14:paraId="2524B7E5" w14:textId="563054FF"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Fishery</w:t>
            </w:r>
          </w:p>
        </w:tc>
        <w:tc>
          <w:tcPr>
            <w:tcW w:w="900" w:type="dxa"/>
            <w:shd w:val="clear" w:color="auto" w:fill="CCCCCC"/>
            <w:tcMar>
              <w:top w:w="0" w:type="dxa"/>
              <w:left w:w="0" w:type="dxa"/>
              <w:bottom w:w="0" w:type="dxa"/>
              <w:right w:w="0" w:type="dxa"/>
            </w:tcMar>
            <w:vAlign w:val="center"/>
          </w:tcPr>
          <w:p w14:paraId="0CAF87EA"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0.001</w:t>
            </w:r>
          </w:p>
        </w:tc>
        <w:tc>
          <w:tcPr>
            <w:tcW w:w="900" w:type="dxa"/>
            <w:shd w:val="clear" w:color="auto" w:fill="CCCCCC"/>
            <w:tcMar>
              <w:top w:w="0" w:type="dxa"/>
              <w:left w:w="0" w:type="dxa"/>
              <w:bottom w:w="0" w:type="dxa"/>
              <w:right w:w="0" w:type="dxa"/>
            </w:tcMar>
            <w:vAlign w:val="center"/>
          </w:tcPr>
          <w:p w14:paraId="44FDC691"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Failed</w:t>
            </w:r>
          </w:p>
        </w:tc>
        <w:tc>
          <w:tcPr>
            <w:tcW w:w="810" w:type="dxa"/>
            <w:shd w:val="clear" w:color="auto" w:fill="CCCCCC"/>
            <w:tcMar>
              <w:top w:w="0" w:type="dxa"/>
              <w:left w:w="0" w:type="dxa"/>
              <w:bottom w:w="0" w:type="dxa"/>
              <w:right w:w="0" w:type="dxa"/>
            </w:tcMar>
            <w:vAlign w:val="center"/>
          </w:tcPr>
          <w:p w14:paraId="56B7891C"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-0.027</w:t>
            </w:r>
          </w:p>
        </w:tc>
        <w:tc>
          <w:tcPr>
            <w:tcW w:w="1170" w:type="dxa"/>
            <w:shd w:val="clear" w:color="auto" w:fill="CCCCCC"/>
            <w:tcMar>
              <w:top w:w="0" w:type="dxa"/>
              <w:left w:w="0" w:type="dxa"/>
              <w:bottom w:w="0" w:type="dxa"/>
              <w:right w:w="0" w:type="dxa"/>
            </w:tcMar>
            <w:vAlign w:val="center"/>
          </w:tcPr>
          <w:p w14:paraId="5A13C83E"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0.027</w:t>
            </w:r>
          </w:p>
        </w:tc>
      </w:tr>
      <w:tr w:rsidR="00AE2C42" w14:paraId="4AC727F9" w14:textId="77777777" w:rsidTr="00AE2C42">
        <w:trPr>
          <w:cantSplit/>
          <w:jc w:val="center"/>
        </w:trPr>
        <w:tc>
          <w:tcPr>
            <w:tcW w:w="1160" w:type="dxa"/>
            <w:shd w:val="clear" w:color="auto" w:fill="CCCCCC"/>
            <w:vAlign w:val="center"/>
          </w:tcPr>
          <w:p w14:paraId="3812D26A" w14:textId="13FCFF51"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M21.1</w:t>
            </w:r>
          </w:p>
        </w:tc>
        <w:tc>
          <w:tcPr>
            <w:tcW w:w="241" w:type="dxa"/>
            <w:shd w:val="clear" w:color="auto" w:fill="CCCCCC"/>
          </w:tcPr>
          <w:p w14:paraId="5A8E9D15" w14:textId="69DC00AD"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shd w:val="clear" w:color="auto" w:fill="CCCCCC"/>
            <w:vAlign w:val="center"/>
          </w:tcPr>
          <w:p w14:paraId="24A9AF08" w14:textId="60F63650"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len</w:t>
            </w:r>
          </w:p>
        </w:tc>
        <w:tc>
          <w:tcPr>
            <w:tcW w:w="269" w:type="dxa"/>
            <w:shd w:val="clear" w:color="auto" w:fill="CCCCCC"/>
          </w:tcPr>
          <w:p w14:paraId="19FCCC3C" w14:textId="602C75A2"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shd w:val="clear" w:color="auto" w:fill="CCCCCC"/>
            <w:tcMar>
              <w:top w:w="0" w:type="dxa"/>
              <w:left w:w="0" w:type="dxa"/>
              <w:bottom w:w="0" w:type="dxa"/>
              <w:right w:w="0" w:type="dxa"/>
            </w:tcMar>
            <w:vAlign w:val="center"/>
          </w:tcPr>
          <w:p w14:paraId="05F7B8FA" w14:textId="187D4CED"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Survey</w:t>
            </w:r>
          </w:p>
        </w:tc>
        <w:tc>
          <w:tcPr>
            <w:tcW w:w="900" w:type="dxa"/>
            <w:shd w:val="clear" w:color="auto" w:fill="CCCCCC"/>
            <w:tcMar>
              <w:top w:w="0" w:type="dxa"/>
              <w:left w:w="0" w:type="dxa"/>
              <w:bottom w:w="0" w:type="dxa"/>
              <w:right w:w="0" w:type="dxa"/>
            </w:tcMar>
            <w:vAlign w:val="center"/>
          </w:tcPr>
          <w:p w14:paraId="0B8014E2"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0.005</w:t>
            </w:r>
          </w:p>
        </w:tc>
        <w:tc>
          <w:tcPr>
            <w:tcW w:w="900" w:type="dxa"/>
            <w:shd w:val="clear" w:color="auto" w:fill="CCCCCC"/>
            <w:tcMar>
              <w:top w:w="0" w:type="dxa"/>
              <w:left w:w="0" w:type="dxa"/>
              <w:bottom w:w="0" w:type="dxa"/>
              <w:right w:w="0" w:type="dxa"/>
            </w:tcMar>
            <w:vAlign w:val="center"/>
          </w:tcPr>
          <w:p w14:paraId="4BADCF35"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Failed</w:t>
            </w:r>
          </w:p>
        </w:tc>
        <w:tc>
          <w:tcPr>
            <w:tcW w:w="810" w:type="dxa"/>
            <w:shd w:val="clear" w:color="auto" w:fill="CCCCCC"/>
            <w:tcMar>
              <w:top w:w="0" w:type="dxa"/>
              <w:left w:w="0" w:type="dxa"/>
              <w:bottom w:w="0" w:type="dxa"/>
              <w:right w:w="0" w:type="dxa"/>
            </w:tcMar>
            <w:vAlign w:val="center"/>
          </w:tcPr>
          <w:p w14:paraId="65F30B6E"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-0.077</w:t>
            </w:r>
          </w:p>
        </w:tc>
        <w:tc>
          <w:tcPr>
            <w:tcW w:w="1170" w:type="dxa"/>
            <w:shd w:val="clear" w:color="auto" w:fill="CCCCCC"/>
            <w:tcMar>
              <w:top w:w="0" w:type="dxa"/>
              <w:left w:w="0" w:type="dxa"/>
              <w:bottom w:w="0" w:type="dxa"/>
              <w:right w:w="0" w:type="dxa"/>
            </w:tcMar>
            <w:vAlign w:val="center"/>
          </w:tcPr>
          <w:p w14:paraId="380A595F"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0.077</w:t>
            </w:r>
          </w:p>
        </w:tc>
      </w:tr>
      <w:tr w:rsidR="00AE2C42" w14:paraId="2E70C788" w14:textId="77777777" w:rsidTr="00AE2C42">
        <w:trPr>
          <w:cantSplit/>
          <w:jc w:val="center"/>
        </w:trPr>
        <w:tc>
          <w:tcPr>
            <w:tcW w:w="1160" w:type="dxa"/>
            <w:shd w:val="clear" w:color="auto" w:fill="CCCCCC"/>
            <w:vAlign w:val="center"/>
          </w:tcPr>
          <w:p w14:paraId="509CC904" w14:textId="6BDB86A3"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M21.2</w:t>
            </w:r>
          </w:p>
        </w:tc>
        <w:tc>
          <w:tcPr>
            <w:tcW w:w="241" w:type="dxa"/>
            <w:shd w:val="clear" w:color="auto" w:fill="CCCCCC"/>
          </w:tcPr>
          <w:p w14:paraId="5A650A54" w14:textId="451EFB55"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shd w:val="clear" w:color="auto" w:fill="CCCCCC"/>
            <w:vAlign w:val="center"/>
          </w:tcPr>
          <w:p w14:paraId="2068CE63" w14:textId="608E8C94"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len</w:t>
            </w:r>
          </w:p>
        </w:tc>
        <w:tc>
          <w:tcPr>
            <w:tcW w:w="269" w:type="dxa"/>
            <w:shd w:val="clear" w:color="auto" w:fill="CCCCCC"/>
          </w:tcPr>
          <w:p w14:paraId="6842A901" w14:textId="1CAC7DF5"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shd w:val="clear" w:color="auto" w:fill="CCCCCC"/>
            <w:tcMar>
              <w:top w:w="0" w:type="dxa"/>
              <w:left w:w="0" w:type="dxa"/>
              <w:bottom w:w="0" w:type="dxa"/>
              <w:right w:w="0" w:type="dxa"/>
            </w:tcMar>
            <w:vAlign w:val="center"/>
          </w:tcPr>
          <w:p w14:paraId="55556439" w14:textId="1233CCC0"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Fishery</w:t>
            </w:r>
          </w:p>
        </w:tc>
        <w:tc>
          <w:tcPr>
            <w:tcW w:w="900" w:type="dxa"/>
            <w:shd w:val="clear" w:color="auto" w:fill="CCCCCC"/>
            <w:tcMar>
              <w:top w:w="0" w:type="dxa"/>
              <w:left w:w="0" w:type="dxa"/>
              <w:bottom w:w="0" w:type="dxa"/>
              <w:right w:w="0" w:type="dxa"/>
            </w:tcMar>
            <w:vAlign w:val="center"/>
          </w:tcPr>
          <w:p w14:paraId="47F2D47F"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0.000</w:t>
            </w:r>
          </w:p>
        </w:tc>
        <w:tc>
          <w:tcPr>
            <w:tcW w:w="900" w:type="dxa"/>
            <w:shd w:val="clear" w:color="auto" w:fill="CCCCCC"/>
            <w:tcMar>
              <w:top w:w="0" w:type="dxa"/>
              <w:left w:w="0" w:type="dxa"/>
              <w:bottom w:w="0" w:type="dxa"/>
              <w:right w:w="0" w:type="dxa"/>
            </w:tcMar>
            <w:vAlign w:val="center"/>
          </w:tcPr>
          <w:p w14:paraId="49CED44B"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Failed</w:t>
            </w:r>
          </w:p>
        </w:tc>
        <w:tc>
          <w:tcPr>
            <w:tcW w:w="810" w:type="dxa"/>
            <w:shd w:val="clear" w:color="auto" w:fill="CCCCCC"/>
            <w:tcMar>
              <w:top w:w="0" w:type="dxa"/>
              <w:left w:w="0" w:type="dxa"/>
              <w:bottom w:w="0" w:type="dxa"/>
              <w:right w:w="0" w:type="dxa"/>
            </w:tcMar>
            <w:vAlign w:val="center"/>
          </w:tcPr>
          <w:p w14:paraId="1EB31804"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-0.036</w:t>
            </w:r>
          </w:p>
        </w:tc>
        <w:tc>
          <w:tcPr>
            <w:tcW w:w="1170" w:type="dxa"/>
            <w:shd w:val="clear" w:color="auto" w:fill="CCCCCC"/>
            <w:tcMar>
              <w:top w:w="0" w:type="dxa"/>
              <w:left w:w="0" w:type="dxa"/>
              <w:bottom w:w="0" w:type="dxa"/>
              <w:right w:w="0" w:type="dxa"/>
            </w:tcMar>
            <w:vAlign w:val="center"/>
          </w:tcPr>
          <w:p w14:paraId="57AD11F7"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0.036</w:t>
            </w:r>
          </w:p>
        </w:tc>
      </w:tr>
      <w:tr w:rsidR="00AE2C42" w14:paraId="12A01908" w14:textId="77777777" w:rsidTr="00AE2C42">
        <w:trPr>
          <w:cantSplit/>
          <w:jc w:val="center"/>
        </w:trPr>
        <w:tc>
          <w:tcPr>
            <w:tcW w:w="1160" w:type="dxa"/>
            <w:tcBorders>
              <w:bottom w:val="single" w:sz="4" w:space="0" w:color="auto"/>
            </w:tcBorders>
            <w:shd w:val="clear" w:color="auto" w:fill="CCCCCC"/>
            <w:vAlign w:val="center"/>
          </w:tcPr>
          <w:p w14:paraId="6F46D587" w14:textId="5FC90E9A"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M21.2</w:t>
            </w:r>
          </w:p>
        </w:tc>
        <w:tc>
          <w:tcPr>
            <w:tcW w:w="241" w:type="dxa"/>
            <w:tcBorders>
              <w:bottom w:val="single" w:sz="4" w:space="0" w:color="auto"/>
            </w:tcBorders>
            <w:shd w:val="clear" w:color="auto" w:fill="CCCCCC"/>
          </w:tcPr>
          <w:p w14:paraId="438C2943" w14:textId="29D86FD4"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tcBorders>
              <w:bottom w:val="single" w:sz="4" w:space="0" w:color="auto"/>
            </w:tcBorders>
            <w:shd w:val="clear" w:color="auto" w:fill="CCCCCC"/>
            <w:vAlign w:val="center"/>
          </w:tcPr>
          <w:p w14:paraId="115546E3" w14:textId="57B3EAB9"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len</w:t>
            </w:r>
          </w:p>
        </w:tc>
        <w:tc>
          <w:tcPr>
            <w:tcW w:w="269" w:type="dxa"/>
            <w:tcBorders>
              <w:bottom w:val="single" w:sz="4" w:space="0" w:color="auto"/>
            </w:tcBorders>
            <w:shd w:val="clear" w:color="auto" w:fill="CCCCCC"/>
          </w:tcPr>
          <w:p w14:paraId="0B2ABC8D" w14:textId="6FC27026"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tcBorders>
              <w:bottom w:val="single" w:sz="4" w:space="0" w:color="auto"/>
            </w:tcBorders>
            <w:shd w:val="clear" w:color="auto" w:fill="CCCCCC"/>
            <w:tcMar>
              <w:top w:w="0" w:type="dxa"/>
              <w:left w:w="0" w:type="dxa"/>
              <w:bottom w:w="0" w:type="dxa"/>
              <w:right w:w="0" w:type="dxa"/>
            </w:tcMar>
            <w:vAlign w:val="center"/>
          </w:tcPr>
          <w:p w14:paraId="37A37935" w14:textId="605A8199"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Survey</w:t>
            </w:r>
          </w:p>
        </w:tc>
        <w:tc>
          <w:tcPr>
            <w:tcW w:w="900" w:type="dxa"/>
            <w:tcBorders>
              <w:bottom w:val="single" w:sz="4" w:space="0" w:color="auto"/>
            </w:tcBorders>
            <w:shd w:val="clear" w:color="auto" w:fill="CCCCCC"/>
            <w:tcMar>
              <w:top w:w="0" w:type="dxa"/>
              <w:left w:w="0" w:type="dxa"/>
              <w:bottom w:w="0" w:type="dxa"/>
              <w:right w:w="0" w:type="dxa"/>
            </w:tcMar>
            <w:vAlign w:val="center"/>
          </w:tcPr>
          <w:p w14:paraId="156DC710"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0.000</w:t>
            </w:r>
          </w:p>
        </w:tc>
        <w:tc>
          <w:tcPr>
            <w:tcW w:w="900" w:type="dxa"/>
            <w:tcBorders>
              <w:bottom w:val="single" w:sz="4" w:space="0" w:color="auto"/>
            </w:tcBorders>
            <w:shd w:val="clear" w:color="auto" w:fill="CCCCCC"/>
            <w:tcMar>
              <w:top w:w="0" w:type="dxa"/>
              <w:left w:w="0" w:type="dxa"/>
              <w:bottom w:w="0" w:type="dxa"/>
              <w:right w:w="0" w:type="dxa"/>
            </w:tcMar>
            <w:vAlign w:val="center"/>
          </w:tcPr>
          <w:p w14:paraId="2F7A7E5D"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Failed</w:t>
            </w:r>
          </w:p>
        </w:tc>
        <w:tc>
          <w:tcPr>
            <w:tcW w:w="810" w:type="dxa"/>
            <w:tcBorders>
              <w:bottom w:val="single" w:sz="4" w:space="0" w:color="auto"/>
            </w:tcBorders>
            <w:shd w:val="clear" w:color="auto" w:fill="CCCCCC"/>
            <w:tcMar>
              <w:top w:w="0" w:type="dxa"/>
              <w:left w:w="0" w:type="dxa"/>
              <w:bottom w:w="0" w:type="dxa"/>
              <w:right w:w="0" w:type="dxa"/>
            </w:tcMar>
            <w:vAlign w:val="center"/>
          </w:tcPr>
          <w:p w14:paraId="094E8F8E"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-0.079</w:t>
            </w:r>
          </w:p>
        </w:tc>
        <w:tc>
          <w:tcPr>
            <w:tcW w:w="1170" w:type="dxa"/>
            <w:tcBorders>
              <w:bottom w:val="single" w:sz="4" w:space="0" w:color="auto"/>
            </w:tcBorders>
            <w:shd w:val="clear" w:color="auto" w:fill="CCCCCC"/>
            <w:tcMar>
              <w:top w:w="0" w:type="dxa"/>
              <w:left w:w="0" w:type="dxa"/>
              <w:bottom w:w="0" w:type="dxa"/>
              <w:right w:w="0" w:type="dxa"/>
            </w:tcMar>
            <w:vAlign w:val="center"/>
          </w:tcPr>
          <w:p w14:paraId="25E5DEEE"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0.079</w:t>
            </w:r>
          </w:p>
        </w:tc>
      </w:tr>
      <w:tr w:rsidR="00AE2C42" w14:paraId="6428A75F" w14:textId="77777777" w:rsidTr="00AE2C42">
        <w:trPr>
          <w:cantSplit/>
          <w:jc w:val="center"/>
        </w:trPr>
        <w:tc>
          <w:tcPr>
            <w:tcW w:w="1160" w:type="dxa"/>
            <w:tcBorders>
              <w:top w:val="single" w:sz="4" w:space="0" w:color="auto"/>
            </w:tcBorders>
            <w:shd w:val="clear" w:color="auto" w:fill="CCCCCC"/>
            <w:vAlign w:val="center"/>
          </w:tcPr>
          <w:p w14:paraId="7A83C626" w14:textId="3F421FA8"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M22.1</w:t>
            </w:r>
          </w:p>
        </w:tc>
        <w:tc>
          <w:tcPr>
            <w:tcW w:w="241" w:type="dxa"/>
            <w:tcBorders>
              <w:top w:val="single" w:sz="4" w:space="0" w:color="auto"/>
            </w:tcBorders>
            <w:shd w:val="clear" w:color="auto" w:fill="CCCCCC"/>
          </w:tcPr>
          <w:p w14:paraId="7373B109" w14:textId="0B7AA11F"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tcBorders>
              <w:top w:val="single" w:sz="4" w:space="0" w:color="auto"/>
            </w:tcBorders>
            <w:shd w:val="clear" w:color="auto" w:fill="CCCCCC"/>
            <w:vAlign w:val="center"/>
          </w:tcPr>
          <w:p w14:paraId="35291DE5" w14:textId="2C4096B2"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len</w:t>
            </w:r>
          </w:p>
        </w:tc>
        <w:tc>
          <w:tcPr>
            <w:tcW w:w="269" w:type="dxa"/>
            <w:tcBorders>
              <w:top w:val="single" w:sz="4" w:space="0" w:color="auto"/>
            </w:tcBorders>
            <w:shd w:val="clear" w:color="auto" w:fill="CCCCCC"/>
          </w:tcPr>
          <w:p w14:paraId="12D89278" w14:textId="0F8D274B"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tcBorders>
              <w:top w:val="single" w:sz="4" w:space="0" w:color="auto"/>
            </w:tcBorders>
            <w:shd w:val="clear" w:color="auto" w:fill="CCCCCC"/>
            <w:tcMar>
              <w:top w:w="0" w:type="dxa"/>
              <w:left w:w="0" w:type="dxa"/>
              <w:bottom w:w="0" w:type="dxa"/>
              <w:right w:w="0" w:type="dxa"/>
            </w:tcMar>
            <w:vAlign w:val="center"/>
          </w:tcPr>
          <w:p w14:paraId="22ED0919" w14:textId="01902B44"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Fishery</w:t>
            </w:r>
          </w:p>
        </w:tc>
        <w:tc>
          <w:tcPr>
            <w:tcW w:w="900" w:type="dxa"/>
            <w:tcBorders>
              <w:top w:val="single" w:sz="4" w:space="0" w:color="auto"/>
            </w:tcBorders>
            <w:shd w:val="clear" w:color="auto" w:fill="CCCCCC"/>
            <w:tcMar>
              <w:top w:w="0" w:type="dxa"/>
              <w:left w:w="0" w:type="dxa"/>
              <w:bottom w:w="0" w:type="dxa"/>
              <w:right w:w="0" w:type="dxa"/>
            </w:tcMar>
            <w:vAlign w:val="center"/>
          </w:tcPr>
          <w:p w14:paraId="7A82B89B"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0.001</w:t>
            </w:r>
          </w:p>
        </w:tc>
        <w:tc>
          <w:tcPr>
            <w:tcW w:w="900" w:type="dxa"/>
            <w:tcBorders>
              <w:top w:val="single" w:sz="4" w:space="0" w:color="auto"/>
            </w:tcBorders>
            <w:shd w:val="clear" w:color="auto" w:fill="CCCCCC"/>
            <w:tcMar>
              <w:top w:w="0" w:type="dxa"/>
              <w:left w:w="0" w:type="dxa"/>
              <w:bottom w:w="0" w:type="dxa"/>
              <w:right w:w="0" w:type="dxa"/>
            </w:tcMar>
            <w:vAlign w:val="center"/>
          </w:tcPr>
          <w:p w14:paraId="03F0F8D1"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Failed</w:t>
            </w:r>
          </w:p>
        </w:tc>
        <w:tc>
          <w:tcPr>
            <w:tcW w:w="810" w:type="dxa"/>
            <w:tcBorders>
              <w:top w:val="single" w:sz="4" w:space="0" w:color="auto"/>
            </w:tcBorders>
            <w:shd w:val="clear" w:color="auto" w:fill="CCCCCC"/>
            <w:tcMar>
              <w:top w:w="0" w:type="dxa"/>
              <w:left w:w="0" w:type="dxa"/>
              <w:bottom w:w="0" w:type="dxa"/>
              <w:right w:w="0" w:type="dxa"/>
            </w:tcMar>
            <w:vAlign w:val="center"/>
          </w:tcPr>
          <w:p w14:paraId="4E86099F"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-0.024</w:t>
            </w:r>
          </w:p>
        </w:tc>
        <w:tc>
          <w:tcPr>
            <w:tcW w:w="1170" w:type="dxa"/>
            <w:tcBorders>
              <w:top w:val="single" w:sz="4" w:space="0" w:color="auto"/>
            </w:tcBorders>
            <w:shd w:val="clear" w:color="auto" w:fill="CCCCCC"/>
            <w:tcMar>
              <w:top w:w="0" w:type="dxa"/>
              <w:left w:w="0" w:type="dxa"/>
              <w:bottom w:w="0" w:type="dxa"/>
              <w:right w:w="0" w:type="dxa"/>
            </w:tcMar>
            <w:vAlign w:val="center"/>
          </w:tcPr>
          <w:p w14:paraId="072BEC3C"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0.024</w:t>
            </w:r>
          </w:p>
        </w:tc>
      </w:tr>
      <w:tr w:rsidR="00AE2C42" w14:paraId="45818196" w14:textId="77777777" w:rsidTr="00AE2C42">
        <w:trPr>
          <w:cantSplit/>
          <w:jc w:val="center"/>
        </w:trPr>
        <w:tc>
          <w:tcPr>
            <w:tcW w:w="1160" w:type="dxa"/>
            <w:shd w:val="clear" w:color="auto" w:fill="CCCCCC"/>
            <w:vAlign w:val="center"/>
          </w:tcPr>
          <w:p w14:paraId="6BF0DE28" w14:textId="66C55795"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M22.1</w:t>
            </w:r>
          </w:p>
        </w:tc>
        <w:tc>
          <w:tcPr>
            <w:tcW w:w="241" w:type="dxa"/>
            <w:shd w:val="clear" w:color="auto" w:fill="CCCCCC"/>
          </w:tcPr>
          <w:p w14:paraId="2B98E98A" w14:textId="2C55A03C"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shd w:val="clear" w:color="auto" w:fill="CCCCCC"/>
            <w:vAlign w:val="center"/>
          </w:tcPr>
          <w:p w14:paraId="3693E4F5" w14:textId="44E1FC30"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len</w:t>
            </w:r>
          </w:p>
        </w:tc>
        <w:tc>
          <w:tcPr>
            <w:tcW w:w="269" w:type="dxa"/>
            <w:shd w:val="clear" w:color="auto" w:fill="CCCCCC"/>
          </w:tcPr>
          <w:p w14:paraId="201AEF31" w14:textId="056CB622"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shd w:val="clear" w:color="auto" w:fill="CCCCCC"/>
            <w:tcMar>
              <w:top w:w="0" w:type="dxa"/>
              <w:left w:w="0" w:type="dxa"/>
              <w:bottom w:w="0" w:type="dxa"/>
              <w:right w:w="0" w:type="dxa"/>
            </w:tcMar>
            <w:vAlign w:val="center"/>
          </w:tcPr>
          <w:p w14:paraId="06A9D210" w14:textId="1977B301"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Survey</w:t>
            </w:r>
          </w:p>
        </w:tc>
        <w:tc>
          <w:tcPr>
            <w:tcW w:w="900" w:type="dxa"/>
            <w:shd w:val="clear" w:color="auto" w:fill="CCCCCC"/>
            <w:tcMar>
              <w:top w:w="0" w:type="dxa"/>
              <w:left w:w="0" w:type="dxa"/>
              <w:bottom w:w="0" w:type="dxa"/>
              <w:right w:w="0" w:type="dxa"/>
            </w:tcMar>
            <w:vAlign w:val="center"/>
          </w:tcPr>
          <w:p w14:paraId="3BEC6E87"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0.028</w:t>
            </w:r>
          </w:p>
        </w:tc>
        <w:tc>
          <w:tcPr>
            <w:tcW w:w="900" w:type="dxa"/>
            <w:shd w:val="clear" w:color="auto" w:fill="CCCCCC"/>
            <w:tcMar>
              <w:top w:w="0" w:type="dxa"/>
              <w:left w:w="0" w:type="dxa"/>
              <w:bottom w:w="0" w:type="dxa"/>
              <w:right w:w="0" w:type="dxa"/>
            </w:tcMar>
            <w:vAlign w:val="center"/>
          </w:tcPr>
          <w:p w14:paraId="78590C27"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Failed</w:t>
            </w:r>
          </w:p>
        </w:tc>
        <w:tc>
          <w:tcPr>
            <w:tcW w:w="810" w:type="dxa"/>
            <w:shd w:val="clear" w:color="auto" w:fill="CCCCCC"/>
            <w:tcMar>
              <w:top w:w="0" w:type="dxa"/>
              <w:left w:w="0" w:type="dxa"/>
              <w:bottom w:w="0" w:type="dxa"/>
              <w:right w:w="0" w:type="dxa"/>
            </w:tcMar>
            <w:vAlign w:val="center"/>
          </w:tcPr>
          <w:p w14:paraId="0B342F94"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-0.068</w:t>
            </w:r>
          </w:p>
        </w:tc>
        <w:tc>
          <w:tcPr>
            <w:tcW w:w="1170" w:type="dxa"/>
            <w:shd w:val="clear" w:color="auto" w:fill="CCCCCC"/>
            <w:tcMar>
              <w:top w:w="0" w:type="dxa"/>
              <w:left w:w="0" w:type="dxa"/>
              <w:bottom w:w="0" w:type="dxa"/>
              <w:right w:w="0" w:type="dxa"/>
            </w:tcMar>
            <w:vAlign w:val="center"/>
          </w:tcPr>
          <w:p w14:paraId="6C11FA88"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0.068</w:t>
            </w:r>
          </w:p>
        </w:tc>
      </w:tr>
      <w:tr w:rsidR="00AE2C42" w14:paraId="1D31CE13" w14:textId="77777777" w:rsidTr="00AE2C42">
        <w:trPr>
          <w:cantSplit/>
          <w:jc w:val="center"/>
        </w:trPr>
        <w:tc>
          <w:tcPr>
            <w:tcW w:w="1160" w:type="dxa"/>
            <w:shd w:val="clear" w:color="auto" w:fill="CCCCCC"/>
            <w:vAlign w:val="center"/>
          </w:tcPr>
          <w:p w14:paraId="78F2B02D" w14:textId="3BBDCA04"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M22.2</w:t>
            </w:r>
          </w:p>
        </w:tc>
        <w:tc>
          <w:tcPr>
            <w:tcW w:w="241" w:type="dxa"/>
            <w:shd w:val="clear" w:color="auto" w:fill="CCCCCC"/>
          </w:tcPr>
          <w:p w14:paraId="6236EF66" w14:textId="1287A5DC"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shd w:val="clear" w:color="auto" w:fill="CCCCCC"/>
            <w:vAlign w:val="center"/>
          </w:tcPr>
          <w:p w14:paraId="7CE3C56E" w14:textId="2C9488E4"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len</w:t>
            </w:r>
          </w:p>
        </w:tc>
        <w:tc>
          <w:tcPr>
            <w:tcW w:w="269" w:type="dxa"/>
            <w:shd w:val="clear" w:color="auto" w:fill="CCCCCC"/>
          </w:tcPr>
          <w:p w14:paraId="540306BE" w14:textId="62C36418"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shd w:val="clear" w:color="auto" w:fill="CCCCCC"/>
            <w:tcMar>
              <w:top w:w="0" w:type="dxa"/>
              <w:left w:w="0" w:type="dxa"/>
              <w:bottom w:w="0" w:type="dxa"/>
              <w:right w:w="0" w:type="dxa"/>
            </w:tcMar>
            <w:vAlign w:val="center"/>
          </w:tcPr>
          <w:p w14:paraId="14552618" w14:textId="4456E103"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Fishery</w:t>
            </w:r>
          </w:p>
        </w:tc>
        <w:tc>
          <w:tcPr>
            <w:tcW w:w="900" w:type="dxa"/>
            <w:shd w:val="clear" w:color="auto" w:fill="CCCCCC"/>
            <w:tcMar>
              <w:top w:w="0" w:type="dxa"/>
              <w:left w:w="0" w:type="dxa"/>
              <w:bottom w:w="0" w:type="dxa"/>
              <w:right w:w="0" w:type="dxa"/>
            </w:tcMar>
            <w:vAlign w:val="center"/>
          </w:tcPr>
          <w:p w14:paraId="21A32EF4"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0.002</w:t>
            </w:r>
          </w:p>
        </w:tc>
        <w:tc>
          <w:tcPr>
            <w:tcW w:w="900" w:type="dxa"/>
            <w:shd w:val="clear" w:color="auto" w:fill="CCCCCC"/>
            <w:tcMar>
              <w:top w:w="0" w:type="dxa"/>
              <w:left w:w="0" w:type="dxa"/>
              <w:bottom w:w="0" w:type="dxa"/>
              <w:right w:w="0" w:type="dxa"/>
            </w:tcMar>
            <w:vAlign w:val="center"/>
          </w:tcPr>
          <w:p w14:paraId="0C4CFE04"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Failed</w:t>
            </w:r>
          </w:p>
        </w:tc>
        <w:tc>
          <w:tcPr>
            <w:tcW w:w="810" w:type="dxa"/>
            <w:shd w:val="clear" w:color="auto" w:fill="CCCCCC"/>
            <w:tcMar>
              <w:top w:w="0" w:type="dxa"/>
              <w:left w:w="0" w:type="dxa"/>
              <w:bottom w:w="0" w:type="dxa"/>
              <w:right w:w="0" w:type="dxa"/>
            </w:tcMar>
            <w:vAlign w:val="center"/>
          </w:tcPr>
          <w:p w14:paraId="00B99BD9"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-0.024</w:t>
            </w:r>
          </w:p>
        </w:tc>
        <w:tc>
          <w:tcPr>
            <w:tcW w:w="1170" w:type="dxa"/>
            <w:shd w:val="clear" w:color="auto" w:fill="CCCCCC"/>
            <w:tcMar>
              <w:top w:w="0" w:type="dxa"/>
              <w:left w:w="0" w:type="dxa"/>
              <w:bottom w:w="0" w:type="dxa"/>
              <w:right w:w="0" w:type="dxa"/>
            </w:tcMar>
            <w:vAlign w:val="center"/>
          </w:tcPr>
          <w:p w14:paraId="6B9C96BE"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0.024</w:t>
            </w:r>
          </w:p>
        </w:tc>
      </w:tr>
      <w:tr w:rsidR="00AE2C42" w14:paraId="567F2523" w14:textId="77777777" w:rsidTr="00AE2C42">
        <w:trPr>
          <w:cantSplit/>
          <w:jc w:val="center"/>
        </w:trPr>
        <w:tc>
          <w:tcPr>
            <w:tcW w:w="1160" w:type="dxa"/>
            <w:shd w:val="clear" w:color="auto" w:fill="CCCCCC"/>
            <w:vAlign w:val="center"/>
          </w:tcPr>
          <w:p w14:paraId="507FDA3E" w14:textId="7AFBE1F4"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M22.2</w:t>
            </w:r>
          </w:p>
        </w:tc>
        <w:tc>
          <w:tcPr>
            <w:tcW w:w="241" w:type="dxa"/>
            <w:shd w:val="clear" w:color="auto" w:fill="CCCCCC"/>
          </w:tcPr>
          <w:p w14:paraId="234C4736" w14:textId="115DA496"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shd w:val="clear" w:color="auto" w:fill="CCCCCC"/>
            <w:vAlign w:val="center"/>
          </w:tcPr>
          <w:p w14:paraId="07D3D1DF" w14:textId="5954694B"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len</w:t>
            </w:r>
          </w:p>
        </w:tc>
        <w:tc>
          <w:tcPr>
            <w:tcW w:w="269" w:type="dxa"/>
            <w:shd w:val="clear" w:color="auto" w:fill="CCCCCC"/>
          </w:tcPr>
          <w:p w14:paraId="4A6EEA53" w14:textId="491A0F90"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shd w:val="clear" w:color="auto" w:fill="CCCCCC"/>
            <w:tcMar>
              <w:top w:w="0" w:type="dxa"/>
              <w:left w:w="0" w:type="dxa"/>
              <w:bottom w:w="0" w:type="dxa"/>
              <w:right w:w="0" w:type="dxa"/>
            </w:tcMar>
            <w:vAlign w:val="center"/>
          </w:tcPr>
          <w:p w14:paraId="1ABB703E" w14:textId="132696AB"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Survey</w:t>
            </w:r>
          </w:p>
        </w:tc>
        <w:tc>
          <w:tcPr>
            <w:tcW w:w="900" w:type="dxa"/>
            <w:shd w:val="clear" w:color="auto" w:fill="CCCCCC"/>
            <w:tcMar>
              <w:top w:w="0" w:type="dxa"/>
              <w:left w:w="0" w:type="dxa"/>
              <w:bottom w:w="0" w:type="dxa"/>
              <w:right w:w="0" w:type="dxa"/>
            </w:tcMar>
            <w:vAlign w:val="center"/>
          </w:tcPr>
          <w:p w14:paraId="23CDBCFD"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0.000</w:t>
            </w:r>
          </w:p>
        </w:tc>
        <w:tc>
          <w:tcPr>
            <w:tcW w:w="900" w:type="dxa"/>
            <w:shd w:val="clear" w:color="auto" w:fill="CCCCCC"/>
            <w:tcMar>
              <w:top w:w="0" w:type="dxa"/>
              <w:left w:w="0" w:type="dxa"/>
              <w:bottom w:w="0" w:type="dxa"/>
              <w:right w:w="0" w:type="dxa"/>
            </w:tcMar>
            <w:vAlign w:val="center"/>
          </w:tcPr>
          <w:p w14:paraId="26D7EDCF"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Failed</w:t>
            </w:r>
          </w:p>
        </w:tc>
        <w:tc>
          <w:tcPr>
            <w:tcW w:w="810" w:type="dxa"/>
            <w:shd w:val="clear" w:color="auto" w:fill="CCCCCC"/>
            <w:tcMar>
              <w:top w:w="0" w:type="dxa"/>
              <w:left w:w="0" w:type="dxa"/>
              <w:bottom w:w="0" w:type="dxa"/>
              <w:right w:w="0" w:type="dxa"/>
            </w:tcMar>
            <w:vAlign w:val="center"/>
          </w:tcPr>
          <w:p w14:paraId="44CAE502"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-0.077</w:t>
            </w:r>
          </w:p>
        </w:tc>
        <w:tc>
          <w:tcPr>
            <w:tcW w:w="1170" w:type="dxa"/>
            <w:shd w:val="clear" w:color="auto" w:fill="CCCCCC"/>
            <w:tcMar>
              <w:top w:w="0" w:type="dxa"/>
              <w:left w:w="0" w:type="dxa"/>
              <w:bottom w:w="0" w:type="dxa"/>
              <w:right w:w="0" w:type="dxa"/>
            </w:tcMar>
            <w:vAlign w:val="center"/>
          </w:tcPr>
          <w:p w14:paraId="36C04A28"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0.077</w:t>
            </w:r>
          </w:p>
        </w:tc>
      </w:tr>
      <w:tr w:rsidR="00AE2C42" w14:paraId="64339284" w14:textId="77777777" w:rsidTr="00AE2C42">
        <w:trPr>
          <w:cantSplit/>
          <w:jc w:val="center"/>
        </w:trPr>
        <w:tc>
          <w:tcPr>
            <w:tcW w:w="1160" w:type="dxa"/>
            <w:shd w:val="clear" w:color="auto" w:fill="CCCCCC"/>
            <w:vAlign w:val="center"/>
          </w:tcPr>
          <w:p w14:paraId="7D7DF52A" w14:textId="2C183A10"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M22.3</w:t>
            </w:r>
          </w:p>
        </w:tc>
        <w:tc>
          <w:tcPr>
            <w:tcW w:w="241" w:type="dxa"/>
            <w:shd w:val="clear" w:color="auto" w:fill="CCCCCC"/>
          </w:tcPr>
          <w:p w14:paraId="0B8FC00B" w14:textId="53E46EDD"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shd w:val="clear" w:color="auto" w:fill="CCCCCC"/>
            <w:vAlign w:val="center"/>
          </w:tcPr>
          <w:p w14:paraId="4766BDCD" w14:textId="1658539E"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len</w:t>
            </w:r>
          </w:p>
        </w:tc>
        <w:tc>
          <w:tcPr>
            <w:tcW w:w="269" w:type="dxa"/>
            <w:shd w:val="clear" w:color="auto" w:fill="CCCCCC"/>
          </w:tcPr>
          <w:p w14:paraId="1C8092ED" w14:textId="64270138"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shd w:val="clear" w:color="auto" w:fill="CCCCCC"/>
            <w:tcMar>
              <w:top w:w="0" w:type="dxa"/>
              <w:left w:w="0" w:type="dxa"/>
              <w:bottom w:w="0" w:type="dxa"/>
              <w:right w:w="0" w:type="dxa"/>
            </w:tcMar>
            <w:vAlign w:val="center"/>
          </w:tcPr>
          <w:p w14:paraId="66C08C06" w14:textId="1C204194"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Fishery</w:t>
            </w:r>
          </w:p>
        </w:tc>
        <w:tc>
          <w:tcPr>
            <w:tcW w:w="900" w:type="dxa"/>
            <w:shd w:val="clear" w:color="auto" w:fill="CCCCCC"/>
            <w:tcMar>
              <w:top w:w="0" w:type="dxa"/>
              <w:left w:w="0" w:type="dxa"/>
              <w:bottom w:w="0" w:type="dxa"/>
              <w:right w:w="0" w:type="dxa"/>
            </w:tcMar>
            <w:vAlign w:val="center"/>
          </w:tcPr>
          <w:p w14:paraId="03C8B9FE"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0.002</w:t>
            </w:r>
          </w:p>
        </w:tc>
        <w:tc>
          <w:tcPr>
            <w:tcW w:w="900" w:type="dxa"/>
            <w:shd w:val="clear" w:color="auto" w:fill="CCCCCC"/>
            <w:tcMar>
              <w:top w:w="0" w:type="dxa"/>
              <w:left w:w="0" w:type="dxa"/>
              <w:bottom w:w="0" w:type="dxa"/>
              <w:right w:w="0" w:type="dxa"/>
            </w:tcMar>
            <w:vAlign w:val="center"/>
          </w:tcPr>
          <w:p w14:paraId="469409C2"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Failed</w:t>
            </w:r>
          </w:p>
        </w:tc>
        <w:tc>
          <w:tcPr>
            <w:tcW w:w="810" w:type="dxa"/>
            <w:shd w:val="clear" w:color="auto" w:fill="CCCCCC"/>
            <w:tcMar>
              <w:top w:w="0" w:type="dxa"/>
              <w:left w:w="0" w:type="dxa"/>
              <w:bottom w:w="0" w:type="dxa"/>
              <w:right w:w="0" w:type="dxa"/>
            </w:tcMar>
            <w:vAlign w:val="center"/>
          </w:tcPr>
          <w:p w14:paraId="38473211"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-0.024</w:t>
            </w:r>
          </w:p>
        </w:tc>
        <w:tc>
          <w:tcPr>
            <w:tcW w:w="1170" w:type="dxa"/>
            <w:shd w:val="clear" w:color="auto" w:fill="CCCCCC"/>
            <w:tcMar>
              <w:top w:w="0" w:type="dxa"/>
              <w:left w:w="0" w:type="dxa"/>
              <w:bottom w:w="0" w:type="dxa"/>
              <w:right w:w="0" w:type="dxa"/>
            </w:tcMar>
            <w:vAlign w:val="center"/>
          </w:tcPr>
          <w:p w14:paraId="1E5880CF"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0.024</w:t>
            </w:r>
          </w:p>
        </w:tc>
      </w:tr>
      <w:tr w:rsidR="00AE2C42" w14:paraId="45216E24" w14:textId="77777777" w:rsidTr="00AE2C42">
        <w:trPr>
          <w:cantSplit/>
          <w:jc w:val="center"/>
        </w:trPr>
        <w:tc>
          <w:tcPr>
            <w:tcW w:w="1160" w:type="dxa"/>
            <w:shd w:val="clear" w:color="auto" w:fill="CCCCCC"/>
            <w:vAlign w:val="center"/>
          </w:tcPr>
          <w:p w14:paraId="1E3D05B9" w14:textId="38784B5C"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M22.3</w:t>
            </w:r>
          </w:p>
        </w:tc>
        <w:tc>
          <w:tcPr>
            <w:tcW w:w="241" w:type="dxa"/>
            <w:shd w:val="clear" w:color="auto" w:fill="CCCCCC"/>
          </w:tcPr>
          <w:p w14:paraId="07E0A956" w14:textId="64334723"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shd w:val="clear" w:color="auto" w:fill="CCCCCC"/>
            <w:vAlign w:val="center"/>
          </w:tcPr>
          <w:p w14:paraId="5C1A3143" w14:textId="558C810E"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len</w:t>
            </w:r>
          </w:p>
        </w:tc>
        <w:tc>
          <w:tcPr>
            <w:tcW w:w="269" w:type="dxa"/>
            <w:shd w:val="clear" w:color="auto" w:fill="CCCCCC"/>
          </w:tcPr>
          <w:p w14:paraId="5E179B60" w14:textId="4B8C2FFF"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shd w:val="clear" w:color="auto" w:fill="CCCCCC"/>
            <w:tcMar>
              <w:top w:w="0" w:type="dxa"/>
              <w:left w:w="0" w:type="dxa"/>
              <w:bottom w:w="0" w:type="dxa"/>
              <w:right w:w="0" w:type="dxa"/>
            </w:tcMar>
            <w:vAlign w:val="center"/>
          </w:tcPr>
          <w:p w14:paraId="2988B60F" w14:textId="0B913E81"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Survey</w:t>
            </w:r>
          </w:p>
        </w:tc>
        <w:tc>
          <w:tcPr>
            <w:tcW w:w="900" w:type="dxa"/>
            <w:shd w:val="clear" w:color="auto" w:fill="CCCCCC"/>
            <w:tcMar>
              <w:top w:w="0" w:type="dxa"/>
              <w:left w:w="0" w:type="dxa"/>
              <w:bottom w:w="0" w:type="dxa"/>
              <w:right w:w="0" w:type="dxa"/>
            </w:tcMar>
            <w:vAlign w:val="center"/>
          </w:tcPr>
          <w:p w14:paraId="7CBD2AB2"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0.000</w:t>
            </w:r>
          </w:p>
        </w:tc>
        <w:tc>
          <w:tcPr>
            <w:tcW w:w="900" w:type="dxa"/>
            <w:shd w:val="clear" w:color="auto" w:fill="CCCCCC"/>
            <w:tcMar>
              <w:top w:w="0" w:type="dxa"/>
              <w:left w:w="0" w:type="dxa"/>
              <w:bottom w:w="0" w:type="dxa"/>
              <w:right w:w="0" w:type="dxa"/>
            </w:tcMar>
            <w:vAlign w:val="center"/>
          </w:tcPr>
          <w:p w14:paraId="001BF949"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Failed</w:t>
            </w:r>
          </w:p>
        </w:tc>
        <w:tc>
          <w:tcPr>
            <w:tcW w:w="810" w:type="dxa"/>
            <w:shd w:val="clear" w:color="auto" w:fill="CCCCCC"/>
            <w:tcMar>
              <w:top w:w="0" w:type="dxa"/>
              <w:left w:w="0" w:type="dxa"/>
              <w:bottom w:w="0" w:type="dxa"/>
              <w:right w:w="0" w:type="dxa"/>
            </w:tcMar>
            <w:vAlign w:val="center"/>
          </w:tcPr>
          <w:p w14:paraId="4C371A7E"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-0.077</w:t>
            </w:r>
          </w:p>
        </w:tc>
        <w:tc>
          <w:tcPr>
            <w:tcW w:w="1170" w:type="dxa"/>
            <w:shd w:val="clear" w:color="auto" w:fill="CCCCCC"/>
            <w:tcMar>
              <w:top w:w="0" w:type="dxa"/>
              <w:left w:w="0" w:type="dxa"/>
              <w:bottom w:w="0" w:type="dxa"/>
              <w:right w:w="0" w:type="dxa"/>
            </w:tcMar>
            <w:vAlign w:val="center"/>
          </w:tcPr>
          <w:p w14:paraId="79003DB8"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0.077</w:t>
            </w:r>
          </w:p>
        </w:tc>
      </w:tr>
      <w:tr w:rsidR="00AE2C42" w14:paraId="4AA7DAE9" w14:textId="77777777" w:rsidTr="00AE2C42">
        <w:trPr>
          <w:cantSplit/>
          <w:jc w:val="center"/>
        </w:trPr>
        <w:tc>
          <w:tcPr>
            <w:tcW w:w="1160" w:type="dxa"/>
            <w:shd w:val="clear" w:color="auto" w:fill="CCCCCC"/>
            <w:vAlign w:val="center"/>
          </w:tcPr>
          <w:p w14:paraId="0201AB83" w14:textId="79EFD033"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M22.4</w:t>
            </w:r>
          </w:p>
        </w:tc>
        <w:tc>
          <w:tcPr>
            <w:tcW w:w="241" w:type="dxa"/>
            <w:shd w:val="clear" w:color="auto" w:fill="CCCCCC"/>
          </w:tcPr>
          <w:p w14:paraId="62D61408" w14:textId="26115549"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shd w:val="clear" w:color="auto" w:fill="CCCCCC"/>
            <w:vAlign w:val="center"/>
          </w:tcPr>
          <w:p w14:paraId="0F2D958C" w14:textId="0A3FD9D2"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len</w:t>
            </w:r>
          </w:p>
        </w:tc>
        <w:tc>
          <w:tcPr>
            <w:tcW w:w="269" w:type="dxa"/>
            <w:shd w:val="clear" w:color="auto" w:fill="CCCCCC"/>
          </w:tcPr>
          <w:p w14:paraId="742E8328" w14:textId="73E0B931"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shd w:val="clear" w:color="auto" w:fill="CCCCCC"/>
            <w:tcMar>
              <w:top w:w="0" w:type="dxa"/>
              <w:left w:w="0" w:type="dxa"/>
              <w:bottom w:w="0" w:type="dxa"/>
              <w:right w:w="0" w:type="dxa"/>
            </w:tcMar>
            <w:vAlign w:val="center"/>
          </w:tcPr>
          <w:p w14:paraId="2E8B2808" w14:textId="4AB09AC6"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Fishery</w:t>
            </w:r>
          </w:p>
        </w:tc>
        <w:tc>
          <w:tcPr>
            <w:tcW w:w="900" w:type="dxa"/>
            <w:shd w:val="clear" w:color="auto" w:fill="CCCCCC"/>
            <w:tcMar>
              <w:top w:w="0" w:type="dxa"/>
              <w:left w:w="0" w:type="dxa"/>
              <w:bottom w:w="0" w:type="dxa"/>
              <w:right w:w="0" w:type="dxa"/>
            </w:tcMar>
            <w:vAlign w:val="center"/>
          </w:tcPr>
          <w:p w14:paraId="2B8B834A"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0.000</w:t>
            </w:r>
          </w:p>
        </w:tc>
        <w:tc>
          <w:tcPr>
            <w:tcW w:w="900" w:type="dxa"/>
            <w:shd w:val="clear" w:color="auto" w:fill="CCCCCC"/>
            <w:tcMar>
              <w:top w:w="0" w:type="dxa"/>
              <w:left w:w="0" w:type="dxa"/>
              <w:bottom w:w="0" w:type="dxa"/>
              <w:right w:w="0" w:type="dxa"/>
            </w:tcMar>
            <w:vAlign w:val="center"/>
          </w:tcPr>
          <w:p w14:paraId="22387332"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Failed</w:t>
            </w:r>
          </w:p>
        </w:tc>
        <w:tc>
          <w:tcPr>
            <w:tcW w:w="810" w:type="dxa"/>
            <w:shd w:val="clear" w:color="auto" w:fill="CCCCCC"/>
            <w:tcMar>
              <w:top w:w="0" w:type="dxa"/>
              <w:left w:w="0" w:type="dxa"/>
              <w:bottom w:w="0" w:type="dxa"/>
              <w:right w:w="0" w:type="dxa"/>
            </w:tcMar>
            <w:vAlign w:val="center"/>
          </w:tcPr>
          <w:p w14:paraId="6AA7F950"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-0.033</w:t>
            </w:r>
          </w:p>
        </w:tc>
        <w:tc>
          <w:tcPr>
            <w:tcW w:w="1170" w:type="dxa"/>
            <w:shd w:val="clear" w:color="auto" w:fill="CCCCCC"/>
            <w:tcMar>
              <w:top w:w="0" w:type="dxa"/>
              <w:left w:w="0" w:type="dxa"/>
              <w:bottom w:w="0" w:type="dxa"/>
              <w:right w:w="0" w:type="dxa"/>
            </w:tcMar>
            <w:vAlign w:val="center"/>
          </w:tcPr>
          <w:p w14:paraId="49145C16"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0.033</w:t>
            </w:r>
          </w:p>
        </w:tc>
      </w:tr>
      <w:tr w:rsidR="00AE2C42" w14:paraId="77E3DD01" w14:textId="77777777" w:rsidTr="00AE2C42">
        <w:trPr>
          <w:cantSplit/>
          <w:jc w:val="center"/>
        </w:trPr>
        <w:tc>
          <w:tcPr>
            <w:tcW w:w="1160" w:type="dxa"/>
            <w:tcBorders>
              <w:bottom w:val="single" w:sz="4" w:space="0" w:color="auto"/>
            </w:tcBorders>
            <w:shd w:val="clear" w:color="auto" w:fill="CCCCCC"/>
            <w:vAlign w:val="center"/>
          </w:tcPr>
          <w:p w14:paraId="26D7D7E5" w14:textId="0013352F"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M22.4</w:t>
            </w:r>
          </w:p>
        </w:tc>
        <w:tc>
          <w:tcPr>
            <w:tcW w:w="241" w:type="dxa"/>
            <w:tcBorders>
              <w:bottom w:val="single" w:sz="4" w:space="0" w:color="auto"/>
            </w:tcBorders>
            <w:shd w:val="clear" w:color="auto" w:fill="CCCCCC"/>
          </w:tcPr>
          <w:p w14:paraId="1A4CA563" w14:textId="151D79D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tcBorders>
              <w:bottom w:val="single" w:sz="4" w:space="0" w:color="auto"/>
            </w:tcBorders>
            <w:shd w:val="clear" w:color="auto" w:fill="CCCCCC"/>
            <w:vAlign w:val="center"/>
          </w:tcPr>
          <w:p w14:paraId="35CF0711" w14:textId="4E93F7B3"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len</w:t>
            </w:r>
          </w:p>
        </w:tc>
        <w:tc>
          <w:tcPr>
            <w:tcW w:w="269" w:type="dxa"/>
            <w:tcBorders>
              <w:bottom w:val="single" w:sz="4" w:space="0" w:color="auto"/>
            </w:tcBorders>
            <w:shd w:val="clear" w:color="auto" w:fill="CCCCCC"/>
          </w:tcPr>
          <w:p w14:paraId="0B86E715" w14:textId="62CEE25D"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tcBorders>
              <w:bottom w:val="single" w:sz="4" w:space="0" w:color="auto"/>
            </w:tcBorders>
            <w:shd w:val="clear" w:color="auto" w:fill="CCCCCC"/>
            <w:tcMar>
              <w:top w:w="0" w:type="dxa"/>
              <w:left w:w="0" w:type="dxa"/>
              <w:bottom w:w="0" w:type="dxa"/>
              <w:right w:w="0" w:type="dxa"/>
            </w:tcMar>
            <w:vAlign w:val="center"/>
          </w:tcPr>
          <w:p w14:paraId="2485EEFE" w14:textId="376A7E95"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Survey</w:t>
            </w:r>
          </w:p>
        </w:tc>
        <w:tc>
          <w:tcPr>
            <w:tcW w:w="900" w:type="dxa"/>
            <w:tcBorders>
              <w:bottom w:val="single" w:sz="4" w:space="0" w:color="auto"/>
            </w:tcBorders>
            <w:shd w:val="clear" w:color="auto" w:fill="CCCCCC"/>
            <w:tcMar>
              <w:top w:w="0" w:type="dxa"/>
              <w:left w:w="0" w:type="dxa"/>
              <w:bottom w:w="0" w:type="dxa"/>
              <w:right w:w="0" w:type="dxa"/>
            </w:tcMar>
            <w:vAlign w:val="center"/>
          </w:tcPr>
          <w:p w14:paraId="412E51A7"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0.000</w:t>
            </w:r>
          </w:p>
        </w:tc>
        <w:tc>
          <w:tcPr>
            <w:tcW w:w="900" w:type="dxa"/>
            <w:tcBorders>
              <w:bottom w:val="single" w:sz="4" w:space="0" w:color="auto"/>
            </w:tcBorders>
            <w:shd w:val="clear" w:color="auto" w:fill="CCCCCC"/>
            <w:tcMar>
              <w:top w:w="0" w:type="dxa"/>
              <w:left w:w="0" w:type="dxa"/>
              <w:bottom w:w="0" w:type="dxa"/>
              <w:right w:w="0" w:type="dxa"/>
            </w:tcMar>
            <w:vAlign w:val="center"/>
          </w:tcPr>
          <w:p w14:paraId="28FF432B"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Failed</w:t>
            </w:r>
          </w:p>
        </w:tc>
        <w:tc>
          <w:tcPr>
            <w:tcW w:w="810" w:type="dxa"/>
            <w:tcBorders>
              <w:bottom w:val="single" w:sz="4" w:space="0" w:color="auto"/>
            </w:tcBorders>
            <w:shd w:val="clear" w:color="auto" w:fill="CCCCCC"/>
            <w:tcMar>
              <w:top w:w="0" w:type="dxa"/>
              <w:left w:w="0" w:type="dxa"/>
              <w:bottom w:w="0" w:type="dxa"/>
              <w:right w:w="0" w:type="dxa"/>
            </w:tcMar>
            <w:vAlign w:val="center"/>
          </w:tcPr>
          <w:p w14:paraId="63C097BE"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-0.079</w:t>
            </w:r>
          </w:p>
        </w:tc>
        <w:tc>
          <w:tcPr>
            <w:tcW w:w="1170" w:type="dxa"/>
            <w:tcBorders>
              <w:bottom w:val="single" w:sz="4" w:space="0" w:color="auto"/>
            </w:tcBorders>
            <w:shd w:val="clear" w:color="auto" w:fill="CCCCCC"/>
            <w:tcMar>
              <w:top w:w="0" w:type="dxa"/>
              <w:left w:w="0" w:type="dxa"/>
              <w:bottom w:w="0" w:type="dxa"/>
              <w:right w:w="0" w:type="dxa"/>
            </w:tcMar>
            <w:vAlign w:val="center"/>
          </w:tcPr>
          <w:p w14:paraId="6E8A4D08"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0.079</w:t>
            </w:r>
          </w:p>
        </w:tc>
      </w:tr>
      <w:tr w:rsidR="00AE2C42" w14:paraId="7CE5CB49" w14:textId="77777777" w:rsidTr="00AE2C42">
        <w:trPr>
          <w:cantSplit/>
          <w:jc w:val="center"/>
        </w:trPr>
        <w:tc>
          <w:tcPr>
            <w:tcW w:w="1160" w:type="dxa"/>
            <w:tcBorders>
              <w:top w:val="single" w:sz="4" w:space="0" w:color="auto"/>
            </w:tcBorders>
            <w:shd w:val="clear" w:color="auto" w:fill="FFFFFF"/>
            <w:vAlign w:val="center"/>
          </w:tcPr>
          <w:p w14:paraId="39D75FD8" w14:textId="7BEBFAE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M19.12</w:t>
            </w:r>
          </w:p>
        </w:tc>
        <w:tc>
          <w:tcPr>
            <w:tcW w:w="241" w:type="dxa"/>
            <w:tcBorders>
              <w:top w:val="single" w:sz="4" w:space="0" w:color="auto"/>
            </w:tcBorders>
            <w:shd w:val="clear" w:color="auto" w:fill="FFFFFF"/>
          </w:tcPr>
          <w:p w14:paraId="617312B9" w14:textId="41822BCE"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tcBorders>
              <w:top w:val="single" w:sz="4" w:space="0" w:color="auto"/>
            </w:tcBorders>
            <w:shd w:val="clear" w:color="auto" w:fill="FFFFFF"/>
            <w:vAlign w:val="center"/>
          </w:tcPr>
          <w:p w14:paraId="07CC0BC9" w14:textId="1D92608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age</w:t>
            </w:r>
          </w:p>
        </w:tc>
        <w:tc>
          <w:tcPr>
            <w:tcW w:w="269" w:type="dxa"/>
            <w:tcBorders>
              <w:top w:val="single" w:sz="4" w:space="0" w:color="auto"/>
            </w:tcBorders>
            <w:shd w:val="clear" w:color="auto" w:fill="FFFFFF"/>
          </w:tcPr>
          <w:p w14:paraId="4BA10D66" w14:textId="624EE5A0"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tcBorders>
              <w:top w:val="single" w:sz="4" w:space="0" w:color="auto"/>
            </w:tcBorders>
            <w:shd w:val="clear" w:color="auto" w:fill="FFFFFF"/>
            <w:tcMar>
              <w:top w:w="0" w:type="dxa"/>
              <w:left w:w="0" w:type="dxa"/>
              <w:bottom w:w="0" w:type="dxa"/>
              <w:right w:w="0" w:type="dxa"/>
            </w:tcMar>
            <w:vAlign w:val="center"/>
          </w:tcPr>
          <w:p w14:paraId="7BA27867" w14:textId="515BD902"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Survey</w:t>
            </w:r>
          </w:p>
        </w:tc>
        <w:tc>
          <w:tcPr>
            <w:tcW w:w="900" w:type="dxa"/>
            <w:tcBorders>
              <w:top w:val="single" w:sz="4" w:space="0" w:color="auto"/>
            </w:tcBorders>
            <w:shd w:val="clear" w:color="auto" w:fill="FFFFFF"/>
            <w:tcMar>
              <w:top w:w="0" w:type="dxa"/>
              <w:left w:w="0" w:type="dxa"/>
              <w:bottom w:w="0" w:type="dxa"/>
              <w:right w:w="0" w:type="dxa"/>
            </w:tcMar>
            <w:vAlign w:val="center"/>
          </w:tcPr>
          <w:p w14:paraId="22F2102A"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0.724</w:t>
            </w:r>
          </w:p>
        </w:tc>
        <w:tc>
          <w:tcPr>
            <w:tcW w:w="900" w:type="dxa"/>
            <w:tcBorders>
              <w:top w:val="single" w:sz="4" w:space="0" w:color="auto"/>
            </w:tcBorders>
            <w:shd w:val="clear" w:color="auto" w:fill="FFFFFF"/>
            <w:tcMar>
              <w:top w:w="0" w:type="dxa"/>
              <w:left w:w="0" w:type="dxa"/>
              <w:bottom w:w="0" w:type="dxa"/>
              <w:right w:w="0" w:type="dxa"/>
            </w:tcMar>
            <w:vAlign w:val="center"/>
          </w:tcPr>
          <w:p w14:paraId="3B62E1C4"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Passed</w:t>
            </w:r>
          </w:p>
        </w:tc>
        <w:tc>
          <w:tcPr>
            <w:tcW w:w="810" w:type="dxa"/>
            <w:tcBorders>
              <w:top w:val="single" w:sz="4" w:space="0" w:color="auto"/>
            </w:tcBorders>
            <w:shd w:val="clear" w:color="auto" w:fill="FFFFFF"/>
            <w:tcMar>
              <w:top w:w="0" w:type="dxa"/>
              <w:left w:w="0" w:type="dxa"/>
              <w:bottom w:w="0" w:type="dxa"/>
              <w:right w:w="0" w:type="dxa"/>
            </w:tcMar>
            <w:vAlign w:val="center"/>
          </w:tcPr>
          <w:p w14:paraId="5B7BF31E"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-0.152</w:t>
            </w:r>
          </w:p>
        </w:tc>
        <w:tc>
          <w:tcPr>
            <w:tcW w:w="1170" w:type="dxa"/>
            <w:tcBorders>
              <w:top w:val="single" w:sz="4" w:space="0" w:color="auto"/>
            </w:tcBorders>
            <w:shd w:val="clear" w:color="auto" w:fill="FFFFFF"/>
            <w:tcMar>
              <w:top w:w="0" w:type="dxa"/>
              <w:left w:w="0" w:type="dxa"/>
              <w:bottom w:w="0" w:type="dxa"/>
              <w:right w:w="0" w:type="dxa"/>
            </w:tcMar>
            <w:vAlign w:val="center"/>
          </w:tcPr>
          <w:p w14:paraId="3D2ABAB6"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0.152</w:t>
            </w:r>
          </w:p>
        </w:tc>
      </w:tr>
      <w:tr w:rsidR="00AE2C42" w14:paraId="4BE28B3E" w14:textId="77777777" w:rsidTr="00AE2C42">
        <w:trPr>
          <w:cantSplit/>
          <w:jc w:val="center"/>
        </w:trPr>
        <w:tc>
          <w:tcPr>
            <w:tcW w:w="1160" w:type="dxa"/>
            <w:shd w:val="clear" w:color="auto" w:fill="FFFFFF"/>
            <w:vAlign w:val="center"/>
          </w:tcPr>
          <w:p w14:paraId="7AB132C9" w14:textId="27055DEA"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M19.12A</w:t>
            </w:r>
          </w:p>
        </w:tc>
        <w:tc>
          <w:tcPr>
            <w:tcW w:w="241" w:type="dxa"/>
            <w:shd w:val="clear" w:color="auto" w:fill="FFFFFF"/>
          </w:tcPr>
          <w:p w14:paraId="642FE7CE" w14:textId="1684AB6D"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shd w:val="clear" w:color="auto" w:fill="FFFFFF"/>
            <w:vAlign w:val="center"/>
          </w:tcPr>
          <w:p w14:paraId="4EFF71DB" w14:textId="138DCDFF"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age</w:t>
            </w:r>
          </w:p>
        </w:tc>
        <w:tc>
          <w:tcPr>
            <w:tcW w:w="269" w:type="dxa"/>
            <w:shd w:val="clear" w:color="auto" w:fill="FFFFFF"/>
          </w:tcPr>
          <w:p w14:paraId="1C9990B4" w14:textId="39ECDDA2"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shd w:val="clear" w:color="auto" w:fill="FFFFFF"/>
            <w:tcMar>
              <w:top w:w="0" w:type="dxa"/>
              <w:left w:w="0" w:type="dxa"/>
              <w:bottom w:w="0" w:type="dxa"/>
              <w:right w:w="0" w:type="dxa"/>
            </w:tcMar>
            <w:vAlign w:val="center"/>
          </w:tcPr>
          <w:p w14:paraId="16B49FD7" w14:textId="7C8BDC91"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Survey</w:t>
            </w:r>
          </w:p>
        </w:tc>
        <w:tc>
          <w:tcPr>
            <w:tcW w:w="900" w:type="dxa"/>
            <w:shd w:val="clear" w:color="auto" w:fill="FFFFFF"/>
            <w:tcMar>
              <w:top w:w="0" w:type="dxa"/>
              <w:left w:w="0" w:type="dxa"/>
              <w:bottom w:w="0" w:type="dxa"/>
              <w:right w:w="0" w:type="dxa"/>
            </w:tcMar>
            <w:vAlign w:val="center"/>
          </w:tcPr>
          <w:p w14:paraId="2A64B95F"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0.494</w:t>
            </w:r>
          </w:p>
        </w:tc>
        <w:tc>
          <w:tcPr>
            <w:tcW w:w="900" w:type="dxa"/>
            <w:shd w:val="clear" w:color="auto" w:fill="FFFFFF"/>
            <w:tcMar>
              <w:top w:w="0" w:type="dxa"/>
              <w:left w:w="0" w:type="dxa"/>
              <w:bottom w:w="0" w:type="dxa"/>
              <w:right w:w="0" w:type="dxa"/>
            </w:tcMar>
            <w:vAlign w:val="center"/>
          </w:tcPr>
          <w:p w14:paraId="7528492D"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Passed</w:t>
            </w:r>
          </w:p>
        </w:tc>
        <w:tc>
          <w:tcPr>
            <w:tcW w:w="810" w:type="dxa"/>
            <w:shd w:val="clear" w:color="auto" w:fill="FFFFFF"/>
            <w:tcMar>
              <w:top w:w="0" w:type="dxa"/>
              <w:left w:w="0" w:type="dxa"/>
              <w:bottom w:w="0" w:type="dxa"/>
              <w:right w:w="0" w:type="dxa"/>
            </w:tcMar>
            <w:vAlign w:val="center"/>
          </w:tcPr>
          <w:p w14:paraId="258C311F"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-0.151</w:t>
            </w:r>
          </w:p>
        </w:tc>
        <w:tc>
          <w:tcPr>
            <w:tcW w:w="1170" w:type="dxa"/>
            <w:shd w:val="clear" w:color="auto" w:fill="FFFFFF"/>
            <w:tcMar>
              <w:top w:w="0" w:type="dxa"/>
              <w:left w:w="0" w:type="dxa"/>
              <w:bottom w:w="0" w:type="dxa"/>
              <w:right w:w="0" w:type="dxa"/>
            </w:tcMar>
            <w:vAlign w:val="center"/>
          </w:tcPr>
          <w:p w14:paraId="0E4529C9"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0.151</w:t>
            </w:r>
          </w:p>
        </w:tc>
      </w:tr>
      <w:tr w:rsidR="00AE2C42" w14:paraId="07A9C635" w14:textId="77777777" w:rsidTr="00AE2C42">
        <w:trPr>
          <w:cantSplit/>
          <w:jc w:val="center"/>
        </w:trPr>
        <w:tc>
          <w:tcPr>
            <w:tcW w:w="1160" w:type="dxa"/>
            <w:shd w:val="clear" w:color="auto" w:fill="FFFFFF"/>
            <w:vAlign w:val="center"/>
          </w:tcPr>
          <w:p w14:paraId="5405313B" w14:textId="13F0B426"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M21.1</w:t>
            </w:r>
          </w:p>
        </w:tc>
        <w:tc>
          <w:tcPr>
            <w:tcW w:w="241" w:type="dxa"/>
            <w:shd w:val="clear" w:color="auto" w:fill="FFFFFF"/>
          </w:tcPr>
          <w:p w14:paraId="5B234B9E" w14:textId="7AF64014"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shd w:val="clear" w:color="auto" w:fill="FFFFFF"/>
            <w:vAlign w:val="center"/>
          </w:tcPr>
          <w:p w14:paraId="31704BEE" w14:textId="422476E5"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age</w:t>
            </w:r>
          </w:p>
        </w:tc>
        <w:tc>
          <w:tcPr>
            <w:tcW w:w="269" w:type="dxa"/>
            <w:shd w:val="clear" w:color="auto" w:fill="FFFFFF"/>
          </w:tcPr>
          <w:p w14:paraId="202420C5" w14:textId="38BFCEE0"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shd w:val="clear" w:color="auto" w:fill="FFFFFF"/>
            <w:tcMar>
              <w:top w:w="0" w:type="dxa"/>
              <w:left w:w="0" w:type="dxa"/>
              <w:bottom w:w="0" w:type="dxa"/>
              <w:right w:w="0" w:type="dxa"/>
            </w:tcMar>
            <w:vAlign w:val="center"/>
          </w:tcPr>
          <w:p w14:paraId="4D0496ED" w14:textId="4A50FDC4"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Survey</w:t>
            </w:r>
          </w:p>
        </w:tc>
        <w:tc>
          <w:tcPr>
            <w:tcW w:w="900" w:type="dxa"/>
            <w:shd w:val="clear" w:color="auto" w:fill="FFFFFF"/>
            <w:tcMar>
              <w:top w:w="0" w:type="dxa"/>
              <w:left w:w="0" w:type="dxa"/>
              <w:bottom w:w="0" w:type="dxa"/>
              <w:right w:w="0" w:type="dxa"/>
            </w:tcMar>
            <w:vAlign w:val="center"/>
          </w:tcPr>
          <w:p w14:paraId="441ECDED"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0.447</w:t>
            </w:r>
          </w:p>
        </w:tc>
        <w:tc>
          <w:tcPr>
            <w:tcW w:w="900" w:type="dxa"/>
            <w:shd w:val="clear" w:color="auto" w:fill="FFFFFF"/>
            <w:tcMar>
              <w:top w:w="0" w:type="dxa"/>
              <w:left w:w="0" w:type="dxa"/>
              <w:bottom w:w="0" w:type="dxa"/>
              <w:right w:w="0" w:type="dxa"/>
            </w:tcMar>
            <w:vAlign w:val="center"/>
          </w:tcPr>
          <w:p w14:paraId="6CCED00A"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Passed</w:t>
            </w:r>
          </w:p>
        </w:tc>
        <w:tc>
          <w:tcPr>
            <w:tcW w:w="810" w:type="dxa"/>
            <w:shd w:val="clear" w:color="auto" w:fill="FFFFFF"/>
            <w:tcMar>
              <w:top w:w="0" w:type="dxa"/>
              <w:left w:w="0" w:type="dxa"/>
              <w:bottom w:w="0" w:type="dxa"/>
              <w:right w:w="0" w:type="dxa"/>
            </w:tcMar>
            <w:vAlign w:val="center"/>
          </w:tcPr>
          <w:p w14:paraId="551012C2"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-0.151</w:t>
            </w:r>
          </w:p>
        </w:tc>
        <w:tc>
          <w:tcPr>
            <w:tcW w:w="1170" w:type="dxa"/>
            <w:shd w:val="clear" w:color="auto" w:fill="FFFFFF"/>
            <w:tcMar>
              <w:top w:w="0" w:type="dxa"/>
              <w:left w:w="0" w:type="dxa"/>
              <w:bottom w:w="0" w:type="dxa"/>
              <w:right w:w="0" w:type="dxa"/>
            </w:tcMar>
            <w:vAlign w:val="center"/>
          </w:tcPr>
          <w:p w14:paraId="64AC7185"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0.151</w:t>
            </w:r>
          </w:p>
        </w:tc>
      </w:tr>
      <w:tr w:rsidR="00AE2C42" w14:paraId="64B88BC0" w14:textId="77777777" w:rsidTr="00AE2C42">
        <w:trPr>
          <w:cantSplit/>
          <w:jc w:val="center"/>
        </w:trPr>
        <w:tc>
          <w:tcPr>
            <w:tcW w:w="1160" w:type="dxa"/>
            <w:tcBorders>
              <w:bottom w:val="single" w:sz="4" w:space="0" w:color="auto"/>
            </w:tcBorders>
            <w:shd w:val="clear" w:color="auto" w:fill="FFFFFF"/>
            <w:vAlign w:val="center"/>
          </w:tcPr>
          <w:p w14:paraId="081742BE" w14:textId="143BDCFD"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M21.2</w:t>
            </w:r>
          </w:p>
        </w:tc>
        <w:tc>
          <w:tcPr>
            <w:tcW w:w="241" w:type="dxa"/>
            <w:tcBorders>
              <w:bottom w:val="single" w:sz="4" w:space="0" w:color="auto"/>
            </w:tcBorders>
            <w:shd w:val="clear" w:color="auto" w:fill="FFFFFF"/>
          </w:tcPr>
          <w:p w14:paraId="768817AC" w14:textId="663E88E9"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tcBorders>
              <w:bottom w:val="single" w:sz="4" w:space="0" w:color="auto"/>
            </w:tcBorders>
            <w:shd w:val="clear" w:color="auto" w:fill="FFFFFF"/>
            <w:vAlign w:val="center"/>
          </w:tcPr>
          <w:p w14:paraId="5B7B826C" w14:textId="0BF1FF12"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age</w:t>
            </w:r>
          </w:p>
        </w:tc>
        <w:tc>
          <w:tcPr>
            <w:tcW w:w="269" w:type="dxa"/>
            <w:tcBorders>
              <w:bottom w:val="single" w:sz="4" w:space="0" w:color="auto"/>
            </w:tcBorders>
            <w:shd w:val="clear" w:color="auto" w:fill="FFFFFF"/>
          </w:tcPr>
          <w:p w14:paraId="09DD5E5F" w14:textId="3C1DBA29"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tcBorders>
              <w:bottom w:val="single" w:sz="4" w:space="0" w:color="auto"/>
            </w:tcBorders>
            <w:shd w:val="clear" w:color="auto" w:fill="FFFFFF"/>
            <w:tcMar>
              <w:top w:w="0" w:type="dxa"/>
              <w:left w:w="0" w:type="dxa"/>
              <w:bottom w:w="0" w:type="dxa"/>
              <w:right w:w="0" w:type="dxa"/>
            </w:tcMar>
            <w:vAlign w:val="center"/>
          </w:tcPr>
          <w:p w14:paraId="1725A637" w14:textId="2509F3DE"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Survey</w:t>
            </w:r>
          </w:p>
        </w:tc>
        <w:tc>
          <w:tcPr>
            <w:tcW w:w="900" w:type="dxa"/>
            <w:tcBorders>
              <w:bottom w:val="single" w:sz="4" w:space="0" w:color="auto"/>
            </w:tcBorders>
            <w:shd w:val="clear" w:color="auto" w:fill="FFFFFF"/>
            <w:tcMar>
              <w:top w:w="0" w:type="dxa"/>
              <w:left w:w="0" w:type="dxa"/>
              <w:bottom w:w="0" w:type="dxa"/>
              <w:right w:w="0" w:type="dxa"/>
            </w:tcMar>
            <w:vAlign w:val="center"/>
          </w:tcPr>
          <w:p w14:paraId="1A663FFC"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0.451</w:t>
            </w:r>
          </w:p>
        </w:tc>
        <w:tc>
          <w:tcPr>
            <w:tcW w:w="900" w:type="dxa"/>
            <w:tcBorders>
              <w:bottom w:val="single" w:sz="4" w:space="0" w:color="auto"/>
            </w:tcBorders>
            <w:shd w:val="clear" w:color="auto" w:fill="FFFFFF"/>
            <w:tcMar>
              <w:top w:w="0" w:type="dxa"/>
              <w:left w:w="0" w:type="dxa"/>
              <w:bottom w:w="0" w:type="dxa"/>
              <w:right w:w="0" w:type="dxa"/>
            </w:tcMar>
            <w:vAlign w:val="center"/>
          </w:tcPr>
          <w:p w14:paraId="5FB15C45"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Passed</w:t>
            </w:r>
          </w:p>
        </w:tc>
        <w:tc>
          <w:tcPr>
            <w:tcW w:w="810" w:type="dxa"/>
            <w:tcBorders>
              <w:bottom w:val="single" w:sz="4" w:space="0" w:color="auto"/>
            </w:tcBorders>
            <w:shd w:val="clear" w:color="auto" w:fill="FFFFFF"/>
            <w:tcMar>
              <w:top w:w="0" w:type="dxa"/>
              <w:left w:w="0" w:type="dxa"/>
              <w:bottom w:w="0" w:type="dxa"/>
              <w:right w:w="0" w:type="dxa"/>
            </w:tcMar>
            <w:vAlign w:val="center"/>
          </w:tcPr>
          <w:p w14:paraId="322DA5F9"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-0.161</w:t>
            </w:r>
          </w:p>
        </w:tc>
        <w:tc>
          <w:tcPr>
            <w:tcW w:w="1170" w:type="dxa"/>
            <w:tcBorders>
              <w:bottom w:val="single" w:sz="4" w:space="0" w:color="auto"/>
            </w:tcBorders>
            <w:shd w:val="clear" w:color="auto" w:fill="FFFFFF"/>
            <w:tcMar>
              <w:top w:w="0" w:type="dxa"/>
              <w:left w:w="0" w:type="dxa"/>
              <w:bottom w:w="0" w:type="dxa"/>
              <w:right w:w="0" w:type="dxa"/>
            </w:tcMar>
            <w:vAlign w:val="center"/>
          </w:tcPr>
          <w:p w14:paraId="1C45124F"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0.161</w:t>
            </w:r>
          </w:p>
        </w:tc>
      </w:tr>
      <w:tr w:rsidR="00AE2C42" w14:paraId="1FC58B44" w14:textId="77777777" w:rsidTr="00AE2C42">
        <w:trPr>
          <w:cantSplit/>
          <w:jc w:val="center"/>
        </w:trPr>
        <w:tc>
          <w:tcPr>
            <w:tcW w:w="1160" w:type="dxa"/>
            <w:tcBorders>
              <w:top w:val="single" w:sz="4" w:space="0" w:color="auto"/>
              <w:left w:val="none" w:sz="0" w:space="0" w:color="000000"/>
              <w:bottom w:val="none" w:sz="0" w:space="0" w:color="000000"/>
              <w:right w:val="none" w:sz="0" w:space="0" w:color="000000"/>
            </w:tcBorders>
            <w:shd w:val="clear" w:color="auto" w:fill="FFFFFF"/>
            <w:vAlign w:val="center"/>
          </w:tcPr>
          <w:p w14:paraId="5812DFC2" w14:textId="57999ED0"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M22.1</w:t>
            </w:r>
          </w:p>
        </w:tc>
        <w:tc>
          <w:tcPr>
            <w:tcW w:w="241" w:type="dxa"/>
            <w:tcBorders>
              <w:top w:val="single" w:sz="4" w:space="0" w:color="auto"/>
              <w:left w:val="none" w:sz="0" w:space="0" w:color="000000"/>
              <w:bottom w:val="none" w:sz="0" w:space="0" w:color="000000"/>
              <w:right w:val="none" w:sz="0" w:space="0" w:color="000000"/>
            </w:tcBorders>
            <w:shd w:val="clear" w:color="auto" w:fill="FFFFFF"/>
          </w:tcPr>
          <w:p w14:paraId="6BD535ED" w14:textId="7F681C4E"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tcBorders>
              <w:top w:val="single" w:sz="4" w:space="0" w:color="auto"/>
              <w:left w:val="none" w:sz="0" w:space="0" w:color="000000"/>
              <w:bottom w:val="none" w:sz="0" w:space="0" w:color="000000"/>
              <w:right w:val="none" w:sz="0" w:space="0" w:color="000000"/>
            </w:tcBorders>
            <w:shd w:val="clear" w:color="auto" w:fill="FFFFFF"/>
            <w:vAlign w:val="center"/>
          </w:tcPr>
          <w:p w14:paraId="456EFB5E" w14:textId="5DD2FAC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age</w:t>
            </w:r>
          </w:p>
        </w:tc>
        <w:tc>
          <w:tcPr>
            <w:tcW w:w="269" w:type="dxa"/>
            <w:tcBorders>
              <w:top w:val="single" w:sz="4" w:space="0" w:color="auto"/>
              <w:left w:val="none" w:sz="0" w:space="0" w:color="000000"/>
              <w:bottom w:val="none" w:sz="0" w:space="0" w:color="000000"/>
              <w:right w:val="none" w:sz="0" w:space="0" w:color="000000"/>
            </w:tcBorders>
            <w:shd w:val="clear" w:color="auto" w:fill="FFFFFF"/>
          </w:tcPr>
          <w:p w14:paraId="45B83968" w14:textId="2C4746AC"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D63778" w14:textId="0C7A2A5F"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Survey</w:t>
            </w:r>
          </w:p>
        </w:tc>
        <w:tc>
          <w:tcPr>
            <w:tcW w:w="900" w:type="dxa"/>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1AAD98"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0.724</w:t>
            </w:r>
          </w:p>
        </w:tc>
        <w:tc>
          <w:tcPr>
            <w:tcW w:w="900" w:type="dxa"/>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826023"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Passed</w:t>
            </w:r>
          </w:p>
        </w:tc>
        <w:tc>
          <w:tcPr>
            <w:tcW w:w="810" w:type="dxa"/>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AECFDF"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-0.142</w:t>
            </w:r>
          </w:p>
        </w:tc>
        <w:tc>
          <w:tcPr>
            <w:tcW w:w="1170" w:type="dxa"/>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69577B"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0.142</w:t>
            </w:r>
          </w:p>
        </w:tc>
      </w:tr>
      <w:tr w:rsidR="00AE2C42" w14:paraId="099C009D" w14:textId="77777777" w:rsidTr="00AE2C42">
        <w:trPr>
          <w:cantSplit/>
          <w:jc w:val="center"/>
        </w:trPr>
        <w:tc>
          <w:tcPr>
            <w:tcW w:w="1160" w:type="dxa"/>
            <w:tcBorders>
              <w:top w:val="none" w:sz="0" w:space="0" w:color="000000"/>
              <w:left w:val="none" w:sz="0" w:space="0" w:color="000000"/>
              <w:bottom w:val="none" w:sz="0" w:space="0" w:color="000000"/>
              <w:right w:val="none" w:sz="0" w:space="0" w:color="000000"/>
            </w:tcBorders>
            <w:shd w:val="clear" w:color="auto" w:fill="CCCCCC"/>
            <w:vAlign w:val="center"/>
          </w:tcPr>
          <w:p w14:paraId="2C452044" w14:textId="3B6E87A6"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M22.2</w:t>
            </w:r>
          </w:p>
        </w:tc>
        <w:tc>
          <w:tcPr>
            <w:tcW w:w="241" w:type="dxa"/>
            <w:tcBorders>
              <w:top w:val="none" w:sz="0" w:space="0" w:color="000000"/>
              <w:left w:val="none" w:sz="0" w:space="0" w:color="000000"/>
              <w:bottom w:val="none" w:sz="0" w:space="0" w:color="000000"/>
              <w:right w:val="none" w:sz="0" w:space="0" w:color="000000"/>
            </w:tcBorders>
            <w:shd w:val="clear" w:color="auto" w:fill="CCCCCC"/>
          </w:tcPr>
          <w:p w14:paraId="482942B9" w14:textId="671F0664"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tcBorders>
              <w:top w:val="none" w:sz="0" w:space="0" w:color="000000"/>
              <w:left w:val="none" w:sz="0" w:space="0" w:color="000000"/>
              <w:bottom w:val="none" w:sz="0" w:space="0" w:color="000000"/>
              <w:right w:val="none" w:sz="0" w:space="0" w:color="000000"/>
            </w:tcBorders>
            <w:shd w:val="clear" w:color="auto" w:fill="CCCCCC"/>
            <w:vAlign w:val="center"/>
          </w:tcPr>
          <w:p w14:paraId="2AF06CB5" w14:textId="01EB88B3"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age</w:t>
            </w:r>
          </w:p>
        </w:tc>
        <w:tc>
          <w:tcPr>
            <w:tcW w:w="269" w:type="dxa"/>
            <w:tcBorders>
              <w:top w:val="none" w:sz="0" w:space="0" w:color="000000"/>
              <w:left w:val="none" w:sz="0" w:space="0" w:color="000000"/>
              <w:bottom w:val="none" w:sz="0" w:space="0" w:color="000000"/>
              <w:right w:val="none" w:sz="0" w:space="0" w:color="000000"/>
            </w:tcBorders>
            <w:shd w:val="clear" w:color="auto" w:fill="CCCCCC"/>
          </w:tcPr>
          <w:p w14:paraId="725988B1" w14:textId="4DAE188B"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87C6E44" w14:textId="477F1BC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Survey</w:t>
            </w:r>
          </w:p>
        </w:tc>
        <w:tc>
          <w:tcPr>
            <w:tcW w:w="90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589F1A3E"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0.039</w:t>
            </w:r>
          </w:p>
        </w:tc>
        <w:tc>
          <w:tcPr>
            <w:tcW w:w="90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6ABE99F5"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Failed</w:t>
            </w:r>
          </w:p>
        </w:tc>
        <w:tc>
          <w:tcPr>
            <w:tcW w:w="81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D253940"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-0.160</w:t>
            </w:r>
          </w:p>
        </w:tc>
        <w:tc>
          <w:tcPr>
            <w:tcW w:w="117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8121FA6"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0.160</w:t>
            </w:r>
          </w:p>
        </w:tc>
      </w:tr>
      <w:tr w:rsidR="00AE2C42" w14:paraId="5AB468CB" w14:textId="77777777" w:rsidTr="00AE2C42">
        <w:trPr>
          <w:cantSplit/>
          <w:jc w:val="center"/>
        </w:trPr>
        <w:tc>
          <w:tcPr>
            <w:tcW w:w="1160" w:type="dxa"/>
            <w:tcBorders>
              <w:top w:val="none" w:sz="0" w:space="0" w:color="000000"/>
              <w:left w:val="none" w:sz="0" w:space="0" w:color="000000"/>
              <w:bottom w:val="none" w:sz="0" w:space="0" w:color="000000"/>
              <w:right w:val="none" w:sz="0" w:space="0" w:color="000000"/>
            </w:tcBorders>
            <w:shd w:val="clear" w:color="auto" w:fill="CCCCCC"/>
            <w:vAlign w:val="center"/>
          </w:tcPr>
          <w:p w14:paraId="0852AEA3" w14:textId="1A56CF56"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M22.3</w:t>
            </w:r>
          </w:p>
        </w:tc>
        <w:tc>
          <w:tcPr>
            <w:tcW w:w="241" w:type="dxa"/>
            <w:tcBorders>
              <w:top w:val="none" w:sz="0" w:space="0" w:color="000000"/>
              <w:left w:val="none" w:sz="0" w:space="0" w:color="000000"/>
              <w:bottom w:val="none" w:sz="0" w:space="0" w:color="000000"/>
              <w:right w:val="none" w:sz="0" w:space="0" w:color="000000"/>
            </w:tcBorders>
            <w:shd w:val="clear" w:color="auto" w:fill="CCCCCC"/>
          </w:tcPr>
          <w:p w14:paraId="5B974D33" w14:textId="72F3A6CB"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tcBorders>
              <w:top w:val="none" w:sz="0" w:space="0" w:color="000000"/>
              <w:left w:val="none" w:sz="0" w:space="0" w:color="000000"/>
              <w:bottom w:val="none" w:sz="0" w:space="0" w:color="000000"/>
              <w:right w:val="none" w:sz="0" w:space="0" w:color="000000"/>
            </w:tcBorders>
            <w:shd w:val="clear" w:color="auto" w:fill="CCCCCC"/>
            <w:vAlign w:val="center"/>
          </w:tcPr>
          <w:p w14:paraId="2DAD8D1B" w14:textId="43E7FDCA"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age</w:t>
            </w:r>
          </w:p>
        </w:tc>
        <w:tc>
          <w:tcPr>
            <w:tcW w:w="269" w:type="dxa"/>
            <w:tcBorders>
              <w:top w:val="none" w:sz="0" w:space="0" w:color="000000"/>
              <w:left w:val="none" w:sz="0" w:space="0" w:color="000000"/>
              <w:bottom w:val="none" w:sz="0" w:space="0" w:color="000000"/>
              <w:right w:val="none" w:sz="0" w:space="0" w:color="000000"/>
            </w:tcBorders>
            <w:shd w:val="clear" w:color="auto" w:fill="CCCCCC"/>
          </w:tcPr>
          <w:p w14:paraId="2E2532DB" w14:textId="648717EB"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0D04EBE" w14:textId="6FDDE19D"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Survey</w:t>
            </w:r>
          </w:p>
        </w:tc>
        <w:tc>
          <w:tcPr>
            <w:tcW w:w="90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1269A259"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0.039</w:t>
            </w:r>
          </w:p>
        </w:tc>
        <w:tc>
          <w:tcPr>
            <w:tcW w:w="90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985E335"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Failed</w:t>
            </w:r>
          </w:p>
        </w:tc>
        <w:tc>
          <w:tcPr>
            <w:tcW w:w="81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06A4EE8"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-0.145</w:t>
            </w:r>
          </w:p>
        </w:tc>
        <w:tc>
          <w:tcPr>
            <w:tcW w:w="117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961EE6D"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0.145</w:t>
            </w:r>
          </w:p>
        </w:tc>
      </w:tr>
      <w:tr w:rsidR="00AE2C42" w14:paraId="264C1476" w14:textId="77777777" w:rsidTr="00AE2C42">
        <w:trPr>
          <w:cantSplit/>
          <w:jc w:val="center"/>
        </w:trPr>
        <w:tc>
          <w:tcPr>
            <w:tcW w:w="1160" w:type="dxa"/>
            <w:tcBorders>
              <w:top w:val="none" w:sz="0" w:space="0" w:color="000000"/>
              <w:left w:val="none" w:sz="0" w:space="0" w:color="000000"/>
              <w:bottom w:val="single" w:sz="12" w:space="0" w:color="000000"/>
              <w:right w:val="none" w:sz="0" w:space="0" w:color="000000"/>
            </w:tcBorders>
            <w:shd w:val="clear" w:color="auto" w:fill="CCCCCC"/>
            <w:vAlign w:val="center"/>
          </w:tcPr>
          <w:p w14:paraId="61D57E2D" w14:textId="0F5CDC8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M22.4</w:t>
            </w:r>
          </w:p>
        </w:tc>
        <w:tc>
          <w:tcPr>
            <w:tcW w:w="241" w:type="dxa"/>
            <w:tcBorders>
              <w:top w:val="none" w:sz="0" w:space="0" w:color="000000"/>
              <w:left w:val="none" w:sz="0" w:space="0" w:color="000000"/>
              <w:bottom w:val="single" w:sz="12" w:space="0" w:color="000000"/>
              <w:right w:val="none" w:sz="0" w:space="0" w:color="000000"/>
            </w:tcBorders>
            <w:shd w:val="clear" w:color="auto" w:fill="CCCCCC"/>
          </w:tcPr>
          <w:p w14:paraId="11A7EBFD" w14:textId="6702647A"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tcBorders>
              <w:top w:val="none" w:sz="0" w:space="0" w:color="000000"/>
              <w:left w:val="none" w:sz="0" w:space="0" w:color="000000"/>
              <w:bottom w:val="single" w:sz="12" w:space="0" w:color="000000"/>
              <w:right w:val="none" w:sz="0" w:space="0" w:color="000000"/>
            </w:tcBorders>
            <w:shd w:val="clear" w:color="auto" w:fill="CCCCCC"/>
            <w:vAlign w:val="center"/>
          </w:tcPr>
          <w:p w14:paraId="20EBF747" w14:textId="36000228"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age</w:t>
            </w:r>
          </w:p>
        </w:tc>
        <w:tc>
          <w:tcPr>
            <w:tcW w:w="269" w:type="dxa"/>
            <w:tcBorders>
              <w:top w:val="none" w:sz="0" w:space="0" w:color="000000"/>
              <w:left w:val="none" w:sz="0" w:space="0" w:color="000000"/>
              <w:bottom w:val="single" w:sz="12" w:space="0" w:color="000000"/>
              <w:right w:val="none" w:sz="0" w:space="0" w:color="000000"/>
            </w:tcBorders>
            <w:shd w:val="clear" w:color="auto" w:fill="CCCCCC"/>
          </w:tcPr>
          <w:p w14:paraId="3F2E1301" w14:textId="760B0C83"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tcBorders>
              <w:top w:val="none" w:sz="0" w:space="0" w:color="000000"/>
              <w:left w:val="none" w:sz="0" w:space="0" w:color="000000"/>
              <w:bottom w:val="single" w:sz="12" w:space="0" w:color="000000"/>
              <w:right w:val="none" w:sz="0" w:space="0" w:color="000000"/>
            </w:tcBorders>
            <w:shd w:val="clear" w:color="auto" w:fill="CCCCCC"/>
            <w:tcMar>
              <w:top w:w="0" w:type="dxa"/>
              <w:left w:w="0" w:type="dxa"/>
              <w:bottom w:w="0" w:type="dxa"/>
              <w:right w:w="0" w:type="dxa"/>
            </w:tcMar>
            <w:vAlign w:val="center"/>
          </w:tcPr>
          <w:p w14:paraId="562524F6" w14:textId="641CC7E9"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Survey</w:t>
            </w:r>
          </w:p>
        </w:tc>
        <w:tc>
          <w:tcPr>
            <w:tcW w:w="900" w:type="dxa"/>
            <w:tcBorders>
              <w:top w:val="none" w:sz="0" w:space="0" w:color="000000"/>
              <w:left w:val="none" w:sz="0" w:space="0" w:color="000000"/>
              <w:bottom w:val="single" w:sz="12" w:space="0" w:color="000000"/>
              <w:right w:val="none" w:sz="0" w:space="0" w:color="000000"/>
            </w:tcBorders>
            <w:shd w:val="clear" w:color="auto" w:fill="CCCCCC"/>
            <w:tcMar>
              <w:top w:w="0" w:type="dxa"/>
              <w:left w:w="0" w:type="dxa"/>
              <w:bottom w:w="0" w:type="dxa"/>
              <w:right w:w="0" w:type="dxa"/>
            </w:tcMar>
            <w:vAlign w:val="center"/>
          </w:tcPr>
          <w:p w14:paraId="6A07DCD0"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0.039</w:t>
            </w:r>
          </w:p>
        </w:tc>
        <w:tc>
          <w:tcPr>
            <w:tcW w:w="900" w:type="dxa"/>
            <w:tcBorders>
              <w:top w:val="none" w:sz="0" w:space="0" w:color="000000"/>
              <w:left w:val="none" w:sz="0" w:space="0" w:color="000000"/>
              <w:bottom w:val="single" w:sz="12" w:space="0" w:color="000000"/>
              <w:right w:val="none" w:sz="0" w:space="0" w:color="000000"/>
            </w:tcBorders>
            <w:shd w:val="clear" w:color="auto" w:fill="CCCCCC"/>
            <w:tcMar>
              <w:top w:w="0" w:type="dxa"/>
              <w:left w:w="0" w:type="dxa"/>
              <w:bottom w:w="0" w:type="dxa"/>
              <w:right w:w="0" w:type="dxa"/>
            </w:tcMar>
            <w:vAlign w:val="center"/>
          </w:tcPr>
          <w:p w14:paraId="4AAF0389"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Failed</w:t>
            </w:r>
          </w:p>
        </w:tc>
        <w:tc>
          <w:tcPr>
            <w:tcW w:w="810" w:type="dxa"/>
            <w:tcBorders>
              <w:top w:val="none" w:sz="0" w:space="0" w:color="000000"/>
              <w:left w:val="none" w:sz="0" w:space="0" w:color="000000"/>
              <w:bottom w:val="single" w:sz="12" w:space="0" w:color="000000"/>
              <w:right w:val="none" w:sz="0" w:space="0" w:color="000000"/>
            </w:tcBorders>
            <w:shd w:val="clear" w:color="auto" w:fill="CCCCCC"/>
            <w:tcMar>
              <w:top w:w="0" w:type="dxa"/>
              <w:left w:w="0" w:type="dxa"/>
              <w:bottom w:w="0" w:type="dxa"/>
              <w:right w:w="0" w:type="dxa"/>
            </w:tcMar>
            <w:vAlign w:val="center"/>
          </w:tcPr>
          <w:p w14:paraId="37276ECB"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-0.164</w:t>
            </w:r>
          </w:p>
        </w:tc>
        <w:tc>
          <w:tcPr>
            <w:tcW w:w="1170" w:type="dxa"/>
            <w:tcBorders>
              <w:top w:val="none" w:sz="0" w:space="0" w:color="000000"/>
              <w:left w:val="none" w:sz="0" w:space="0" w:color="000000"/>
              <w:bottom w:val="single" w:sz="12" w:space="0" w:color="000000"/>
              <w:right w:val="none" w:sz="0" w:space="0" w:color="000000"/>
            </w:tcBorders>
            <w:shd w:val="clear" w:color="auto" w:fill="CCCCCC"/>
            <w:tcMar>
              <w:top w:w="0" w:type="dxa"/>
              <w:left w:w="0" w:type="dxa"/>
              <w:bottom w:w="0" w:type="dxa"/>
              <w:right w:w="0" w:type="dxa"/>
            </w:tcMar>
            <w:vAlign w:val="center"/>
          </w:tcPr>
          <w:p w14:paraId="7ED23B48"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0.164</w:t>
            </w:r>
          </w:p>
        </w:tc>
      </w:tr>
    </w:tbl>
    <w:p w14:paraId="4FB9C477" w14:textId="77777777" w:rsidR="00AE2C42" w:rsidRDefault="00AE2C42" w:rsidP="00AE2C42"/>
    <w:p w14:paraId="149B4C98" w14:textId="77777777" w:rsidR="000B1989" w:rsidRDefault="000B1989" w:rsidP="00D50025">
      <w:pPr>
        <w:spacing w:after="0"/>
        <w:ind w:left="990" w:hanging="990"/>
      </w:pPr>
    </w:p>
    <w:p w14:paraId="675142FC" w14:textId="3383A194" w:rsidR="00C337D5" w:rsidRDefault="00C337D5" w:rsidP="00FF068E">
      <w:pPr>
        <w:spacing w:after="0"/>
        <w:ind w:left="990" w:hanging="990"/>
      </w:pPr>
    </w:p>
    <w:p w14:paraId="5BDA710C" w14:textId="77777777" w:rsidR="00C337D5" w:rsidRDefault="00C337D5" w:rsidP="00FF068E">
      <w:pPr>
        <w:spacing w:after="0"/>
        <w:ind w:left="990" w:hanging="990"/>
        <w:rPr>
          <w:szCs w:val="22"/>
        </w:rPr>
      </w:pPr>
    </w:p>
    <w:p w14:paraId="03D64743" w14:textId="4E788E5C" w:rsidR="001C19CE" w:rsidRDefault="001C19CE" w:rsidP="00D50025">
      <w:pPr>
        <w:spacing w:after="0"/>
        <w:ind w:left="990" w:hanging="990"/>
        <w:rPr>
          <w:szCs w:val="22"/>
        </w:rPr>
      </w:pPr>
    </w:p>
    <w:p w14:paraId="01F4CDD4" w14:textId="6951CF2B" w:rsidR="00BE36AB" w:rsidRDefault="00775D47" w:rsidP="00D50025">
      <w:pPr>
        <w:pBdr>
          <w:top w:val="none" w:sz="0" w:space="0" w:color="000000"/>
          <w:left w:val="none" w:sz="0" w:space="0" w:color="000000"/>
          <w:bottom w:val="none" w:sz="0" w:space="0" w:color="000000"/>
          <w:right w:val="none" w:sz="0" w:space="0" w:color="000000"/>
        </w:pBdr>
        <w:ind w:left="990" w:hanging="990"/>
      </w:pPr>
      <w:bookmarkStart w:id="28" w:name="_Ref117253119"/>
      <w:r>
        <w:t>Table 2.</w:t>
      </w:r>
      <w:r w:rsidR="00897D60">
        <w:fldChar w:fldCharType="begin"/>
      </w:r>
      <w:r w:rsidR="00897D60">
        <w:instrText xml:space="preserve"> SEQ Table_2. \* ARABIC </w:instrText>
      </w:r>
      <w:r w:rsidR="00897D60">
        <w:fldChar w:fldCharType="separate"/>
      </w:r>
      <w:r w:rsidR="00F777A9">
        <w:rPr>
          <w:noProof/>
        </w:rPr>
        <w:t>18</w:t>
      </w:r>
      <w:r w:rsidR="00897D60">
        <w:rPr>
          <w:noProof/>
        </w:rPr>
        <w:fldChar w:fldCharType="end"/>
      </w:r>
      <w:bookmarkEnd w:id="28"/>
      <w:r>
        <w:rPr>
          <w:szCs w:val="22"/>
        </w:rPr>
        <w:t xml:space="preserve">.  </w:t>
      </w:r>
      <w:r w:rsidR="00FF068E" w:rsidRPr="00FF068E">
        <w:t>Mean absolute scaled error (MASE) values for model data components for all models and versions.</w:t>
      </w:r>
      <w:r w:rsidR="00FF068E">
        <w:t xml:space="preserve"> Values greater than 1.0 indicated prediction fits worse than a random walk.</w:t>
      </w:r>
      <w:r w:rsidR="00BE36AB">
        <w:br/>
      </w:r>
    </w:p>
    <w:tbl>
      <w:tblPr>
        <w:tblW w:w="0" w:type="auto"/>
        <w:jc w:val="center"/>
        <w:tblLook w:val="0420" w:firstRow="1" w:lastRow="0" w:firstColumn="0" w:lastColumn="0" w:noHBand="0" w:noVBand="1"/>
      </w:tblPr>
      <w:tblGrid>
        <w:gridCol w:w="1324"/>
        <w:gridCol w:w="749"/>
        <w:gridCol w:w="742"/>
        <w:gridCol w:w="749"/>
        <w:gridCol w:w="742"/>
        <w:gridCol w:w="742"/>
      </w:tblGrid>
      <w:tr w:rsidR="00BE36AB" w14:paraId="13DF7A80" w14:textId="77777777" w:rsidTr="00D50025">
        <w:trPr>
          <w:cantSplit/>
          <w:tblHeader/>
          <w:jc w:val="center"/>
        </w:trPr>
        <w:tc>
          <w:tcPr>
            <w:tcW w:w="0" w:type="auto"/>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88F4A4"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AE2C42">
              <w:rPr>
                <w:rFonts w:eastAsia="Arial"/>
                <w:b/>
                <w:color w:val="000000"/>
                <w:szCs w:val="22"/>
              </w:rPr>
              <w:t xml:space="preserve"> </w:t>
            </w:r>
          </w:p>
        </w:tc>
        <w:tc>
          <w:tcPr>
            <w:tcW w:w="1483" w:type="dxa"/>
            <w:gridSpan w:val="2"/>
            <w:tcBorders>
              <w:top w:val="single" w:sz="12"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C1DFB04"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AE2C42">
              <w:rPr>
                <w:rFonts w:eastAsia="Arial"/>
                <w:b/>
                <w:color w:val="000000"/>
                <w:szCs w:val="22"/>
              </w:rPr>
              <w:t>Index</w:t>
            </w:r>
          </w:p>
        </w:tc>
        <w:tc>
          <w:tcPr>
            <w:tcW w:w="1484" w:type="dxa"/>
            <w:gridSpan w:val="2"/>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33A537"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AE2C42">
              <w:rPr>
                <w:rFonts w:eastAsia="Arial"/>
                <w:b/>
                <w:color w:val="000000"/>
                <w:szCs w:val="22"/>
              </w:rPr>
              <w:t>Lengths</w:t>
            </w:r>
          </w:p>
        </w:tc>
        <w:tc>
          <w:tcPr>
            <w:tcW w:w="742" w:type="dxa"/>
            <w:tcBorders>
              <w:top w:val="single" w:sz="12"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95603E0"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AE2C42">
              <w:rPr>
                <w:rFonts w:eastAsia="Arial"/>
                <w:b/>
                <w:color w:val="000000"/>
                <w:szCs w:val="22"/>
              </w:rPr>
              <w:t>Age</w:t>
            </w:r>
          </w:p>
        </w:tc>
      </w:tr>
      <w:tr w:rsidR="00BE36AB" w14:paraId="1574C45C" w14:textId="77777777" w:rsidTr="00D50025">
        <w:trPr>
          <w:cantSplit/>
          <w:tblHeader/>
          <w:jc w:val="center"/>
        </w:trPr>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7F6B36F8"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AE2C42">
              <w:rPr>
                <w:rFonts w:eastAsia="Arial"/>
                <w:b/>
                <w:color w:val="000000"/>
                <w:szCs w:val="22"/>
              </w:rPr>
              <w:t>Model</w:t>
            </w:r>
          </w:p>
        </w:tc>
        <w:tc>
          <w:tcPr>
            <w:tcW w:w="741" w:type="dxa"/>
            <w:tcBorders>
              <w:top w:val="none" w:sz="0" w:space="0" w:color="000000"/>
              <w:left w:val="none" w:sz="0" w:space="0" w:color="000000"/>
              <w:bottom w:val="single" w:sz="12"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F28CA52"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AE2C42">
              <w:rPr>
                <w:rFonts w:eastAsia="Arial"/>
                <w:b/>
                <w:color w:val="000000"/>
                <w:szCs w:val="22"/>
              </w:rPr>
              <w:t>Fishery</w:t>
            </w:r>
          </w:p>
        </w:tc>
        <w:tc>
          <w:tcPr>
            <w:tcW w:w="742" w:type="dxa"/>
            <w:tcBorders>
              <w:top w:val="none" w:sz="0" w:space="0" w:color="000000"/>
              <w:left w:val="none" w:sz="0" w:space="0" w:color="000000"/>
              <w:bottom w:val="single" w:sz="12"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AE679F0"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AE2C42">
              <w:rPr>
                <w:rFonts w:eastAsia="Arial"/>
                <w:b/>
                <w:color w:val="000000"/>
                <w:szCs w:val="22"/>
              </w:rPr>
              <w:t>Survey</w:t>
            </w:r>
          </w:p>
        </w:tc>
        <w:tc>
          <w:tcPr>
            <w:tcW w:w="742"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6E0D756"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AE2C42">
              <w:rPr>
                <w:rFonts w:eastAsia="Arial"/>
                <w:b/>
                <w:color w:val="000000"/>
                <w:szCs w:val="22"/>
              </w:rPr>
              <w:t>Fishery</w:t>
            </w:r>
          </w:p>
        </w:tc>
        <w:tc>
          <w:tcPr>
            <w:tcW w:w="742"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1AB1CE7E"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AE2C42">
              <w:rPr>
                <w:rFonts w:eastAsia="Arial"/>
                <w:b/>
                <w:color w:val="000000"/>
                <w:szCs w:val="22"/>
              </w:rPr>
              <w:t>Survey</w:t>
            </w:r>
          </w:p>
        </w:tc>
        <w:tc>
          <w:tcPr>
            <w:tcW w:w="742" w:type="dxa"/>
            <w:tcBorders>
              <w:top w:val="none" w:sz="0" w:space="0" w:color="000000"/>
              <w:left w:val="none" w:sz="0" w:space="0" w:color="000000"/>
              <w:bottom w:val="single" w:sz="12"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24B7FDB"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AE2C42">
              <w:rPr>
                <w:rFonts w:eastAsia="Arial"/>
                <w:b/>
                <w:color w:val="000000"/>
                <w:szCs w:val="22"/>
              </w:rPr>
              <w:t>Survey</w:t>
            </w:r>
          </w:p>
        </w:tc>
      </w:tr>
      <w:tr w:rsidR="00BE36AB" w14:paraId="67021213" w14:textId="77777777" w:rsidTr="00D50025">
        <w:trPr>
          <w:cantSplit/>
          <w:jc w:val="center"/>
        </w:trPr>
        <w:tc>
          <w:tcPr>
            <w:tcW w:w="0" w:type="auto"/>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9DC20F"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AE2C42">
              <w:rPr>
                <w:rFonts w:eastAsia="Arial"/>
                <w:color w:val="000000"/>
                <w:szCs w:val="22"/>
              </w:rPr>
              <w:t>Model 19.12</w:t>
            </w:r>
          </w:p>
        </w:tc>
        <w:tc>
          <w:tcPr>
            <w:tcW w:w="741" w:type="dxa"/>
            <w:tcBorders>
              <w:top w:val="single" w:sz="12"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E2A7B9D"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42" w:type="dxa"/>
            <w:tcBorders>
              <w:top w:val="single" w:sz="12"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ED4F86C"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0.19</w:t>
            </w:r>
          </w:p>
        </w:tc>
        <w:tc>
          <w:tcPr>
            <w:tcW w:w="742" w:type="dxa"/>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4B1E87"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0.31</w:t>
            </w:r>
          </w:p>
        </w:tc>
        <w:tc>
          <w:tcPr>
            <w:tcW w:w="742" w:type="dxa"/>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DEEBF9"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1.23</w:t>
            </w:r>
          </w:p>
        </w:tc>
        <w:tc>
          <w:tcPr>
            <w:tcW w:w="742" w:type="dxa"/>
            <w:tcBorders>
              <w:top w:val="single" w:sz="12"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20F7B82"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0.71</w:t>
            </w:r>
          </w:p>
        </w:tc>
      </w:tr>
      <w:tr w:rsidR="00BE36AB" w14:paraId="5EDBFD34" w14:textId="77777777" w:rsidTr="00D50025">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7C59AA"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AE2C42">
              <w:rPr>
                <w:rFonts w:eastAsia="Arial"/>
                <w:color w:val="000000"/>
                <w:szCs w:val="22"/>
              </w:rPr>
              <w:t>Model 19.12A</w:t>
            </w:r>
          </w:p>
        </w:tc>
        <w:tc>
          <w:tcPr>
            <w:tcW w:w="741"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E88A4C7"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42"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B262DD9"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0.44</w:t>
            </w:r>
          </w:p>
        </w:tc>
        <w:tc>
          <w:tcPr>
            <w:tcW w:w="74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B9C995"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0.33</w:t>
            </w:r>
          </w:p>
        </w:tc>
        <w:tc>
          <w:tcPr>
            <w:tcW w:w="74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771466"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1.22</w:t>
            </w:r>
          </w:p>
        </w:tc>
        <w:tc>
          <w:tcPr>
            <w:tcW w:w="742"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F565A88"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0.71</w:t>
            </w:r>
          </w:p>
        </w:tc>
      </w:tr>
      <w:tr w:rsidR="00BE36AB" w14:paraId="2ABBF532" w14:textId="77777777" w:rsidTr="00D50025">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8DA003"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AE2C42">
              <w:rPr>
                <w:rFonts w:eastAsia="Arial"/>
                <w:color w:val="000000"/>
                <w:szCs w:val="22"/>
              </w:rPr>
              <w:t>Model 21.1</w:t>
            </w:r>
          </w:p>
        </w:tc>
        <w:tc>
          <w:tcPr>
            <w:tcW w:w="741"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C40710D"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42"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F3DD105"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0.44</w:t>
            </w:r>
          </w:p>
        </w:tc>
        <w:tc>
          <w:tcPr>
            <w:tcW w:w="74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8889BA"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0.34</w:t>
            </w:r>
          </w:p>
        </w:tc>
        <w:tc>
          <w:tcPr>
            <w:tcW w:w="74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188767"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1.21</w:t>
            </w:r>
          </w:p>
        </w:tc>
        <w:tc>
          <w:tcPr>
            <w:tcW w:w="742"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E0F444B"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0.68</w:t>
            </w:r>
          </w:p>
        </w:tc>
      </w:tr>
      <w:tr w:rsidR="00BE36AB" w14:paraId="000ED316" w14:textId="77777777" w:rsidTr="00D50025">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BA5410"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AE2C42">
              <w:rPr>
                <w:rFonts w:eastAsia="Arial"/>
                <w:color w:val="000000"/>
                <w:szCs w:val="22"/>
              </w:rPr>
              <w:t>Model 21.2</w:t>
            </w:r>
          </w:p>
        </w:tc>
        <w:tc>
          <w:tcPr>
            <w:tcW w:w="741"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2379593"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0.41</w:t>
            </w:r>
          </w:p>
        </w:tc>
        <w:tc>
          <w:tcPr>
            <w:tcW w:w="742"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971DEDF"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0.47</w:t>
            </w:r>
          </w:p>
        </w:tc>
        <w:tc>
          <w:tcPr>
            <w:tcW w:w="74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80133D"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0.42</w:t>
            </w:r>
          </w:p>
        </w:tc>
        <w:tc>
          <w:tcPr>
            <w:tcW w:w="74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6ED94F"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1.28</w:t>
            </w:r>
          </w:p>
        </w:tc>
        <w:tc>
          <w:tcPr>
            <w:tcW w:w="742"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39396D8"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0.71</w:t>
            </w:r>
          </w:p>
        </w:tc>
      </w:tr>
      <w:tr w:rsidR="00BE36AB" w14:paraId="7CD8C2AB" w14:textId="77777777" w:rsidTr="00D50025">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C494C9" w14:textId="1B5FFA9D" w:rsidR="00BE36AB" w:rsidRPr="00AE2C42" w:rsidRDefault="00BE36AB" w:rsidP="00B50FDD">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AE2C42">
              <w:rPr>
                <w:rFonts w:eastAsia="Arial"/>
                <w:color w:val="000000"/>
                <w:szCs w:val="22"/>
              </w:rPr>
              <w:t xml:space="preserve">Model 22.1 </w:t>
            </w:r>
          </w:p>
        </w:tc>
        <w:tc>
          <w:tcPr>
            <w:tcW w:w="741"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78CB9CA"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42"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CC04889"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0.20</w:t>
            </w:r>
          </w:p>
        </w:tc>
        <w:tc>
          <w:tcPr>
            <w:tcW w:w="74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AB748D"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0.31</w:t>
            </w:r>
          </w:p>
        </w:tc>
        <w:tc>
          <w:tcPr>
            <w:tcW w:w="74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A33BAF"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1.22</w:t>
            </w:r>
          </w:p>
        </w:tc>
        <w:tc>
          <w:tcPr>
            <w:tcW w:w="742"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C358916"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0.76</w:t>
            </w:r>
          </w:p>
        </w:tc>
      </w:tr>
      <w:tr w:rsidR="00BE36AB" w14:paraId="7E46434F" w14:textId="77777777" w:rsidTr="00D50025">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B1045F" w14:textId="4EED5D75" w:rsidR="00BE36AB" w:rsidRPr="00AE2C42" w:rsidRDefault="00BE36AB" w:rsidP="00B50FDD">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AE2C42">
              <w:rPr>
                <w:rFonts w:eastAsia="Arial"/>
                <w:color w:val="000000"/>
                <w:szCs w:val="22"/>
              </w:rPr>
              <w:t xml:space="preserve">Model 22.2 </w:t>
            </w:r>
          </w:p>
        </w:tc>
        <w:tc>
          <w:tcPr>
            <w:tcW w:w="741"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C0179DD"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42"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FAD0CD1"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0.45</w:t>
            </w:r>
          </w:p>
        </w:tc>
        <w:tc>
          <w:tcPr>
            <w:tcW w:w="74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D19FBF"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0.32</w:t>
            </w:r>
          </w:p>
        </w:tc>
        <w:tc>
          <w:tcPr>
            <w:tcW w:w="74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EA127D"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1.20</w:t>
            </w:r>
          </w:p>
        </w:tc>
        <w:tc>
          <w:tcPr>
            <w:tcW w:w="742"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ED436C8"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0.76</w:t>
            </w:r>
          </w:p>
        </w:tc>
      </w:tr>
      <w:tr w:rsidR="00BE36AB" w14:paraId="03688B1A" w14:textId="77777777" w:rsidTr="00D50025">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9137CA" w14:textId="56FD3FB2" w:rsidR="00BE36AB" w:rsidRPr="00AE2C42" w:rsidRDefault="00BE36AB" w:rsidP="00B50FDD">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AE2C42">
              <w:rPr>
                <w:rFonts w:eastAsia="Arial"/>
                <w:color w:val="000000"/>
                <w:szCs w:val="22"/>
              </w:rPr>
              <w:t xml:space="preserve">Model 22.3 </w:t>
            </w:r>
          </w:p>
        </w:tc>
        <w:tc>
          <w:tcPr>
            <w:tcW w:w="741"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6163798"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42"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D5F9BAF"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0.45</w:t>
            </w:r>
          </w:p>
        </w:tc>
        <w:tc>
          <w:tcPr>
            <w:tcW w:w="74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E45DC5" w14:textId="3ADB6FBB" w:rsidR="00BE36AB" w:rsidRPr="00AE2C42" w:rsidRDefault="001A791E"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szCs w:val="22"/>
              </w:rPr>
              <w:t>0.32</w:t>
            </w:r>
          </w:p>
        </w:tc>
        <w:tc>
          <w:tcPr>
            <w:tcW w:w="74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EE1633"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1.19</w:t>
            </w:r>
          </w:p>
        </w:tc>
        <w:tc>
          <w:tcPr>
            <w:tcW w:w="742"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ED66EE0"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0.75</w:t>
            </w:r>
          </w:p>
        </w:tc>
      </w:tr>
      <w:tr w:rsidR="00BE36AB" w14:paraId="22B08872" w14:textId="77777777" w:rsidTr="00D50025">
        <w:trPr>
          <w:cantSplit/>
          <w:jc w:val="center"/>
        </w:trPr>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CAD2482" w14:textId="4C5BDC9D" w:rsidR="00BE36AB" w:rsidRPr="00AE2C42" w:rsidRDefault="00BE36AB" w:rsidP="00B50FDD">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AE2C42">
              <w:rPr>
                <w:rFonts w:eastAsia="Arial"/>
                <w:color w:val="000000"/>
                <w:szCs w:val="22"/>
              </w:rPr>
              <w:t xml:space="preserve">Model 22.4 </w:t>
            </w:r>
          </w:p>
        </w:tc>
        <w:tc>
          <w:tcPr>
            <w:tcW w:w="741" w:type="dxa"/>
            <w:tcBorders>
              <w:top w:val="none" w:sz="0" w:space="0" w:color="000000"/>
              <w:left w:val="none" w:sz="0" w:space="0" w:color="000000"/>
              <w:bottom w:val="single" w:sz="12"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95E74AD"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0.42</w:t>
            </w:r>
          </w:p>
        </w:tc>
        <w:tc>
          <w:tcPr>
            <w:tcW w:w="742" w:type="dxa"/>
            <w:tcBorders>
              <w:top w:val="none" w:sz="0" w:space="0" w:color="000000"/>
              <w:left w:val="none" w:sz="0" w:space="0" w:color="000000"/>
              <w:bottom w:val="single" w:sz="12"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7AF0ECE"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0.47</w:t>
            </w:r>
          </w:p>
        </w:tc>
        <w:tc>
          <w:tcPr>
            <w:tcW w:w="742"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1D7B559"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0.42</w:t>
            </w:r>
          </w:p>
        </w:tc>
        <w:tc>
          <w:tcPr>
            <w:tcW w:w="742"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B55003B"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1.28</w:t>
            </w:r>
          </w:p>
        </w:tc>
        <w:tc>
          <w:tcPr>
            <w:tcW w:w="742" w:type="dxa"/>
            <w:tcBorders>
              <w:top w:val="none" w:sz="0" w:space="0" w:color="000000"/>
              <w:left w:val="none" w:sz="0" w:space="0" w:color="000000"/>
              <w:bottom w:val="single" w:sz="12"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6F6BCA9"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0.77</w:t>
            </w:r>
          </w:p>
        </w:tc>
      </w:tr>
    </w:tbl>
    <w:p w14:paraId="63E69727" w14:textId="77777777" w:rsidR="00874F14" w:rsidRDefault="00BE36AB" w:rsidP="00BE36AB">
      <w:pPr>
        <w:pBdr>
          <w:top w:val="none" w:sz="0" w:space="0" w:color="000000"/>
          <w:left w:val="none" w:sz="0" w:space="0" w:color="000000"/>
          <w:bottom w:val="none" w:sz="0" w:space="0" w:color="000000"/>
          <w:right w:val="none" w:sz="0" w:space="0" w:color="000000"/>
        </w:pBdr>
        <w:rPr>
          <w:szCs w:val="22"/>
        </w:rPr>
      </w:pPr>
      <w:r>
        <w:br/>
      </w:r>
    </w:p>
    <w:p w14:paraId="641FE606" w14:textId="77777777" w:rsidR="00D01FF7" w:rsidRDefault="00D01FF7">
      <w:pPr>
        <w:spacing w:after="0"/>
        <w:rPr>
          <w:szCs w:val="22"/>
        </w:rPr>
        <w:sectPr w:rsidR="00D01FF7" w:rsidSect="00D01FF7">
          <w:pgSz w:w="12240" w:h="15840" w:code="1"/>
          <w:pgMar w:top="1440" w:right="1440" w:bottom="1440" w:left="1440" w:header="720" w:footer="720" w:gutter="0"/>
          <w:cols w:space="720"/>
          <w:titlePg/>
          <w:docGrid w:linePitch="360"/>
        </w:sectPr>
      </w:pPr>
    </w:p>
    <w:p w14:paraId="4BDE69BF" w14:textId="3EA695DB" w:rsidR="006E390A" w:rsidRDefault="006E390A">
      <w:pPr>
        <w:spacing w:after="0"/>
        <w:rPr>
          <w:szCs w:val="22"/>
        </w:rPr>
      </w:pPr>
    </w:p>
    <w:p w14:paraId="5EA02C9D" w14:textId="54D7A87D" w:rsidR="00C942D1" w:rsidRDefault="00775D47" w:rsidP="00D50025">
      <w:pPr>
        <w:ind w:left="990" w:hanging="990"/>
      </w:pPr>
      <w:bookmarkStart w:id="29" w:name="_Ref117258050"/>
      <w:r>
        <w:t>Table 2.</w:t>
      </w:r>
      <w:r w:rsidR="00897D60">
        <w:fldChar w:fldCharType="begin"/>
      </w:r>
      <w:r w:rsidR="00897D60">
        <w:instrText xml:space="preserve"> SEQ Table_2. \* ARABIC </w:instrText>
      </w:r>
      <w:r w:rsidR="00897D60">
        <w:fldChar w:fldCharType="separate"/>
      </w:r>
      <w:r w:rsidR="00F777A9">
        <w:rPr>
          <w:noProof/>
        </w:rPr>
        <w:t>19</w:t>
      </w:r>
      <w:r w:rsidR="00897D60">
        <w:rPr>
          <w:noProof/>
        </w:rPr>
        <w:fldChar w:fldCharType="end"/>
      </w:r>
      <w:bookmarkEnd w:id="29"/>
      <w:r>
        <w:rPr>
          <w:szCs w:val="22"/>
        </w:rPr>
        <w:t xml:space="preserve">.  </w:t>
      </w:r>
      <w:r w:rsidR="00C942D1">
        <w:t>“Sigma” terms for vectors of annual random deviations</w:t>
      </w:r>
      <w:r w:rsidR="003664E8">
        <w:t xml:space="preserve"> other than those associated with catchability</w:t>
      </w:r>
      <w:r w:rsidR="00C942D1">
        <w:t>.  Deviations are ~normal(0,</w:t>
      </w:r>
      <w:r w:rsidR="00C942D1" w:rsidRPr="0044722B">
        <w:rPr>
          <w:rFonts w:ascii="Symbol" w:hAnsi="Symbol"/>
        </w:rPr>
        <w:t></w:t>
      </w:r>
      <w:r w:rsidR="00C942D1" w:rsidRPr="0044722B">
        <w:rPr>
          <w:vertAlign w:val="superscript"/>
        </w:rPr>
        <w:t>2</w:t>
      </w:r>
      <w:r w:rsidR="00C942D1">
        <w:t>) for ln(Recruits), ~normal(0,1) for others.</w:t>
      </w:r>
      <w:r w:rsidR="00985F48">
        <w:t xml:space="preserve"> </w:t>
      </w:r>
    </w:p>
    <w:tbl>
      <w:tblPr>
        <w:tblW w:w="0" w:type="auto"/>
        <w:tblLook w:val="04A0" w:firstRow="1" w:lastRow="0" w:firstColumn="1" w:lastColumn="0" w:noHBand="0" w:noVBand="1"/>
      </w:tblPr>
      <w:tblGrid>
        <w:gridCol w:w="1830"/>
        <w:gridCol w:w="974"/>
        <w:gridCol w:w="962"/>
        <w:gridCol w:w="821"/>
        <w:gridCol w:w="974"/>
        <w:gridCol w:w="962"/>
        <w:gridCol w:w="821"/>
        <w:gridCol w:w="974"/>
        <w:gridCol w:w="962"/>
        <w:gridCol w:w="821"/>
        <w:gridCol w:w="974"/>
        <w:gridCol w:w="962"/>
        <w:gridCol w:w="821"/>
      </w:tblGrid>
      <w:tr w:rsidR="00871C89" w:rsidRPr="00871C89" w14:paraId="541E29BD" w14:textId="77777777" w:rsidTr="00AD74A9">
        <w:trPr>
          <w:trHeight w:val="300"/>
        </w:trPr>
        <w:tc>
          <w:tcPr>
            <w:tcW w:w="0" w:type="auto"/>
            <w:tcBorders>
              <w:top w:val="single" w:sz="4" w:space="0" w:color="auto"/>
              <w:left w:val="nil"/>
              <w:bottom w:val="nil"/>
              <w:right w:val="nil"/>
            </w:tcBorders>
            <w:shd w:val="clear" w:color="auto" w:fill="auto"/>
            <w:noWrap/>
            <w:vAlign w:val="bottom"/>
            <w:hideMark/>
          </w:tcPr>
          <w:p w14:paraId="0CC06E61" w14:textId="77777777" w:rsidR="00871C89" w:rsidRPr="00871C89" w:rsidRDefault="00871C89" w:rsidP="00871C89">
            <w:pPr>
              <w:spacing w:after="0"/>
              <w:rPr>
                <w:b/>
                <w:szCs w:val="22"/>
              </w:rPr>
            </w:pPr>
          </w:p>
        </w:tc>
        <w:tc>
          <w:tcPr>
            <w:tcW w:w="0" w:type="auto"/>
            <w:gridSpan w:val="3"/>
            <w:tcBorders>
              <w:top w:val="single" w:sz="4" w:space="0" w:color="auto"/>
              <w:left w:val="nil"/>
              <w:bottom w:val="nil"/>
              <w:right w:val="nil"/>
            </w:tcBorders>
            <w:shd w:val="clear" w:color="auto" w:fill="D9D9D9" w:themeFill="background1" w:themeFillShade="D9"/>
            <w:noWrap/>
            <w:vAlign w:val="bottom"/>
            <w:hideMark/>
          </w:tcPr>
          <w:p w14:paraId="4D57260D" w14:textId="77777777" w:rsidR="00871C89" w:rsidRPr="00871C89" w:rsidRDefault="00871C89" w:rsidP="00871C89">
            <w:pPr>
              <w:spacing w:after="0"/>
              <w:jc w:val="center"/>
              <w:rPr>
                <w:b/>
                <w:color w:val="000000"/>
                <w:szCs w:val="22"/>
              </w:rPr>
            </w:pPr>
            <w:r w:rsidRPr="00871C89">
              <w:rPr>
                <w:b/>
                <w:color w:val="000000"/>
                <w:szCs w:val="22"/>
              </w:rPr>
              <w:t>Model 19.12</w:t>
            </w:r>
          </w:p>
        </w:tc>
        <w:tc>
          <w:tcPr>
            <w:tcW w:w="0" w:type="auto"/>
            <w:gridSpan w:val="3"/>
            <w:tcBorders>
              <w:top w:val="single" w:sz="4" w:space="0" w:color="auto"/>
              <w:left w:val="nil"/>
              <w:bottom w:val="nil"/>
              <w:right w:val="nil"/>
            </w:tcBorders>
            <w:shd w:val="clear" w:color="auto" w:fill="auto"/>
            <w:noWrap/>
            <w:vAlign w:val="bottom"/>
            <w:hideMark/>
          </w:tcPr>
          <w:p w14:paraId="235B9E03" w14:textId="77777777" w:rsidR="00871C89" w:rsidRPr="00871C89" w:rsidRDefault="00871C89" w:rsidP="00871C89">
            <w:pPr>
              <w:spacing w:after="0"/>
              <w:jc w:val="center"/>
              <w:rPr>
                <w:b/>
                <w:color w:val="000000"/>
                <w:szCs w:val="22"/>
              </w:rPr>
            </w:pPr>
            <w:r w:rsidRPr="00871C89">
              <w:rPr>
                <w:b/>
                <w:color w:val="000000"/>
                <w:szCs w:val="22"/>
              </w:rPr>
              <w:t>Model 19.12A</w:t>
            </w:r>
          </w:p>
        </w:tc>
        <w:tc>
          <w:tcPr>
            <w:tcW w:w="0" w:type="auto"/>
            <w:gridSpan w:val="3"/>
            <w:tcBorders>
              <w:top w:val="single" w:sz="4" w:space="0" w:color="auto"/>
              <w:left w:val="nil"/>
              <w:bottom w:val="nil"/>
              <w:right w:val="nil"/>
            </w:tcBorders>
            <w:shd w:val="clear" w:color="auto" w:fill="D9D9D9" w:themeFill="background1" w:themeFillShade="D9"/>
            <w:noWrap/>
            <w:vAlign w:val="bottom"/>
            <w:hideMark/>
          </w:tcPr>
          <w:p w14:paraId="0CC9920A" w14:textId="77777777" w:rsidR="00871C89" w:rsidRPr="00871C89" w:rsidRDefault="00871C89" w:rsidP="00871C89">
            <w:pPr>
              <w:spacing w:after="0"/>
              <w:jc w:val="center"/>
              <w:rPr>
                <w:b/>
                <w:color w:val="000000"/>
                <w:szCs w:val="22"/>
              </w:rPr>
            </w:pPr>
            <w:r w:rsidRPr="00871C89">
              <w:rPr>
                <w:b/>
                <w:color w:val="000000"/>
                <w:szCs w:val="22"/>
              </w:rPr>
              <w:t>Model 21.1</w:t>
            </w:r>
          </w:p>
        </w:tc>
        <w:tc>
          <w:tcPr>
            <w:tcW w:w="0" w:type="auto"/>
            <w:gridSpan w:val="3"/>
            <w:tcBorders>
              <w:top w:val="single" w:sz="4" w:space="0" w:color="auto"/>
              <w:left w:val="nil"/>
              <w:bottom w:val="nil"/>
              <w:right w:val="nil"/>
            </w:tcBorders>
            <w:shd w:val="clear" w:color="auto" w:fill="auto"/>
            <w:noWrap/>
            <w:vAlign w:val="bottom"/>
            <w:hideMark/>
          </w:tcPr>
          <w:p w14:paraId="2BF43EE9" w14:textId="77777777" w:rsidR="00871C89" w:rsidRPr="00871C89" w:rsidRDefault="00871C89" w:rsidP="00871C89">
            <w:pPr>
              <w:spacing w:after="0"/>
              <w:jc w:val="center"/>
              <w:rPr>
                <w:b/>
                <w:color w:val="000000"/>
                <w:szCs w:val="22"/>
              </w:rPr>
            </w:pPr>
            <w:r w:rsidRPr="00871C89">
              <w:rPr>
                <w:b/>
                <w:color w:val="000000"/>
                <w:szCs w:val="22"/>
              </w:rPr>
              <w:t>Model 21.2</w:t>
            </w:r>
          </w:p>
        </w:tc>
      </w:tr>
      <w:tr w:rsidR="00871C89" w:rsidRPr="00871C89" w14:paraId="1649D7B8" w14:textId="77777777" w:rsidTr="00AD74A9">
        <w:trPr>
          <w:trHeight w:val="300"/>
        </w:trPr>
        <w:tc>
          <w:tcPr>
            <w:tcW w:w="0" w:type="auto"/>
            <w:tcBorders>
              <w:top w:val="nil"/>
              <w:left w:val="nil"/>
              <w:bottom w:val="single" w:sz="4" w:space="0" w:color="auto"/>
              <w:right w:val="nil"/>
            </w:tcBorders>
            <w:shd w:val="clear" w:color="auto" w:fill="auto"/>
            <w:noWrap/>
            <w:vAlign w:val="bottom"/>
            <w:hideMark/>
          </w:tcPr>
          <w:p w14:paraId="2434213C" w14:textId="266DE57D" w:rsidR="00871C89" w:rsidRPr="00871C89" w:rsidRDefault="00871C89" w:rsidP="00871C89">
            <w:pPr>
              <w:spacing w:after="0"/>
              <w:rPr>
                <w:b/>
                <w:color w:val="000000"/>
                <w:szCs w:val="22"/>
              </w:rPr>
            </w:pPr>
            <w:r w:rsidRPr="00871C89">
              <w:rPr>
                <w:b/>
                <w:color w:val="000000"/>
                <w:szCs w:val="22"/>
              </w:rPr>
              <w:t>Parameter</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7EEBD203" w14:textId="77777777" w:rsidR="00871C89" w:rsidRPr="00871C89" w:rsidRDefault="00871C89" w:rsidP="00871C89">
            <w:pPr>
              <w:spacing w:after="0"/>
              <w:rPr>
                <w:b/>
                <w:color w:val="000000"/>
                <w:szCs w:val="22"/>
              </w:rPr>
            </w:pPr>
            <w:r w:rsidRPr="00871C89">
              <w:rPr>
                <w:b/>
                <w:color w:val="000000"/>
                <w:szCs w:val="22"/>
              </w:rPr>
              <w:t>var_dev</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37E4A76A" w14:textId="77777777" w:rsidR="00871C89" w:rsidRPr="00871C89" w:rsidRDefault="00871C89" w:rsidP="00871C89">
            <w:pPr>
              <w:spacing w:after="0"/>
              <w:rPr>
                <w:b/>
                <w:color w:val="000000"/>
                <w:szCs w:val="22"/>
              </w:rPr>
            </w:pPr>
            <w:r w:rsidRPr="00871C89">
              <w:rPr>
                <w:b/>
                <w:color w:val="000000"/>
                <w:szCs w:val="22"/>
              </w:rPr>
              <w:t>ave_var</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59F75DC1" w14:textId="77777777" w:rsidR="00871C89" w:rsidRPr="00871C89" w:rsidRDefault="00871C89" w:rsidP="00871C89">
            <w:pPr>
              <w:spacing w:after="0"/>
              <w:rPr>
                <w:b/>
                <w:color w:val="000000"/>
                <w:szCs w:val="22"/>
              </w:rPr>
            </w:pPr>
            <w:r w:rsidRPr="00871C89">
              <w:rPr>
                <w:b/>
                <w:color w:val="000000"/>
                <w:szCs w:val="22"/>
              </w:rPr>
              <w:t>sigma</w:t>
            </w:r>
          </w:p>
        </w:tc>
        <w:tc>
          <w:tcPr>
            <w:tcW w:w="0" w:type="auto"/>
            <w:tcBorders>
              <w:top w:val="nil"/>
              <w:left w:val="nil"/>
              <w:bottom w:val="single" w:sz="4" w:space="0" w:color="auto"/>
              <w:right w:val="nil"/>
            </w:tcBorders>
            <w:shd w:val="clear" w:color="auto" w:fill="auto"/>
            <w:noWrap/>
            <w:vAlign w:val="bottom"/>
            <w:hideMark/>
          </w:tcPr>
          <w:p w14:paraId="01D4A390" w14:textId="77777777" w:rsidR="00871C89" w:rsidRPr="00871C89" w:rsidRDefault="00871C89" w:rsidP="00871C89">
            <w:pPr>
              <w:spacing w:after="0"/>
              <w:rPr>
                <w:b/>
                <w:color w:val="000000"/>
                <w:szCs w:val="22"/>
              </w:rPr>
            </w:pPr>
            <w:r w:rsidRPr="00871C89">
              <w:rPr>
                <w:b/>
                <w:color w:val="000000"/>
                <w:szCs w:val="22"/>
              </w:rPr>
              <w:t>var_dev</w:t>
            </w:r>
          </w:p>
        </w:tc>
        <w:tc>
          <w:tcPr>
            <w:tcW w:w="0" w:type="auto"/>
            <w:tcBorders>
              <w:top w:val="nil"/>
              <w:left w:val="nil"/>
              <w:bottom w:val="single" w:sz="4" w:space="0" w:color="auto"/>
              <w:right w:val="nil"/>
            </w:tcBorders>
            <w:shd w:val="clear" w:color="auto" w:fill="auto"/>
            <w:noWrap/>
            <w:vAlign w:val="bottom"/>
            <w:hideMark/>
          </w:tcPr>
          <w:p w14:paraId="559374BF" w14:textId="77777777" w:rsidR="00871C89" w:rsidRPr="00871C89" w:rsidRDefault="00871C89" w:rsidP="00871C89">
            <w:pPr>
              <w:spacing w:after="0"/>
              <w:rPr>
                <w:b/>
                <w:color w:val="000000"/>
                <w:szCs w:val="22"/>
              </w:rPr>
            </w:pPr>
            <w:r w:rsidRPr="00871C89">
              <w:rPr>
                <w:b/>
                <w:color w:val="000000"/>
                <w:szCs w:val="22"/>
              </w:rPr>
              <w:t>ave_var</w:t>
            </w:r>
          </w:p>
        </w:tc>
        <w:tc>
          <w:tcPr>
            <w:tcW w:w="0" w:type="auto"/>
            <w:tcBorders>
              <w:top w:val="nil"/>
              <w:left w:val="nil"/>
              <w:bottom w:val="single" w:sz="4" w:space="0" w:color="auto"/>
              <w:right w:val="nil"/>
            </w:tcBorders>
            <w:shd w:val="clear" w:color="auto" w:fill="auto"/>
            <w:noWrap/>
            <w:vAlign w:val="bottom"/>
            <w:hideMark/>
          </w:tcPr>
          <w:p w14:paraId="14F2AE64" w14:textId="77777777" w:rsidR="00871C89" w:rsidRPr="00871C89" w:rsidRDefault="00871C89" w:rsidP="00871C89">
            <w:pPr>
              <w:spacing w:after="0"/>
              <w:rPr>
                <w:b/>
                <w:color w:val="000000"/>
                <w:szCs w:val="22"/>
              </w:rPr>
            </w:pPr>
            <w:r w:rsidRPr="00871C89">
              <w:rPr>
                <w:b/>
                <w:color w:val="000000"/>
                <w:szCs w:val="22"/>
              </w:rPr>
              <w:t>sigma</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3D18E521" w14:textId="77777777" w:rsidR="00871C89" w:rsidRPr="00871C89" w:rsidRDefault="00871C89" w:rsidP="00871C89">
            <w:pPr>
              <w:spacing w:after="0"/>
              <w:rPr>
                <w:b/>
                <w:color w:val="000000"/>
                <w:szCs w:val="22"/>
              </w:rPr>
            </w:pPr>
            <w:r w:rsidRPr="00871C89">
              <w:rPr>
                <w:b/>
                <w:color w:val="000000"/>
                <w:szCs w:val="22"/>
              </w:rPr>
              <w:t>var_dev</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7F1B02AB" w14:textId="77777777" w:rsidR="00871C89" w:rsidRPr="00871C89" w:rsidRDefault="00871C89" w:rsidP="00871C89">
            <w:pPr>
              <w:spacing w:after="0"/>
              <w:rPr>
                <w:b/>
                <w:color w:val="000000"/>
                <w:szCs w:val="22"/>
              </w:rPr>
            </w:pPr>
            <w:r w:rsidRPr="00871C89">
              <w:rPr>
                <w:b/>
                <w:color w:val="000000"/>
                <w:szCs w:val="22"/>
              </w:rPr>
              <w:t>ave_var</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4A42589A" w14:textId="77777777" w:rsidR="00871C89" w:rsidRPr="00871C89" w:rsidRDefault="00871C89" w:rsidP="00871C89">
            <w:pPr>
              <w:spacing w:after="0"/>
              <w:rPr>
                <w:b/>
                <w:color w:val="000000"/>
                <w:szCs w:val="22"/>
              </w:rPr>
            </w:pPr>
            <w:r w:rsidRPr="00871C89">
              <w:rPr>
                <w:b/>
                <w:color w:val="000000"/>
                <w:szCs w:val="22"/>
              </w:rPr>
              <w:t>sigma</w:t>
            </w:r>
          </w:p>
        </w:tc>
        <w:tc>
          <w:tcPr>
            <w:tcW w:w="0" w:type="auto"/>
            <w:tcBorders>
              <w:top w:val="nil"/>
              <w:left w:val="nil"/>
              <w:bottom w:val="single" w:sz="4" w:space="0" w:color="auto"/>
              <w:right w:val="nil"/>
            </w:tcBorders>
            <w:shd w:val="clear" w:color="auto" w:fill="auto"/>
            <w:noWrap/>
            <w:vAlign w:val="bottom"/>
            <w:hideMark/>
          </w:tcPr>
          <w:p w14:paraId="6E4DD6CC" w14:textId="77777777" w:rsidR="00871C89" w:rsidRPr="00871C89" w:rsidRDefault="00871C89" w:rsidP="00871C89">
            <w:pPr>
              <w:spacing w:after="0"/>
              <w:rPr>
                <w:b/>
                <w:color w:val="000000"/>
                <w:szCs w:val="22"/>
              </w:rPr>
            </w:pPr>
            <w:r w:rsidRPr="00871C89">
              <w:rPr>
                <w:b/>
                <w:color w:val="000000"/>
                <w:szCs w:val="22"/>
              </w:rPr>
              <w:t>var_dev</w:t>
            </w:r>
          </w:p>
        </w:tc>
        <w:tc>
          <w:tcPr>
            <w:tcW w:w="0" w:type="auto"/>
            <w:tcBorders>
              <w:top w:val="nil"/>
              <w:left w:val="nil"/>
              <w:bottom w:val="single" w:sz="4" w:space="0" w:color="auto"/>
              <w:right w:val="nil"/>
            </w:tcBorders>
            <w:shd w:val="clear" w:color="auto" w:fill="auto"/>
            <w:noWrap/>
            <w:vAlign w:val="bottom"/>
            <w:hideMark/>
          </w:tcPr>
          <w:p w14:paraId="3B363B8F" w14:textId="77777777" w:rsidR="00871C89" w:rsidRPr="00871C89" w:rsidRDefault="00871C89" w:rsidP="00871C89">
            <w:pPr>
              <w:spacing w:after="0"/>
              <w:rPr>
                <w:b/>
                <w:color w:val="000000"/>
                <w:szCs w:val="22"/>
              </w:rPr>
            </w:pPr>
            <w:r w:rsidRPr="00871C89">
              <w:rPr>
                <w:b/>
                <w:color w:val="000000"/>
                <w:szCs w:val="22"/>
              </w:rPr>
              <w:t>ave_var</w:t>
            </w:r>
          </w:p>
        </w:tc>
        <w:tc>
          <w:tcPr>
            <w:tcW w:w="0" w:type="auto"/>
            <w:tcBorders>
              <w:top w:val="nil"/>
              <w:left w:val="nil"/>
              <w:bottom w:val="single" w:sz="4" w:space="0" w:color="auto"/>
              <w:right w:val="nil"/>
            </w:tcBorders>
            <w:shd w:val="clear" w:color="auto" w:fill="auto"/>
            <w:noWrap/>
            <w:vAlign w:val="bottom"/>
            <w:hideMark/>
          </w:tcPr>
          <w:p w14:paraId="2A97A2B6" w14:textId="77777777" w:rsidR="00871C89" w:rsidRPr="00871C89" w:rsidRDefault="00871C89" w:rsidP="00871C89">
            <w:pPr>
              <w:spacing w:after="0"/>
              <w:rPr>
                <w:b/>
                <w:color w:val="000000"/>
                <w:szCs w:val="22"/>
              </w:rPr>
            </w:pPr>
            <w:r w:rsidRPr="00871C89">
              <w:rPr>
                <w:b/>
                <w:color w:val="000000"/>
                <w:szCs w:val="22"/>
              </w:rPr>
              <w:t>sigma</w:t>
            </w:r>
          </w:p>
        </w:tc>
      </w:tr>
      <w:tr w:rsidR="00871C89" w:rsidRPr="00871C89" w14:paraId="1CF699C1" w14:textId="77777777" w:rsidTr="00AD74A9">
        <w:trPr>
          <w:trHeight w:val="300"/>
        </w:trPr>
        <w:tc>
          <w:tcPr>
            <w:tcW w:w="0" w:type="auto"/>
            <w:tcBorders>
              <w:top w:val="single" w:sz="4" w:space="0" w:color="auto"/>
              <w:left w:val="nil"/>
              <w:bottom w:val="nil"/>
              <w:right w:val="nil"/>
            </w:tcBorders>
            <w:shd w:val="clear" w:color="auto" w:fill="auto"/>
            <w:noWrap/>
            <w:vAlign w:val="bottom"/>
            <w:hideMark/>
          </w:tcPr>
          <w:p w14:paraId="29E558C8" w14:textId="77777777" w:rsidR="00871C89" w:rsidRPr="00871C89" w:rsidRDefault="00871C89" w:rsidP="00871C89">
            <w:pPr>
              <w:spacing w:after="0"/>
              <w:rPr>
                <w:color w:val="000000"/>
                <w:szCs w:val="22"/>
              </w:rPr>
            </w:pPr>
            <w:r w:rsidRPr="00871C89">
              <w:rPr>
                <w:color w:val="000000"/>
                <w:szCs w:val="22"/>
              </w:rPr>
              <w:t>ln(Recruits)</w:t>
            </w:r>
          </w:p>
        </w:tc>
        <w:tc>
          <w:tcPr>
            <w:tcW w:w="0" w:type="auto"/>
            <w:tcBorders>
              <w:top w:val="single" w:sz="4" w:space="0" w:color="auto"/>
              <w:left w:val="nil"/>
              <w:bottom w:val="nil"/>
              <w:right w:val="nil"/>
            </w:tcBorders>
            <w:shd w:val="clear" w:color="auto" w:fill="D9D9D9" w:themeFill="background1" w:themeFillShade="D9"/>
            <w:noWrap/>
            <w:vAlign w:val="bottom"/>
            <w:hideMark/>
          </w:tcPr>
          <w:p w14:paraId="5E8BA734" w14:textId="77777777" w:rsidR="00871C89" w:rsidRPr="00871C89" w:rsidRDefault="00871C89" w:rsidP="00871C89">
            <w:pPr>
              <w:spacing w:after="0"/>
              <w:jc w:val="right"/>
              <w:rPr>
                <w:color w:val="000000"/>
                <w:szCs w:val="22"/>
              </w:rPr>
            </w:pPr>
            <w:r w:rsidRPr="00871C89">
              <w:rPr>
                <w:color w:val="000000"/>
                <w:szCs w:val="22"/>
              </w:rPr>
              <w:t>0.4581</w:t>
            </w:r>
          </w:p>
        </w:tc>
        <w:tc>
          <w:tcPr>
            <w:tcW w:w="0" w:type="auto"/>
            <w:tcBorders>
              <w:top w:val="single" w:sz="4" w:space="0" w:color="auto"/>
              <w:left w:val="nil"/>
              <w:bottom w:val="nil"/>
              <w:right w:val="nil"/>
            </w:tcBorders>
            <w:shd w:val="clear" w:color="auto" w:fill="D9D9D9" w:themeFill="background1" w:themeFillShade="D9"/>
            <w:noWrap/>
            <w:vAlign w:val="bottom"/>
            <w:hideMark/>
          </w:tcPr>
          <w:p w14:paraId="2E9A58B9" w14:textId="77777777" w:rsidR="00871C89" w:rsidRPr="00871C89" w:rsidRDefault="00871C89" w:rsidP="00871C89">
            <w:pPr>
              <w:spacing w:after="0"/>
              <w:jc w:val="right"/>
              <w:rPr>
                <w:color w:val="000000"/>
                <w:szCs w:val="22"/>
              </w:rPr>
            </w:pPr>
            <w:r w:rsidRPr="00871C89">
              <w:rPr>
                <w:color w:val="000000"/>
                <w:szCs w:val="22"/>
              </w:rPr>
              <w:t>0.0122</w:t>
            </w:r>
          </w:p>
        </w:tc>
        <w:tc>
          <w:tcPr>
            <w:tcW w:w="0" w:type="auto"/>
            <w:tcBorders>
              <w:top w:val="single" w:sz="4" w:space="0" w:color="auto"/>
              <w:left w:val="nil"/>
              <w:bottom w:val="nil"/>
              <w:right w:val="nil"/>
            </w:tcBorders>
            <w:shd w:val="clear" w:color="auto" w:fill="D9D9D9" w:themeFill="background1" w:themeFillShade="D9"/>
            <w:noWrap/>
            <w:vAlign w:val="bottom"/>
            <w:hideMark/>
          </w:tcPr>
          <w:p w14:paraId="724A7B15" w14:textId="77777777" w:rsidR="00871C89" w:rsidRPr="00871C89" w:rsidRDefault="00871C89" w:rsidP="00871C89">
            <w:pPr>
              <w:spacing w:after="0"/>
              <w:jc w:val="right"/>
              <w:rPr>
                <w:color w:val="000000"/>
                <w:szCs w:val="22"/>
              </w:rPr>
            </w:pPr>
            <w:r w:rsidRPr="00871C89">
              <w:rPr>
                <w:color w:val="000000"/>
                <w:szCs w:val="22"/>
              </w:rPr>
              <w:t>0.6642</w:t>
            </w:r>
          </w:p>
        </w:tc>
        <w:tc>
          <w:tcPr>
            <w:tcW w:w="0" w:type="auto"/>
            <w:tcBorders>
              <w:top w:val="single" w:sz="4" w:space="0" w:color="auto"/>
              <w:left w:val="nil"/>
              <w:bottom w:val="nil"/>
              <w:right w:val="nil"/>
            </w:tcBorders>
            <w:shd w:val="clear" w:color="auto" w:fill="auto"/>
            <w:noWrap/>
            <w:vAlign w:val="bottom"/>
            <w:hideMark/>
          </w:tcPr>
          <w:p w14:paraId="2E60D894" w14:textId="77777777" w:rsidR="00871C89" w:rsidRPr="00871C89" w:rsidRDefault="00871C89" w:rsidP="00871C89">
            <w:pPr>
              <w:spacing w:after="0"/>
              <w:jc w:val="right"/>
              <w:rPr>
                <w:color w:val="000000"/>
                <w:szCs w:val="22"/>
              </w:rPr>
            </w:pPr>
            <w:r w:rsidRPr="00871C89">
              <w:rPr>
                <w:color w:val="000000"/>
                <w:szCs w:val="22"/>
              </w:rPr>
              <w:t>0.4581</w:t>
            </w:r>
          </w:p>
        </w:tc>
        <w:tc>
          <w:tcPr>
            <w:tcW w:w="0" w:type="auto"/>
            <w:tcBorders>
              <w:top w:val="single" w:sz="4" w:space="0" w:color="auto"/>
              <w:left w:val="nil"/>
              <w:bottom w:val="nil"/>
              <w:right w:val="nil"/>
            </w:tcBorders>
            <w:shd w:val="clear" w:color="auto" w:fill="auto"/>
            <w:noWrap/>
            <w:vAlign w:val="bottom"/>
            <w:hideMark/>
          </w:tcPr>
          <w:p w14:paraId="54617AA9" w14:textId="77777777" w:rsidR="00871C89" w:rsidRPr="00871C89" w:rsidRDefault="00871C89" w:rsidP="00871C89">
            <w:pPr>
              <w:spacing w:after="0"/>
              <w:jc w:val="right"/>
              <w:rPr>
                <w:color w:val="000000"/>
                <w:szCs w:val="22"/>
              </w:rPr>
            </w:pPr>
            <w:r w:rsidRPr="00871C89">
              <w:rPr>
                <w:color w:val="000000"/>
                <w:szCs w:val="22"/>
              </w:rPr>
              <w:t>0.0122</w:t>
            </w:r>
          </w:p>
        </w:tc>
        <w:tc>
          <w:tcPr>
            <w:tcW w:w="0" w:type="auto"/>
            <w:tcBorders>
              <w:top w:val="single" w:sz="4" w:space="0" w:color="auto"/>
              <w:left w:val="nil"/>
              <w:bottom w:val="nil"/>
              <w:right w:val="nil"/>
            </w:tcBorders>
            <w:shd w:val="clear" w:color="auto" w:fill="auto"/>
            <w:noWrap/>
            <w:vAlign w:val="bottom"/>
            <w:hideMark/>
          </w:tcPr>
          <w:p w14:paraId="3AAB7784" w14:textId="77777777" w:rsidR="00871C89" w:rsidRPr="00871C89" w:rsidRDefault="00871C89" w:rsidP="00871C89">
            <w:pPr>
              <w:spacing w:after="0"/>
              <w:jc w:val="right"/>
              <w:rPr>
                <w:color w:val="000000"/>
                <w:szCs w:val="22"/>
              </w:rPr>
            </w:pPr>
            <w:r w:rsidRPr="00871C89">
              <w:rPr>
                <w:color w:val="000000"/>
                <w:szCs w:val="22"/>
              </w:rPr>
              <w:t>0.6651</w:t>
            </w:r>
          </w:p>
        </w:tc>
        <w:tc>
          <w:tcPr>
            <w:tcW w:w="0" w:type="auto"/>
            <w:tcBorders>
              <w:top w:val="single" w:sz="4" w:space="0" w:color="auto"/>
              <w:left w:val="nil"/>
              <w:bottom w:val="nil"/>
              <w:right w:val="nil"/>
            </w:tcBorders>
            <w:shd w:val="clear" w:color="auto" w:fill="D9D9D9" w:themeFill="background1" w:themeFillShade="D9"/>
            <w:noWrap/>
            <w:vAlign w:val="bottom"/>
            <w:hideMark/>
          </w:tcPr>
          <w:p w14:paraId="5F14DFCA" w14:textId="77777777" w:rsidR="00871C89" w:rsidRPr="00871C89" w:rsidRDefault="00871C89" w:rsidP="00871C89">
            <w:pPr>
              <w:spacing w:after="0"/>
              <w:jc w:val="right"/>
              <w:rPr>
                <w:color w:val="000000"/>
                <w:szCs w:val="22"/>
              </w:rPr>
            </w:pPr>
            <w:r w:rsidRPr="00871C89">
              <w:rPr>
                <w:color w:val="000000"/>
                <w:szCs w:val="22"/>
              </w:rPr>
              <w:t>0.4581</w:t>
            </w:r>
          </w:p>
        </w:tc>
        <w:tc>
          <w:tcPr>
            <w:tcW w:w="0" w:type="auto"/>
            <w:tcBorders>
              <w:top w:val="single" w:sz="4" w:space="0" w:color="auto"/>
              <w:left w:val="nil"/>
              <w:bottom w:val="nil"/>
              <w:right w:val="nil"/>
            </w:tcBorders>
            <w:shd w:val="clear" w:color="auto" w:fill="D9D9D9" w:themeFill="background1" w:themeFillShade="D9"/>
            <w:noWrap/>
            <w:vAlign w:val="bottom"/>
            <w:hideMark/>
          </w:tcPr>
          <w:p w14:paraId="3EDA243F" w14:textId="77777777" w:rsidR="00871C89" w:rsidRPr="00871C89" w:rsidRDefault="00871C89" w:rsidP="00871C89">
            <w:pPr>
              <w:spacing w:after="0"/>
              <w:jc w:val="right"/>
              <w:rPr>
                <w:color w:val="000000"/>
                <w:szCs w:val="22"/>
              </w:rPr>
            </w:pPr>
            <w:r w:rsidRPr="00871C89">
              <w:rPr>
                <w:color w:val="000000"/>
                <w:szCs w:val="22"/>
              </w:rPr>
              <w:t>0.0122</w:t>
            </w:r>
          </w:p>
        </w:tc>
        <w:tc>
          <w:tcPr>
            <w:tcW w:w="0" w:type="auto"/>
            <w:tcBorders>
              <w:top w:val="single" w:sz="4" w:space="0" w:color="auto"/>
              <w:left w:val="nil"/>
              <w:bottom w:val="nil"/>
              <w:right w:val="nil"/>
            </w:tcBorders>
            <w:shd w:val="clear" w:color="auto" w:fill="D9D9D9" w:themeFill="background1" w:themeFillShade="D9"/>
            <w:noWrap/>
            <w:vAlign w:val="bottom"/>
            <w:hideMark/>
          </w:tcPr>
          <w:p w14:paraId="51AD52E3" w14:textId="77777777" w:rsidR="00871C89" w:rsidRPr="00871C89" w:rsidRDefault="00871C89" w:rsidP="00871C89">
            <w:pPr>
              <w:spacing w:after="0"/>
              <w:jc w:val="right"/>
              <w:rPr>
                <w:color w:val="000000"/>
                <w:szCs w:val="22"/>
              </w:rPr>
            </w:pPr>
            <w:r w:rsidRPr="00871C89">
              <w:rPr>
                <w:color w:val="000000"/>
                <w:szCs w:val="22"/>
              </w:rPr>
              <w:t>0.6681</w:t>
            </w:r>
          </w:p>
        </w:tc>
        <w:tc>
          <w:tcPr>
            <w:tcW w:w="0" w:type="auto"/>
            <w:tcBorders>
              <w:top w:val="single" w:sz="4" w:space="0" w:color="auto"/>
              <w:left w:val="nil"/>
              <w:bottom w:val="nil"/>
              <w:right w:val="nil"/>
            </w:tcBorders>
            <w:shd w:val="clear" w:color="auto" w:fill="auto"/>
            <w:noWrap/>
            <w:vAlign w:val="bottom"/>
            <w:hideMark/>
          </w:tcPr>
          <w:p w14:paraId="0151ABAE" w14:textId="77777777" w:rsidR="00871C89" w:rsidRPr="00871C89" w:rsidRDefault="00871C89" w:rsidP="00871C89">
            <w:pPr>
              <w:spacing w:after="0"/>
              <w:jc w:val="right"/>
              <w:rPr>
                <w:color w:val="000000"/>
                <w:szCs w:val="22"/>
              </w:rPr>
            </w:pPr>
            <w:r w:rsidRPr="00871C89">
              <w:rPr>
                <w:color w:val="000000"/>
                <w:szCs w:val="22"/>
              </w:rPr>
              <w:t>0.4581</w:t>
            </w:r>
          </w:p>
        </w:tc>
        <w:tc>
          <w:tcPr>
            <w:tcW w:w="0" w:type="auto"/>
            <w:tcBorders>
              <w:top w:val="single" w:sz="4" w:space="0" w:color="auto"/>
              <w:left w:val="nil"/>
              <w:bottom w:val="nil"/>
              <w:right w:val="nil"/>
            </w:tcBorders>
            <w:shd w:val="clear" w:color="auto" w:fill="auto"/>
            <w:noWrap/>
            <w:vAlign w:val="bottom"/>
            <w:hideMark/>
          </w:tcPr>
          <w:p w14:paraId="3533E430" w14:textId="77777777" w:rsidR="00871C89" w:rsidRPr="00871C89" w:rsidRDefault="00871C89" w:rsidP="00871C89">
            <w:pPr>
              <w:spacing w:after="0"/>
              <w:jc w:val="right"/>
              <w:rPr>
                <w:color w:val="000000"/>
                <w:szCs w:val="22"/>
              </w:rPr>
            </w:pPr>
            <w:r w:rsidRPr="00871C89">
              <w:rPr>
                <w:color w:val="000000"/>
                <w:szCs w:val="22"/>
              </w:rPr>
              <w:t>0.0122</w:t>
            </w:r>
          </w:p>
        </w:tc>
        <w:tc>
          <w:tcPr>
            <w:tcW w:w="0" w:type="auto"/>
            <w:tcBorders>
              <w:top w:val="single" w:sz="4" w:space="0" w:color="auto"/>
              <w:left w:val="nil"/>
              <w:bottom w:val="nil"/>
              <w:right w:val="nil"/>
            </w:tcBorders>
            <w:shd w:val="clear" w:color="auto" w:fill="auto"/>
            <w:noWrap/>
            <w:vAlign w:val="bottom"/>
            <w:hideMark/>
          </w:tcPr>
          <w:p w14:paraId="22C5E533" w14:textId="77777777" w:rsidR="00871C89" w:rsidRPr="00871C89" w:rsidRDefault="00871C89" w:rsidP="00871C89">
            <w:pPr>
              <w:spacing w:after="0"/>
              <w:jc w:val="right"/>
              <w:rPr>
                <w:color w:val="000000"/>
                <w:szCs w:val="22"/>
              </w:rPr>
            </w:pPr>
            <w:r w:rsidRPr="00871C89">
              <w:rPr>
                <w:color w:val="000000"/>
                <w:szCs w:val="22"/>
              </w:rPr>
              <w:t>0.6452</w:t>
            </w:r>
          </w:p>
        </w:tc>
      </w:tr>
      <w:tr w:rsidR="00871C89" w:rsidRPr="00871C89" w14:paraId="25784D8B" w14:textId="77777777" w:rsidTr="00AD74A9">
        <w:trPr>
          <w:trHeight w:val="300"/>
        </w:trPr>
        <w:tc>
          <w:tcPr>
            <w:tcW w:w="0" w:type="auto"/>
            <w:tcBorders>
              <w:top w:val="nil"/>
              <w:left w:val="nil"/>
              <w:bottom w:val="nil"/>
              <w:right w:val="nil"/>
            </w:tcBorders>
            <w:shd w:val="clear" w:color="auto" w:fill="auto"/>
            <w:noWrap/>
            <w:vAlign w:val="bottom"/>
            <w:hideMark/>
          </w:tcPr>
          <w:p w14:paraId="3B753022" w14:textId="77777777" w:rsidR="00871C89" w:rsidRPr="00871C89" w:rsidRDefault="00871C89" w:rsidP="00871C89">
            <w:pPr>
              <w:spacing w:after="0"/>
              <w:rPr>
                <w:color w:val="000000"/>
                <w:szCs w:val="22"/>
              </w:rPr>
            </w:pPr>
            <w:r w:rsidRPr="00871C89">
              <w:rPr>
                <w:color w:val="000000"/>
                <w:szCs w:val="22"/>
              </w:rPr>
              <w:t>Length_at_1.5</w:t>
            </w:r>
          </w:p>
        </w:tc>
        <w:tc>
          <w:tcPr>
            <w:tcW w:w="0" w:type="auto"/>
            <w:tcBorders>
              <w:top w:val="nil"/>
              <w:left w:val="nil"/>
              <w:bottom w:val="nil"/>
              <w:right w:val="nil"/>
            </w:tcBorders>
            <w:shd w:val="clear" w:color="auto" w:fill="D9D9D9" w:themeFill="background1" w:themeFillShade="D9"/>
            <w:noWrap/>
            <w:vAlign w:val="bottom"/>
            <w:hideMark/>
          </w:tcPr>
          <w:p w14:paraId="19C44E3A" w14:textId="77777777" w:rsidR="00871C89" w:rsidRPr="00871C89" w:rsidRDefault="00871C89" w:rsidP="00871C89">
            <w:pPr>
              <w:spacing w:after="0"/>
              <w:jc w:val="right"/>
              <w:rPr>
                <w:color w:val="000000"/>
                <w:szCs w:val="22"/>
              </w:rPr>
            </w:pPr>
            <w:r w:rsidRPr="00871C89">
              <w:rPr>
                <w:color w:val="000000"/>
                <w:szCs w:val="22"/>
              </w:rPr>
              <w:t>0.8532</w:t>
            </w:r>
          </w:p>
        </w:tc>
        <w:tc>
          <w:tcPr>
            <w:tcW w:w="0" w:type="auto"/>
            <w:tcBorders>
              <w:top w:val="nil"/>
              <w:left w:val="nil"/>
              <w:bottom w:val="nil"/>
              <w:right w:val="nil"/>
            </w:tcBorders>
            <w:shd w:val="clear" w:color="auto" w:fill="D9D9D9" w:themeFill="background1" w:themeFillShade="D9"/>
            <w:noWrap/>
            <w:vAlign w:val="bottom"/>
            <w:hideMark/>
          </w:tcPr>
          <w:p w14:paraId="1AF9B5FA" w14:textId="77777777" w:rsidR="00871C89" w:rsidRPr="00871C89" w:rsidRDefault="00871C89" w:rsidP="00871C89">
            <w:pPr>
              <w:spacing w:after="0"/>
              <w:jc w:val="right"/>
              <w:rPr>
                <w:color w:val="000000"/>
                <w:szCs w:val="22"/>
              </w:rPr>
            </w:pPr>
            <w:r w:rsidRPr="00871C89">
              <w:rPr>
                <w:color w:val="000000"/>
                <w:szCs w:val="22"/>
              </w:rPr>
              <w:t>0.1165</w:t>
            </w:r>
          </w:p>
        </w:tc>
        <w:tc>
          <w:tcPr>
            <w:tcW w:w="0" w:type="auto"/>
            <w:tcBorders>
              <w:top w:val="nil"/>
              <w:left w:val="nil"/>
              <w:bottom w:val="nil"/>
              <w:right w:val="nil"/>
            </w:tcBorders>
            <w:shd w:val="clear" w:color="auto" w:fill="D9D9D9" w:themeFill="background1" w:themeFillShade="D9"/>
            <w:noWrap/>
            <w:vAlign w:val="bottom"/>
            <w:hideMark/>
          </w:tcPr>
          <w:p w14:paraId="78C7066B" w14:textId="77777777" w:rsidR="00871C89" w:rsidRPr="00871C89" w:rsidRDefault="00871C89" w:rsidP="00871C89">
            <w:pPr>
              <w:spacing w:after="0"/>
              <w:jc w:val="right"/>
              <w:rPr>
                <w:color w:val="000000"/>
                <w:szCs w:val="22"/>
              </w:rPr>
            </w:pPr>
            <w:r w:rsidRPr="00871C89">
              <w:rPr>
                <w:color w:val="000000"/>
                <w:szCs w:val="22"/>
              </w:rPr>
              <w:t>0.1746</w:t>
            </w:r>
          </w:p>
        </w:tc>
        <w:tc>
          <w:tcPr>
            <w:tcW w:w="0" w:type="auto"/>
            <w:tcBorders>
              <w:top w:val="nil"/>
              <w:left w:val="nil"/>
              <w:bottom w:val="nil"/>
              <w:right w:val="nil"/>
            </w:tcBorders>
            <w:shd w:val="clear" w:color="auto" w:fill="auto"/>
            <w:noWrap/>
            <w:vAlign w:val="bottom"/>
            <w:hideMark/>
          </w:tcPr>
          <w:p w14:paraId="064E2578" w14:textId="77777777" w:rsidR="00871C89" w:rsidRPr="00871C89" w:rsidRDefault="00871C89" w:rsidP="00871C89">
            <w:pPr>
              <w:spacing w:after="0"/>
              <w:jc w:val="right"/>
              <w:rPr>
                <w:color w:val="000000"/>
                <w:szCs w:val="22"/>
              </w:rPr>
            </w:pPr>
            <w:r w:rsidRPr="00871C89">
              <w:rPr>
                <w:color w:val="000000"/>
                <w:szCs w:val="22"/>
              </w:rPr>
              <w:t>0.8532</w:t>
            </w:r>
          </w:p>
        </w:tc>
        <w:tc>
          <w:tcPr>
            <w:tcW w:w="0" w:type="auto"/>
            <w:tcBorders>
              <w:top w:val="nil"/>
              <w:left w:val="nil"/>
              <w:bottom w:val="nil"/>
              <w:right w:val="nil"/>
            </w:tcBorders>
            <w:shd w:val="clear" w:color="auto" w:fill="auto"/>
            <w:noWrap/>
            <w:vAlign w:val="bottom"/>
            <w:hideMark/>
          </w:tcPr>
          <w:p w14:paraId="7F0023F6" w14:textId="77777777" w:rsidR="00871C89" w:rsidRPr="00871C89" w:rsidRDefault="00871C89" w:rsidP="00871C89">
            <w:pPr>
              <w:spacing w:after="0"/>
              <w:jc w:val="right"/>
              <w:rPr>
                <w:color w:val="000000"/>
                <w:szCs w:val="22"/>
              </w:rPr>
            </w:pPr>
            <w:r w:rsidRPr="00871C89">
              <w:rPr>
                <w:color w:val="000000"/>
                <w:szCs w:val="22"/>
              </w:rPr>
              <w:t>0.1165</w:t>
            </w:r>
          </w:p>
        </w:tc>
        <w:tc>
          <w:tcPr>
            <w:tcW w:w="0" w:type="auto"/>
            <w:tcBorders>
              <w:top w:val="nil"/>
              <w:left w:val="nil"/>
              <w:bottom w:val="nil"/>
              <w:right w:val="nil"/>
            </w:tcBorders>
            <w:shd w:val="clear" w:color="auto" w:fill="auto"/>
            <w:noWrap/>
            <w:vAlign w:val="bottom"/>
            <w:hideMark/>
          </w:tcPr>
          <w:p w14:paraId="43709D7C" w14:textId="77777777" w:rsidR="00871C89" w:rsidRPr="00871C89" w:rsidRDefault="00871C89" w:rsidP="00871C89">
            <w:pPr>
              <w:spacing w:after="0"/>
              <w:jc w:val="right"/>
              <w:rPr>
                <w:color w:val="000000"/>
                <w:szCs w:val="22"/>
              </w:rPr>
            </w:pPr>
            <w:r w:rsidRPr="00871C89">
              <w:rPr>
                <w:color w:val="000000"/>
                <w:szCs w:val="22"/>
              </w:rPr>
              <w:t>0.1804</w:t>
            </w:r>
          </w:p>
        </w:tc>
        <w:tc>
          <w:tcPr>
            <w:tcW w:w="0" w:type="auto"/>
            <w:tcBorders>
              <w:top w:val="nil"/>
              <w:left w:val="nil"/>
              <w:bottom w:val="nil"/>
              <w:right w:val="nil"/>
            </w:tcBorders>
            <w:shd w:val="clear" w:color="auto" w:fill="D9D9D9" w:themeFill="background1" w:themeFillShade="D9"/>
            <w:noWrap/>
            <w:vAlign w:val="bottom"/>
            <w:hideMark/>
          </w:tcPr>
          <w:p w14:paraId="52568778" w14:textId="77777777" w:rsidR="00871C89" w:rsidRPr="00871C89" w:rsidRDefault="00871C89" w:rsidP="00871C89">
            <w:pPr>
              <w:spacing w:after="0"/>
              <w:jc w:val="right"/>
              <w:rPr>
                <w:color w:val="000000"/>
                <w:szCs w:val="22"/>
              </w:rPr>
            </w:pPr>
            <w:r w:rsidRPr="00871C89">
              <w:rPr>
                <w:color w:val="000000"/>
                <w:szCs w:val="22"/>
              </w:rPr>
              <w:t>0.8532</w:t>
            </w:r>
          </w:p>
        </w:tc>
        <w:tc>
          <w:tcPr>
            <w:tcW w:w="0" w:type="auto"/>
            <w:tcBorders>
              <w:top w:val="nil"/>
              <w:left w:val="nil"/>
              <w:bottom w:val="nil"/>
              <w:right w:val="nil"/>
            </w:tcBorders>
            <w:shd w:val="clear" w:color="auto" w:fill="D9D9D9" w:themeFill="background1" w:themeFillShade="D9"/>
            <w:noWrap/>
            <w:vAlign w:val="bottom"/>
            <w:hideMark/>
          </w:tcPr>
          <w:p w14:paraId="5C97F63C" w14:textId="77777777" w:rsidR="00871C89" w:rsidRPr="00871C89" w:rsidRDefault="00871C89" w:rsidP="00871C89">
            <w:pPr>
              <w:spacing w:after="0"/>
              <w:jc w:val="right"/>
              <w:rPr>
                <w:color w:val="000000"/>
                <w:szCs w:val="22"/>
              </w:rPr>
            </w:pPr>
            <w:r w:rsidRPr="00871C89">
              <w:rPr>
                <w:color w:val="000000"/>
                <w:szCs w:val="22"/>
              </w:rPr>
              <w:t>0.1165</w:t>
            </w:r>
          </w:p>
        </w:tc>
        <w:tc>
          <w:tcPr>
            <w:tcW w:w="0" w:type="auto"/>
            <w:tcBorders>
              <w:top w:val="nil"/>
              <w:left w:val="nil"/>
              <w:bottom w:val="nil"/>
              <w:right w:val="nil"/>
            </w:tcBorders>
            <w:shd w:val="clear" w:color="auto" w:fill="D9D9D9" w:themeFill="background1" w:themeFillShade="D9"/>
            <w:noWrap/>
            <w:vAlign w:val="bottom"/>
            <w:hideMark/>
          </w:tcPr>
          <w:p w14:paraId="4CCE4E5D" w14:textId="77777777" w:rsidR="00871C89" w:rsidRPr="00871C89" w:rsidRDefault="00871C89" w:rsidP="00871C89">
            <w:pPr>
              <w:spacing w:after="0"/>
              <w:jc w:val="right"/>
              <w:rPr>
                <w:color w:val="000000"/>
                <w:szCs w:val="22"/>
              </w:rPr>
            </w:pPr>
            <w:r w:rsidRPr="00871C89">
              <w:rPr>
                <w:color w:val="000000"/>
                <w:szCs w:val="22"/>
              </w:rPr>
              <w:t>0.1725</w:t>
            </w:r>
          </w:p>
        </w:tc>
        <w:tc>
          <w:tcPr>
            <w:tcW w:w="0" w:type="auto"/>
            <w:tcBorders>
              <w:top w:val="nil"/>
              <w:left w:val="nil"/>
              <w:bottom w:val="nil"/>
              <w:right w:val="nil"/>
            </w:tcBorders>
            <w:shd w:val="clear" w:color="auto" w:fill="auto"/>
            <w:noWrap/>
            <w:vAlign w:val="bottom"/>
            <w:hideMark/>
          </w:tcPr>
          <w:p w14:paraId="21A11536" w14:textId="77777777" w:rsidR="00871C89" w:rsidRPr="00871C89" w:rsidRDefault="00871C89" w:rsidP="00871C89">
            <w:pPr>
              <w:spacing w:after="0"/>
              <w:jc w:val="right"/>
              <w:rPr>
                <w:color w:val="000000"/>
                <w:szCs w:val="22"/>
              </w:rPr>
            </w:pPr>
            <w:r w:rsidRPr="00871C89">
              <w:rPr>
                <w:color w:val="000000"/>
                <w:szCs w:val="22"/>
              </w:rPr>
              <w:t>0.8532</w:t>
            </w:r>
          </w:p>
        </w:tc>
        <w:tc>
          <w:tcPr>
            <w:tcW w:w="0" w:type="auto"/>
            <w:tcBorders>
              <w:top w:val="nil"/>
              <w:left w:val="nil"/>
              <w:bottom w:val="nil"/>
              <w:right w:val="nil"/>
            </w:tcBorders>
            <w:shd w:val="clear" w:color="auto" w:fill="auto"/>
            <w:noWrap/>
            <w:vAlign w:val="bottom"/>
            <w:hideMark/>
          </w:tcPr>
          <w:p w14:paraId="3BB780C6" w14:textId="77777777" w:rsidR="00871C89" w:rsidRPr="00871C89" w:rsidRDefault="00871C89" w:rsidP="00871C89">
            <w:pPr>
              <w:spacing w:after="0"/>
              <w:jc w:val="right"/>
              <w:rPr>
                <w:color w:val="000000"/>
                <w:szCs w:val="22"/>
              </w:rPr>
            </w:pPr>
            <w:r w:rsidRPr="00871C89">
              <w:rPr>
                <w:color w:val="000000"/>
                <w:szCs w:val="22"/>
              </w:rPr>
              <w:t>0.1165</w:t>
            </w:r>
          </w:p>
        </w:tc>
        <w:tc>
          <w:tcPr>
            <w:tcW w:w="0" w:type="auto"/>
            <w:tcBorders>
              <w:top w:val="nil"/>
              <w:left w:val="nil"/>
              <w:bottom w:val="nil"/>
              <w:right w:val="nil"/>
            </w:tcBorders>
            <w:shd w:val="clear" w:color="auto" w:fill="auto"/>
            <w:noWrap/>
            <w:vAlign w:val="bottom"/>
            <w:hideMark/>
          </w:tcPr>
          <w:p w14:paraId="09D402B3" w14:textId="77777777" w:rsidR="00871C89" w:rsidRPr="00871C89" w:rsidRDefault="00871C89" w:rsidP="00871C89">
            <w:pPr>
              <w:spacing w:after="0"/>
              <w:jc w:val="right"/>
              <w:rPr>
                <w:color w:val="000000"/>
                <w:szCs w:val="22"/>
              </w:rPr>
            </w:pPr>
            <w:r w:rsidRPr="00871C89">
              <w:rPr>
                <w:color w:val="000000"/>
                <w:szCs w:val="22"/>
              </w:rPr>
              <w:t>0.1749</w:t>
            </w:r>
          </w:p>
        </w:tc>
      </w:tr>
      <w:tr w:rsidR="00871C89" w:rsidRPr="00871C89" w14:paraId="4222855A" w14:textId="77777777" w:rsidTr="00AD74A9">
        <w:trPr>
          <w:trHeight w:val="300"/>
        </w:trPr>
        <w:tc>
          <w:tcPr>
            <w:tcW w:w="0" w:type="auto"/>
            <w:tcBorders>
              <w:top w:val="nil"/>
              <w:left w:val="nil"/>
              <w:bottom w:val="nil"/>
              <w:right w:val="nil"/>
            </w:tcBorders>
            <w:shd w:val="clear" w:color="auto" w:fill="auto"/>
            <w:noWrap/>
            <w:vAlign w:val="bottom"/>
            <w:hideMark/>
          </w:tcPr>
          <w:p w14:paraId="13439009" w14:textId="77777777" w:rsidR="00871C89" w:rsidRPr="00871C89" w:rsidRDefault="00871C89" w:rsidP="00871C89">
            <w:pPr>
              <w:spacing w:after="0"/>
              <w:rPr>
                <w:color w:val="000000"/>
                <w:szCs w:val="22"/>
              </w:rPr>
            </w:pPr>
            <w:r w:rsidRPr="00871C89">
              <w:rPr>
                <w:color w:val="000000"/>
                <w:szCs w:val="22"/>
              </w:rPr>
              <w:t>Sel_fsh_lnSD1</w:t>
            </w:r>
          </w:p>
        </w:tc>
        <w:tc>
          <w:tcPr>
            <w:tcW w:w="0" w:type="auto"/>
            <w:tcBorders>
              <w:top w:val="nil"/>
              <w:left w:val="nil"/>
              <w:bottom w:val="nil"/>
              <w:right w:val="nil"/>
            </w:tcBorders>
            <w:shd w:val="clear" w:color="auto" w:fill="D9D9D9" w:themeFill="background1" w:themeFillShade="D9"/>
            <w:noWrap/>
            <w:vAlign w:val="bottom"/>
            <w:hideMark/>
          </w:tcPr>
          <w:p w14:paraId="21F96823" w14:textId="77777777" w:rsidR="00871C89" w:rsidRPr="00871C89" w:rsidRDefault="00871C89" w:rsidP="00871C89">
            <w:pPr>
              <w:spacing w:after="0"/>
              <w:jc w:val="right"/>
              <w:rPr>
                <w:color w:val="000000"/>
                <w:szCs w:val="22"/>
              </w:rPr>
            </w:pPr>
            <w:r w:rsidRPr="00871C89">
              <w:rPr>
                <w:color w:val="000000"/>
                <w:szCs w:val="22"/>
              </w:rPr>
              <w:t>0.8699</w:t>
            </w:r>
          </w:p>
        </w:tc>
        <w:tc>
          <w:tcPr>
            <w:tcW w:w="0" w:type="auto"/>
            <w:tcBorders>
              <w:top w:val="nil"/>
              <w:left w:val="nil"/>
              <w:bottom w:val="nil"/>
              <w:right w:val="nil"/>
            </w:tcBorders>
            <w:shd w:val="clear" w:color="auto" w:fill="D9D9D9" w:themeFill="background1" w:themeFillShade="D9"/>
            <w:noWrap/>
            <w:vAlign w:val="bottom"/>
            <w:hideMark/>
          </w:tcPr>
          <w:p w14:paraId="781CC966" w14:textId="77777777" w:rsidR="00871C89" w:rsidRPr="00871C89" w:rsidRDefault="00871C89" w:rsidP="00871C89">
            <w:pPr>
              <w:spacing w:after="0"/>
              <w:jc w:val="right"/>
              <w:rPr>
                <w:color w:val="000000"/>
                <w:szCs w:val="22"/>
              </w:rPr>
            </w:pPr>
            <w:r w:rsidRPr="00871C89">
              <w:rPr>
                <w:color w:val="000000"/>
                <w:szCs w:val="22"/>
              </w:rPr>
              <w:t>0.2596</w:t>
            </w:r>
          </w:p>
        </w:tc>
        <w:tc>
          <w:tcPr>
            <w:tcW w:w="0" w:type="auto"/>
            <w:tcBorders>
              <w:top w:val="nil"/>
              <w:left w:val="nil"/>
              <w:bottom w:val="nil"/>
              <w:right w:val="nil"/>
            </w:tcBorders>
            <w:shd w:val="clear" w:color="auto" w:fill="D9D9D9" w:themeFill="background1" w:themeFillShade="D9"/>
            <w:noWrap/>
            <w:vAlign w:val="bottom"/>
            <w:hideMark/>
          </w:tcPr>
          <w:p w14:paraId="03674139" w14:textId="77777777" w:rsidR="00871C89" w:rsidRPr="00871C89" w:rsidRDefault="00871C89" w:rsidP="00871C89">
            <w:pPr>
              <w:spacing w:after="0"/>
              <w:jc w:val="right"/>
              <w:rPr>
                <w:color w:val="000000"/>
                <w:szCs w:val="22"/>
              </w:rPr>
            </w:pPr>
            <w:r w:rsidRPr="00871C89">
              <w:rPr>
                <w:color w:val="000000"/>
                <w:szCs w:val="22"/>
              </w:rPr>
              <w:t>0.1593</w:t>
            </w:r>
          </w:p>
        </w:tc>
        <w:tc>
          <w:tcPr>
            <w:tcW w:w="0" w:type="auto"/>
            <w:tcBorders>
              <w:top w:val="nil"/>
              <w:left w:val="nil"/>
              <w:bottom w:val="nil"/>
              <w:right w:val="nil"/>
            </w:tcBorders>
            <w:shd w:val="clear" w:color="auto" w:fill="auto"/>
            <w:noWrap/>
            <w:vAlign w:val="bottom"/>
            <w:hideMark/>
          </w:tcPr>
          <w:p w14:paraId="2B3DE23A" w14:textId="77777777" w:rsidR="00871C89" w:rsidRPr="00871C89" w:rsidRDefault="00871C89" w:rsidP="00871C89">
            <w:pPr>
              <w:spacing w:after="0"/>
              <w:jc w:val="right"/>
              <w:rPr>
                <w:color w:val="000000"/>
                <w:szCs w:val="22"/>
              </w:rPr>
            </w:pPr>
            <w:r w:rsidRPr="00871C89">
              <w:rPr>
                <w:color w:val="000000"/>
                <w:szCs w:val="22"/>
              </w:rPr>
              <w:t>0.8699</w:t>
            </w:r>
          </w:p>
        </w:tc>
        <w:tc>
          <w:tcPr>
            <w:tcW w:w="0" w:type="auto"/>
            <w:tcBorders>
              <w:top w:val="nil"/>
              <w:left w:val="nil"/>
              <w:bottom w:val="nil"/>
              <w:right w:val="nil"/>
            </w:tcBorders>
            <w:shd w:val="clear" w:color="auto" w:fill="auto"/>
            <w:noWrap/>
            <w:vAlign w:val="bottom"/>
            <w:hideMark/>
          </w:tcPr>
          <w:p w14:paraId="001C9F98" w14:textId="77777777" w:rsidR="00871C89" w:rsidRPr="00871C89" w:rsidRDefault="00871C89" w:rsidP="00871C89">
            <w:pPr>
              <w:spacing w:after="0"/>
              <w:jc w:val="right"/>
              <w:rPr>
                <w:color w:val="000000"/>
                <w:szCs w:val="22"/>
              </w:rPr>
            </w:pPr>
            <w:r w:rsidRPr="00871C89">
              <w:rPr>
                <w:color w:val="000000"/>
                <w:szCs w:val="22"/>
              </w:rPr>
              <w:t>0.2596</w:t>
            </w:r>
          </w:p>
        </w:tc>
        <w:tc>
          <w:tcPr>
            <w:tcW w:w="0" w:type="auto"/>
            <w:tcBorders>
              <w:top w:val="nil"/>
              <w:left w:val="nil"/>
              <w:bottom w:val="nil"/>
              <w:right w:val="nil"/>
            </w:tcBorders>
            <w:shd w:val="clear" w:color="auto" w:fill="auto"/>
            <w:noWrap/>
            <w:vAlign w:val="bottom"/>
            <w:hideMark/>
          </w:tcPr>
          <w:p w14:paraId="6523397F" w14:textId="77777777" w:rsidR="00871C89" w:rsidRPr="00871C89" w:rsidRDefault="00871C89" w:rsidP="00871C89">
            <w:pPr>
              <w:spacing w:after="0"/>
              <w:jc w:val="right"/>
              <w:rPr>
                <w:color w:val="000000"/>
                <w:szCs w:val="22"/>
              </w:rPr>
            </w:pPr>
            <w:r w:rsidRPr="00871C89">
              <w:rPr>
                <w:color w:val="000000"/>
                <w:szCs w:val="22"/>
              </w:rPr>
              <w:t>0.1639</w:t>
            </w:r>
          </w:p>
        </w:tc>
        <w:tc>
          <w:tcPr>
            <w:tcW w:w="0" w:type="auto"/>
            <w:tcBorders>
              <w:top w:val="nil"/>
              <w:left w:val="nil"/>
              <w:bottom w:val="nil"/>
              <w:right w:val="nil"/>
            </w:tcBorders>
            <w:shd w:val="clear" w:color="auto" w:fill="D9D9D9" w:themeFill="background1" w:themeFillShade="D9"/>
            <w:noWrap/>
            <w:vAlign w:val="bottom"/>
            <w:hideMark/>
          </w:tcPr>
          <w:p w14:paraId="1361AE95" w14:textId="77777777" w:rsidR="00871C89" w:rsidRPr="00871C89" w:rsidRDefault="00871C89" w:rsidP="00871C89">
            <w:pPr>
              <w:spacing w:after="0"/>
              <w:jc w:val="right"/>
              <w:rPr>
                <w:color w:val="000000"/>
                <w:szCs w:val="22"/>
              </w:rPr>
            </w:pPr>
            <w:r w:rsidRPr="00871C89">
              <w:rPr>
                <w:color w:val="000000"/>
                <w:szCs w:val="22"/>
              </w:rPr>
              <w:t>0.8699</w:t>
            </w:r>
          </w:p>
        </w:tc>
        <w:tc>
          <w:tcPr>
            <w:tcW w:w="0" w:type="auto"/>
            <w:tcBorders>
              <w:top w:val="nil"/>
              <w:left w:val="nil"/>
              <w:bottom w:val="nil"/>
              <w:right w:val="nil"/>
            </w:tcBorders>
            <w:shd w:val="clear" w:color="auto" w:fill="D9D9D9" w:themeFill="background1" w:themeFillShade="D9"/>
            <w:noWrap/>
            <w:vAlign w:val="bottom"/>
            <w:hideMark/>
          </w:tcPr>
          <w:p w14:paraId="25734C25" w14:textId="77777777" w:rsidR="00871C89" w:rsidRPr="00871C89" w:rsidRDefault="00871C89" w:rsidP="00871C89">
            <w:pPr>
              <w:spacing w:after="0"/>
              <w:jc w:val="right"/>
              <w:rPr>
                <w:color w:val="000000"/>
                <w:szCs w:val="22"/>
              </w:rPr>
            </w:pPr>
            <w:r w:rsidRPr="00871C89">
              <w:rPr>
                <w:color w:val="000000"/>
                <w:szCs w:val="22"/>
              </w:rPr>
              <w:t>0.2596</w:t>
            </w:r>
          </w:p>
        </w:tc>
        <w:tc>
          <w:tcPr>
            <w:tcW w:w="0" w:type="auto"/>
            <w:tcBorders>
              <w:top w:val="nil"/>
              <w:left w:val="nil"/>
              <w:bottom w:val="nil"/>
              <w:right w:val="nil"/>
            </w:tcBorders>
            <w:shd w:val="clear" w:color="auto" w:fill="D9D9D9" w:themeFill="background1" w:themeFillShade="D9"/>
            <w:noWrap/>
            <w:vAlign w:val="bottom"/>
            <w:hideMark/>
          </w:tcPr>
          <w:p w14:paraId="533CDBE4" w14:textId="77777777" w:rsidR="00871C89" w:rsidRPr="00871C89" w:rsidRDefault="00871C89" w:rsidP="00871C89">
            <w:pPr>
              <w:spacing w:after="0"/>
              <w:jc w:val="right"/>
              <w:rPr>
                <w:color w:val="000000"/>
                <w:szCs w:val="22"/>
              </w:rPr>
            </w:pPr>
            <w:r w:rsidRPr="00871C89">
              <w:rPr>
                <w:color w:val="000000"/>
                <w:szCs w:val="22"/>
              </w:rPr>
              <w:t>0.1817</w:t>
            </w:r>
          </w:p>
        </w:tc>
        <w:tc>
          <w:tcPr>
            <w:tcW w:w="0" w:type="auto"/>
            <w:tcBorders>
              <w:top w:val="nil"/>
              <w:left w:val="nil"/>
              <w:bottom w:val="nil"/>
              <w:right w:val="nil"/>
            </w:tcBorders>
            <w:shd w:val="clear" w:color="auto" w:fill="auto"/>
            <w:noWrap/>
            <w:vAlign w:val="bottom"/>
            <w:hideMark/>
          </w:tcPr>
          <w:p w14:paraId="60CC995C" w14:textId="77777777" w:rsidR="00871C89" w:rsidRPr="00871C89" w:rsidRDefault="00871C89" w:rsidP="00871C89">
            <w:pPr>
              <w:spacing w:after="0"/>
              <w:jc w:val="right"/>
              <w:rPr>
                <w:color w:val="000000"/>
                <w:szCs w:val="22"/>
              </w:rPr>
            </w:pPr>
            <w:r w:rsidRPr="00871C89">
              <w:rPr>
                <w:color w:val="000000"/>
                <w:szCs w:val="22"/>
              </w:rPr>
              <w:t>0.8699</w:t>
            </w:r>
          </w:p>
        </w:tc>
        <w:tc>
          <w:tcPr>
            <w:tcW w:w="0" w:type="auto"/>
            <w:tcBorders>
              <w:top w:val="nil"/>
              <w:left w:val="nil"/>
              <w:bottom w:val="nil"/>
              <w:right w:val="nil"/>
            </w:tcBorders>
            <w:shd w:val="clear" w:color="auto" w:fill="auto"/>
            <w:noWrap/>
            <w:vAlign w:val="bottom"/>
            <w:hideMark/>
          </w:tcPr>
          <w:p w14:paraId="24244EF7" w14:textId="77777777" w:rsidR="00871C89" w:rsidRPr="00871C89" w:rsidRDefault="00871C89" w:rsidP="00871C89">
            <w:pPr>
              <w:spacing w:after="0"/>
              <w:jc w:val="right"/>
              <w:rPr>
                <w:color w:val="000000"/>
                <w:szCs w:val="22"/>
              </w:rPr>
            </w:pPr>
            <w:r w:rsidRPr="00871C89">
              <w:rPr>
                <w:color w:val="000000"/>
                <w:szCs w:val="22"/>
              </w:rPr>
              <w:t>0.2596</w:t>
            </w:r>
          </w:p>
        </w:tc>
        <w:tc>
          <w:tcPr>
            <w:tcW w:w="0" w:type="auto"/>
            <w:tcBorders>
              <w:top w:val="nil"/>
              <w:left w:val="nil"/>
              <w:bottom w:val="nil"/>
              <w:right w:val="nil"/>
            </w:tcBorders>
            <w:shd w:val="clear" w:color="auto" w:fill="auto"/>
            <w:noWrap/>
            <w:vAlign w:val="bottom"/>
            <w:hideMark/>
          </w:tcPr>
          <w:p w14:paraId="1FF62CD4" w14:textId="77777777" w:rsidR="00871C89" w:rsidRPr="00871C89" w:rsidRDefault="00871C89" w:rsidP="00871C89">
            <w:pPr>
              <w:spacing w:after="0"/>
              <w:jc w:val="right"/>
              <w:rPr>
                <w:color w:val="000000"/>
                <w:szCs w:val="22"/>
              </w:rPr>
            </w:pPr>
            <w:r w:rsidRPr="00871C89">
              <w:rPr>
                <w:color w:val="000000"/>
                <w:szCs w:val="22"/>
              </w:rPr>
              <w:t>0.1903</w:t>
            </w:r>
          </w:p>
        </w:tc>
      </w:tr>
      <w:tr w:rsidR="00871C89" w:rsidRPr="00871C89" w14:paraId="714B7040" w14:textId="77777777" w:rsidTr="00AD74A9">
        <w:trPr>
          <w:trHeight w:val="300"/>
        </w:trPr>
        <w:tc>
          <w:tcPr>
            <w:tcW w:w="0" w:type="auto"/>
            <w:tcBorders>
              <w:top w:val="nil"/>
              <w:left w:val="nil"/>
              <w:bottom w:val="nil"/>
              <w:right w:val="nil"/>
            </w:tcBorders>
            <w:shd w:val="clear" w:color="auto" w:fill="auto"/>
            <w:noWrap/>
            <w:vAlign w:val="bottom"/>
            <w:hideMark/>
          </w:tcPr>
          <w:p w14:paraId="41629A59" w14:textId="77777777" w:rsidR="00871C89" w:rsidRPr="00871C89" w:rsidRDefault="00871C89" w:rsidP="00871C89">
            <w:pPr>
              <w:spacing w:after="0"/>
              <w:rPr>
                <w:color w:val="000000"/>
                <w:szCs w:val="22"/>
              </w:rPr>
            </w:pPr>
            <w:r w:rsidRPr="00871C89">
              <w:rPr>
                <w:color w:val="000000"/>
                <w:szCs w:val="22"/>
              </w:rPr>
              <w:t>Sel_fsh_logitEnd</w:t>
            </w:r>
          </w:p>
        </w:tc>
        <w:tc>
          <w:tcPr>
            <w:tcW w:w="0" w:type="auto"/>
            <w:tcBorders>
              <w:top w:val="nil"/>
              <w:left w:val="nil"/>
              <w:bottom w:val="nil"/>
              <w:right w:val="nil"/>
            </w:tcBorders>
            <w:shd w:val="clear" w:color="auto" w:fill="D9D9D9" w:themeFill="background1" w:themeFillShade="D9"/>
            <w:noWrap/>
            <w:vAlign w:val="bottom"/>
            <w:hideMark/>
          </w:tcPr>
          <w:p w14:paraId="7EC81B33" w14:textId="77777777" w:rsidR="00871C89" w:rsidRPr="00871C89" w:rsidRDefault="00871C89" w:rsidP="00871C89">
            <w:pPr>
              <w:spacing w:after="0"/>
              <w:jc w:val="right"/>
              <w:rPr>
                <w:color w:val="000000"/>
                <w:szCs w:val="22"/>
              </w:rPr>
            </w:pPr>
            <w:r w:rsidRPr="00871C89">
              <w:rPr>
                <w:color w:val="000000"/>
                <w:szCs w:val="22"/>
              </w:rPr>
              <w:t>0.0084</w:t>
            </w:r>
          </w:p>
        </w:tc>
        <w:tc>
          <w:tcPr>
            <w:tcW w:w="0" w:type="auto"/>
            <w:tcBorders>
              <w:top w:val="nil"/>
              <w:left w:val="nil"/>
              <w:bottom w:val="nil"/>
              <w:right w:val="nil"/>
            </w:tcBorders>
            <w:shd w:val="clear" w:color="auto" w:fill="D9D9D9" w:themeFill="background1" w:themeFillShade="D9"/>
            <w:noWrap/>
            <w:vAlign w:val="bottom"/>
            <w:hideMark/>
          </w:tcPr>
          <w:p w14:paraId="5DC86FAF" w14:textId="77777777" w:rsidR="00871C89" w:rsidRPr="00871C89" w:rsidRDefault="00871C89" w:rsidP="00871C89">
            <w:pPr>
              <w:spacing w:after="0"/>
              <w:jc w:val="right"/>
              <w:rPr>
                <w:color w:val="000000"/>
                <w:szCs w:val="22"/>
              </w:rPr>
            </w:pPr>
            <w:r w:rsidRPr="00871C89">
              <w:rPr>
                <w:color w:val="000000"/>
                <w:szCs w:val="22"/>
              </w:rPr>
              <w:t>0.9947</w:t>
            </w:r>
          </w:p>
        </w:tc>
        <w:tc>
          <w:tcPr>
            <w:tcW w:w="0" w:type="auto"/>
            <w:tcBorders>
              <w:top w:val="nil"/>
              <w:left w:val="nil"/>
              <w:bottom w:val="nil"/>
              <w:right w:val="nil"/>
            </w:tcBorders>
            <w:shd w:val="clear" w:color="auto" w:fill="D9D9D9" w:themeFill="background1" w:themeFillShade="D9"/>
            <w:noWrap/>
            <w:vAlign w:val="bottom"/>
            <w:hideMark/>
          </w:tcPr>
          <w:p w14:paraId="6D7165A9" w14:textId="77777777" w:rsidR="00871C89" w:rsidRPr="00871C89" w:rsidRDefault="00871C89" w:rsidP="00871C89">
            <w:pPr>
              <w:spacing w:after="0"/>
              <w:jc w:val="right"/>
              <w:rPr>
                <w:color w:val="000000"/>
                <w:szCs w:val="22"/>
              </w:rPr>
            </w:pPr>
            <w:r w:rsidRPr="00871C89">
              <w:rPr>
                <w:color w:val="000000"/>
                <w:szCs w:val="22"/>
              </w:rPr>
              <w:t>0.7615</w:t>
            </w:r>
          </w:p>
        </w:tc>
        <w:tc>
          <w:tcPr>
            <w:tcW w:w="0" w:type="auto"/>
            <w:tcBorders>
              <w:top w:val="nil"/>
              <w:left w:val="nil"/>
              <w:bottom w:val="nil"/>
              <w:right w:val="nil"/>
            </w:tcBorders>
            <w:shd w:val="clear" w:color="auto" w:fill="auto"/>
            <w:noWrap/>
            <w:vAlign w:val="bottom"/>
            <w:hideMark/>
          </w:tcPr>
          <w:p w14:paraId="32560379" w14:textId="77777777" w:rsidR="00871C89" w:rsidRPr="00871C89" w:rsidRDefault="00871C89" w:rsidP="00871C89">
            <w:pPr>
              <w:spacing w:after="0"/>
              <w:jc w:val="right"/>
              <w:rPr>
                <w:color w:val="000000"/>
                <w:szCs w:val="22"/>
              </w:rPr>
            </w:pPr>
            <w:r w:rsidRPr="00871C89">
              <w:rPr>
                <w:color w:val="000000"/>
                <w:szCs w:val="22"/>
              </w:rPr>
              <w:t>0.0084</w:t>
            </w:r>
          </w:p>
        </w:tc>
        <w:tc>
          <w:tcPr>
            <w:tcW w:w="0" w:type="auto"/>
            <w:tcBorders>
              <w:top w:val="nil"/>
              <w:left w:val="nil"/>
              <w:bottom w:val="nil"/>
              <w:right w:val="nil"/>
            </w:tcBorders>
            <w:shd w:val="clear" w:color="auto" w:fill="auto"/>
            <w:noWrap/>
            <w:vAlign w:val="bottom"/>
            <w:hideMark/>
          </w:tcPr>
          <w:p w14:paraId="28D01532" w14:textId="77777777" w:rsidR="00871C89" w:rsidRPr="00871C89" w:rsidRDefault="00871C89" w:rsidP="00871C89">
            <w:pPr>
              <w:spacing w:after="0"/>
              <w:jc w:val="right"/>
              <w:rPr>
                <w:color w:val="000000"/>
                <w:szCs w:val="22"/>
              </w:rPr>
            </w:pPr>
            <w:r w:rsidRPr="00871C89">
              <w:rPr>
                <w:color w:val="000000"/>
                <w:szCs w:val="22"/>
              </w:rPr>
              <w:t>0.9947</w:t>
            </w:r>
          </w:p>
        </w:tc>
        <w:tc>
          <w:tcPr>
            <w:tcW w:w="0" w:type="auto"/>
            <w:tcBorders>
              <w:top w:val="nil"/>
              <w:left w:val="nil"/>
              <w:bottom w:val="nil"/>
              <w:right w:val="nil"/>
            </w:tcBorders>
            <w:shd w:val="clear" w:color="auto" w:fill="auto"/>
            <w:noWrap/>
            <w:vAlign w:val="bottom"/>
            <w:hideMark/>
          </w:tcPr>
          <w:p w14:paraId="51C9E9A4" w14:textId="77777777" w:rsidR="00871C89" w:rsidRPr="00871C89" w:rsidRDefault="00871C89" w:rsidP="00871C89">
            <w:pPr>
              <w:spacing w:after="0"/>
              <w:jc w:val="right"/>
              <w:rPr>
                <w:color w:val="000000"/>
                <w:szCs w:val="22"/>
              </w:rPr>
            </w:pPr>
            <w:r w:rsidRPr="00871C89">
              <w:rPr>
                <w:color w:val="000000"/>
                <w:szCs w:val="22"/>
              </w:rPr>
              <w:t>0.7726</w:t>
            </w:r>
          </w:p>
        </w:tc>
        <w:tc>
          <w:tcPr>
            <w:tcW w:w="0" w:type="auto"/>
            <w:tcBorders>
              <w:top w:val="nil"/>
              <w:left w:val="nil"/>
              <w:bottom w:val="nil"/>
              <w:right w:val="nil"/>
            </w:tcBorders>
            <w:shd w:val="clear" w:color="auto" w:fill="D9D9D9" w:themeFill="background1" w:themeFillShade="D9"/>
            <w:noWrap/>
            <w:vAlign w:val="bottom"/>
            <w:hideMark/>
          </w:tcPr>
          <w:p w14:paraId="4A15278C" w14:textId="77777777" w:rsidR="00871C89" w:rsidRPr="00871C89" w:rsidRDefault="00871C89" w:rsidP="00871C89">
            <w:pPr>
              <w:spacing w:after="0"/>
              <w:jc w:val="right"/>
              <w:rPr>
                <w:color w:val="000000"/>
                <w:szCs w:val="22"/>
              </w:rPr>
            </w:pPr>
            <w:r w:rsidRPr="00871C89">
              <w:rPr>
                <w:color w:val="000000"/>
                <w:szCs w:val="22"/>
              </w:rPr>
              <w:t>0.0084</w:t>
            </w:r>
          </w:p>
        </w:tc>
        <w:tc>
          <w:tcPr>
            <w:tcW w:w="0" w:type="auto"/>
            <w:tcBorders>
              <w:top w:val="nil"/>
              <w:left w:val="nil"/>
              <w:bottom w:val="nil"/>
              <w:right w:val="nil"/>
            </w:tcBorders>
            <w:shd w:val="clear" w:color="auto" w:fill="D9D9D9" w:themeFill="background1" w:themeFillShade="D9"/>
            <w:noWrap/>
            <w:vAlign w:val="bottom"/>
            <w:hideMark/>
          </w:tcPr>
          <w:p w14:paraId="289B0013" w14:textId="77777777" w:rsidR="00871C89" w:rsidRPr="00871C89" w:rsidRDefault="00871C89" w:rsidP="00871C89">
            <w:pPr>
              <w:spacing w:after="0"/>
              <w:jc w:val="right"/>
              <w:rPr>
                <w:color w:val="000000"/>
                <w:szCs w:val="22"/>
              </w:rPr>
            </w:pPr>
            <w:r w:rsidRPr="00871C89">
              <w:rPr>
                <w:color w:val="000000"/>
                <w:szCs w:val="22"/>
              </w:rPr>
              <w:t>0.9947</w:t>
            </w:r>
          </w:p>
        </w:tc>
        <w:tc>
          <w:tcPr>
            <w:tcW w:w="0" w:type="auto"/>
            <w:tcBorders>
              <w:top w:val="nil"/>
              <w:left w:val="nil"/>
              <w:bottom w:val="nil"/>
              <w:right w:val="nil"/>
            </w:tcBorders>
            <w:shd w:val="clear" w:color="auto" w:fill="D9D9D9" w:themeFill="background1" w:themeFillShade="D9"/>
            <w:noWrap/>
            <w:vAlign w:val="bottom"/>
            <w:hideMark/>
          </w:tcPr>
          <w:p w14:paraId="5D5EA70D" w14:textId="77777777" w:rsidR="00871C89" w:rsidRPr="00871C89" w:rsidRDefault="00871C89" w:rsidP="00871C89">
            <w:pPr>
              <w:spacing w:after="0"/>
              <w:jc w:val="right"/>
              <w:rPr>
                <w:color w:val="000000"/>
                <w:szCs w:val="22"/>
              </w:rPr>
            </w:pPr>
            <w:r w:rsidRPr="00871C89">
              <w:rPr>
                <w:color w:val="000000"/>
                <w:szCs w:val="22"/>
              </w:rPr>
              <w:t>0.6754</w:t>
            </w:r>
          </w:p>
        </w:tc>
        <w:tc>
          <w:tcPr>
            <w:tcW w:w="0" w:type="auto"/>
            <w:tcBorders>
              <w:top w:val="nil"/>
              <w:left w:val="nil"/>
              <w:bottom w:val="nil"/>
              <w:right w:val="nil"/>
            </w:tcBorders>
            <w:shd w:val="clear" w:color="auto" w:fill="auto"/>
            <w:noWrap/>
            <w:vAlign w:val="bottom"/>
            <w:hideMark/>
          </w:tcPr>
          <w:p w14:paraId="133B88E0" w14:textId="77777777" w:rsidR="00871C89" w:rsidRPr="00871C89" w:rsidRDefault="00871C89" w:rsidP="00871C89">
            <w:pPr>
              <w:spacing w:after="0"/>
              <w:jc w:val="right"/>
              <w:rPr>
                <w:color w:val="000000"/>
                <w:szCs w:val="22"/>
              </w:rPr>
            </w:pPr>
            <w:r w:rsidRPr="00871C89">
              <w:rPr>
                <w:color w:val="000000"/>
                <w:szCs w:val="22"/>
              </w:rPr>
              <w:t>0.0084</w:t>
            </w:r>
          </w:p>
        </w:tc>
        <w:tc>
          <w:tcPr>
            <w:tcW w:w="0" w:type="auto"/>
            <w:tcBorders>
              <w:top w:val="nil"/>
              <w:left w:val="nil"/>
              <w:bottom w:val="nil"/>
              <w:right w:val="nil"/>
            </w:tcBorders>
            <w:shd w:val="clear" w:color="auto" w:fill="auto"/>
            <w:noWrap/>
            <w:vAlign w:val="bottom"/>
            <w:hideMark/>
          </w:tcPr>
          <w:p w14:paraId="6DFEA31C" w14:textId="77777777" w:rsidR="00871C89" w:rsidRPr="00871C89" w:rsidRDefault="00871C89" w:rsidP="00871C89">
            <w:pPr>
              <w:spacing w:after="0"/>
              <w:jc w:val="right"/>
              <w:rPr>
                <w:color w:val="000000"/>
                <w:szCs w:val="22"/>
              </w:rPr>
            </w:pPr>
            <w:r w:rsidRPr="00871C89">
              <w:rPr>
                <w:color w:val="000000"/>
                <w:szCs w:val="22"/>
              </w:rPr>
              <w:t>0.9947</w:t>
            </w:r>
          </w:p>
        </w:tc>
        <w:tc>
          <w:tcPr>
            <w:tcW w:w="0" w:type="auto"/>
            <w:tcBorders>
              <w:top w:val="nil"/>
              <w:left w:val="nil"/>
              <w:bottom w:val="nil"/>
              <w:right w:val="nil"/>
            </w:tcBorders>
            <w:shd w:val="clear" w:color="auto" w:fill="auto"/>
            <w:noWrap/>
            <w:vAlign w:val="bottom"/>
            <w:hideMark/>
          </w:tcPr>
          <w:p w14:paraId="5CC449AE" w14:textId="77777777" w:rsidR="00871C89" w:rsidRPr="00871C89" w:rsidRDefault="00871C89" w:rsidP="00871C89">
            <w:pPr>
              <w:spacing w:after="0"/>
              <w:jc w:val="right"/>
              <w:rPr>
                <w:color w:val="000000"/>
                <w:szCs w:val="22"/>
              </w:rPr>
            </w:pPr>
            <w:r w:rsidRPr="00871C89">
              <w:rPr>
                <w:color w:val="000000"/>
                <w:szCs w:val="22"/>
              </w:rPr>
              <w:t>1.3903</w:t>
            </w:r>
          </w:p>
        </w:tc>
      </w:tr>
      <w:tr w:rsidR="00871C89" w:rsidRPr="00871C89" w14:paraId="1877B42F" w14:textId="77777777" w:rsidTr="00AD74A9">
        <w:trPr>
          <w:trHeight w:val="300"/>
        </w:trPr>
        <w:tc>
          <w:tcPr>
            <w:tcW w:w="0" w:type="auto"/>
            <w:tcBorders>
              <w:top w:val="nil"/>
              <w:left w:val="nil"/>
              <w:right w:val="nil"/>
            </w:tcBorders>
            <w:shd w:val="clear" w:color="auto" w:fill="auto"/>
            <w:noWrap/>
            <w:vAlign w:val="bottom"/>
            <w:hideMark/>
          </w:tcPr>
          <w:p w14:paraId="761E317F" w14:textId="77777777" w:rsidR="00871C89" w:rsidRPr="00871C89" w:rsidRDefault="00871C89" w:rsidP="00871C89">
            <w:pPr>
              <w:spacing w:after="0"/>
              <w:rPr>
                <w:color w:val="000000"/>
                <w:szCs w:val="22"/>
              </w:rPr>
            </w:pPr>
            <w:r w:rsidRPr="00871C89">
              <w:rPr>
                <w:color w:val="000000"/>
                <w:szCs w:val="22"/>
              </w:rPr>
              <w:t>Sel_srv_PeakStart</w:t>
            </w:r>
          </w:p>
        </w:tc>
        <w:tc>
          <w:tcPr>
            <w:tcW w:w="0" w:type="auto"/>
            <w:tcBorders>
              <w:top w:val="nil"/>
              <w:left w:val="nil"/>
              <w:right w:val="nil"/>
            </w:tcBorders>
            <w:shd w:val="clear" w:color="auto" w:fill="D9D9D9" w:themeFill="background1" w:themeFillShade="D9"/>
            <w:noWrap/>
            <w:vAlign w:val="bottom"/>
            <w:hideMark/>
          </w:tcPr>
          <w:p w14:paraId="7F5DC4DA" w14:textId="77777777" w:rsidR="00871C89" w:rsidRPr="00871C89" w:rsidRDefault="00871C89" w:rsidP="00871C89">
            <w:pPr>
              <w:spacing w:after="0"/>
              <w:jc w:val="right"/>
              <w:rPr>
                <w:color w:val="000000"/>
                <w:szCs w:val="22"/>
              </w:rPr>
            </w:pPr>
            <w:r w:rsidRPr="00871C89">
              <w:rPr>
                <w:color w:val="000000"/>
                <w:szCs w:val="22"/>
              </w:rPr>
              <w:t>0.7381</w:t>
            </w:r>
          </w:p>
        </w:tc>
        <w:tc>
          <w:tcPr>
            <w:tcW w:w="0" w:type="auto"/>
            <w:tcBorders>
              <w:top w:val="nil"/>
              <w:left w:val="nil"/>
              <w:right w:val="nil"/>
            </w:tcBorders>
            <w:shd w:val="clear" w:color="auto" w:fill="D9D9D9" w:themeFill="background1" w:themeFillShade="D9"/>
            <w:noWrap/>
            <w:vAlign w:val="bottom"/>
            <w:hideMark/>
          </w:tcPr>
          <w:p w14:paraId="4B55D8CE" w14:textId="77777777" w:rsidR="00871C89" w:rsidRPr="00871C89" w:rsidRDefault="00871C89" w:rsidP="00871C89">
            <w:pPr>
              <w:spacing w:after="0"/>
              <w:jc w:val="right"/>
              <w:rPr>
                <w:color w:val="000000"/>
                <w:szCs w:val="22"/>
              </w:rPr>
            </w:pPr>
            <w:r w:rsidRPr="00871C89">
              <w:rPr>
                <w:color w:val="000000"/>
                <w:szCs w:val="22"/>
              </w:rPr>
              <w:t>0.1433</w:t>
            </w:r>
          </w:p>
        </w:tc>
        <w:tc>
          <w:tcPr>
            <w:tcW w:w="0" w:type="auto"/>
            <w:tcBorders>
              <w:top w:val="nil"/>
              <w:left w:val="nil"/>
              <w:right w:val="nil"/>
            </w:tcBorders>
            <w:shd w:val="clear" w:color="auto" w:fill="D9D9D9" w:themeFill="background1" w:themeFillShade="D9"/>
            <w:noWrap/>
            <w:vAlign w:val="bottom"/>
            <w:hideMark/>
          </w:tcPr>
          <w:p w14:paraId="376B292F" w14:textId="77777777" w:rsidR="00871C89" w:rsidRPr="00871C89" w:rsidRDefault="00871C89" w:rsidP="00871C89">
            <w:pPr>
              <w:spacing w:after="0"/>
              <w:jc w:val="right"/>
              <w:rPr>
                <w:color w:val="000000"/>
                <w:szCs w:val="22"/>
              </w:rPr>
            </w:pPr>
            <w:r w:rsidRPr="00871C89">
              <w:rPr>
                <w:color w:val="000000"/>
                <w:szCs w:val="22"/>
              </w:rPr>
              <w:t>0.2258</w:t>
            </w:r>
          </w:p>
        </w:tc>
        <w:tc>
          <w:tcPr>
            <w:tcW w:w="0" w:type="auto"/>
            <w:tcBorders>
              <w:top w:val="nil"/>
              <w:left w:val="nil"/>
              <w:right w:val="nil"/>
            </w:tcBorders>
            <w:shd w:val="clear" w:color="auto" w:fill="auto"/>
            <w:noWrap/>
            <w:vAlign w:val="bottom"/>
            <w:hideMark/>
          </w:tcPr>
          <w:p w14:paraId="2517BB74" w14:textId="77777777" w:rsidR="00871C89" w:rsidRPr="00871C89" w:rsidRDefault="00871C89" w:rsidP="00871C89">
            <w:pPr>
              <w:spacing w:after="0"/>
              <w:jc w:val="right"/>
              <w:rPr>
                <w:color w:val="000000"/>
                <w:szCs w:val="22"/>
              </w:rPr>
            </w:pPr>
            <w:r w:rsidRPr="00871C89">
              <w:rPr>
                <w:color w:val="000000"/>
                <w:szCs w:val="22"/>
              </w:rPr>
              <w:t>0.7381</w:t>
            </w:r>
          </w:p>
        </w:tc>
        <w:tc>
          <w:tcPr>
            <w:tcW w:w="0" w:type="auto"/>
            <w:tcBorders>
              <w:top w:val="nil"/>
              <w:left w:val="nil"/>
              <w:right w:val="nil"/>
            </w:tcBorders>
            <w:shd w:val="clear" w:color="auto" w:fill="auto"/>
            <w:noWrap/>
            <w:vAlign w:val="bottom"/>
            <w:hideMark/>
          </w:tcPr>
          <w:p w14:paraId="1A7F20A4" w14:textId="77777777" w:rsidR="00871C89" w:rsidRPr="00871C89" w:rsidRDefault="00871C89" w:rsidP="00871C89">
            <w:pPr>
              <w:spacing w:after="0"/>
              <w:jc w:val="right"/>
              <w:rPr>
                <w:color w:val="000000"/>
                <w:szCs w:val="22"/>
              </w:rPr>
            </w:pPr>
            <w:r w:rsidRPr="00871C89">
              <w:rPr>
                <w:color w:val="000000"/>
                <w:szCs w:val="22"/>
              </w:rPr>
              <w:t>0.1433</w:t>
            </w:r>
          </w:p>
        </w:tc>
        <w:tc>
          <w:tcPr>
            <w:tcW w:w="0" w:type="auto"/>
            <w:tcBorders>
              <w:top w:val="nil"/>
              <w:left w:val="nil"/>
              <w:right w:val="nil"/>
            </w:tcBorders>
            <w:shd w:val="clear" w:color="auto" w:fill="auto"/>
            <w:noWrap/>
            <w:vAlign w:val="bottom"/>
            <w:hideMark/>
          </w:tcPr>
          <w:p w14:paraId="1A1402B4" w14:textId="77777777" w:rsidR="00871C89" w:rsidRPr="00871C89" w:rsidRDefault="00871C89" w:rsidP="00871C89">
            <w:pPr>
              <w:spacing w:after="0"/>
              <w:jc w:val="right"/>
              <w:rPr>
                <w:color w:val="000000"/>
                <w:szCs w:val="22"/>
              </w:rPr>
            </w:pPr>
            <w:r w:rsidRPr="00871C89">
              <w:rPr>
                <w:color w:val="000000"/>
                <w:szCs w:val="22"/>
              </w:rPr>
              <w:t>0.2092</w:t>
            </w:r>
          </w:p>
        </w:tc>
        <w:tc>
          <w:tcPr>
            <w:tcW w:w="0" w:type="auto"/>
            <w:tcBorders>
              <w:top w:val="nil"/>
              <w:left w:val="nil"/>
              <w:right w:val="nil"/>
            </w:tcBorders>
            <w:shd w:val="clear" w:color="auto" w:fill="D9D9D9" w:themeFill="background1" w:themeFillShade="D9"/>
            <w:noWrap/>
            <w:vAlign w:val="bottom"/>
            <w:hideMark/>
          </w:tcPr>
          <w:p w14:paraId="0CB8860A" w14:textId="77777777" w:rsidR="00871C89" w:rsidRPr="00871C89" w:rsidRDefault="00871C89" w:rsidP="00871C89">
            <w:pPr>
              <w:spacing w:after="0"/>
              <w:jc w:val="right"/>
              <w:rPr>
                <w:color w:val="000000"/>
                <w:szCs w:val="22"/>
              </w:rPr>
            </w:pPr>
            <w:r w:rsidRPr="00871C89">
              <w:rPr>
                <w:color w:val="000000"/>
                <w:szCs w:val="22"/>
              </w:rPr>
              <w:t>0.7381</w:t>
            </w:r>
          </w:p>
        </w:tc>
        <w:tc>
          <w:tcPr>
            <w:tcW w:w="0" w:type="auto"/>
            <w:tcBorders>
              <w:top w:val="nil"/>
              <w:left w:val="nil"/>
              <w:right w:val="nil"/>
            </w:tcBorders>
            <w:shd w:val="clear" w:color="auto" w:fill="D9D9D9" w:themeFill="background1" w:themeFillShade="D9"/>
            <w:noWrap/>
            <w:vAlign w:val="bottom"/>
            <w:hideMark/>
          </w:tcPr>
          <w:p w14:paraId="1DFAEE86" w14:textId="77777777" w:rsidR="00871C89" w:rsidRPr="00871C89" w:rsidRDefault="00871C89" w:rsidP="00871C89">
            <w:pPr>
              <w:spacing w:after="0"/>
              <w:jc w:val="right"/>
              <w:rPr>
                <w:color w:val="000000"/>
                <w:szCs w:val="22"/>
              </w:rPr>
            </w:pPr>
            <w:r w:rsidRPr="00871C89">
              <w:rPr>
                <w:color w:val="000000"/>
                <w:szCs w:val="22"/>
              </w:rPr>
              <w:t>0.1433</w:t>
            </w:r>
          </w:p>
        </w:tc>
        <w:tc>
          <w:tcPr>
            <w:tcW w:w="0" w:type="auto"/>
            <w:tcBorders>
              <w:top w:val="nil"/>
              <w:left w:val="nil"/>
              <w:right w:val="nil"/>
            </w:tcBorders>
            <w:shd w:val="clear" w:color="auto" w:fill="D9D9D9" w:themeFill="background1" w:themeFillShade="D9"/>
            <w:noWrap/>
            <w:vAlign w:val="bottom"/>
            <w:hideMark/>
          </w:tcPr>
          <w:p w14:paraId="3E9D49B2" w14:textId="77777777" w:rsidR="00871C89" w:rsidRPr="00871C89" w:rsidRDefault="00871C89" w:rsidP="00871C89">
            <w:pPr>
              <w:spacing w:after="0"/>
              <w:jc w:val="right"/>
              <w:rPr>
                <w:color w:val="000000"/>
                <w:szCs w:val="22"/>
              </w:rPr>
            </w:pPr>
            <w:r w:rsidRPr="00871C89">
              <w:rPr>
                <w:color w:val="000000"/>
                <w:szCs w:val="22"/>
              </w:rPr>
              <w:t>0.2065</w:t>
            </w:r>
          </w:p>
        </w:tc>
        <w:tc>
          <w:tcPr>
            <w:tcW w:w="0" w:type="auto"/>
            <w:tcBorders>
              <w:top w:val="nil"/>
              <w:left w:val="nil"/>
              <w:right w:val="nil"/>
            </w:tcBorders>
            <w:shd w:val="clear" w:color="auto" w:fill="auto"/>
            <w:noWrap/>
            <w:vAlign w:val="bottom"/>
            <w:hideMark/>
          </w:tcPr>
          <w:p w14:paraId="3321024A" w14:textId="77777777" w:rsidR="00871C89" w:rsidRPr="00871C89" w:rsidRDefault="00871C89" w:rsidP="00871C89">
            <w:pPr>
              <w:spacing w:after="0"/>
              <w:jc w:val="right"/>
              <w:rPr>
                <w:color w:val="000000"/>
                <w:szCs w:val="22"/>
              </w:rPr>
            </w:pPr>
            <w:r w:rsidRPr="00871C89">
              <w:rPr>
                <w:color w:val="000000"/>
                <w:szCs w:val="22"/>
              </w:rPr>
              <w:t>0.7381</w:t>
            </w:r>
          </w:p>
        </w:tc>
        <w:tc>
          <w:tcPr>
            <w:tcW w:w="0" w:type="auto"/>
            <w:tcBorders>
              <w:top w:val="nil"/>
              <w:left w:val="nil"/>
              <w:right w:val="nil"/>
            </w:tcBorders>
            <w:shd w:val="clear" w:color="auto" w:fill="auto"/>
            <w:noWrap/>
            <w:vAlign w:val="bottom"/>
            <w:hideMark/>
          </w:tcPr>
          <w:p w14:paraId="14619572" w14:textId="77777777" w:rsidR="00871C89" w:rsidRPr="00871C89" w:rsidRDefault="00871C89" w:rsidP="00871C89">
            <w:pPr>
              <w:spacing w:after="0"/>
              <w:jc w:val="right"/>
              <w:rPr>
                <w:color w:val="000000"/>
                <w:szCs w:val="22"/>
              </w:rPr>
            </w:pPr>
            <w:r w:rsidRPr="00871C89">
              <w:rPr>
                <w:color w:val="000000"/>
                <w:szCs w:val="22"/>
              </w:rPr>
              <w:t>0.1433</w:t>
            </w:r>
          </w:p>
        </w:tc>
        <w:tc>
          <w:tcPr>
            <w:tcW w:w="0" w:type="auto"/>
            <w:tcBorders>
              <w:top w:val="nil"/>
              <w:left w:val="nil"/>
              <w:right w:val="nil"/>
            </w:tcBorders>
            <w:shd w:val="clear" w:color="auto" w:fill="auto"/>
            <w:noWrap/>
            <w:vAlign w:val="bottom"/>
            <w:hideMark/>
          </w:tcPr>
          <w:p w14:paraId="7EAEF19B" w14:textId="77777777" w:rsidR="00871C89" w:rsidRPr="00871C89" w:rsidRDefault="00871C89" w:rsidP="00871C89">
            <w:pPr>
              <w:spacing w:after="0"/>
              <w:jc w:val="right"/>
              <w:rPr>
                <w:color w:val="000000"/>
                <w:szCs w:val="22"/>
              </w:rPr>
            </w:pPr>
            <w:r w:rsidRPr="00871C89">
              <w:rPr>
                <w:color w:val="000000"/>
                <w:szCs w:val="22"/>
              </w:rPr>
              <w:t>0.2028</w:t>
            </w:r>
          </w:p>
        </w:tc>
      </w:tr>
      <w:tr w:rsidR="00871C89" w:rsidRPr="00871C89" w14:paraId="137FDE09" w14:textId="77777777" w:rsidTr="00AD74A9">
        <w:trPr>
          <w:trHeight w:val="300"/>
        </w:trPr>
        <w:tc>
          <w:tcPr>
            <w:tcW w:w="0" w:type="auto"/>
            <w:tcBorders>
              <w:top w:val="nil"/>
              <w:left w:val="nil"/>
              <w:bottom w:val="single" w:sz="4" w:space="0" w:color="auto"/>
              <w:right w:val="nil"/>
            </w:tcBorders>
            <w:shd w:val="clear" w:color="auto" w:fill="auto"/>
            <w:noWrap/>
            <w:vAlign w:val="bottom"/>
            <w:hideMark/>
          </w:tcPr>
          <w:p w14:paraId="43481FB4" w14:textId="77777777" w:rsidR="00871C89" w:rsidRPr="00871C89" w:rsidRDefault="00871C89" w:rsidP="00871C89">
            <w:pPr>
              <w:spacing w:after="0"/>
              <w:rPr>
                <w:color w:val="000000"/>
                <w:szCs w:val="22"/>
              </w:rPr>
            </w:pPr>
            <w:r w:rsidRPr="00871C89">
              <w:rPr>
                <w:color w:val="000000"/>
                <w:szCs w:val="22"/>
              </w:rPr>
              <w:t>Sel_srv_lnSD1</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40F511CF" w14:textId="77777777" w:rsidR="00871C89" w:rsidRPr="00871C89" w:rsidRDefault="00871C89" w:rsidP="00871C89">
            <w:pPr>
              <w:spacing w:after="0"/>
              <w:jc w:val="right"/>
              <w:rPr>
                <w:color w:val="000000"/>
                <w:szCs w:val="22"/>
              </w:rPr>
            </w:pPr>
            <w:r w:rsidRPr="00871C89">
              <w:rPr>
                <w:color w:val="000000"/>
                <w:szCs w:val="22"/>
              </w:rPr>
              <w:t>0.6354</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14B90EBD" w14:textId="77777777" w:rsidR="00871C89" w:rsidRPr="00871C89" w:rsidRDefault="00871C89" w:rsidP="00871C89">
            <w:pPr>
              <w:spacing w:after="0"/>
              <w:jc w:val="right"/>
              <w:rPr>
                <w:color w:val="000000"/>
                <w:szCs w:val="22"/>
              </w:rPr>
            </w:pPr>
            <w:r w:rsidRPr="00871C89">
              <w:rPr>
                <w:color w:val="000000"/>
                <w:szCs w:val="22"/>
              </w:rPr>
              <w:t>0.2479</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1A7728A7" w14:textId="77777777" w:rsidR="00871C89" w:rsidRPr="00871C89" w:rsidRDefault="00871C89" w:rsidP="00871C89">
            <w:pPr>
              <w:spacing w:after="0"/>
              <w:jc w:val="right"/>
              <w:rPr>
                <w:color w:val="000000"/>
                <w:szCs w:val="22"/>
              </w:rPr>
            </w:pPr>
            <w:r w:rsidRPr="00871C89">
              <w:rPr>
                <w:color w:val="000000"/>
                <w:szCs w:val="22"/>
              </w:rPr>
              <w:t>0.8414</w:t>
            </w:r>
          </w:p>
        </w:tc>
        <w:tc>
          <w:tcPr>
            <w:tcW w:w="0" w:type="auto"/>
            <w:tcBorders>
              <w:top w:val="nil"/>
              <w:left w:val="nil"/>
              <w:bottom w:val="single" w:sz="4" w:space="0" w:color="auto"/>
              <w:right w:val="nil"/>
            </w:tcBorders>
            <w:shd w:val="clear" w:color="auto" w:fill="auto"/>
            <w:noWrap/>
            <w:vAlign w:val="bottom"/>
            <w:hideMark/>
          </w:tcPr>
          <w:p w14:paraId="685F46CA" w14:textId="77777777" w:rsidR="00871C89" w:rsidRPr="00871C89" w:rsidRDefault="00871C89" w:rsidP="00871C89">
            <w:pPr>
              <w:spacing w:after="0"/>
              <w:jc w:val="right"/>
              <w:rPr>
                <w:color w:val="000000"/>
                <w:szCs w:val="22"/>
              </w:rPr>
            </w:pPr>
            <w:r w:rsidRPr="00871C89">
              <w:rPr>
                <w:color w:val="000000"/>
                <w:szCs w:val="22"/>
              </w:rPr>
              <w:t>0.6354</w:t>
            </w:r>
          </w:p>
        </w:tc>
        <w:tc>
          <w:tcPr>
            <w:tcW w:w="0" w:type="auto"/>
            <w:tcBorders>
              <w:top w:val="nil"/>
              <w:left w:val="nil"/>
              <w:bottom w:val="single" w:sz="4" w:space="0" w:color="auto"/>
              <w:right w:val="nil"/>
            </w:tcBorders>
            <w:shd w:val="clear" w:color="auto" w:fill="auto"/>
            <w:noWrap/>
            <w:vAlign w:val="bottom"/>
            <w:hideMark/>
          </w:tcPr>
          <w:p w14:paraId="2A2B8F19" w14:textId="77777777" w:rsidR="00871C89" w:rsidRPr="00871C89" w:rsidRDefault="00871C89" w:rsidP="00871C89">
            <w:pPr>
              <w:spacing w:after="0"/>
              <w:jc w:val="right"/>
              <w:rPr>
                <w:color w:val="000000"/>
                <w:szCs w:val="22"/>
              </w:rPr>
            </w:pPr>
            <w:r w:rsidRPr="00871C89">
              <w:rPr>
                <w:color w:val="000000"/>
                <w:szCs w:val="22"/>
              </w:rPr>
              <w:t>0.2479</w:t>
            </w:r>
          </w:p>
        </w:tc>
        <w:tc>
          <w:tcPr>
            <w:tcW w:w="0" w:type="auto"/>
            <w:tcBorders>
              <w:top w:val="nil"/>
              <w:left w:val="nil"/>
              <w:bottom w:val="single" w:sz="4" w:space="0" w:color="auto"/>
              <w:right w:val="nil"/>
            </w:tcBorders>
            <w:shd w:val="clear" w:color="auto" w:fill="auto"/>
            <w:noWrap/>
            <w:vAlign w:val="bottom"/>
            <w:hideMark/>
          </w:tcPr>
          <w:p w14:paraId="641D7225" w14:textId="77777777" w:rsidR="00871C89" w:rsidRPr="00871C89" w:rsidRDefault="00871C89" w:rsidP="00871C89">
            <w:pPr>
              <w:spacing w:after="0"/>
              <w:jc w:val="right"/>
              <w:rPr>
                <w:color w:val="000000"/>
                <w:szCs w:val="22"/>
              </w:rPr>
            </w:pPr>
            <w:r w:rsidRPr="00871C89">
              <w:rPr>
                <w:color w:val="000000"/>
                <w:szCs w:val="22"/>
              </w:rPr>
              <w:t>0.7710</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58B0DAE5" w14:textId="77777777" w:rsidR="00871C89" w:rsidRPr="00871C89" w:rsidRDefault="00871C89" w:rsidP="00871C89">
            <w:pPr>
              <w:spacing w:after="0"/>
              <w:jc w:val="right"/>
              <w:rPr>
                <w:color w:val="000000"/>
                <w:szCs w:val="22"/>
              </w:rPr>
            </w:pPr>
            <w:r w:rsidRPr="00871C89">
              <w:rPr>
                <w:color w:val="000000"/>
                <w:szCs w:val="22"/>
              </w:rPr>
              <w:t>0.6354</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13CA5AC9" w14:textId="77777777" w:rsidR="00871C89" w:rsidRPr="00871C89" w:rsidRDefault="00871C89" w:rsidP="00871C89">
            <w:pPr>
              <w:spacing w:after="0"/>
              <w:jc w:val="right"/>
              <w:rPr>
                <w:color w:val="000000"/>
                <w:szCs w:val="22"/>
              </w:rPr>
            </w:pPr>
            <w:r w:rsidRPr="00871C89">
              <w:rPr>
                <w:color w:val="000000"/>
                <w:szCs w:val="22"/>
              </w:rPr>
              <w:t>0.2479</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55099175" w14:textId="77777777" w:rsidR="00871C89" w:rsidRPr="00871C89" w:rsidRDefault="00871C89" w:rsidP="00871C89">
            <w:pPr>
              <w:spacing w:after="0"/>
              <w:jc w:val="right"/>
              <w:rPr>
                <w:color w:val="000000"/>
                <w:szCs w:val="22"/>
              </w:rPr>
            </w:pPr>
            <w:r w:rsidRPr="00871C89">
              <w:rPr>
                <w:color w:val="000000"/>
                <w:szCs w:val="22"/>
              </w:rPr>
              <w:t>0.7573</w:t>
            </w:r>
          </w:p>
        </w:tc>
        <w:tc>
          <w:tcPr>
            <w:tcW w:w="0" w:type="auto"/>
            <w:tcBorders>
              <w:top w:val="nil"/>
              <w:left w:val="nil"/>
              <w:bottom w:val="single" w:sz="4" w:space="0" w:color="auto"/>
              <w:right w:val="nil"/>
            </w:tcBorders>
            <w:shd w:val="clear" w:color="auto" w:fill="auto"/>
            <w:noWrap/>
            <w:vAlign w:val="bottom"/>
            <w:hideMark/>
          </w:tcPr>
          <w:p w14:paraId="6B1E176F" w14:textId="77777777" w:rsidR="00871C89" w:rsidRPr="00871C89" w:rsidRDefault="00871C89" w:rsidP="00871C89">
            <w:pPr>
              <w:spacing w:after="0"/>
              <w:jc w:val="right"/>
              <w:rPr>
                <w:color w:val="000000"/>
                <w:szCs w:val="22"/>
              </w:rPr>
            </w:pPr>
            <w:r w:rsidRPr="00871C89">
              <w:rPr>
                <w:color w:val="000000"/>
                <w:szCs w:val="22"/>
              </w:rPr>
              <w:t>0.6354</w:t>
            </w:r>
          </w:p>
        </w:tc>
        <w:tc>
          <w:tcPr>
            <w:tcW w:w="0" w:type="auto"/>
            <w:tcBorders>
              <w:top w:val="nil"/>
              <w:left w:val="nil"/>
              <w:bottom w:val="single" w:sz="4" w:space="0" w:color="auto"/>
              <w:right w:val="nil"/>
            </w:tcBorders>
            <w:shd w:val="clear" w:color="auto" w:fill="auto"/>
            <w:noWrap/>
            <w:vAlign w:val="bottom"/>
            <w:hideMark/>
          </w:tcPr>
          <w:p w14:paraId="7C75E6AC" w14:textId="77777777" w:rsidR="00871C89" w:rsidRPr="00871C89" w:rsidRDefault="00871C89" w:rsidP="00871C89">
            <w:pPr>
              <w:spacing w:after="0"/>
              <w:jc w:val="right"/>
              <w:rPr>
                <w:color w:val="000000"/>
                <w:szCs w:val="22"/>
              </w:rPr>
            </w:pPr>
            <w:r w:rsidRPr="00871C89">
              <w:rPr>
                <w:color w:val="000000"/>
                <w:szCs w:val="22"/>
              </w:rPr>
              <w:t>0.2479</w:t>
            </w:r>
          </w:p>
        </w:tc>
        <w:tc>
          <w:tcPr>
            <w:tcW w:w="0" w:type="auto"/>
            <w:tcBorders>
              <w:top w:val="nil"/>
              <w:left w:val="nil"/>
              <w:bottom w:val="single" w:sz="4" w:space="0" w:color="auto"/>
              <w:right w:val="nil"/>
            </w:tcBorders>
            <w:shd w:val="clear" w:color="auto" w:fill="auto"/>
            <w:noWrap/>
            <w:vAlign w:val="bottom"/>
            <w:hideMark/>
          </w:tcPr>
          <w:p w14:paraId="521F3D4F" w14:textId="77777777" w:rsidR="00871C89" w:rsidRPr="00871C89" w:rsidRDefault="00871C89" w:rsidP="00871C89">
            <w:pPr>
              <w:spacing w:after="0"/>
              <w:jc w:val="right"/>
              <w:rPr>
                <w:color w:val="000000"/>
                <w:szCs w:val="22"/>
              </w:rPr>
            </w:pPr>
            <w:r w:rsidRPr="00871C89">
              <w:rPr>
                <w:color w:val="000000"/>
                <w:szCs w:val="22"/>
              </w:rPr>
              <w:t>0.7390</w:t>
            </w:r>
          </w:p>
        </w:tc>
      </w:tr>
      <w:tr w:rsidR="00871C89" w:rsidRPr="00871C89" w14:paraId="02A28B11" w14:textId="77777777" w:rsidTr="00871C89">
        <w:trPr>
          <w:trHeight w:val="300"/>
        </w:trPr>
        <w:tc>
          <w:tcPr>
            <w:tcW w:w="0" w:type="auto"/>
            <w:tcBorders>
              <w:top w:val="single" w:sz="4" w:space="0" w:color="auto"/>
              <w:left w:val="nil"/>
              <w:bottom w:val="single" w:sz="4" w:space="0" w:color="auto"/>
              <w:right w:val="nil"/>
            </w:tcBorders>
            <w:shd w:val="clear" w:color="auto" w:fill="auto"/>
            <w:noWrap/>
            <w:vAlign w:val="bottom"/>
            <w:hideMark/>
          </w:tcPr>
          <w:p w14:paraId="2B75CD0C" w14:textId="77777777" w:rsidR="00871C89" w:rsidRPr="00871C89" w:rsidRDefault="00871C89" w:rsidP="00871C89">
            <w:pPr>
              <w:spacing w:after="0"/>
              <w:jc w:val="right"/>
              <w:rPr>
                <w:color w:val="000000"/>
                <w:szCs w:val="22"/>
              </w:rPr>
            </w:pPr>
          </w:p>
        </w:tc>
        <w:tc>
          <w:tcPr>
            <w:tcW w:w="0" w:type="auto"/>
            <w:tcBorders>
              <w:top w:val="single" w:sz="4" w:space="0" w:color="auto"/>
              <w:left w:val="nil"/>
              <w:bottom w:val="single" w:sz="4" w:space="0" w:color="auto"/>
              <w:right w:val="nil"/>
            </w:tcBorders>
            <w:shd w:val="clear" w:color="auto" w:fill="auto"/>
            <w:noWrap/>
            <w:vAlign w:val="bottom"/>
            <w:hideMark/>
          </w:tcPr>
          <w:p w14:paraId="61480DAA" w14:textId="77777777" w:rsidR="00871C89" w:rsidRPr="00871C89" w:rsidRDefault="00871C89" w:rsidP="00871C89">
            <w:pPr>
              <w:spacing w:after="0"/>
              <w:rPr>
                <w:szCs w:val="22"/>
              </w:rPr>
            </w:pPr>
          </w:p>
        </w:tc>
        <w:tc>
          <w:tcPr>
            <w:tcW w:w="0" w:type="auto"/>
            <w:tcBorders>
              <w:top w:val="single" w:sz="4" w:space="0" w:color="auto"/>
              <w:left w:val="nil"/>
              <w:bottom w:val="single" w:sz="4" w:space="0" w:color="auto"/>
              <w:right w:val="nil"/>
            </w:tcBorders>
            <w:shd w:val="clear" w:color="auto" w:fill="auto"/>
            <w:noWrap/>
            <w:vAlign w:val="bottom"/>
            <w:hideMark/>
          </w:tcPr>
          <w:p w14:paraId="24411777" w14:textId="77777777" w:rsidR="00871C89" w:rsidRPr="00871C89" w:rsidRDefault="00871C89" w:rsidP="00871C89">
            <w:pPr>
              <w:spacing w:after="0"/>
              <w:rPr>
                <w:szCs w:val="22"/>
              </w:rPr>
            </w:pPr>
          </w:p>
        </w:tc>
        <w:tc>
          <w:tcPr>
            <w:tcW w:w="0" w:type="auto"/>
            <w:tcBorders>
              <w:top w:val="single" w:sz="4" w:space="0" w:color="auto"/>
              <w:left w:val="nil"/>
              <w:bottom w:val="single" w:sz="4" w:space="0" w:color="auto"/>
              <w:right w:val="nil"/>
            </w:tcBorders>
            <w:shd w:val="clear" w:color="auto" w:fill="auto"/>
            <w:noWrap/>
            <w:vAlign w:val="bottom"/>
            <w:hideMark/>
          </w:tcPr>
          <w:p w14:paraId="702DE880" w14:textId="77777777" w:rsidR="00871C89" w:rsidRPr="00871C89" w:rsidRDefault="00871C89" w:rsidP="00871C89">
            <w:pPr>
              <w:spacing w:after="0"/>
              <w:rPr>
                <w:szCs w:val="22"/>
              </w:rPr>
            </w:pPr>
          </w:p>
        </w:tc>
        <w:tc>
          <w:tcPr>
            <w:tcW w:w="0" w:type="auto"/>
            <w:tcBorders>
              <w:top w:val="single" w:sz="4" w:space="0" w:color="auto"/>
              <w:left w:val="nil"/>
              <w:bottom w:val="single" w:sz="4" w:space="0" w:color="auto"/>
              <w:right w:val="nil"/>
            </w:tcBorders>
            <w:shd w:val="clear" w:color="auto" w:fill="auto"/>
            <w:noWrap/>
            <w:vAlign w:val="bottom"/>
            <w:hideMark/>
          </w:tcPr>
          <w:p w14:paraId="2C3D6027" w14:textId="77777777" w:rsidR="00871C89" w:rsidRPr="00871C89" w:rsidRDefault="00871C89" w:rsidP="00871C89">
            <w:pPr>
              <w:spacing w:after="0"/>
              <w:rPr>
                <w:szCs w:val="22"/>
              </w:rPr>
            </w:pPr>
          </w:p>
        </w:tc>
        <w:tc>
          <w:tcPr>
            <w:tcW w:w="0" w:type="auto"/>
            <w:tcBorders>
              <w:top w:val="single" w:sz="4" w:space="0" w:color="auto"/>
              <w:left w:val="nil"/>
              <w:bottom w:val="single" w:sz="4" w:space="0" w:color="auto"/>
              <w:right w:val="nil"/>
            </w:tcBorders>
            <w:shd w:val="clear" w:color="auto" w:fill="auto"/>
            <w:noWrap/>
            <w:vAlign w:val="bottom"/>
            <w:hideMark/>
          </w:tcPr>
          <w:p w14:paraId="499E7024" w14:textId="77777777" w:rsidR="00871C89" w:rsidRPr="00871C89" w:rsidRDefault="00871C89" w:rsidP="00871C89">
            <w:pPr>
              <w:spacing w:after="0"/>
              <w:rPr>
                <w:szCs w:val="22"/>
              </w:rPr>
            </w:pPr>
          </w:p>
        </w:tc>
        <w:tc>
          <w:tcPr>
            <w:tcW w:w="0" w:type="auto"/>
            <w:tcBorders>
              <w:top w:val="single" w:sz="4" w:space="0" w:color="auto"/>
              <w:left w:val="nil"/>
              <w:bottom w:val="single" w:sz="4" w:space="0" w:color="auto"/>
              <w:right w:val="nil"/>
            </w:tcBorders>
            <w:shd w:val="clear" w:color="auto" w:fill="auto"/>
            <w:noWrap/>
            <w:vAlign w:val="bottom"/>
            <w:hideMark/>
          </w:tcPr>
          <w:p w14:paraId="5E40E2DA" w14:textId="77777777" w:rsidR="00871C89" w:rsidRPr="00871C89" w:rsidRDefault="00871C89" w:rsidP="00871C89">
            <w:pPr>
              <w:spacing w:after="0"/>
              <w:rPr>
                <w:szCs w:val="22"/>
              </w:rPr>
            </w:pPr>
          </w:p>
        </w:tc>
        <w:tc>
          <w:tcPr>
            <w:tcW w:w="0" w:type="auto"/>
            <w:tcBorders>
              <w:top w:val="single" w:sz="4" w:space="0" w:color="auto"/>
              <w:left w:val="nil"/>
              <w:bottom w:val="single" w:sz="4" w:space="0" w:color="auto"/>
              <w:right w:val="nil"/>
            </w:tcBorders>
            <w:shd w:val="clear" w:color="auto" w:fill="auto"/>
            <w:noWrap/>
            <w:vAlign w:val="bottom"/>
            <w:hideMark/>
          </w:tcPr>
          <w:p w14:paraId="7A4BB3DC" w14:textId="77777777" w:rsidR="00871C89" w:rsidRPr="00871C89" w:rsidRDefault="00871C89" w:rsidP="00871C89">
            <w:pPr>
              <w:spacing w:after="0"/>
              <w:rPr>
                <w:szCs w:val="22"/>
              </w:rPr>
            </w:pPr>
          </w:p>
        </w:tc>
        <w:tc>
          <w:tcPr>
            <w:tcW w:w="0" w:type="auto"/>
            <w:tcBorders>
              <w:top w:val="single" w:sz="4" w:space="0" w:color="auto"/>
              <w:left w:val="nil"/>
              <w:bottom w:val="single" w:sz="4" w:space="0" w:color="auto"/>
              <w:right w:val="nil"/>
            </w:tcBorders>
            <w:shd w:val="clear" w:color="auto" w:fill="auto"/>
            <w:noWrap/>
            <w:vAlign w:val="bottom"/>
            <w:hideMark/>
          </w:tcPr>
          <w:p w14:paraId="454009FD" w14:textId="77777777" w:rsidR="00871C89" w:rsidRPr="00871C89" w:rsidRDefault="00871C89" w:rsidP="00871C89">
            <w:pPr>
              <w:spacing w:after="0"/>
              <w:rPr>
                <w:szCs w:val="22"/>
              </w:rPr>
            </w:pPr>
          </w:p>
        </w:tc>
        <w:tc>
          <w:tcPr>
            <w:tcW w:w="0" w:type="auto"/>
            <w:tcBorders>
              <w:top w:val="single" w:sz="4" w:space="0" w:color="auto"/>
              <w:left w:val="nil"/>
              <w:bottom w:val="single" w:sz="4" w:space="0" w:color="auto"/>
              <w:right w:val="nil"/>
            </w:tcBorders>
            <w:shd w:val="clear" w:color="auto" w:fill="auto"/>
            <w:noWrap/>
            <w:vAlign w:val="bottom"/>
            <w:hideMark/>
          </w:tcPr>
          <w:p w14:paraId="44CC0D8B" w14:textId="77777777" w:rsidR="00871C89" w:rsidRPr="00871C89" w:rsidRDefault="00871C89" w:rsidP="00871C89">
            <w:pPr>
              <w:spacing w:after="0"/>
              <w:rPr>
                <w:szCs w:val="22"/>
              </w:rPr>
            </w:pPr>
          </w:p>
        </w:tc>
        <w:tc>
          <w:tcPr>
            <w:tcW w:w="0" w:type="auto"/>
            <w:tcBorders>
              <w:top w:val="single" w:sz="4" w:space="0" w:color="auto"/>
              <w:left w:val="nil"/>
              <w:bottom w:val="single" w:sz="4" w:space="0" w:color="auto"/>
              <w:right w:val="nil"/>
            </w:tcBorders>
            <w:shd w:val="clear" w:color="auto" w:fill="auto"/>
            <w:noWrap/>
            <w:vAlign w:val="bottom"/>
            <w:hideMark/>
          </w:tcPr>
          <w:p w14:paraId="63307725" w14:textId="77777777" w:rsidR="00871C89" w:rsidRPr="00871C89" w:rsidRDefault="00871C89" w:rsidP="00871C89">
            <w:pPr>
              <w:spacing w:after="0"/>
              <w:rPr>
                <w:szCs w:val="22"/>
              </w:rPr>
            </w:pPr>
          </w:p>
        </w:tc>
        <w:tc>
          <w:tcPr>
            <w:tcW w:w="0" w:type="auto"/>
            <w:tcBorders>
              <w:top w:val="single" w:sz="4" w:space="0" w:color="auto"/>
              <w:left w:val="nil"/>
              <w:bottom w:val="single" w:sz="4" w:space="0" w:color="auto"/>
              <w:right w:val="nil"/>
            </w:tcBorders>
            <w:shd w:val="clear" w:color="auto" w:fill="auto"/>
            <w:noWrap/>
            <w:vAlign w:val="bottom"/>
            <w:hideMark/>
          </w:tcPr>
          <w:p w14:paraId="5557A4A0" w14:textId="77777777" w:rsidR="00871C89" w:rsidRPr="00871C89" w:rsidRDefault="00871C89" w:rsidP="00871C89">
            <w:pPr>
              <w:spacing w:after="0"/>
              <w:rPr>
                <w:szCs w:val="22"/>
              </w:rPr>
            </w:pPr>
          </w:p>
        </w:tc>
        <w:tc>
          <w:tcPr>
            <w:tcW w:w="0" w:type="auto"/>
            <w:tcBorders>
              <w:top w:val="single" w:sz="4" w:space="0" w:color="auto"/>
              <w:left w:val="nil"/>
              <w:bottom w:val="single" w:sz="4" w:space="0" w:color="auto"/>
              <w:right w:val="nil"/>
            </w:tcBorders>
            <w:shd w:val="clear" w:color="auto" w:fill="auto"/>
            <w:noWrap/>
            <w:vAlign w:val="bottom"/>
            <w:hideMark/>
          </w:tcPr>
          <w:p w14:paraId="1E537454" w14:textId="77777777" w:rsidR="00871C89" w:rsidRPr="00871C89" w:rsidRDefault="00871C89" w:rsidP="00871C89">
            <w:pPr>
              <w:spacing w:after="0"/>
              <w:rPr>
                <w:szCs w:val="22"/>
              </w:rPr>
            </w:pPr>
          </w:p>
        </w:tc>
      </w:tr>
      <w:tr w:rsidR="00871C89" w:rsidRPr="00871C89" w14:paraId="6241FA1E" w14:textId="77777777" w:rsidTr="00AD74A9">
        <w:trPr>
          <w:trHeight w:val="300"/>
        </w:trPr>
        <w:tc>
          <w:tcPr>
            <w:tcW w:w="0" w:type="auto"/>
            <w:tcBorders>
              <w:top w:val="single" w:sz="4" w:space="0" w:color="auto"/>
              <w:left w:val="nil"/>
              <w:bottom w:val="nil"/>
              <w:right w:val="nil"/>
            </w:tcBorders>
            <w:shd w:val="clear" w:color="auto" w:fill="auto"/>
            <w:noWrap/>
            <w:vAlign w:val="bottom"/>
            <w:hideMark/>
          </w:tcPr>
          <w:p w14:paraId="30BDC8C5" w14:textId="77777777" w:rsidR="00871C89" w:rsidRPr="00871C89" w:rsidRDefault="00871C89" w:rsidP="00871C89">
            <w:pPr>
              <w:spacing w:after="0"/>
              <w:rPr>
                <w:szCs w:val="22"/>
              </w:rPr>
            </w:pPr>
          </w:p>
        </w:tc>
        <w:tc>
          <w:tcPr>
            <w:tcW w:w="0" w:type="auto"/>
            <w:gridSpan w:val="3"/>
            <w:tcBorders>
              <w:top w:val="single" w:sz="4" w:space="0" w:color="auto"/>
              <w:left w:val="nil"/>
              <w:bottom w:val="nil"/>
              <w:right w:val="nil"/>
            </w:tcBorders>
            <w:shd w:val="clear" w:color="auto" w:fill="D9D9D9" w:themeFill="background1" w:themeFillShade="D9"/>
            <w:noWrap/>
            <w:vAlign w:val="bottom"/>
            <w:hideMark/>
          </w:tcPr>
          <w:p w14:paraId="7BCBECE1" w14:textId="77777777" w:rsidR="00871C89" w:rsidRPr="00871C89" w:rsidRDefault="00871C89" w:rsidP="00871C89">
            <w:pPr>
              <w:spacing w:after="0"/>
              <w:jc w:val="center"/>
              <w:rPr>
                <w:b/>
                <w:color w:val="000000"/>
                <w:szCs w:val="22"/>
              </w:rPr>
            </w:pPr>
            <w:r w:rsidRPr="00871C89">
              <w:rPr>
                <w:b/>
                <w:color w:val="000000"/>
                <w:szCs w:val="22"/>
              </w:rPr>
              <w:t>Model 22.1</w:t>
            </w:r>
          </w:p>
        </w:tc>
        <w:tc>
          <w:tcPr>
            <w:tcW w:w="0" w:type="auto"/>
            <w:gridSpan w:val="3"/>
            <w:tcBorders>
              <w:top w:val="single" w:sz="4" w:space="0" w:color="auto"/>
              <w:left w:val="nil"/>
              <w:bottom w:val="nil"/>
              <w:right w:val="nil"/>
            </w:tcBorders>
            <w:shd w:val="clear" w:color="auto" w:fill="auto"/>
            <w:noWrap/>
            <w:vAlign w:val="bottom"/>
            <w:hideMark/>
          </w:tcPr>
          <w:p w14:paraId="594B773C" w14:textId="77777777" w:rsidR="00871C89" w:rsidRPr="00871C89" w:rsidRDefault="00871C89" w:rsidP="00871C89">
            <w:pPr>
              <w:spacing w:after="0"/>
              <w:jc w:val="center"/>
              <w:rPr>
                <w:b/>
                <w:color w:val="000000"/>
                <w:szCs w:val="22"/>
              </w:rPr>
            </w:pPr>
            <w:r w:rsidRPr="00871C89">
              <w:rPr>
                <w:b/>
                <w:color w:val="000000"/>
                <w:szCs w:val="22"/>
              </w:rPr>
              <w:t>Model 22.2</w:t>
            </w:r>
          </w:p>
        </w:tc>
        <w:tc>
          <w:tcPr>
            <w:tcW w:w="0" w:type="auto"/>
            <w:gridSpan w:val="3"/>
            <w:tcBorders>
              <w:top w:val="single" w:sz="4" w:space="0" w:color="auto"/>
              <w:left w:val="nil"/>
              <w:bottom w:val="nil"/>
              <w:right w:val="nil"/>
            </w:tcBorders>
            <w:shd w:val="clear" w:color="auto" w:fill="D9D9D9" w:themeFill="background1" w:themeFillShade="D9"/>
            <w:noWrap/>
            <w:vAlign w:val="bottom"/>
            <w:hideMark/>
          </w:tcPr>
          <w:p w14:paraId="3F2A309C" w14:textId="77777777" w:rsidR="00871C89" w:rsidRPr="00871C89" w:rsidRDefault="00871C89" w:rsidP="00871C89">
            <w:pPr>
              <w:spacing w:after="0"/>
              <w:jc w:val="center"/>
              <w:rPr>
                <w:b/>
                <w:color w:val="000000"/>
                <w:szCs w:val="22"/>
              </w:rPr>
            </w:pPr>
            <w:r w:rsidRPr="00871C89">
              <w:rPr>
                <w:b/>
                <w:color w:val="000000"/>
                <w:szCs w:val="22"/>
              </w:rPr>
              <w:t>Model 22.3</w:t>
            </w:r>
          </w:p>
        </w:tc>
        <w:tc>
          <w:tcPr>
            <w:tcW w:w="0" w:type="auto"/>
            <w:gridSpan w:val="3"/>
            <w:tcBorders>
              <w:top w:val="single" w:sz="4" w:space="0" w:color="auto"/>
              <w:left w:val="nil"/>
              <w:bottom w:val="nil"/>
              <w:right w:val="nil"/>
            </w:tcBorders>
            <w:shd w:val="clear" w:color="auto" w:fill="auto"/>
            <w:noWrap/>
            <w:vAlign w:val="bottom"/>
            <w:hideMark/>
          </w:tcPr>
          <w:p w14:paraId="50979528" w14:textId="77777777" w:rsidR="00871C89" w:rsidRPr="00871C89" w:rsidRDefault="00871C89" w:rsidP="00871C89">
            <w:pPr>
              <w:spacing w:after="0"/>
              <w:jc w:val="center"/>
              <w:rPr>
                <w:b/>
                <w:color w:val="000000"/>
                <w:szCs w:val="22"/>
              </w:rPr>
            </w:pPr>
            <w:r w:rsidRPr="00871C89">
              <w:rPr>
                <w:b/>
                <w:color w:val="000000"/>
                <w:szCs w:val="22"/>
              </w:rPr>
              <w:t>Model 22.4</w:t>
            </w:r>
          </w:p>
        </w:tc>
      </w:tr>
      <w:tr w:rsidR="00871C89" w:rsidRPr="00871C89" w14:paraId="4CD3C05B" w14:textId="77777777" w:rsidTr="00AD74A9">
        <w:trPr>
          <w:trHeight w:val="300"/>
        </w:trPr>
        <w:tc>
          <w:tcPr>
            <w:tcW w:w="0" w:type="auto"/>
            <w:tcBorders>
              <w:top w:val="nil"/>
              <w:left w:val="nil"/>
              <w:bottom w:val="single" w:sz="4" w:space="0" w:color="auto"/>
              <w:right w:val="nil"/>
            </w:tcBorders>
            <w:shd w:val="clear" w:color="auto" w:fill="auto"/>
            <w:noWrap/>
            <w:vAlign w:val="bottom"/>
            <w:hideMark/>
          </w:tcPr>
          <w:p w14:paraId="182541E5" w14:textId="54579F73" w:rsidR="00871C89" w:rsidRPr="00871C89" w:rsidRDefault="00871C89" w:rsidP="00871C89">
            <w:pPr>
              <w:spacing w:after="0"/>
              <w:rPr>
                <w:b/>
                <w:color w:val="000000"/>
                <w:szCs w:val="22"/>
              </w:rPr>
            </w:pPr>
            <w:r w:rsidRPr="00871C89">
              <w:rPr>
                <w:b/>
                <w:color w:val="000000"/>
                <w:szCs w:val="22"/>
              </w:rPr>
              <w:t>Parameter</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685D9E5E" w14:textId="77777777" w:rsidR="00871C89" w:rsidRPr="00871C89" w:rsidRDefault="00871C89" w:rsidP="00871C89">
            <w:pPr>
              <w:spacing w:after="0"/>
              <w:rPr>
                <w:b/>
                <w:color w:val="000000"/>
                <w:szCs w:val="22"/>
              </w:rPr>
            </w:pPr>
            <w:r w:rsidRPr="00871C89">
              <w:rPr>
                <w:b/>
                <w:color w:val="000000"/>
                <w:szCs w:val="22"/>
              </w:rPr>
              <w:t>var_dev</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6A91747B" w14:textId="77777777" w:rsidR="00871C89" w:rsidRPr="00871C89" w:rsidRDefault="00871C89" w:rsidP="00871C89">
            <w:pPr>
              <w:spacing w:after="0"/>
              <w:rPr>
                <w:b/>
                <w:color w:val="000000"/>
                <w:szCs w:val="22"/>
              </w:rPr>
            </w:pPr>
            <w:r w:rsidRPr="00871C89">
              <w:rPr>
                <w:b/>
                <w:color w:val="000000"/>
                <w:szCs w:val="22"/>
              </w:rPr>
              <w:t>ave_var</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692E87F2" w14:textId="77777777" w:rsidR="00871C89" w:rsidRPr="00871C89" w:rsidRDefault="00871C89" w:rsidP="00871C89">
            <w:pPr>
              <w:spacing w:after="0"/>
              <w:rPr>
                <w:b/>
                <w:color w:val="000000"/>
                <w:szCs w:val="22"/>
              </w:rPr>
            </w:pPr>
            <w:r w:rsidRPr="00871C89">
              <w:rPr>
                <w:b/>
                <w:color w:val="000000"/>
                <w:szCs w:val="22"/>
              </w:rPr>
              <w:t>sigma</w:t>
            </w:r>
          </w:p>
        </w:tc>
        <w:tc>
          <w:tcPr>
            <w:tcW w:w="0" w:type="auto"/>
            <w:tcBorders>
              <w:top w:val="nil"/>
              <w:left w:val="nil"/>
              <w:bottom w:val="single" w:sz="4" w:space="0" w:color="auto"/>
              <w:right w:val="nil"/>
            </w:tcBorders>
            <w:shd w:val="clear" w:color="auto" w:fill="auto"/>
            <w:noWrap/>
            <w:vAlign w:val="bottom"/>
            <w:hideMark/>
          </w:tcPr>
          <w:p w14:paraId="39223305" w14:textId="77777777" w:rsidR="00871C89" w:rsidRPr="00871C89" w:rsidRDefault="00871C89" w:rsidP="00871C89">
            <w:pPr>
              <w:spacing w:after="0"/>
              <w:rPr>
                <w:b/>
                <w:color w:val="000000"/>
                <w:szCs w:val="22"/>
              </w:rPr>
            </w:pPr>
            <w:r w:rsidRPr="00871C89">
              <w:rPr>
                <w:b/>
                <w:color w:val="000000"/>
                <w:szCs w:val="22"/>
              </w:rPr>
              <w:t>var_dev</w:t>
            </w:r>
          </w:p>
        </w:tc>
        <w:tc>
          <w:tcPr>
            <w:tcW w:w="0" w:type="auto"/>
            <w:tcBorders>
              <w:top w:val="nil"/>
              <w:left w:val="nil"/>
              <w:bottom w:val="single" w:sz="4" w:space="0" w:color="auto"/>
              <w:right w:val="nil"/>
            </w:tcBorders>
            <w:shd w:val="clear" w:color="auto" w:fill="auto"/>
            <w:noWrap/>
            <w:vAlign w:val="bottom"/>
            <w:hideMark/>
          </w:tcPr>
          <w:p w14:paraId="700C1411" w14:textId="77777777" w:rsidR="00871C89" w:rsidRPr="00871C89" w:rsidRDefault="00871C89" w:rsidP="00871C89">
            <w:pPr>
              <w:spacing w:after="0"/>
              <w:rPr>
                <w:b/>
                <w:color w:val="000000"/>
                <w:szCs w:val="22"/>
              </w:rPr>
            </w:pPr>
            <w:r w:rsidRPr="00871C89">
              <w:rPr>
                <w:b/>
                <w:color w:val="000000"/>
                <w:szCs w:val="22"/>
              </w:rPr>
              <w:t>ave_var</w:t>
            </w:r>
          </w:p>
        </w:tc>
        <w:tc>
          <w:tcPr>
            <w:tcW w:w="0" w:type="auto"/>
            <w:tcBorders>
              <w:top w:val="nil"/>
              <w:left w:val="nil"/>
              <w:bottom w:val="single" w:sz="4" w:space="0" w:color="auto"/>
              <w:right w:val="nil"/>
            </w:tcBorders>
            <w:shd w:val="clear" w:color="auto" w:fill="auto"/>
            <w:noWrap/>
            <w:vAlign w:val="bottom"/>
            <w:hideMark/>
          </w:tcPr>
          <w:p w14:paraId="1A6AB46F" w14:textId="77777777" w:rsidR="00871C89" w:rsidRPr="00871C89" w:rsidRDefault="00871C89" w:rsidP="00871C89">
            <w:pPr>
              <w:spacing w:after="0"/>
              <w:rPr>
                <w:b/>
                <w:color w:val="000000"/>
                <w:szCs w:val="22"/>
              </w:rPr>
            </w:pPr>
            <w:r w:rsidRPr="00871C89">
              <w:rPr>
                <w:b/>
                <w:color w:val="000000"/>
                <w:szCs w:val="22"/>
              </w:rPr>
              <w:t>sigma</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0A98BB4D" w14:textId="77777777" w:rsidR="00871C89" w:rsidRPr="00871C89" w:rsidRDefault="00871C89" w:rsidP="00871C89">
            <w:pPr>
              <w:spacing w:after="0"/>
              <w:rPr>
                <w:b/>
                <w:color w:val="000000"/>
                <w:szCs w:val="22"/>
              </w:rPr>
            </w:pPr>
            <w:r w:rsidRPr="00871C89">
              <w:rPr>
                <w:b/>
                <w:color w:val="000000"/>
                <w:szCs w:val="22"/>
              </w:rPr>
              <w:t>var_dev</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20563C8F" w14:textId="77777777" w:rsidR="00871C89" w:rsidRPr="00871C89" w:rsidRDefault="00871C89" w:rsidP="00871C89">
            <w:pPr>
              <w:spacing w:after="0"/>
              <w:rPr>
                <w:b/>
                <w:color w:val="000000"/>
                <w:szCs w:val="22"/>
              </w:rPr>
            </w:pPr>
            <w:r w:rsidRPr="00871C89">
              <w:rPr>
                <w:b/>
                <w:color w:val="000000"/>
                <w:szCs w:val="22"/>
              </w:rPr>
              <w:t>ave_var</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275E0DA5" w14:textId="77777777" w:rsidR="00871C89" w:rsidRPr="00871C89" w:rsidRDefault="00871C89" w:rsidP="00871C89">
            <w:pPr>
              <w:spacing w:after="0"/>
              <w:rPr>
                <w:b/>
                <w:color w:val="000000"/>
                <w:szCs w:val="22"/>
              </w:rPr>
            </w:pPr>
            <w:r w:rsidRPr="00871C89">
              <w:rPr>
                <w:b/>
                <w:color w:val="000000"/>
                <w:szCs w:val="22"/>
              </w:rPr>
              <w:t>sigma</w:t>
            </w:r>
          </w:p>
        </w:tc>
        <w:tc>
          <w:tcPr>
            <w:tcW w:w="0" w:type="auto"/>
            <w:tcBorders>
              <w:top w:val="nil"/>
              <w:left w:val="nil"/>
              <w:bottom w:val="single" w:sz="4" w:space="0" w:color="auto"/>
              <w:right w:val="nil"/>
            </w:tcBorders>
            <w:shd w:val="clear" w:color="auto" w:fill="auto"/>
            <w:noWrap/>
            <w:vAlign w:val="bottom"/>
            <w:hideMark/>
          </w:tcPr>
          <w:p w14:paraId="5E3E48A8" w14:textId="77777777" w:rsidR="00871C89" w:rsidRPr="00871C89" w:rsidRDefault="00871C89" w:rsidP="00871C89">
            <w:pPr>
              <w:spacing w:after="0"/>
              <w:rPr>
                <w:b/>
                <w:color w:val="000000"/>
                <w:szCs w:val="22"/>
              </w:rPr>
            </w:pPr>
            <w:r w:rsidRPr="00871C89">
              <w:rPr>
                <w:b/>
                <w:color w:val="000000"/>
                <w:szCs w:val="22"/>
              </w:rPr>
              <w:t>var_dev</w:t>
            </w:r>
          </w:p>
        </w:tc>
        <w:tc>
          <w:tcPr>
            <w:tcW w:w="0" w:type="auto"/>
            <w:tcBorders>
              <w:top w:val="nil"/>
              <w:left w:val="nil"/>
              <w:bottom w:val="single" w:sz="4" w:space="0" w:color="auto"/>
              <w:right w:val="nil"/>
            </w:tcBorders>
            <w:shd w:val="clear" w:color="auto" w:fill="auto"/>
            <w:noWrap/>
            <w:vAlign w:val="bottom"/>
            <w:hideMark/>
          </w:tcPr>
          <w:p w14:paraId="16764D72" w14:textId="77777777" w:rsidR="00871C89" w:rsidRPr="00871C89" w:rsidRDefault="00871C89" w:rsidP="00871C89">
            <w:pPr>
              <w:spacing w:after="0"/>
              <w:rPr>
                <w:b/>
                <w:color w:val="000000"/>
                <w:szCs w:val="22"/>
              </w:rPr>
            </w:pPr>
            <w:r w:rsidRPr="00871C89">
              <w:rPr>
                <w:b/>
                <w:color w:val="000000"/>
                <w:szCs w:val="22"/>
              </w:rPr>
              <w:t>ave_var</w:t>
            </w:r>
          </w:p>
        </w:tc>
        <w:tc>
          <w:tcPr>
            <w:tcW w:w="0" w:type="auto"/>
            <w:tcBorders>
              <w:top w:val="nil"/>
              <w:left w:val="nil"/>
              <w:bottom w:val="single" w:sz="4" w:space="0" w:color="auto"/>
              <w:right w:val="nil"/>
            </w:tcBorders>
            <w:shd w:val="clear" w:color="auto" w:fill="auto"/>
            <w:noWrap/>
            <w:vAlign w:val="bottom"/>
            <w:hideMark/>
          </w:tcPr>
          <w:p w14:paraId="5385BDEB" w14:textId="77777777" w:rsidR="00871C89" w:rsidRPr="00871C89" w:rsidRDefault="00871C89" w:rsidP="00871C89">
            <w:pPr>
              <w:spacing w:after="0"/>
              <w:rPr>
                <w:b/>
                <w:color w:val="000000"/>
                <w:szCs w:val="22"/>
              </w:rPr>
            </w:pPr>
            <w:r w:rsidRPr="00871C89">
              <w:rPr>
                <w:b/>
                <w:color w:val="000000"/>
                <w:szCs w:val="22"/>
              </w:rPr>
              <w:t>sigma</w:t>
            </w:r>
          </w:p>
        </w:tc>
      </w:tr>
      <w:tr w:rsidR="00871C89" w:rsidRPr="00871C89" w14:paraId="66C48E13" w14:textId="77777777" w:rsidTr="00AD74A9">
        <w:trPr>
          <w:trHeight w:val="300"/>
        </w:trPr>
        <w:tc>
          <w:tcPr>
            <w:tcW w:w="0" w:type="auto"/>
            <w:tcBorders>
              <w:top w:val="single" w:sz="4" w:space="0" w:color="auto"/>
              <w:left w:val="nil"/>
              <w:bottom w:val="nil"/>
              <w:right w:val="nil"/>
            </w:tcBorders>
            <w:shd w:val="clear" w:color="auto" w:fill="auto"/>
            <w:noWrap/>
            <w:vAlign w:val="bottom"/>
            <w:hideMark/>
          </w:tcPr>
          <w:p w14:paraId="728730AE" w14:textId="77777777" w:rsidR="00871C89" w:rsidRPr="00871C89" w:rsidRDefault="00871C89" w:rsidP="00871C89">
            <w:pPr>
              <w:spacing w:after="0"/>
              <w:rPr>
                <w:color w:val="000000"/>
                <w:szCs w:val="22"/>
              </w:rPr>
            </w:pPr>
            <w:r w:rsidRPr="00871C89">
              <w:rPr>
                <w:color w:val="000000"/>
                <w:szCs w:val="22"/>
              </w:rPr>
              <w:t>ln(Recruits)</w:t>
            </w:r>
          </w:p>
        </w:tc>
        <w:tc>
          <w:tcPr>
            <w:tcW w:w="0" w:type="auto"/>
            <w:tcBorders>
              <w:top w:val="single" w:sz="4" w:space="0" w:color="auto"/>
              <w:left w:val="nil"/>
              <w:bottom w:val="nil"/>
              <w:right w:val="nil"/>
            </w:tcBorders>
            <w:shd w:val="clear" w:color="auto" w:fill="D9D9D9" w:themeFill="background1" w:themeFillShade="D9"/>
            <w:noWrap/>
            <w:vAlign w:val="bottom"/>
            <w:hideMark/>
          </w:tcPr>
          <w:p w14:paraId="47638A4E" w14:textId="77777777" w:rsidR="00871C89" w:rsidRPr="00871C89" w:rsidRDefault="00871C89" w:rsidP="00871C89">
            <w:pPr>
              <w:spacing w:after="0"/>
              <w:jc w:val="right"/>
              <w:rPr>
                <w:color w:val="000000"/>
                <w:szCs w:val="22"/>
              </w:rPr>
            </w:pPr>
            <w:r w:rsidRPr="00871C89">
              <w:rPr>
                <w:color w:val="000000"/>
                <w:szCs w:val="22"/>
              </w:rPr>
              <w:t>0.4489</w:t>
            </w:r>
          </w:p>
        </w:tc>
        <w:tc>
          <w:tcPr>
            <w:tcW w:w="0" w:type="auto"/>
            <w:tcBorders>
              <w:top w:val="single" w:sz="4" w:space="0" w:color="auto"/>
              <w:left w:val="nil"/>
              <w:bottom w:val="nil"/>
              <w:right w:val="nil"/>
            </w:tcBorders>
            <w:shd w:val="clear" w:color="auto" w:fill="D9D9D9" w:themeFill="background1" w:themeFillShade="D9"/>
            <w:noWrap/>
            <w:vAlign w:val="bottom"/>
            <w:hideMark/>
          </w:tcPr>
          <w:p w14:paraId="50BDBF5B" w14:textId="77777777" w:rsidR="00871C89" w:rsidRPr="00871C89" w:rsidRDefault="00871C89" w:rsidP="00871C89">
            <w:pPr>
              <w:spacing w:after="0"/>
              <w:jc w:val="right"/>
              <w:rPr>
                <w:color w:val="000000"/>
                <w:szCs w:val="22"/>
              </w:rPr>
            </w:pPr>
            <w:r w:rsidRPr="00871C89">
              <w:rPr>
                <w:color w:val="000000"/>
                <w:szCs w:val="22"/>
              </w:rPr>
              <w:t>0.0124</w:t>
            </w:r>
          </w:p>
        </w:tc>
        <w:tc>
          <w:tcPr>
            <w:tcW w:w="0" w:type="auto"/>
            <w:tcBorders>
              <w:top w:val="single" w:sz="4" w:space="0" w:color="auto"/>
              <w:left w:val="nil"/>
              <w:bottom w:val="nil"/>
              <w:right w:val="nil"/>
            </w:tcBorders>
            <w:shd w:val="clear" w:color="auto" w:fill="D9D9D9" w:themeFill="background1" w:themeFillShade="D9"/>
            <w:noWrap/>
            <w:vAlign w:val="bottom"/>
            <w:hideMark/>
          </w:tcPr>
          <w:p w14:paraId="1A62EAEA" w14:textId="77777777" w:rsidR="00871C89" w:rsidRPr="00871C89" w:rsidRDefault="00871C89" w:rsidP="00871C89">
            <w:pPr>
              <w:spacing w:after="0"/>
              <w:jc w:val="right"/>
              <w:rPr>
                <w:color w:val="000000"/>
                <w:szCs w:val="22"/>
              </w:rPr>
            </w:pPr>
            <w:r w:rsidRPr="00871C89">
              <w:rPr>
                <w:color w:val="000000"/>
                <w:szCs w:val="22"/>
              </w:rPr>
              <w:t>0.6642</w:t>
            </w:r>
          </w:p>
        </w:tc>
        <w:tc>
          <w:tcPr>
            <w:tcW w:w="0" w:type="auto"/>
            <w:tcBorders>
              <w:top w:val="single" w:sz="4" w:space="0" w:color="auto"/>
              <w:left w:val="nil"/>
              <w:bottom w:val="nil"/>
              <w:right w:val="nil"/>
            </w:tcBorders>
            <w:shd w:val="clear" w:color="auto" w:fill="auto"/>
            <w:noWrap/>
            <w:vAlign w:val="bottom"/>
            <w:hideMark/>
          </w:tcPr>
          <w:p w14:paraId="5FDAD937" w14:textId="77777777" w:rsidR="00871C89" w:rsidRPr="00871C89" w:rsidRDefault="00871C89" w:rsidP="00871C89">
            <w:pPr>
              <w:spacing w:after="0"/>
              <w:jc w:val="right"/>
              <w:rPr>
                <w:color w:val="000000"/>
                <w:szCs w:val="22"/>
              </w:rPr>
            </w:pPr>
            <w:r w:rsidRPr="00871C89">
              <w:rPr>
                <w:color w:val="000000"/>
                <w:szCs w:val="22"/>
              </w:rPr>
              <w:t>0.4586</w:t>
            </w:r>
          </w:p>
        </w:tc>
        <w:tc>
          <w:tcPr>
            <w:tcW w:w="0" w:type="auto"/>
            <w:tcBorders>
              <w:top w:val="single" w:sz="4" w:space="0" w:color="auto"/>
              <w:left w:val="nil"/>
              <w:bottom w:val="nil"/>
              <w:right w:val="nil"/>
            </w:tcBorders>
            <w:shd w:val="clear" w:color="auto" w:fill="auto"/>
            <w:noWrap/>
            <w:vAlign w:val="bottom"/>
            <w:hideMark/>
          </w:tcPr>
          <w:p w14:paraId="69CBF463" w14:textId="77777777" w:rsidR="00871C89" w:rsidRPr="00871C89" w:rsidRDefault="00871C89" w:rsidP="00871C89">
            <w:pPr>
              <w:spacing w:after="0"/>
              <w:jc w:val="right"/>
              <w:rPr>
                <w:color w:val="000000"/>
                <w:szCs w:val="22"/>
              </w:rPr>
            </w:pPr>
            <w:r w:rsidRPr="00871C89">
              <w:rPr>
                <w:color w:val="000000"/>
                <w:szCs w:val="22"/>
              </w:rPr>
              <w:t>0.0121</w:t>
            </w:r>
          </w:p>
        </w:tc>
        <w:tc>
          <w:tcPr>
            <w:tcW w:w="0" w:type="auto"/>
            <w:tcBorders>
              <w:top w:val="single" w:sz="4" w:space="0" w:color="auto"/>
              <w:left w:val="nil"/>
              <w:bottom w:val="nil"/>
              <w:right w:val="nil"/>
            </w:tcBorders>
            <w:shd w:val="clear" w:color="auto" w:fill="auto"/>
            <w:noWrap/>
            <w:vAlign w:val="bottom"/>
            <w:hideMark/>
          </w:tcPr>
          <w:p w14:paraId="506B58E6" w14:textId="77777777" w:rsidR="00871C89" w:rsidRPr="00871C89" w:rsidRDefault="00871C89" w:rsidP="00871C89">
            <w:pPr>
              <w:spacing w:after="0"/>
              <w:jc w:val="right"/>
              <w:rPr>
                <w:color w:val="000000"/>
                <w:szCs w:val="22"/>
              </w:rPr>
            </w:pPr>
            <w:r w:rsidRPr="00871C89">
              <w:rPr>
                <w:color w:val="000000"/>
                <w:szCs w:val="22"/>
              </w:rPr>
              <w:t>0.6651</w:t>
            </w:r>
          </w:p>
        </w:tc>
        <w:tc>
          <w:tcPr>
            <w:tcW w:w="0" w:type="auto"/>
            <w:tcBorders>
              <w:top w:val="single" w:sz="4" w:space="0" w:color="auto"/>
              <w:left w:val="nil"/>
              <w:bottom w:val="nil"/>
              <w:right w:val="nil"/>
            </w:tcBorders>
            <w:shd w:val="clear" w:color="auto" w:fill="D9D9D9" w:themeFill="background1" w:themeFillShade="D9"/>
            <w:noWrap/>
            <w:vAlign w:val="bottom"/>
            <w:hideMark/>
          </w:tcPr>
          <w:p w14:paraId="413E4EB7" w14:textId="77777777" w:rsidR="00871C89" w:rsidRPr="00871C89" w:rsidRDefault="00871C89" w:rsidP="00871C89">
            <w:pPr>
              <w:spacing w:after="0"/>
              <w:jc w:val="right"/>
              <w:rPr>
                <w:color w:val="000000"/>
                <w:szCs w:val="22"/>
              </w:rPr>
            </w:pPr>
            <w:r w:rsidRPr="00871C89">
              <w:rPr>
                <w:color w:val="000000"/>
                <w:szCs w:val="22"/>
              </w:rPr>
              <w:t>0.4589</w:t>
            </w:r>
          </w:p>
        </w:tc>
        <w:tc>
          <w:tcPr>
            <w:tcW w:w="0" w:type="auto"/>
            <w:tcBorders>
              <w:top w:val="single" w:sz="4" w:space="0" w:color="auto"/>
              <w:left w:val="nil"/>
              <w:bottom w:val="nil"/>
              <w:right w:val="nil"/>
            </w:tcBorders>
            <w:shd w:val="clear" w:color="auto" w:fill="D9D9D9" w:themeFill="background1" w:themeFillShade="D9"/>
            <w:noWrap/>
            <w:vAlign w:val="bottom"/>
            <w:hideMark/>
          </w:tcPr>
          <w:p w14:paraId="0E5E902F" w14:textId="77777777" w:rsidR="00871C89" w:rsidRPr="00871C89" w:rsidRDefault="00871C89" w:rsidP="00871C89">
            <w:pPr>
              <w:spacing w:after="0"/>
              <w:jc w:val="right"/>
              <w:rPr>
                <w:color w:val="000000"/>
                <w:szCs w:val="22"/>
              </w:rPr>
            </w:pPr>
            <w:r w:rsidRPr="00871C89">
              <w:rPr>
                <w:color w:val="000000"/>
                <w:szCs w:val="22"/>
              </w:rPr>
              <w:t>0.0119</w:t>
            </w:r>
          </w:p>
        </w:tc>
        <w:tc>
          <w:tcPr>
            <w:tcW w:w="0" w:type="auto"/>
            <w:tcBorders>
              <w:top w:val="single" w:sz="4" w:space="0" w:color="auto"/>
              <w:left w:val="nil"/>
              <w:bottom w:val="nil"/>
              <w:right w:val="nil"/>
            </w:tcBorders>
            <w:shd w:val="clear" w:color="auto" w:fill="D9D9D9" w:themeFill="background1" w:themeFillShade="D9"/>
            <w:noWrap/>
            <w:vAlign w:val="bottom"/>
            <w:hideMark/>
          </w:tcPr>
          <w:p w14:paraId="5CCE1C69" w14:textId="77777777" w:rsidR="00871C89" w:rsidRPr="00871C89" w:rsidRDefault="00871C89" w:rsidP="00871C89">
            <w:pPr>
              <w:spacing w:after="0"/>
              <w:jc w:val="right"/>
              <w:rPr>
                <w:color w:val="000000"/>
                <w:szCs w:val="22"/>
              </w:rPr>
            </w:pPr>
            <w:r w:rsidRPr="00871C89">
              <w:rPr>
                <w:color w:val="000000"/>
                <w:szCs w:val="22"/>
              </w:rPr>
              <w:t>0.6681</w:t>
            </w:r>
          </w:p>
        </w:tc>
        <w:tc>
          <w:tcPr>
            <w:tcW w:w="0" w:type="auto"/>
            <w:tcBorders>
              <w:top w:val="single" w:sz="4" w:space="0" w:color="auto"/>
              <w:left w:val="nil"/>
              <w:bottom w:val="nil"/>
              <w:right w:val="nil"/>
            </w:tcBorders>
            <w:shd w:val="clear" w:color="auto" w:fill="auto"/>
            <w:noWrap/>
            <w:vAlign w:val="bottom"/>
            <w:hideMark/>
          </w:tcPr>
          <w:p w14:paraId="6A24D0F8" w14:textId="77777777" w:rsidR="00871C89" w:rsidRPr="00871C89" w:rsidRDefault="00871C89" w:rsidP="00871C89">
            <w:pPr>
              <w:spacing w:after="0"/>
              <w:jc w:val="right"/>
              <w:rPr>
                <w:color w:val="000000"/>
                <w:szCs w:val="22"/>
              </w:rPr>
            </w:pPr>
            <w:r w:rsidRPr="00871C89">
              <w:rPr>
                <w:color w:val="000000"/>
                <w:szCs w:val="22"/>
              </w:rPr>
              <w:t>0.4433</w:t>
            </w:r>
          </w:p>
        </w:tc>
        <w:tc>
          <w:tcPr>
            <w:tcW w:w="0" w:type="auto"/>
            <w:tcBorders>
              <w:top w:val="single" w:sz="4" w:space="0" w:color="auto"/>
              <w:left w:val="nil"/>
              <w:bottom w:val="nil"/>
              <w:right w:val="nil"/>
            </w:tcBorders>
            <w:shd w:val="clear" w:color="auto" w:fill="auto"/>
            <w:noWrap/>
            <w:vAlign w:val="bottom"/>
            <w:hideMark/>
          </w:tcPr>
          <w:p w14:paraId="2171985B" w14:textId="77777777" w:rsidR="00871C89" w:rsidRPr="00871C89" w:rsidRDefault="00871C89" w:rsidP="00871C89">
            <w:pPr>
              <w:spacing w:after="0"/>
              <w:jc w:val="right"/>
              <w:rPr>
                <w:color w:val="000000"/>
                <w:szCs w:val="22"/>
              </w:rPr>
            </w:pPr>
            <w:r w:rsidRPr="00871C89">
              <w:rPr>
                <w:color w:val="000000"/>
                <w:szCs w:val="22"/>
              </w:rPr>
              <w:t>0.0122</w:t>
            </w:r>
          </w:p>
        </w:tc>
        <w:tc>
          <w:tcPr>
            <w:tcW w:w="0" w:type="auto"/>
            <w:tcBorders>
              <w:top w:val="single" w:sz="4" w:space="0" w:color="auto"/>
              <w:left w:val="nil"/>
              <w:bottom w:val="nil"/>
              <w:right w:val="nil"/>
            </w:tcBorders>
            <w:shd w:val="clear" w:color="auto" w:fill="auto"/>
            <w:noWrap/>
            <w:vAlign w:val="bottom"/>
            <w:hideMark/>
          </w:tcPr>
          <w:p w14:paraId="1DEEA1DE" w14:textId="77777777" w:rsidR="00871C89" w:rsidRPr="00871C89" w:rsidRDefault="00871C89" w:rsidP="00871C89">
            <w:pPr>
              <w:spacing w:after="0"/>
              <w:jc w:val="right"/>
              <w:rPr>
                <w:color w:val="000000"/>
                <w:szCs w:val="22"/>
              </w:rPr>
            </w:pPr>
            <w:r w:rsidRPr="00871C89">
              <w:rPr>
                <w:color w:val="000000"/>
                <w:szCs w:val="22"/>
              </w:rPr>
              <w:t>0.6452</w:t>
            </w:r>
          </w:p>
        </w:tc>
      </w:tr>
      <w:tr w:rsidR="00871C89" w:rsidRPr="00871C89" w14:paraId="3035C2E8" w14:textId="77777777" w:rsidTr="00AD74A9">
        <w:trPr>
          <w:trHeight w:val="300"/>
        </w:trPr>
        <w:tc>
          <w:tcPr>
            <w:tcW w:w="0" w:type="auto"/>
            <w:tcBorders>
              <w:top w:val="nil"/>
              <w:left w:val="nil"/>
              <w:bottom w:val="nil"/>
              <w:right w:val="nil"/>
            </w:tcBorders>
            <w:shd w:val="clear" w:color="auto" w:fill="auto"/>
            <w:noWrap/>
            <w:vAlign w:val="bottom"/>
            <w:hideMark/>
          </w:tcPr>
          <w:p w14:paraId="1D8B533C" w14:textId="77777777" w:rsidR="00871C89" w:rsidRPr="00871C89" w:rsidRDefault="00871C89" w:rsidP="00871C89">
            <w:pPr>
              <w:spacing w:after="0"/>
              <w:rPr>
                <w:color w:val="000000"/>
                <w:szCs w:val="22"/>
              </w:rPr>
            </w:pPr>
            <w:r w:rsidRPr="00871C89">
              <w:rPr>
                <w:color w:val="000000"/>
                <w:szCs w:val="22"/>
              </w:rPr>
              <w:t>Length_at_1.5</w:t>
            </w:r>
          </w:p>
        </w:tc>
        <w:tc>
          <w:tcPr>
            <w:tcW w:w="0" w:type="auto"/>
            <w:tcBorders>
              <w:top w:val="nil"/>
              <w:left w:val="nil"/>
              <w:bottom w:val="nil"/>
              <w:right w:val="nil"/>
            </w:tcBorders>
            <w:shd w:val="clear" w:color="auto" w:fill="D9D9D9" w:themeFill="background1" w:themeFillShade="D9"/>
            <w:noWrap/>
            <w:vAlign w:val="bottom"/>
            <w:hideMark/>
          </w:tcPr>
          <w:p w14:paraId="0504E098" w14:textId="77777777" w:rsidR="00871C89" w:rsidRPr="00871C89" w:rsidRDefault="00871C89" w:rsidP="00871C89">
            <w:pPr>
              <w:spacing w:after="0"/>
              <w:jc w:val="right"/>
              <w:rPr>
                <w:color w:val="000000"/>
                <w:szCs w:val="22"/>
              </w:rPr>
            </w:pPr>
            <w:r w:rsidRPr="00871C89">
              <w:rPr>
                <w:color w:val="000000"/>
                <w:szCs w:val="22"/>
              </w:rPr>
              <w:t>0.8419</w:t>
            </w:r>
          </w:p>
        </w:tc>
        <w:tc>
          <w:tcPr>
            <w:tcW w:w="0" w:type="auto"/>
            <w:tcBorders>
              <w:top w:val="nil"/>
              <w:left w:val="nil"/>
              <w:bottom w:val="nil"/>
              <w:right w:val="nil"/>
            </w:tcBorders>
            <w:shd w:val="clear" w:color="auto" w:fill="D9D9D9" w:themeFill="background1" w:themeFillShade="D9"/>
            <w:noWrap/>
            <w:vAlign w:val="bottom"/>
            <w:hideMark/>
          </w:tcPr>
          <w:p w14:paraId="2728D8C0" w14:textId="77777777" w:rsidR="00871C89" w:rsidRPr="00871C89" w:rsidRDefault="00871C89" w:rsidP="00871C89">
            <w:pPr>
              <w:spacing w:after="0"/>
              <w:jc w:val="right"/>
              <w:rPr>
                <w:color w:val="000000"/>
                <w:szCs w:val="22"/>
              </w:rPr>
            </w:pPr>
            <w:r w:rsidRPr="00871C89">
              <w:rPr>
                <w:color w:val="000000"/>
                <w:szCs w:val="22"/>
              </w:rPr>
              <w:t>0.1181</w:t>
            </w:r>
          </w:p>
        </w:tc>
        <w:tc>
          <w:tcPr>
            <w:tcW w:w="0" w:type="auto"/>
            <w:tcBorders>
              <w:top w:val="nil"/>
              <w:left w:val="nil"/>
              <w:bottom w:val="nil"/>
              <w:right w:val="nil"/>
            </w:tcBorders>
            <w:shd w:val="clear" w:color="auto" w:fill="D9D9D9" w:themeFill="background1" w:themeFillShade="D9"/>
            <w:noWrap/>
            <w:vAlign w:val="bottom"/>
            <w:hideMark/>
          </w:tcPr>
          <w:p w14:paraId="650FF3B2" w14:textId="77777777" w:rsidR="00871C89" w:rsidRPr="00871C89" w:rsidRDefault="00871C89" w:rsidP="00871C89">
            <w:pPr>
              <w:spacing w:after="0"/>
              <w:jc w:val="right"/>
              <w:rPr>
                <w:color w:val="000000"/>
                <w:szCs w:val="22"/>
              </w:rPr>
            </w:pPr>
            <w:r w:rsidRPr="00871C89">
              <w:rPr>
                <w:color w:val="000000"/>
                <w:szCs w:val="22"/>
              </w:rPr>
              <w:t>0.1746</w:t>
            </w:r>
          </w:p>
        </w:tc>
        <w:tc>
          <w:tcPr>
            <w:tcW w:w="0" w:type="auto"/>
            <w:tcBorders>
              <w:top w:val="nil"/>
              <w:left w:val="nil"/>
              <w:bottom w:val="nil"/>
              <w:right w:val="nil"/>
            </w:tcBorders>
            <w:shd w:val="clear" w:color="auto" w:fill="auto"/>
            <w:noWrap/>
            <w:vAlign w:val="bottom"/>
            <w:hideMark/>
          </w:tcPr>
          <w:p w14:paraId="3004EB7A" w14:textId="77777777" w:rsidR="00871C89" w:rsidRPr="00871C89" w:rsidRDefault="00871C89" w:rsidP="00871C89">
            <w:pPr>
              <w:spacing w:after="0"/>
              <w:jc w:val="right"/>
              <w:rPr>
                <w:color w:val="000000"/>
                <w:szCs w:val="22"/>
              </w:rPr>
            </w:pPr>
            <w:r w:rsidRPr="00871C89">
              <w:rPr>
                <w:color w:val="000000"/>
                <w:szCs w:val="22"/>
              </w:rPr>
              <w:t>0.7890</w:t>
            </w:r>
          </w:p>
        </w:tc>
        <w:tc>
          <w:tcPr>
            <w:tcW w:w="0" w:type="auto"/>
            <w:tcBorders>
              <w:top w:val="nil"/>
              <w:left w:val="nil"/>
              <w:bottom w:val="nil"/>
              <w:right w:val="nil"/>
            </w:tcBorders>
            <w:shd w:val="clear" w:color="auto" w:fill="auto"/>
            <w:noWrap/>
            <w:vAlign w:val="bottom"/>
            <w:hideMark/>
          </w:tcPr>
          <w:p w14:paraId="47CA6BCE" w14:textId="77777777" w:rsidR="00871C89" w:rsidRPr="00871C89" w:rsidRDefault="00871C89" w:rsidP="00871C89">
            <w:pPr>
              <w:spacing w:after="0"/>
              <w:jc w:val="right"/>
              <w:rPr>
                <w:color w:val="000000"/>
                <w:szCs w:val="22"/>
              </w:rPr>
            </w:pPr>
            <w:r w:rsidRPr="00871C89">
              <w:rPr>
                <w:color w:val="000000"/>
                <w:szCs w:val="22"/>
              </w:rPr>
              <w:t>0.1142</w:t>
            </w:r>
          </w:p>
        </w:tc>
        <w:tc>
          <w:tcPr>
            <w:tcW w:w="0" w:type="auto"/>
            <w:tcBorders>
              <w:top w:val="nil"/>
              <w:left w:val="nil"/>
              <w:bottom w:val="nil"/>
              <w:right w:val="nil"/>
            </w:tcBorders>
            <w:shd w:val="clear" w:color="auto" w:fill="auto"/>
            <w:noWrap/>
            <w:vAlign w:val="bottom"/>
            <w:hideMark/>
          </w:tcPr>
          <w:p w14:paraId="3B96986D" w14:textId="77777777" w:rsidR="00871C89" w:rsidRPr="00871C89" w:rsidRDefault="00871C89" w:rsidP="00871C89">
            <w:pPr>
              <w:spacing w:after="0"/>
              <w:jc w:val="right"/>
              <w:rPr>
                <w:color w:val="000000"/>
                <w:szCs w:val="22"/>
              </w:rPr>
            </w:pPr>
            <w:r w:rsidRPr="00871C89">
              <w:rPr>
                <w:color w:val="000000"/>
                <w:szCs w:val="22"/>
              </w:rPr>
              <w:t>0.1804</w:t>
            </w:r>
          </w:p>
        </w:tc>
        <w:tc>
          <w:tcPr>
            <w:tcW w:w="0" w:type="auto"/>
            <w:tcBorders>
              <w:top w:val="nil"/>
              <w:left w:val="nil"/>
              <w:bottom w:val="nil"/>
              <w:right w:val="nil"/>
            </w:tcBorders>
            <w:shd w:val="clear" w:color="auto" w:fill="D9D9D9" w:themeFill="background1" w:themeFillShade="D9"/>
            <w:noWrap/>
            <w:vAlign w:val="bottom"/>
            <w:hideMark/>
          </w:tcPr>
          <w:p w14:paraId="1B62583B" w14:textId="77777777" w:rsidR="00871C89" w:rsidRPr="00871C89" w:rsidRDefault="00871C89" w:rsidP="00871C89">
            <w:pPr>
              <w:spacing w:after="0"/>
              <w:jc w:val="right"/>
              <w:rPr>
                <w:color w:val="000000"/>
                <w:szCs w:val="22"/>
              </w:rPr>
            </w:pPr>
            <w:r w:rsidRPr="00871C89">
              <w:rPr>
                <w:color w:val="000000"/>
                <w:szCs w:val="22"/>
              </w:rPr>
              <w:t>0.8528</w:t>
            </w:r>
          </w:p>
        </w:tc>
        <w:tc>
          <w:tcPr>
            <w:tcW w:w="0" w:type="auto"/>
            <w:tcBorders>
              <w:top w:val="nil"/>
              <w:left w:val="nil"/>
              <w:bottom w:val="nil"/>
              <w:right w:val="nil"/>
            </w:tcBorders>
            <w:shd w:val="clear" w:color="auto" w:fill="D9D9D9" w:themeFill="background1" w:themeFillShade="D9"/>
            <w:noWrap/>
            <w:vAlign w:val="bottom"/>
            <w:hideMark/>
          </w:tcPr>
          <w:p w14:paraId="26DF7F9D" w14:textId="77777777" w:rsidR="00871C89" w:rsidRPr="00871C89" w:rsidRDefault="00871C89" w:rsidP="00871C89">
            <w:pPr>
              <w:spacing w:after="0"/>
              <w:jc w:val="right"/>
              <w:rPr>
                <w:color w:val="000000"/>
                <w:szCs w:val="22"/>
              </w:rPr>
            </w:pPr>
            <w:r w:rsidRPr="00871C89">
              <w:rPr>
                <w:color w:val="000000"/>
                <w:szCs w:val="22"/>
              </w:rPr>
              <w:t>0.1184</w:t>
            </w:r>
          </w:p>
        </w:tc>
        <w:tc>
          <w:tcPr>
            <w:tcW w:w="0" w:type="auto"/>
            <w:tcBorders>
              <w:top w:val="nil"/>
              <w:left w:val="nil"/>
              <w:bottom w:val="nil"/>
              <w:right w:val="nil"/>
            </w:tcBorders>
            <w:shd w:val="clear" w:color="auto" w:fill="D9D9D9" w:themeFill="background1" w:themeFillShade="D9"/>
            <w:noWrap/>
            <w:vAlign w:val="bottom"/>
            <w:hideMark/>
          </w:tcPr>
          <w:p w14:paraId="672F7C01" w14:textId="77777777" w:rsidR="00871C89" w:rsidRPr="00871C89" w:rsidRDefault="00871C89" w:rsidP="00871C89">
            <w:pPr>
              <w:spacing w:after="0"/>
              <w:jc w:val="right"/>
              <w:rPr>
                <w:color w:val="000000"/>
                <w:szCs w:val="22"/>
              </w:rPr>
            </w:pPr>
            <w:r w:rsidRPr="00871C89">
              <w:rPr>
                <w:color w:val="000000"/>
                <w:szCs w:val="22"/>
              </w:rPr>
              <w:t>0.1725</w:t>
            </w:r>
          </w:p>
        </w:tc>
        <w:tc>
          <w:tcPr>
            <w:tcW w:w="0" w:type="auto"/>
            <w:tcBorders>
              <w:top w:val="nil"/>
              <w:left w:val="nil"/>
              <w:bottom w:val="nil"/>
              <w:right w:val="nil"/>
            </w:tcBorders>
            <w:shd w:val="clear" w:color="auto" w:fill="auto"/>
            <w:noWrap/>
            <w:vAlign w:val="bottom"/>
            <w:hideMark/>
          </w:tcPr>
          <w:p w14:paraId="23B527A1" w14:textId="77777777" w:rsidR="00871C89" w:rsidRPr="00871C89" w:rsidRDefault="00871C89" w:rsidP="00871C89">
            <w:pPr>
              <w:spacing w:after="0"/>
              <w:jc w:val="right"/>
              <w:rPr>
                <w:color w:val="000000"/>
                <w:szCs w:val="22"/>
              </w:rPr>
            </w:pPr>
            <w:r w:rsidRPr="00871C89">
              <w:rPr>
                <w:color w:val="000000"/>
                <w:szCs w:val="22"/>
              </w:rPr>
              <w:t>0.8141</w:t>
            </w:r>
          </w:p>
        </w:tc>
        <w:tc>
          <w:tcPr>
            <w:tcW w:w="0" w:type="auto"/>
            <w:tcBorders>
              <w:top w:val="nil"/>
              <w:left w:val="nil"/>
              <w:bottom w:val="nil"/>
              <w:right w:val="nil"/>
            </w:tcBorders>
            <w:shd w:val="clear" w:color="auto" w:fill="auto"/>
            <w:noWrap/>
            <w:vAlign w:val="bottom"/>
            <w:hideMark/>
          </w:tcPr>
          <w:p w14:paraId="77BE093A" w14:textId="77777777" w:rsidR="00871C89" w:rsidRPr="00871C89" w:rsidRDefault="00871C89" w:rsidP="00871C89">
            <w:pPr>
              <w:spacing w:after="0"/>
              <w:jc w:val="right"/>
              <w:rPr>
                <w:color w:val="000000"/>
                <w:szCs w:val="22"/>
              </w:rPr>
            </w:pPr>
            <w:r w:rsidRPr="00871C89">
              <w:rPr>
                <w:color w:val="000000"/>
                <w:szCs w:val="22"/>
              </w:rPr>
              <w:t>0.1194</w:t>
            </w:r>
          </w:p>
        </w:tc>
        <w:tc>
          <w:tcPr>
            <w:tcW w:w="0" w:type="auto"/>
            <w:tcBorders>
              <w:top w:val="nil"/>
              <w:left w:val="nil"/>
              <w:bottom w:val="nil"/>
              <w:right w:val="nil"/>
            </w:tcBorders>
            <w:shd w:val="clear" w:color="auto" w:fill="auto"/>
            <w:noWrap/>
            <w:vAlign w:val="bottom"/>
            <w:hideMark/>
          </w:tcPr>
          <w:p w14:paraId="5074E9AF" w14:textId="77777777" w:rsidR="00871C89" w:rsidRPr="00871C89" w:rsidRDefault="00871C89" w:rsidP="00871C89">
            <w:pPr>
              <w:spacing w:after="0"/>
              <w:jc w:val="right"/>
              <w:rPr>
                <w:color w:val="000000"/>
                <w:szCs w:val="22"/>
              </w:rPr>
            </w:pPr>
            <w:r w:rsidRPr="00871C89">
              <w:rPr>
                <w:color w:val="000000"/>
                <w:szCs w:val="22"/>
              </w:rPr>
              <w:t>0.1749</w:t>
            </w:r>
          </w:p>
        </w:tc>
      </w:tr>
      <w:tr w:rsidR="00871C89" w:rsidRPr="00871C89" w14:paraId="795F8D18" w14:textId="77777777" w:rsidTr="00AD74A9">
        <w:trPr>
          <w:trHeight w:val="300"/>
        </w:trPr>
        <w:tc>
          <w:tcPr>
            <w:tcW w:w="0" w:type="auto"/>
            <w:tcBorders>
              <w:top w:val="nil"/>
              <w:left w:val="nil"/>
              <w:bottom w:val="nil"/>
              <w:right w:val="nil"/>
            </w:tcBorders>
            <w:shd w:val="clear" w:color="auto" w:fill="auto"/>
            <w:noWrap/>
            <w:vAlign w:val="bottom"/>
            <w:hideMark/>
          </w:tcPr>
          <w:p w14:paraId="1982FA14" w14:textId="77777777" w:rsidR="00871C89" w:rsidRPr="00871C89" w:rsidRDefault="00871C89" w:rsidP="00871C89">
            <w:pPr>
              <w:spacing w:after="0"/>
              <w:rPr>
                <w:color w:val="000000"/>
                <w:szCs w:val="22"/>
              </w:rPr>
            </w:pPr>
            <w:r w:rsidRPr="00871C89">
              <w:rPr>
                <w:color w:val="000000"/>
                <w:szCs w:val="22"/>
              </w:rPr>
              <w:t>Sel_fsh_lnSD1</w:t>
            </w:r>
          </w:p>
        </w:tc>
        <w:tc>
          <w:tcPr>
            <w:tcW w:w="0" w:type="auto"/>
            <w:tcBorders>
              <w:top w:val="nil"/>
              <w:left w:val="nil"/>
              <w:bottom w:val="nil"/>
              <w:right w:val="nil"/>
            </w:tcBorders>
            <w:shd w:val="clear" w:color="auto" w:fill="D9D9D9" w:themeFill="background1" w:themeFillShade="D9"/>
            <w:noWrap/>
            <w:vAlign w:val="bottom"/>
            <w:hideMark/>
          </w:tcPr>
          <w:p w14:paraId="50C082CB" w14:textId="77777777" w:rsidR="00871C89" w:rsidRPr="00871C89" w:rsidRDefault="00871C89" w:rsidP="00871C89">
            <w:pPr>
              <w:spacing w:after="0"/>
              <w:jc w:val="right"/>
              <w:rPr>
                <w:color w:val="000000"/>
                <w:szCs w:val="22"/>
              </w:rPr>
            </w:pPr>
            <w:r w:rsidRPr="00871C89">
              <w:rPr>
                <w:color w:val="000000"/>
                <w:szCs w:val="22"/>
              </w:rPr>
              <w:t>0.8166</w:t>
            </w:r>
          </w:p>
        </w:tc>
        <w:tc>
          <w:tcPr>
            <w:tcW w:w="0" w:type="auto"/>
            <w:tcBorders>
              <w:top w:val="nil"/>
              <w:left w:val="nil"/>
              <w:bottom w:val="nil"/>
              <w:right w:val="nil"/>
            </w:tcBorders>
            <w:shd w:val="clear" w:color="auto" w:fill="D9D9D9" w:themeFill="background1" w:themeFillShade="D9"/>
            <w:noWrap/>
            <w:vAlign w:val="bottom"/>
            <w:hideMark/>
          </w:tcPr>
          <w:p w14:paraId="04668210" w14:textId="77777777" w:rsidR="00871C89" w:rsidRPr="00871C89" w:rsidRDefault="00871C89" w:rsidP="00871C89">
            <w:pPr>
              <w:spacing w:after="0"/>
              <w:jc w:val="right"/>
              <w:rPr>
                <w:color w:val="000000"/>
                <w:szCs w:val="22"/>
              </w:rPr>
            </w:pPr>
            <w:r w:rsidRPr="00871C89">
              <w:rPr>
                <w:color w:val="000000"/>
                <w:szCs w:val="22"/>
              </w:rPr>
              <w:t>0.2613</w:t>
            </w:r>
          </w:p>
        </w:tc>
        <w:tc>
          <w:tcPr>
            <w:tcW w:w="0" w:type="auto"/>
            <w:tcBorders>
              <w:top w:val="nil"/>
              <w:left w:val="nil"/>
              <w:bottom w:val="nil"/>
              <w:right w:val="nil"/>
            </w:tcBorders>
            <w:shd w:val="clear" w:color="auto" w:fill="D9D9D9" w:themeFill="background1" w:themeFillShade="D9"/>
            <w:noWrap/>
            <w:vAlign w:val="bottom"/>
            <w:hideMark/>
          </w:tcPr>
          <w:p w14:paraId="6B984AE5" w14:textId="77777777" w:rsidR="00871C89" w:rsidRPr="00871C89" w:rsidRDefault="00871C89" w:rsidP="00871C89">
            <w:pPr>
              <w:spacing w:after="0"/>
              <w:jc w:val="right"/>
              <w:rPr>
                <w:color w:val="000000"/>
                <w:szCs w:val="22"/>
              </w:rPr>
            </w:pPr>
            <w:r w:rsidRPr="00871C89">
              <w:rPr>
                <w:color w:val="000000"/>
                <w:szCs w:val="22"/>
              </w:rPr>
              <w:t>0.1593</w:t>
            </w:r>
          </w:p>
        </w:tc>
        <w:tc>
          <w:tcPr>
            <w:tcW w:w="0" w:type="auto"/>
            <w:tcBorders>
              <w:top w:val="nil"/>
              <w:left w:val="nil"/>
              <w:bottom w:val="nil"/>
              <w:right w:val="nil"/>
            </w:tcBorders>
            <w:shd w:val="clear" w:color="auto" w:fill="auto"/>
            <w:noWrap/>
            <w:vAlign w:val="bottom"/>
            <w:hideMark/>
          </w:tcPr>
          <w:p w14:paraId="4C7E1E0A" w14:textId="77777777" w:rsidR="00871C89" w:rsidRPr="00871C89" w:rsidRDefault="00871C89" w:rsidP="00871C89">
            <w:pPr>
              <w:spacing w:after="0"/>
              <w:jc w:val="right"/>
              <w:rPr>
                <w:color w:val="000000"/>
                <w:szCs w:val="22"/>
              </w:rPr>
            </w:pPr>
            <w:r w:rsidRPr="00871C89">
              <w:rPr>
                <w:color w:val="000000"/>
                <w:szCs w:val="22"/>
              </w:rPr>
              <w:t>0.8186</w:t>
            </w:r>
          </w:p>
        </w:tc>
        <w:tc>
          <w:tcPr>
            <w:tcW w:w="0" w:type="auto"/>
            <w:tcBorders>
              <w:top w:val="nil"/>
              <w:left w:val="nil"/>
              <w:bottom w:val="nil"/>
              <w:right w:val="nil"/>
            </w:tcBorders>
            <w:shd w:val="clear" w:color="auto" w:fill="auto"/>
            <w:noWrap/>
            <w:vAlign w:val="bottom"/>
            <w:hideMark/>
          </w:tcPr>
          <w:p w14:paraId="1D534060" w14:textId="77777777" w:rsidR="00871C89" w:rsidRPr="00871C89" w:rsidRDefault="00871C89" w:rsidP="00871C89">
            <w:pPr>
              <w:spacing w:after="0"/>
              <w:jc w:val="right"/>
              <w:rPr>
                <w:color w:val="000000"/>
                <w:szCs w:val="22"/>
              </w:rPr>
            </w:pPr>
            <w:r w:rsidRPr="00871C89">
              <w:rPr>
                <w:color w:val="000000"/>
                <w:szCs w:val="22"/>
              </w:rPr>
              <w:t>0.2522</w:t>
            </w:r>
          </w:p>
        </w:tc>
        <w:tc>
          <w:tcPr>
            <w:tcW w:w="0" w:type="auto"/>
            <w:tcBorders>
              <w:top w:val="nil"/>
              <w:left w:val="nil"/>
              <w:bottom w:val="nil"/>
              <w:right w:val="nil"/>
            </w:tcBorders>
            <w:shd w:val="clear" w:color="auto" w:fill="auto"/>
            <w:noWrap/>
            <w:vAlign w:val="bottom"/>
            <w:hideMark/>
          </w:tcPr>
          <w:p w14:paraId="1DD95514" w14:textId="77777777" w:rsidR="00871C89" w:rsidRPr="00871C89" w:rsidRDefault="00871C89" w:rsidP="00871C89">
            <w:pPr>
              <w:spacing w:after="0"/>
              <w:jc w:val="right"/>
              <w:rPr>
                <w:color w:val="000000"/>
                <w:szCs w:val="22"/>
              </w:rPr>
            </w:pPr>
            <w:r w:rsidRPr="00871C89">
              <w:rPr>
                <w:color w:val="000000"/>
                <w:szCs w:val="22"/>
              </w:rPr>
              <w:t>0.1639</w:t>
            </w:r>
          </w:p>
        </w:tc>
        <w:tc>
          <w:tcPr>
            <w:tcW w:w="0" w:type="auto"/>
            <w:tcBorders>
              <w:top w:val="nil"/>
              <w:left w:val="nil"/>
              <w:bottom w:val="nil"/>
              <w:right w:val="nil"/>
            </w:tcBorders>
            <w:shd w:val="clear" w:color="auto" w:fill="D9D9D9" w:themeFill="background1" w:themeFillShade="D9"/>
            <w:noWrap/>
            <w:vAlign w:val="bottom"/>
            <w:hideMark/>
          </w:tcPr>
          <w:p w14:paraId="35A1AE91" w14:textId="77777777" w:rsidR="00871C89" w:rsidRPr="00871C89" w:rsidRDefault="00871C89" w:rsidP="00871C89">
            <w:pPr>
              <w:spacing w:after="0"/>
              <w:jc w:val="right"/>
              <w:rPr>
                <w:color w:val="000000"/>
                <w:szCs w:val="22"/>
              </w:rPr>
            </w:pPr>
            <w:r w:rsidRPr="00871C89">
              <w:rPr>
                <w:color w:val="000000"/>
                <w:szCs w:val="22"/>
              </w:rPr>
              <w:t>0.7537</w:t>
            </w:r>
          </w:p>
        </w:tc>
        <w:tc>
          <w:tcPr>
            <w:tcW w:w="0" w:type="auto"/>
            <w:tcBorders>
              <w:top w:val="nil"/>
              <w:left w:val="nil"/>
              <w:bottom w:val="nil"/>
              <w:right w:val="nil"/>
            </w:tcBorders>
            <w:shd w:val="clear" w:color="auto" w:fill="D9D9D9" w:themeFill="background1" w:themeFillShade="D9"/>
            <w:noWrap/>
            <w:vAlign w:val="bottom"/>
            <w:hideMark/>
          </w:tcPr>
          <w:p w14:paraId="16B2C366" w14:textId="77777777" w:rsidR="00871C89" w:rsidRPr="00871C89" w:rsidRDefault="00871C89" w:rsidP="00871C89">
            <w:pPr>
              <w:spacing w:after="0"/>
              <w:jc w:val="right"/>
              <w:rPr>
                <w:color w:val="000000"/>
                <w:szCs w:val="22"/>
              </w:rPr>
            </w:pPr>
            <w:r w:rsidRPr="00871C89">
              <w:rPr>
                <w:color w:val="000000"/>
                <w:szCs w:val="22"/>
              </w:rPr>
              <w:t>0.2266</w:t>
            </w:r>
          </w:p>
        </w:tc>
        <w:tc>
          <w:tcPr>
            <w:tcW w:w="0" w:type="auto"/>
            <w:tcBorders>
              <w:top w:val="nil"/>
              <w:left w:val="nil"/>
              <w:bottom w:val="nil"/>
              <w:right w:val="nil"/>
            </w:tcBorders>
            <w:shd w:val="clear" w:color="auto" w:fill="D9D9D9" w:themeFill="background1" w:themeFillShade="D9"/>
            <w:noWrap/>
            <w:vAlign w:val="bottom"/>
            <w:hideMark/>
          </w:tcPr>
          <w:p w14:paraId="62FEE7E9" w14:textId="77777777" w:rsidR="00871C89" w:rsidRPr="00871C89" w:rsidRDefault="00871C89" w:rsidP="00871C89">
            <w:pPr>
              <w:spacing w:after="0"/>
              <w:jc w:val="right"/>
              <w:rPr>
                <w:color w:val="000000"/>
                <w:szCs w:val="22"/>
              </w:rPr>
            </w:pPr>
            <w:r w:rsidRPr="00871C89">
              <w:rPr>
                <w:color w:val="000000"/>
                <w:szCs w:val="22"/>
              </w:rPr>
              <w:t>0.1817</w:t>
            </w:r>
          </w:p>
        </w:tc>
        <w:tc>
          <w:tcPr>
            <w:tcW w:w="0" w:type="auto"/>
            <w:tcBorders>
              <w:top w:val="nil"/>
              <w:left w:val="nil"/>
              <w:bottom w:val="nil"/>
              <w:right w:val="nil"/>
            </w:tcBorders>
            <w:shd w:val="clear" w:color="auto" w:fill="auto"/>
            <w:noWrap/>
            <w:vAlign w:val="bottom"/>
            <w:hideMark/>
          </w:tcPr>
          <w:p w14:paraId="6813B6E6" w14:textId="77777777" w:rsidR="00871C89" w:rsidRPr="00871C89" w:rsidRDefault="00871C89" w:rsidP="00871C89">
            <w:pPr>
              <w:spacing w:after="0"/>
              <w:jc w:val="right"/>
              <w:rPr>
                <w:color w:val="000000"/>
                <w:szCs w:val="22"/>
              </w:rPr>
            </w:pPr>
            <w:r w:rsidRPr="00871C89">
              <w:rPr>
                <w:color w:val="000000"/>
                <w:szCs w:val="22"/>
              </w:rPr>
              <w:t>1.0124</w:t>
            </w:r>
          </w:p>
        </w:tc>
        <w:tc>
          <w:tcPr>
            <w:tcW w:w="0" w:type="auto"/>
            <w:tcBorders>
              <w:top w:val="nil"/>
              <w:left w:val="nil"/>
              <w:bottom w:val="nil"/>
              <w:right w:val="nil"/>
            </w:tcBorders>
            <w:shd w:val="clear" w:color="auto" w:fill="auto"/>
            <w:noWrap/>
            <w:vAlign w:val="bottom"/>
            <w:hideMark/>
          </w:tcPr>
          <w:p w14:paraId="575C8CEA" w14:textId="77777777" w:rsidR="00871C89" w:rsidRPr="00871C89" w:rsidRDefault="00871C89" w:rsidP="00871C89">
            <w:pPr>
              <w:spacing w:after="0"/>
              <w:jc w:val="right"/>
              <w:rPr>
                <w:color w:val="000000"/>
                <w:szCs w:val="22"/>
              </w:rPr>
            </w:pPr>
            <w:r w:rsidRPr="00871C89">
              <w:rPr>
                <w:color w:val="000000"/>
                <w:szCs w:val="22"/>
              </w:rPr>
              <w:t>0.1840</w:t>
            </w:r>
          </w:p>
        </w:tc>
        <w:tc>
          <w:tcPr>
            <w:tcW w:w="0" w:type="auto"/>
            <w:tcBorders>
              <w:top w:val="nil"/>
              <w:left w:val="nil"/>
              <w:bottom w:val="nil"/>
              <w:right w:val="nil"/>
            </w:tcBorders>
            <w:shd w:val="clear" w:color="auto" w:fill="auto"/>
            <w:noWrap/>
            <w:vAlign w:val="bottom"/>
            <w:hideMark/>
          </w:tcPr>
          <w:p w14:paraId="1496D469" w14:textId="77777777" w:rsidR="00871C89" w:rsidRPr="00871C89" w:rsidRDefault="00871C89" w:rsidP="00871C89">
            <w:pPr>
              <w:spacing w:after="0"/>
              <w:jc w:val="right"/>
              <w:rPr>
                <w:color w:val="000000"/>
                <w:szCs w:val="22"/>
              </w:rPr>
            </w:pPr>
            <w:r w:rsidRPr="00871C89">
              <w:rPr>
                <w:color w:val="000000"/>
                <w:szCs w:val="22"/>
              </w:rPr>
              <w:t>0.1903</w:t>
            </w:r>
          </w:p>
        </w:tc>
      </w:tr>
      <w:tr w:rsidR="00871C89" w:rsidRPr="00871C89" w14:paraId="53F83F15" w14:textId="77777777" w:rsidTr="00AD74A9">
        <w:trPr>
          <w:trHeight w:val="300"/>
        </w:trPr>
        <w:tc>
          <w:tcPr>
            <w:tcW w:w="0" w:type="auto"/>
            <w:tcBorders>
              <w:top w:val="nil"/>
              <w:left w:val="nil"/>
              <w:bottom w:val="nil"/>
              <w:right w:val="nil"/>
            </w:tcBorders>
            <w:shd w:val="clear" w:color="auto" w:fill="auto"/>
            <w:noWrap/>
            <w:vAlign w:val="bottom"/>
            <w:hideMark/>
          </w:tcPr>
          <w:p w14:paraId="61B4C076" w14:textId="77777777" w:rsidR="00871C89" w:rsidRPr="00871C89" w:rsidRDefault="00871C89" w:rsidP="00871C89">
            <w:pPr>
              <w:spacing w:after="0"/>
              <w:rPr>
                <w:color w:val="000000"/>
                <w:szCs w:val="22"/>
              </w:rPr>
            </w:pPr>
            <w:r w:rsidRPr="00871C89">
              <w:rPr>
                <w:color w:val="000000"/>
                <w:szCs w:val="22"/>
              </w:rPr>
              <w:t>Sel_fsh_logitEnd</w:t>
            </w:r>
          </w:p>
        </w:tc>
        <w:tc>
          <w:tcPr>
            <w:tcW w:w="0" w:type="auto"/>
            <w:tcBorders>
              <w:top w:val="nil"/>
              <w:left w:val="nil"/>
              <w:bottom w:val="nil"/>
              <w:right w:val="nil"/>
            </w:tcBorders>
            <w:shd w:val="clear" w:color="auto" w:fill="D9D9D9" w:themeFill="background1" w:themeFillShade="D9"/>
            <w:noWrap/>
            <w:vAlign w:val="bottom"/>
            <w:hideMark/>
          </w:tcPr>
          <w:p w14:paraId="6E485AB0" w14:textId="77777777" w:rsidR="00871C89" w:rsidRPr="00871C89" w:rsidRDefault="00871C89" w:rsidP="00871C89">
            <w:pPr>
              <w:spacing w:after="0"/>
              <w:jc w:val="right"/>
              <w:rPr>
                <w:color w:val="000000"/>
                <w:szCs w:val="22"/>
              </w:rPr>
            </w:pPr>
            <w:r w:rsidRPr="00871C89">
              <w:rPr>
                <w:color w:val="000000"/>
                <w:szCs w:val="22"/>
              </w:rPr>
              <w:t>0.1696</w:t>
            </w:r>
          </w:p>
        </w:tc>
        <w:tc>
          <w:tcPr>
            <w:tcW w:w="0" w:type="auto"/>
            <w:tcBorders>
              <w:top w:val="nil"/>
              <w:left w:val="nil"/>
              <w:bottom w:val="nil"/>
              <w:right w:val="nil"/>
            </w:tcBorders>
            <w:shd w:val="clear" w:color="auto" w:fill="D9D9D9" w:themeFill="background1" w:themeFillShade="D9"/>
            <w:noWrap/>
            <w:vAlign w:val="bottom"/>
            <w:hideMark/>
          </w:tcPr>
          <w:p w14:paraId="68CBFA63" w14:textId="77777777" w:rsidR="00871C89" w:rsidRPr="00871C89" w:rsidRDefault="00871C89" w:rsidP="00871C89">
            <w:pPr>
              <w:spacing w:after="0"/>
              <w:jc w:val="right"/>
              <w:rPr>
                <w:color w:val="000000"/>
                <w:szCs w:val="22"/>
              </w:rPr>
            </w:pPr>
            <w:r w:rsidRPr="00871C89">
              <w:rPr>
                <w:color w:val="000000"/>
                <w:szCs w:val="22"/>
              </w:rPr>
              <w:t>0.7675</w:t>
            </w:r>
          </w:p>
        </w:tc>
        <w:tc>
          <w:tcPr>
            <w:tcW w:w="0" w:type="auto"/>
            <w:tcBorders>
              <w:top w:val="nil"/>
              <w:left w:val="nil"/>
              <w:bottom w:val="nil"/>
              <w:right w:val="nil"/>
            </w:tcBorders>
            <w:shd w:val="clear" w:color="auto" w:fill="D9D9D9" w:themeFill="background1" w:themeFillShade="D9"/>
            <w:noWrap/>
            <w:vAlign w:val="bottom"/>
            <w:hideMark/>
          </w:tcPr>
          <w:p w14:paraId="745189E5" w14:textId="77777777" w:rsidR="00871C89" w:rsidRPr="00871C89" w:rsidRDefault="00871C89" w:rsidP="00871C89">
            <w:pPr>
              <w:spacing w:after="0"/>
              <w:jc w:val="right"/>
              <w:rPr>
                <w:color w:val="000000"/>
                <w:szCs w:val="22"/>
              </w:rPr>
            </w:pPr>
            <w:r w:rsidRPr="00871C89">
              <w:rPr>
                <w:color w:val="000000"/>
                <w:szCs w:val="22"/>
              </w:rPr>
              <w:t>0.7615</w:t>
            </w:r>
          </w:p>
        </w:tc>
        <w:tc>
          <w:tcPr>
            <w:tcW w:w="0" w:type="auto"/>
            <w:tcBorders>
              <w:top w:val="nil"/>
              <w:left w:val="nil"/>
              <w:bottom w:val="nil"/>
              <w:right w:val="nil"/>
            </w:tcBorders>
            <w:shd w:val="clear" w:color="auto" w:fill="auto"/>
            <w:noWrap/>
            <w:vAlign w:val="bottom"/>
            <w:hideMark/>
          </w:tcPr>
          <w:p w14:paraId="7723FF8A" w14:textId="77777777" w:rsidR="00871C89" w:rsidRPr="00871C89" w:rsidRDefault="00871C89" w:rsidP="00871C89">
            <w:pPr>
              <w:spacing w:after="0"/>
              <w:jc w:val="right"/>
              <w:rPr>
                <w:color w:val="000000"/>
                <w:szCs w:val="22"/>
              </w:rPr>
            </w:pPr>
            <w:r w:rsidRPr="00871C89">
              <w:rPr>
                <w:color w:val="000000"/>
                <w:szCs w:val="22"/>
              </w:rPr>
              <w:t>0.1925</w:t>
            </w:r>
          </w:p>
        </w:tc>
        <w:tc>
          <w:tcPr>
            <w:tcW w:w="0" w:type="auto"/>
            <w:tcBorders>
              <w:top w:val="nil"/>
              <w:left w:val="nil"/>
              <w:bottom w:val="nil"/>
              <w:right w:val="nil"/>
            </w:tcBorders>
            <w:shd w:val="clear" w:color="auto" w:fill="auto"/>
            <w:noWrap/>
            <w:vAlign w:val="bottom"/>
            <w:hideMark/>
          </w:tcPr>
          <w:p w14:paraId="3B0F39F5" w14:textId="77777777" w:rsidR="00871C89" w:rsidRPr="00871C89" w:rsidRDefault="00871C89" w:rsidP="00871C89">
            <w:pPr>
              <w:spacing w:after="0"/>
              <w:jc w:val="right"/>
              <w:rPr>
                <w:color w:val="000000"/>
                <w:szCs w:val="22"/>
              </w:rPr>
            </w:pPr>
            <w:r w:rsidRPr="00871C89">
              <w:rPr>
                <w:color w:val="000000"/>
                <w:szCs w:val="22"/>
              </w:rPr>
              <w:t>0.7328</w:t>
            </w:r>
          </w:p>
        </w:tc>
        <w:tc>
          <w:tcPr>
            <w:tcW w:w="0" w:type="auto"/>
            <w:tcBorders>
              <w:top w:val="nil"/>
              <w:left w:val="nil"/>
              <w:bottom w:val="nil"/>
              <w:right w:val="nil"/>
            </w:tcBorders>
            <w:shd w:val="clear" w:color="auto" w:fill="auto"/>
            <w:noWrap/>
            <w:vAlign w:val="bottom"/>
            <w:hideMark/>
          </w:tcPr>
          <w:p w14:paraId="522F4A56" w14:textId="77777777" w:rsidR="00871C89" w:rsidRPr="00871C89" w:rsidRDefault="00871C89" w:rsidP="00871C89">
            <w:pPr>
              <w:spacing w:after="0"/>
              <w:jc w:val="right"/>
              <w:rPr>
                <w:color w:val="000000"/>
                <w:szCs w:val="22"/>
              </w:rPr>
            </w:pPr>
            <w:r w:rsidRPr="00871C89">
              <w:rPr>
                <w:color w:val="000000"/>
                <w:szCs w:val="22"/>
              </w:rPr>
              <w:t>0.7726</w:t>
            </w:r>
          </w:p>
        </w:tc>
        <w:tc>
          <w:tcPr>
            <w:tcW w:w="0" w:type="auto"/>
            <w:tcBorders>
              <w:top w:val="nil"/>
              <w:left w:val="nil"/>
              <w:bottom w:val="nil"/>
              <w:right w:val="nil"/>
            </w:tcBorders>
            <w:shd w:val="clear" w:color="auto" w:fill="D9D9D9" w:themeFill="background1" w:themeFillShade="D9"/>
            <w:noWrap/>
            <w:vAlign w:val="bottom"/>
            <w:hideMark/>
          </w:tcPr>
          <w:p w14:paraId="7B43B961" w14:textId="77777777" w:rsidR="00871C89" w:rsidRPr="00871C89" w:rsidRDefault="00871C89" w:rsidP="00871C89">
            <w:pPr>
              <w:spacing w:after="0"/>
              <w:jc w:val="right"/>
              <w:rPr>
                <w:color w:val="000000"/>
                <w:szCs w:val="22"/>
              </w:rPr>
            </w:pPr>
            <w:r w:rsidRPr="00871C89">
              <w:rPr>
                <w:color w:val="000000"/>
                <w:szCs w:val="22"/>
              </w:rPr>
              <w:t>0.1764</w:t>
            </w:r>
          </w:p>
        </w:tc>
        <w:tc>
          <w:tcPr>
            <w:tcW w:w="0" w:type="auto"/>
            <w:tcBorders>
              <w:top w:val="nil"/>
              <w:left w:val="nil"/>
              <w:bottom w:val="nil"/>
              <w:right w:val="nil"/>
            </w:tcBorders>
            <w:shd w:val="clear" w:color="auto" w:fill="D9D9D9" w:themeFill="background1" w:themeFillShade="D9"/>
            <w:noWrap/>
            <w:vAlign w:val="bottom"/>
            <w:hideMark/>
          </w:tcPr>
          <w:p w14:paraId="702BACE8" w14:textId="77777777" w:rsidR="00871C89" w:rsidRPr="00871C89" w:rsidRDefault="00871C89" w:rsidP="00871C89">
            <w:pPr>
              <w:spacing w:after="0"/>
              <w:jc w:val="right"/>
              <w:rPr>
                <w:color w:val="000000"/>
                <w:szCs w:val="22"/>
              </w:rPr>
            </w:pPr>
            <w:r w:rsidRPr="00871C89">
              <w:rPr>
                <w:color w:val="000000"/>
                <w:szCs w:val="22"/>
              </w:rPr>
              <w:t>0.7837</w:t>
            </w:r>
          </w:p>
        </w:tc>
        <w:tc>
          <w:tcPr>
            <w:tcW w:w="0" w:type="auto"/>
            <w:tcBorders>
              <w:top w:val="nil"/>
              <w:left w:val="nil"/>
              <w:bottom w:val="nil"/>
              <w:right w:val="nil"/>
            </w:tcBorders>
            <w:shd w:val="clear" w:color="auto" w:fill="D9D9D9" w:themeFill="background1" w:themeFillShade="D9"/>
            <w:noWrap/>
            <w:vAlign w:val="bottom"/>
            <w:hideMark/>
          </w:tcPr>
          <w:p w14:paraId="5695250F" w14:textId="77777777" w:rsidR="00871C89" w:rsidRPr="00871C89" w:rsidRDefault="00871C89" w:rsidP="00871C89">
            <w:pPr>
              <w:spacing w:after="0"/>
              <w:jc w:val="right"/>
              <w:rPr>
                <w:color w:val="000000"/>
                <w:szCs w:val="22"/>
              </w:rPr>
            </w:pPr>
            <w:r w:rsidRPr="00871C89">
              <w:rPr>
                <w:color w:val="000000"/>
                <w:szCs w:val="22"/>
              </w:rPr>
              <w:t>0.6754</w:t>
            </w:r>
          </w:p>
        </w:tc>
        <w:tc>
          <w:tcPr>
            <w:tcW w:w="0" w:type="auto"/>
            <w:tcBorders>
              <w:top w:val="nil"/>
              <w:left w:val="nil"/>
              <w:bottom w:val="nil"/>
              <w:right w:val="nil"/>
            </w:tcBorders>
            <w:shd w:val="clear" w:color="auto" w:fill="auto"/>
            <w:noWrap/>
            <w:vAlign w:val="bottom"/>
            <w:hideMark/>
          </w:tcPr>
          <w:p w14:paraId="32BB9621" w14:textId="77777777" w:rsidR="00871C89" w:rsidRPr="00871C89" w:rsidRDefault="00871C89" w:rsidP="00871C89">
            <w:pPr>
              <w:spacing w:after="0"/>
              <w:jc w:val="right"/>
              <w:rPr>
                <w:color w:val="000000"/>
                <w:szCs w:val="22"/>
              </w:rPr>
            </w:pPr>
            <w:r w:rsidRPr="00871C89">
              <w:rPr>
                <w:color w:val="000000"/>
                <w:szCs w:val="22"/>
              </w:rPr>
              <w:t>0.3970</w:t>
            </w:r>
          </w:p>
        </w:tc>
        <w:tc>
          <w:tcPr>
            <w:tcW w:w="0" w:type="auto"/>
            <w:tcBorders>
              <w:top w:val="nil"/>
              <w:left w:val="nil"/>
              <w:bottom w:val="nil"/>
              <w:right w:val="nil"/>
            </w:tcBorders>
            <w:shd w:val="clear" w:color="auto" w:fill="auto"/>
            <w:noWrap/>
            <w:vAlign w:val="bottom"/>
            <w:hideMark/>
          </w:tcPr>
          <w:p w14:paraId="617B361F" w14:textId="77777777" w:rsidR="00871C89" w:rsidRPr="00871C89" w:rsidRDefault="00871C89" w:rsidP="00871C89">
            <w:pPr>
              <w:spacing w:after="0"/>
              <w:jc w:val="right"/>
              <w:rPr>
                <w:color w:val="000000"/>
                <w:szCs w:val="22"/>
              </w:rPr>
            </w:pPr>
            <w:r w:rsidRPr="00871C89">
              <w:rPr>
                <w:color w:val="000000"/>
                <w:szCs w:val="22"/>
              </w:rPr>
              <w:t>0.4238</w:t>
            </w:r>
          </w:p>
        </w:tc>
        <w:tc>
          <w:tcPr>
            <w:tcW w:w="0" w:type="auto"/>
            <w:tcBorders>
              <w:top w:val="nil"/>
              <w:left w:val="nil"/>
              <w:bottom w:val="nil"/>
              <w:right w:val="nil"/>
            </w:tcBorders>
            <w:shd w:val="clear" w:color="auto" w:fill="auto"/>
            <w:noWrap/>
            <w:vAlign w:val="bottom"/>
            <w:hideMark/>
          </w:tcPr>
          <w:p w14:paraId="4ED81DB3" w14:textId="77777777" w:rsidR="00871C89" w:rsidRPr="00871C89" w:rsidRDefault="00871C89" w:rsidP="00871C89">
            <w:pPr>
              <w:spacing w:after="0"/>
              <w:jc w:val="right"/>
              <w:rPr>
                <w:color w:val="000000"/>
                <w:szCs w:val="22"/>
              </w:rPr>
            </w:pPr>
            <w:r w:rsidRPr="00871C89">
              <w:rPr>
                <w:color w:val="000000"/>
                <w:szCs w:val="22"/>
              </w:rPr>
              <w:t>1.3903</w:t>
            </w:r>
          </w:p>
        </w:tc>
      </w:tr>
      <w:tr w:rsidR="00871C89" w:rsidRPr="00871C89" w14:paraId="21F447EF" w14:textId="77777777" w:rsidTr="00AD74A9">
        <w:trPr>
          <w:trHeight w:val="300"/>
        </w:trPr>
        <w:tc>
          <w:tcPr>
            <w:tcW w:w="0" w:type="auto"/>
            <w:tcBorders>
              <w:top w:val="nil"/>
              <w:left w:val="nil"/>
              <w:right w:val="nil"/>
            </w:tcBorders>
            <w:shd w:val="clear" w:color="auto" w:fill="auto"/>
            <w:noWrap/>
            <w:vAlign w:val="bottom"/>
            <w:hideMark/>
          </w:tcPr>
          <w:p w14:paraId="7598E769" w14:textId="77777777" w:rsidR="00871C89" w:rsidRPr="00871C89" w:rsidRDefault="00871C89" w:rsidP="00871C89">
            <w:pPr>
              <w:spacing w:after="0"/>
              <w:rPr>
                <w:color w:val="000000"/>
                <w:szCs w:val="22"/>
              </w:rPr>
            </w:pPr>
            <w:r w:rsidRPr="00871C89">
              <w:rPr>
                <w:color w:val="000000"/>
                <w:szCs w:val="22"/>
              </w:rPr>
              <w:t>Sel_srv_PeakStart</w:t>
            </w:r>
          </w:p>
        </w:tc>
        <w:tc>
          <w:tcPr>
            <w:tcW w:w="0" w:type="auto"/>
            <w:tcBorders>
              <w:top w:val="nil"/>
              <w:left w:val="nil"/>
              <w:right w:val="nil"/>
            </w:tcBorders>
            <w:shd w:val="clear" w:color="auto" w:fill="D9D9D9" w:themeFill="background1" w:themeFillShade="D9"/>
            <w:noWrap/>
            <w:vAlign w:val="bottom"/>
            <w:hideMark/>
          </w:tcPr>
          <w:p w14:paraId="05F29EBC" w14:textId="77777777" w:rsidR="00871C89" w:rsidRPr="00871C89" w:rsidRDefault="00871C89" w:rsidP="00871C89">
            <w:pPr>
              <w:spacing w:after="0"/>
              <w:jc w:val="right"/>
              <w:rPr>
                <w:color w:val="000000"/>
                <w:szCs w:val="22"/>
              </w:rPr>
            </w:pPr>
            <w:r w:rsidRPr="00871C89">
              <w:rPr>
                <w:color w:val="000000"/>
                <w:szCs w:val="22"/>
              </w:rPr>
              <w:t>0.7715</w:t>
            </w:r>
          </w:p>
        </w:tc>
        <w:tc>
          <w:tcPr>
            <w:tcW w:w="0" w:type="auto"/>
            <w:tcBorders>
              <w:top w:val="nil"/>
              <w:left w:val="nil"/>
              <w:right w:val="nil"/>
            </w:tcBorders>
            <w:shd w:val="clear" w:color="auto" w:fill="D9D9D9" w:themeFill="background1" w:themeFillShade="D9"/>
            <w:noWrap/>
            <w:vAlign w:val="bottom"/>
            <w:hideMark/>
          </w:tcPr>
          <w:p w14:paraId="47C041E0" w14:textId="77777777" w:rsidR="00871C89" w:rsidRPr="00871C89" w:rsidRDefault="00871C89" w:rsidP="00871C89">
            <w:pPr>
              <w:spacing w:after="0"/>
              <w:jc w:val="right"/>
              <w:rPr>
                <w:color w:val="000000"/>
                <w:szCs w:val="22"/>
              </w:rPr>
            </w:pPr>
            <w:r w:rsidRPr="00871C89">
              <w:rPr>
                <w:color w:val="000000"/>
                <w:szCs w:val="22"/>
              </w:rPr>
              <w:t>0.1391</w:t>
            </w:r>
          </w:p>
        </w:tc>
        <w:tc>
          <w:tcPr>
            <w:tcW w:w="0" w:type="auto"/>
            <w:tcBorders>
              <w:top w:val="nil"/>
              <w:left w:val="nil"/>
              <w:right w:val="nil"/>
            </w:tcBorders>
            <w:shd w:val="clear" w:color="auto" w:fill="D9D9D9" w:themeFill="background1" w:themeFillShade="D9"/>
            <w:noWrap/>
            <w:vAlign w:val="bottom"/>
            <w:hideMark/>
          </w:tcPr>
          <w:p w14:paraId="35AC1554" w14:textId="77777777" w:rsidR="00871C89" w:rsidRPr="00871C89" w:rsidRDefault="00871C89" w:rsidP="00871C89">
            <w:pPr>
              <w:spacing w:after="0"/>
              <w:jc w:val="right"/>
              <w:rPr>
                <w:color w:val="000000"/>
                <w:szCs w:val="22"/>
              </w:rPr>
            </w:pPr>
            <w:r w:rsidRPr="00871C89">
              <w:rPr>
                <w:color w:val="000000"/>
                <w:szCs w:val="22"/>
              </w:rPr>
              <w:t>0.2258</w:t>
            </w:r>
          </w:p>
        </w:tc>
        <w:tc>
          <w:tcPr>
            <w:tcW w:w="0" w:type="auto"/>
            <w:tcBorders>
              <w:top w:val="nil"/>
              <w:left w:val="nil"/>
              <w:right w:val="nil"/>
            </w:tcBorders>
            <w:shd w:val="clear" w:color="auto" w:fill="auto"/>
            <w:noWrap/>
            <w:vAlign w:val="bottom"/>
            <w:hideMark/>
          </w:tcPr>
          <w:p w14:paraId="25BB0106" w14:textId="77777777" w:rsidR="00871C89" w:rsidRPr="00871C89" w:rsidRDefault="00871C89" w:rsidP="00871C89">
            <w:pPr>
              <w:spacing w:after="0"/>
              <w:jc w:val="right"/>
              <w:rPr>
                <w:color w:val="000000"/>
                <w:szCs w:val="22"/>
              </w:rPr>
            </w:pPr>
            <w:r w:rsidRPr="00871C89">
              <w:rPr>
                <w:color w:val="000000"/>
                <w:szCs w:val="22"/>
              </w:rPr>
              <w:t>0.7513</w:t>
            </w:r>
          </w:p>
        </w:tc>
        <w:tc>
          <w:tcPr>
            <w:tcW w:w="0" w:type="auto"/>
            <w:tcBorders>
              <w:top w:val="nil"/>
              <w:left w:val="nil"/>
              <w:right w:val="nil"/>
            </w:tcBorders>
            <w:shd w:val="clear" w:color="auto" w:fill="auto"/>
            <w:noWrap/>
            <w:vAlign w:val="bottom"/>
            <w:hideMark/>
          </w:tcPr>
          <w:p w14:paraId="1222FDED" w14:textId="77777777" w:rsidR="00871C89" w:rsidRPr="00871C89" w:rsidRDefault="00871C89" w:rsidP="00871C89">
            <w:pPr>
              <w:spacing w:after="0"/>
              <w:jc w:val="right"/>
              <w:rPr>
                <w:color w:val="000000"/>
                <w:szCs w:val="22"/>
              </w:rPr>
            </w:pPr>
            <w:r w:rsidRPr="00871C89">
              <w:rPr>
                <w:color w:val="000000"/>
                <w:szCs w:val="22"/>
              </w:rPr>
              <w:t>0.1549</w:t>
            </w:r>
          </w:p>
        </w:tc>
        <w:tc>
          <w:tcPr>
            <w:tcW w:w="0" w:type="auto"/>
            <w:tcBorders>
              <w:top w:val="nil"/>
              <w:left w:val="nil"/>
              <w:right w:val="nil"/>
            </w:tcBorders>
            <w:shd w:val="clear" w:color="auto" w:fill="auto"/>
            <w:noWrap/>
            <w:vAlign w:val="bottom"/>
            <w:hideMark/>
          </w:tcPr>
          <w:p w14:paraId="63743028" w14:textId="77777777" w:rsidR="00871C89" w:rsidRPr="00871C89" w:rsidRDefault="00871C89" w:rsidP="00871C89">
            <w:pPr>
              <w:spacing w:after="0"/>
              <w:jc w:val="right"/>
              <w:rPr>
                <w:color w:val="000000"/>
                <w:szCs w:val="22"/>
              </w:rPr>
            </w:pPr>
            <w:r w:rsidRPr="00871C89">
              <w:rPr>
                <w:color w:val="000000"/>
                <w:szCs w:val="22"/>
              </w:rPr>
              <w:t>0.2092</w:t>
            </w:r>
          </w:p>
        </w:tc>
        <w:tc>
          <w:tcPr>
            <w:tcW w:w="0" w:type="auto"/>
            <w:tcBorders>
              <w:top w:val="nil"/>
              <w:left w:val="nil"/>
              <w:right w:val="nil"/>
            </w:tcBorders>
            <w:shd w:val="clear" w:color="auto" w:fill="D9D9D9" w:themeFill="background1" w:themeFillShade="D9"/>
            <w:noWrap/>
            <w:vAlign w:val="bottom"/>
            <w:hideMark/>
          </w:tcPr>
          <w:p w14:paraId="7B685E2C" w14:textId="77777777" w:rsidR="00871C89" w:rsidRPr="00871C89" w:rsidRDefault="00871C89" w:rsidP="00871C89">
            <w:pPr>
              <w:spacing w:after="0"/>
              <w:jc w:val="right"/>
              <w:rPr>
                <w:color w:val="000000"/>
                <w:szCs w:val="22"/>
              </w:rPr>
            </w:pPr>
            <w:r w:rsidRPr="00871C89">
              <w:rPr>
                <w:color w:val="000000"/>
                <w:szCs w:val="22"/>
              </w:rPr>
              <w:t>0.7610</w:t>
            </w:r>
          </w:p>
        </w:tc>
        <w:tc>
          <w:tcPr>
            <w:tcW w:w="0" w:type="auto"/>
            <w:tcBorders>
              <w:top w:val="nil"/>
              <w:left w:val="nil"/>
              <w:right w:val="nil"/>
            </w:tcBorders>
            <w:shd w:val="clear" w:color="auto" w:fill="D9D9D9" w:themeFill="background1" w:themeFillShade="D9"/>
            <w:noWrap/>
            <w:vAlign w:val="bottom"/>
            <w:hideMark/>
          </w:tcPr>
          <w:p w14:paraId="6DF1B08C" w14:textId="77777777" w:rsidR="00871C89" w:rsidRPr="00871C89" w:rsidRDefault="00871C89" w:rsidP="00871C89">
            <w:pPr>
              <w:spacing w:after="0"/>
              <w:jc w:val="right"/>
              <w:rPr>
                <w:color w:val="000000"/>
                <w:szCs w:val="22"/>
              </w:rPr>
            </w:pPr>
            <w:r w:rsidRPr="00871C89">
              <w:rPr>
                <w:color w:val="000000"/>
                <w:szCs w:val="22"/>
              </w:rPr>
              <w:t>0.1503</w:t>
            </w:r>
          </w:p>
        </w:tc>
        <w:tc>
          <w:tcPr>
            <w:tcW w:w="0" w:type="auto"/>
            <w:tcBorders>
              <w:top w:val="nil"/>
              <w:left w:val="nil"/>
              <w:right w:val="nil"/>
            </w:tcBorders>
            <w:shd w:val="clear" w:color="auto" w:fill="D9D9D9" w:themeFill="background1" w:themeFillShade="D9"/>
            <w:noWrap/>
            <w:vAlign w:val="bottom"/>
            <w:hideMark/>
          </w:tcPr>
          <w:p w14:paraId="6C0EE0B8" w14:textId="77777777" w:rsidR="00871C89" w:rsidRPr="00871C89" w:rsidRDefault="00871C89" w:rsidP="00871C89">
            <w:pPr>
              <w:spacing w:after="0"/>
              <w:jc w:val="right"/>
              <w:rPr>
                <w:color w:val="000000"/>
                <w:szCs w:val="22"/>
              </w:rPr>
            </w:pPr>
            <w:r w:rsidRPr="00871C89">
              <w:rPr>
                <w:color w:val="000000"/>
                <w:szCs w:val="22"/>
              </w:rPr>
              <w:t>0.2065</w:t>
            </w:r>
          </w:p>
        </w:tc>
        <w:tc>
          <w:tcPr>
            <w:tcW w:w="0" w:type="auto"/>
            <w:tcBorders>
              <w:top w:val="nil"/>
              <w:left w:val="nil"/>
              <w:right w:val="nil"/>
            </w:tcBorders>
            <w:shd w:val="clear" w:color="auto" w:fill="auto"/>
            <w:noWrap/>
            <w:vAlign w:val="bottom"/>
            <w:hideMark/>
          </w:tcPr>
          <w:p w14:paraId="11CFE869" w14:textId="77777777" w:rsidR="00871C89" w:rsidRPr="00871C89" w:rsidRDefault="00871C89" w:rsidP="00871C89">
            <w:pPr>
              <w:spacing w:after="0"/>
              <w:jc w:val="right"/>
              <w:rPr>
                <w:color w:val="000000"/>
                <w:szCs w:val="22"/>
              </w:rPr>
            </w:pPr>
            <w:r w:rsidRPr="00871C89">
              <w:rPr>
                <w:color w:val="000000"/>
                <w:szCs w:val="22"/>
              </w:rPr>
              <w:t>0.7756</w:t>
            </w:r>
          </w:p>
        </w:tc>
        <w:tc>
          <w:tcPr>
            <w:tcW w:w="0" w:type="auto"/>
            <w:tcBorders>
              <w:top w:val="nil"/>
              <w:left w:val="nil"/>
              <w:right w:val="nil"/>
            </w:tcBorders>
            <w:shd w:val="clear" w:color="auto" w:fill="auto"/>
            <w:noWrap/>
            <w:vAlign w:val="bottom"/>
            <w:hideMark/>
          </w:tcPr>
          <w:p w14:paraId="7013B778" w14:textId="77777777" w:rsidR="00871C89" w:rsidRPr="00871C89" w:rsidRDefault="00871C89" w:rsidP="00871C89">
            <w:pPr>
              <w:spacing w:after="0"/>
              <w:jc w:val="right"/>
              <w:rPr>
                <w:color w:val="000000"/>
                <w:szCs w:val="22"/>
              </w:rPr>
            </w:pPr>
            <w:r w:rsidRPr="00871C89">
              <w:rPr>
                <w:color w:val="000000"/>
                <w:szCs w:val="22"/>
              </w:rPr>
              <w:t>0.1559</w:t>
            </w:r>
          </w:p>
        </w:tc>
        <w:tc>
          <w:tcPr>
            <w:tcW w:w="0" w:type="auto"/>
            <w:tcBorders>
              <w:top w:val="nil"/>
              <w:left w:val="nil"/>
              <w:right w:val="nil"/>
            </w:tcBorders>
            <w:shd w:val="clear" w:color="auto" w:fill="auto"/>
            <w:noWrap/>
            <w:vAlign w:val="bottom"/>
            <w:hideMark/>
          </w:tcPr>
          <w:p w14:paraId="3F7260B1" w14:textId="77777777" w:rsidR="00871C89" w:rsidRPr="00871C89" w:rsidRDefault="00871C89" w:rsidP="00871C89">
            <w:pPr>
              <w:spacing w:after="0"/>
              <w:jc w:val="right"/>
              <w:rPr>
                <w:color w:val="000000"/>
                <w:szCs w:val="22"/>
              </w:rPr>
            </w:pPr>
            <w:r w:rsidRPr="00871C89">
              <w:rPr>
                <w:color w:val="000000"/>
                <w:szCs w:val="22"/>
              </w:rPr>
              <w:t>0.2028</w:t>
            </w:r>
          </w:p>
        </w:tc>
      </w:tr>
      <w:tr w:rsidR="00871C89" w:rsidRPr="00871C89" w14:paraId="4499E35A" w14:textId="77777777" w:rsidTr="00AD74A9">
        <w:trPr>
          <w:trHeight w:val="300"/>
        </w:trPr>
        <w:tc>
          <w:tcPr>
            <w:tcW w:w="0" w:type="auto"/>
            <w:tcBorders>
              <w:top w:val="nil"/>
              <w:left w:val="nil"/>
              <w:bottom w:val="single" w:sz="4" w:space="0" w:color="auto"/>
              <w:right w:val="nil"/>
            </w:tcBorders>
            <w:shd w:val="clear" w:color="auto" w:fill="auto"/>
            <w:noWrap/>
            <w:vAlign w:val="bottom"/>
            <w:hideMark/>
          </w:tcPr>
          <w:p w14:paraId="3378694D" w14:textId="77777777" w:rsidR="00871C89" w:rsidRPr="00871C89" w:rsidRDefault="00871C89" w:rsidP="00871C89">
            <w:pPr>
              <w:spacing w:after="0"/>
              <w:rPr>
                <w:color w:val="000000"/>
                <w:szCs w:val="22"/>
              </w:rPr>
            </w:pPr>
            <w:r w:rsidRPr="00871C89">
              <w:rPr>
                <w:color w:val="000000"/>
                <w:szCs w:val="22"/>
              </w:rPr>
              <w:t>Sel_srv_lnSD1</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2D6C81C5" w14:textId="77777777" w:rsidR="00871C89" w:rsidRPr="00871C89" w:rsidRDefault="00871C89" w:rsidP="00871C89">
            <w:pPr>
              <w:spacing w:after="0"/>
              <w:jc w:val="right"/>
              <w:rPr>
                <w:color w:val="000000"/>
                <w:szCs w:val="22"/>
              </w:rPr>
            </w:pPr>
            <w:r w:rsidRPr="00871C89">
              <w:rPr>
                <w:color w:val="000000"/>
                <w:szCs w:val="22"/>
              </w:rPr>
              <w:t>0.6428</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36BB3164" w14:textId="77777777" w:rsidR="00871C89" w:rsidRPr="00871C89" w:rsidRDefault="00871C89" w:rsidP="00871C89">
            <w:pPr>
              <w:spacing w:after="0"/>
              <w:jc w:val="right"/>
              <w:rPr>
                <w:color w:val="000000"/>
                <w:szCs w:val="22"/>
              </w:rPr>
            </w:pPr>
            <w:r w:rsidRPr="00871C89">
              <w:rPr>
                <w:color w:val="000000"/>
                <w:szCs w:val="22"/>
              </w:rPr>
              <w:t>0.2425</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4662A677" w14:textId="77777777" w:rsidR="00871C89" w:rsidRPr="00871C89" w:rsidRDefault="00871C89" w:rsidP="00871C89">
            <w:pPr>
              <w:spacing w:after="0"/>
              <w:jc w:val="right"/>
              <w:rPr>
                <w:color w:val="000000"/>
                <w:szCs w:val="22"/>
              </w:rPr>
            </w:pPr>
            <w:r w:rsidRPr="00871C89">
              <w:rPr>
                <w:color w:val="000000"/>
                <w:szCs w:val="22"/>
              </w:rPr>
              <w:t>0.8414</w:t>
            </w:r>
          </w:p>
        </w:tc>
        <w:tc>
          <w:tcPr>
            <w:tcW w:w="0" w:type="auto"/>
            <w:tcBorders>
              <w:top w:val="nil"/>
              <w:left w:val="nil"/>
              <w:bottom w:val="single" w:sz="4" w:space="0" w:color="auto"/>
              <w:right w:val="nil"/>
            </w:tcBorders>
            <w:shd w:val="clear" w:color="auto" w:fill="auto"/>
            <w:noWrap/>
            <w:vAlign w:val="bottom"/>
            <w:hideMark/>
          </w:tcPr>
          <w:p w14:paraId="5198F49A" w14:textId="77777777" w:rsidR="00871C89" w:rsidRPr="00871C89" w:rsidRDefault="00871C89" w:rsidP="00871C89">
            <w:pPr>
              <w:spacing w:after="0"/>
              <w:jc w:val="right"/>
              <w:rPr>
                <w:color w:val="000000"/>
                <w:szCs w:val="22"/>
              </w:rPr>
            </w:pPr>
            <w:r w:rsidRPr="00871C89">
              <w:rPr>
                <w:color w:val="000000"/>
                <w:szCs w:val="22"/>
              </w:rPr>
              <w:t>0.6500</w:t>
            </w:r>
          </w:p>
        </w:tc>
        <w:tc>
          <w:tcPr>
            <w:tcW w:w="0" w:type="auto"/>
            <w:tcBorders>
              <w:top w:val="nil"/>
              <w:left w:val="nil"/>
              <w:bottom w:val="single" w:sz="4" w:space="0" w:color="auto"/>
              <w:right w:val="nil"/>
            </w:tcBorders>
            <w:shd w:val="clear" w:color="auto" w:fill="auto"/>
            <w:noWrap/>
            <w:vAlign w:val="bottom"/>
            <w:hideMark/>
          </w:tcPr>
          <w:p w14:paraId="73EC9BD2" w14:textId="77777777" w:rsidR="00871C89" w:rsidRPr="00871C89" w:rsidRDefault="00871C89" w:rsidP="00871C89">
            <w:pPr>
              <w:spacing w:after="0"/>
              <w:jc w:val="right"/>
              <w:rPr>
                <w:color w:val="000000"/>
                <w:szCs w:val="22"/>
              </w:rPr>
            </w:pPr>
            <w:r w:rsidRPr="00871C89">
              <w:rPr>
                <w:color w:val="000000"/>
                <w:szCs w:val="22"/>
              </w:rPr>
              <w:t>0.2764</w:t>
            </w:r>
          </w:p>
        </w:tc>
        <w:tc>
          <w:tcPr>
            <w:tcW w:w="0" w:type="auto"/>
            <w:tcBorders>
              <w:top w:val="nil"/>
              <w:left w:val="nil"/>
              <w:bottom w:val="single" w:sz="4" w:space="0" w:color="auto"/>
              <w:right w:val="nil"/>
            </w:tcBorders>
            <w:shd w:val="clear" w:color="auto" w:fill="auto"/>
            <w:noWrap/>
            <w:vAlign w:val="bottom"/>
            <w:hideMark/>
          </w:tcPr>
          <w:p w14:paraId="5722CC5C" w14:textId="77777777" w:rsidR="00871C89" w:rsidRPr="00871C89" w:rsidRDefault="00871C89" w:rsidP="00871C89">
            <w:pPr>
              <w:spacing w:after="0"/>
              <w:jc w:val="right"/>
              <w:rPr>
                <w:color w:val="000000"/>
                <w:szCs w:val="22"/>
              </w:rPr>
            </w:pPr>
            <w:r w:rsidRPr="00871C89">
              <w:rPr>
                <w:color w:val="000000"/>
                <w:szCs w:val="22"/>
              </w:rPr>
              <w:t>0.7710</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6D06D609" w14:textId="77777777" w:rsidR="00871C89" w:rsidRPr="00871C89" w:rsidRDefault="00871C89" w:rsidP="00871C89">
            <w:pPr>
              <w:spacing w:after="0"/>
              <w:jc w:val="right"/>
              <w:rPr>
                <w:color w:val="000000"/>
                <w:szCs w:val="22"/>
              </w:rPr>
            </w:pPr>
            <w:r w:rsidRPr="00871C89">
              <w:rPr>
                <w:color w:val="000000"/>
                <w:szCs w:val="22"/>
              </w:rPr>
              <w:t>0.6597</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3A4E17B3" w14:textId="77777777" w:rsidR="00871C89" w:rsidRPr="00871C89" w:rsidRDefault="00871C89" w:rsidP="00871C89">
            <w:pPr>
              <w:spacing w:after="0"/>
              <w:jc w:val="right"/>
              <w:rPr>
                <w:color w:val="000000"/>
                <w:szCs w:val="22"/>
              </w:rPr>
            </w:pPr>
            <w:r w:rsidRPr="00871C89">
              <w:rPr>
                <w:color w:val="000000"/>
                <w:szCs w:val="22"/>
              </w:rPr>
              <w:t>0.2725</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60EFEE64" w14:textId="77777777" w:rsidR="00871C89" w:rsidRPr="00871C89" w:rsidRDefault="00871C89" w:rsidP="00871C89">
            <w:pPr>
              <w:spacing w:after="0"/>
              <w:jc w:val="right"/>
              <w:rPr>
                <w:color w:val="000000"/>
                <w:szCs w:val="22"/>
              </w:rPr>
            </w:pPr>
            <w:r w:rsidRPr="00871C89">
              <w:rPr>
                <w:color w:val="000000"/>
                <w:szCs w:val="22"/>
              </w:rPr>
              <w:t>0.7573</w:t>
            </w:r>
          </w:p>
        </w:tc>
        <w:tc>
          <w:tcPr>
            <w:tcW w:w="0" w:type="auto"/>
            <w:tcBorders>
              <w:top w:val="nil"/>
              <w:left w:val="nil"/>
              <w:bottom w:val="single" w:sz="4" w:space="0" w:color="auto"/>
              <w:right w:val="nil"/>
            </w:tcBorders>
            <w:shd w:val="clear" w:color="auto" w:fill="auto"/>
            <w:noWrap/>
            <w:vAlign w:val="bottom"/>
            <w:hideMark/>
          </w:tcPr>
          <w:p w14:paraId="6F994D4A" w14:textId="77777777" w:rsidR="00871C89" w:rsidRPr="00871C89" w:rsidRDefault="00871C89" w:rsidP="00871C89">
            <w:pPr>
              <w:spacing w:after="0"/>
              <w:jc w:val="right"/>
              <w:rPr>
                <w:color w:val="000000"/>
                <w:szCs w:val="22"/>
              </w:rPr>
            </w:pPr>
            <w:r w:rsidRPr="00871C89">
              <w:rPr>
                <w:color w:val="000000"/>
                <w:szCs w:val="22"/>
              </w:rPr>
              <w:t>0.6560</w:t>
            </w:r>
          </w:p>
        </w:tc>
        <w:tc>
          <w:tcPr>
            <w:tcW w:w="0" w:type="auto"/>
            <w:tcBorders>
              <w:top w:val="nil"/>
              <w:left w:val="nil"/>
              <w:bottom w:val="single" w:sz="4" w:space="0" w:color="auto"/>
              <w:right w:val="nil"/>
            </w:tcBorders>
            <w:shd w:val="clear" w:color="auto" w:fill="auto"/>
            <w:noWrap/>
            <w:vAlign w:val="bottom"/>
            <w:hideMark/>
          </w:tcPr>
          <w:p w14:paraId="6736FD5A" w14:textId="77777777" w:rsidR="00871C89" w:rsidRPr="00871C89" w:rsidRDefault="00871C89" w:rsidP="00871C89">
            <w:pPr>
              <w:spacing w:after="0"/>
              <w:jc w:val="right"/>
              <w:rPr>
                <w:color w:val="000000"/>
                <w:szCs w:val="22"/>
              </w:rPr>
            </w:pPr>
            <w:r w:rsidRPr="00871C89">
              <w:rPr>
                <w:color w:val="000000"/>
                <w:szCs w:val="22"/>
              </w:rPr>
              <w:t>0.2822</w:t>
            </w:r>
          </w:p>
        </w:tc>
        <w:tc>
          <w:tcPr>
            <w:tcW w:w="0" w:type="auto"/>
            <w:tcBorders>
              <w:top w:val="nil"/>
              <w:left w:val="nil"/>
              <w:bottom w:val="single" w:sz="4" w:space="0" w:color="auto"/>
              <w:right w:val="nil"/>
            </w:tcBorders>
            <w:shd w:val="clear" w:color="auto" w:fill="auto"/>
            <w:noWrap/>
            <w:vAlign w:val="bottom"/>
            <w:hideMark/>
          </w:tcPr>
          <w:p w14:paraId="43A24E12" w14:textId="77777777" w:rsidR="00871C89" w:rsidRPr="00871C89" w:rsidRDefault="00871C89" w:rsidP="00871C89">
            <w:pPr>
              <w:spacing w:after="0"/>
              <w:jc w:val="right"/>
              <w:rPr>
                <w:color w:val="000000"/>
                <w:szCs w:val="22"/>
              </w:rPr>
            </w:pPr>
            <w:r w:rsidRPr="00871C89">
              <w:rPr>
                <w:color w:val="000000"/>
                <w:szCs w:val="22"/>
              </w:rPr>
              <w:t>0.7390</w:t>
            </w:r>
          </w:p>
        </w:tc>
      </w:tr>
    </w:tbl>
    <w:p w14:paraId="2C21F7AC" w14:textId="5D40BEBE" w:rsidR="005E1D55" w:rsidRDefault="005E1D55" w:rsidP="00C942D1"/>
    <w:p w14:paraId="17E26381" w14:textId="77777777" w:rsidR="005E1D55" w:rsidRDefault="005E1D55" w:rsidP="00C942D1"/>
    <w:p w14:paraId="1BF18AF0" w14:textId="77777777" w:rsidR="00C942D1" w:rsidRDefault="00C942D1">
      <w:pPr>
        <w:spacing w:after="0"/>
        <w:rPr>
          <w:szCs w:val="22"/>
        </w:rPr>
        <w:sectPr w:rsidR="00C942D1" w:rsidSect="00C942D1">
          <w:pgSz w:w="15840" w:h="12240" w:orient="landscape" w:code="1"/>
          <w:pgMar w:top="1440" w:right="1440" w:bottom="1440" w:left="1440" w:header="720" w:footer="720" w:gutter="0"/>
          <w:cols w:space="720"/>
          <w:titlePg/>
          <w:docGrid w:linePitch="360"/>
        </w:sectPr>
      </w:pPr>
    </w:p>
    <w:p w14:paraId="52107B8B" w14:textId="0D523ACE" w:rsidR="004B0A2E" w:rsidRDefault="004B0A2E">
      <w:pPr>
        <w:spacing w:after="0"/>
        <w:rPr>
          <w:szCs w:val="22"/>
        </w:rPr>
      </w:pPr>
    </w:p>
    <w:p w14:paraId="53E532C5" w14:textId="652B2DFE" w:rsidR="00B50FDD" w:rsidRDefault="00775D47" w:rsidP="00B50FDD">
      <w:pPr>
        <w:pBdr>
          <w:top w:val="none" w:sz="0" w:space="0" w:color="000000"/>
          <w:left w:val="none" w:sz="0" w:space="0" w:color="000000"/>
          <w:bottom w:val="none" w:sz="0" w:space="0" w:color="000000"/>
          <w:right w:val="none" w:sz="0" w:space="0" w:color="000000"/>
        </w:pBdr>
        <w:rPr>
          <w:szCs w:val="22"/>
        </w:rPr>
      </w:pPr>
      <w:bookmarkStart w:id="30" w:name="_Ref117248705"/>
      <w:r>
        <w:t>Table 2.</w:t>
      </w:r>
      <w:r w:rsidR="00897D60">
        <w:fldChar w:fldCharType="begin"/>
      </w:r>
      <w:r w:rsidR="00897D60">
        <w:instrText xml:space="preserve"> SEQ Table_2. \* ARABIC </w:instrText>
      </w:r>
      <w:r w:rsidR="00897D60">
        <w:fldChar w:fldCharType="separate"/>
      </w:r>
      <w:r w:rsidR="00F777A9">
        <w:rPr>
          <w:noProof/>
        </w:rPr>
        <w:t>20</w:t>
      </w:r>
      <w:r w:rsidR="00897D60">
        <w:rPr>
          <w:noProof/>
        </w:rPr>
        <w:fldChar w:fldCharType="end"/>
      </w:r>
      <w:bookmarkEnd w:id="30"/>
      <w:r>
        <w:rPr>
          <w:szCs w:val="22"/>
        </w:rPr>
        <w:t xml:space="preserve">.  </w:t>
      </w:r>
      <w:r w:rsidR="00B50FDD">
        <w:rPr>
          <w:szCs w:val="22"/>
        </w:rPr>
        <w:t>Computation of model weights.</w:t>
      </w:r>
    </w:p>
    <w:tbl>
      <w:tblPr>
        <w:tblW w:w="0" w:type="auto"/>
        <w:tblLayout w:type="fixed"/>
        <w:tblLook w:val="04A0" w:firstRow="1" w:lastRow="0" w:firstColumn="1" w:lastColumn="0" w:noHBand="0" w:noVBand="1"/>
      </w:tblPr>
      <w:tblGrid>
        <w:gridCol w:w="3150"/>
        <w:gridCol w:w="990"/>
        <w:gridCol w:w="1305"/>
        <w:gridCol w:w="1305"/>
        <w:gridCol w:w="1305"/>
        <w:gridCol w:w="1305"/>
      </w:tblGrid>
      <w:tr w:rsidR="00B50FDD" w:rsidRPr="00874F14" w14:paraId="1DF60907" w14:textId="77777777" w:rsidTr="00B50FDD">
        <w:trPr>
          <w:trHeight w:val="300"/>
        </w:trPr>
        <w:tc>
          <w:tcPr>
            <w:tcW w:w="3150" w:type="dxa"/>
            <w:tcBorders>
              <w:top w:val="single" w:sz="4" w:space="0" w:color="auto"/>
              <w:left w:val="nil"/>
              <w:bottom w:val="single" w:sz="4" w:space="0" w:color="auto"/>
              <w:right w:val="nil"/>
            </w:tcBorders>
            <w:shd w:val="clear" w:color="auto" w:fill="auto"/>
            <w:noWrap/>
            <w:vAlign w:val="bottom"/>
            <w:hideMark/>
          </w:tcPr>
          <w:p w14:paraId="1AD9A37C" w14:textId="77777777" w:rsidR="00B50FDD" w:rsidRPr="00874F14" w:rsidRDefault="00B50FDD" w:rsidP="00E74072">
            <w:pPr>
              <w:spacing w:after="0"/>
              <w:rPr>
                <w:color w:val="000000"/>
                <w:szCs w:val="22"/>
              </w:rPr>
            </w:pPr>
            <w:r w:rsidRPr="00874F14">
              <w:rPr>
                <w:color w:val="000000"/>
                <w:szCs w:val="22"/>
              </w:rPr>
              <w:t xml:space="preserve">Feature     </w:t>
            </w:r>
          </w:p>
        </w:tc>
        <w:tc>
          <w:tcPr>
            <w:tcW w:w="990" w:type="dxa"/>
            <w:tcBorders>
              <w:top w:val="single" w:sz="4" w:space="0" w:color="auto"/>
              <w:left w:val="nil"/>
              <w:bottom w:val="single" w:sz="4" w:space="0" w:color="auto"/>
              <w:right w:val="single" w:sz="4" w:space="0" w:color="auto"/>
            </w:tcBorders>
            <w:shd w:val="clear" w:color="auto" w:fill="auto"/>
            <w:noWrap/>
            <w:vAlign w:val="bottom"/>
            <w:hideMark/>
          </w:tcPr>
          <w:p w14:paraId="2A617F73" w14:textId="77777777" w:rsidR="00B50FDD" w:rsidRPr="00874F14" w:rsidRDefault="00B50FDD" w:rsidP="00E74072">
            <w:pPr>
              <w:spacing w:after="0"/>
              <w:rPr>
                <w:color w:val="000000"/>
                <w:szCs w:val="22"/>
              </w:rPr>
            </w:pPr>
            <w:r w:rsidRPr="00874F14">
              <w:rPr>
                <w:color w:val="000000"/>
                <w:szCs w:val="22"/>
              </w:rPr>
              <w:t> </w:t>
            </w:r>
          </w:p>
        </w:tc>
        <w:tc>
          <w:tcPr>
            <w:tcW w:w="1305" w:type="dxa"/>
            <w:tcBorders>
              <w:top w:val="single" w:sz="4" w:space="0" w:color="auto"/>
              <w:left w:val="single" w:sz="4" w:space="0" w:color="auto"/>
              <w:bottom w:val="single" w:sz="4" w:space="0" w:color="auto"/>
              <w:right w:val="nil"/>
            </w:tcBorders>
            <w:shd w:val="clear" w:color="auto" w:fill="auto"/>
            <w:noWrap/>
            <w:vAlign w:val="bottom"/>
            <w:hideMark/>
          </w:tcPr>
          <w:p w14:paraId="33CC88E2" w14:textId="15AD4068" w:rsidR="00B50FDD" w:rsidRDefault="00B50FDD" w:rsidP="00B50FDD">
            <w:pPr>
              <w:spacing w:after="0"/>
              <w:jc w:val="center"/>
              <w:rPr>
                <w:color w:val="000000"/>
                <w:szCs w:val="22"/>
              </w:rPr>
            </w:pPr>
            <w:r w:rsidRPr="00874F14">
              <w:rPr>
                <w:color w:val="000000"/>
                <w:szCs w:val="22"/>
              </w:rPr>
              <w:t>M</w:t>
            </w:r>
            <w:r>
              <w:rPr>
                <w:color w:val="000000"/>
                <w:szCs w:val="22"/>
              </w:rPr>
              <w:t xml:space="preserve"> </w:t>
            </w:r>
            <w:r w:rsidRPr="00874F14">
              <w:rPr>
                <w:color w:val="000000"/>
                <w:szCs w:val="22"/>
              </w:rPr>
              <w:t>19.12</w:t>
            </w:r>
          </w:p>
          <w:p w14:paraId="7963297A" w14:textId="328C80DE" w:rsidR="00B50FDD" w:rsidRPr="00874F14" w:rsidRDefault="00B50FDD" w:rsidP="00B50FDD">
            <w:pPr>
              <w:spacing w:after="0"/>
              <w:jc w:val="center"/>
              <w:rPr>
                <w:color w:val="000000"/>
                <w:szCs w:val="22"/>
              </w:rPr>
            </w:pPr>
            <w:r>
              <w:rPr>
                <w:color w:val="000000"/>
                <w:szCs w:val="22"/>
              </w:rPr>
              <w:t xml:space="preserve">M </w:t>
            </w:r>
            <w:r w:rsidRPr="00874F14">
              <w:rPr>
                <w:color w:val="000000"/>
                <w:szCs w:val="22"/>
              </w:rPr>
              <w:t>22.1</w:t>
            </w:r>
          </w:p>
        </w:tc>
        <w:tc>
          <w:tcPr>
            <w:tcW w:w="1305" w:type="dxa"/>
            <w:tcBorders>
              <w:top w:val="single" w:sz="4" w:space="0" w:color="auto"/>
              <w:left w:val="nil"/>
              <w:bottom w:val="single" w:sz="4" w:space="0" w:color="auto"/>
              <w:right w:val="nil"/>
            </w:tcBorders>
            <w:shd w:val="clear" w:color="auto" w:fill="auto"/>
            <w:noWrap/>
            <w:vAlign w:val="bottom"/>
            <w:hideMark/>
          </w:tcPr>
          <w:p w14:paraId="5D387E57" w14:textId="53388922" w:rsidR="00B50FDD" w:rsidRDefault="00B50FDD" w:rsidP="00B50FDD">
            <w:pPr>
              <w:spacing w:after="0"/>
              <w:jc w:val="center"/>
              <w:rPr>
                <w:color w:val="000000"/>
                <w:szCs w:val="22"/>
              </w:rPr>
            </w:pPr>
            <w:r w:rsidRPr="00874F14">
              <w:rPr>
                <w:color w:val="000000"/>
                <w:szCs w:val="22"/>
              </w:rPr>
              <w:t>M</w:t>
            </w:r>
            <w:r>
              <w:rPr>
                <w:color w:val="000000"/>
                <w:szCs w:val="22"/>
              </w:rPr>
              <w:t xml:space="preserve"> </w:t>
            </w:r>
            <w:r w:rsidRPr="00874F14">
              <w:rPr>
                <w:color w:val="000000"/>
                <w:szCs w:val="22"/>
              </w:rPr>
              <w:t>19.12</w:t>
            </w:r>
            <w:r>
              <w:rPr>
                <w:color w:val="000000"/>
                <w:szCs w:val="22"/>
              </w:rPr>
              <w:t>A</w:t>
            </w:r>
          </w:p>
          <w:p w14:paraId="6C3B3131" w14:textId="3AF1B7F1" w:rsidR="00B50FDD" w:rsidRPr="00874F14" w:rsidRDefault="00B50FDD" w:rsidP="00B50FDD">
            <w:pPr>
              <w:spacing w:after="0"/>
              <w:jc w:val="center"/>
              <w:rPr>
                <w:color w:val="000000"/>
                <w:szCs w:val="22"/>
              </w:rPr>
            </w:pPr>
            <w:r>
              <w:rPr>
                <w:color w:val="000000"/>
                <w:szCs w:val="22"/>
              </w:rPr>
              <w:t xml:space="preserve">M </w:t>
            </w:r>
            <w:r w:rsidRPr="00874F14">
              <w:rPr>
                <w:color w:val="000000"/>
                <w:szCs w:val="22"/>
              </w:rPr>
              <w:t>22.2</w:t>
            </w:r>
          </w:p>
        </w:tc>
        <w:tc>
          <w:tcPr>
            <w:tcW w:w="1305" w:type="dxa"/>
            <w:tcBorders>
              <w:top w:val="single" w:sz="4" w:space="0" w:color="auto"/>
              <w:left w:val="nil"/>
              <w:bottom w:val="single" w:sz="4" w:space="0" w:color="auto"/>
              <w:right w:val="nil"/>
            </w:tcBorders>
            <w:shd w:val="clear" w:color="auto" w:fill="auto"/>
            <w:noWrap/>
            <w:vAlign w:val="bottom"/>
            <w:hideMark/>
          </w:tcPr>
          <w:p w14:paraId="32C7B7DC" w14:textId="032BB242" w:rsidR="00B50FDD" w:rsidRDefault="00B50FDD" w:rsidP="00B50FDD">
            <w:pPr>
              <w:spacing w:after="0"/>
              <w:jc w:val="center"/>
              <w:rPr>
                <w:color w:val="000000"/>
                <w:szCs w:val="22"/>
              </w:rPr>
            </w:pPr>
            <w:r>
              <w:rPr>
                <w:color w:val="000000"/>
                <w:szCs w:val="22"/>
              </w:rPr>
              <w:t>M 21.1</w:t>
            </w:r>
          </w:p>
          <w:p w14:paraId="35DB1904" w14:textId="662A632D" w:rsidR="00B50FDD" w:rsidRPr="00874F14" w:rsidRDefault="00B50FDD" w:rsidP="00B50FDD">
            <w:pPr>
              <w:spacing w:after="0"/>
              <w:jc w:val="center"/>
              <w:rPr>
                <w:color w:val="000000"/>
                <w:szCs w:val="22"/>
              </w:rPr>
            </w:pPr>
            <w:r>
              <w:rPr>
                <w:color w:val="000000"/>
                <w:szCs w:val="22"/>
              </w:rPr>
              <w:t xml:space="preserve">M </w:t>
            </w:r>
            <w:r w:rsidRPr="00874F14">
              <w:rPr>
                <w:color w:val="000000"/>
                <w:szCs w:val="22"/>
              </w:rPr>
              <w:t>22.3</w:t>
            </w:r>
          </w:p>
        </w:tc>
        <w:tc>
          <w:tcPr>
            <w:tcW w:w="1305" w:type="dxa"/>
            <w:tcBorders>
              <w:top w:val="single" w:sz="4" w:space="0" w:color="auto"/>
              <w:left w:val="nil"/>
              <w:bottom w:val="single" w:sz="4" w:space="0" w:color="auto"/>
              <w:right w:val="nil"/>
            </w:tcBorders>
            <w:shd w:val="clear" w:color="auto" w:fill="auto"/>
            <w:noWrap/>
            <w:vAlign w:val="bottom"/>
            <w:hideMark/>
          </w:tcPr>
          <w:p w14:paraId="385C11AB" w14:textId="5947FE65" w:rsidR="00B50FDD" w:rsidRDefault="00B50FDD" w:rsidP="00B50FDD">
            <w:pPr>
              <w:spacing w:after="0"/>
              <w:jc w:val="center"/>
              <w:rPr>
                <w:color w:val="000000"/>
                <w:szCs w:val="22"/>
              </w:rPr>
            </w:pPr>
            <w:r>
              <w:rPr>
                <w:color w:val="000000"/>
                <w:szCs w:val="22"/>
              </w:rPr>
              <w:t>M 21.2</w:t>
            </w:r>
          </w:p>
          <w:p w14:paraId="315B7DCE" w14:textId="3E623996" w:rsidR="00B50FDD" w:rsidRPr="00874F14" w:rsidRDefault="00B50FDD" w:rsidP="00B50FDD">
            <w:pPr>
              <w:spacing w:after="0"/>
              <w:jc w:val="center"/>
              <w:rPr>
                <w:color w:val="000000"/>
                <w:szCs w:val="22"/>
              </w:rPr>
            </w:pPr>
            <w:r>
              <w:rPr>
                <w:color w:val="000000"/>
                <w:szCs w:val="22"/>
              </w:rPr>
              <w:t xml:space="preserve">M </w:t>
            </w:r>
            <w:r w:rsidRPr="00874F14">
              <w:rPr>
                <w:color w:val="000000"/>
                <w:szCs w:val="22"/>
              </w:rPr>
              <w:t>22.4</w:t>
            </w:r>
          </w:p>
        </w:tc>
      </w:tr>
      <w:tr w:rsidR="00B50FDD" w:rsidRPr="00874F14" w14:paraId="7FDFEBC1" w14:textId="77777777" w:rsidTr="00B50FDD">
        <w:trPr>
          <w:trHeight w:val="300"/>
        </w:trPr>
        <w:tc>
          <w:tcPr>
            <w:tcW w:w="4140" w:type="dxa"/>
            <w:gridSpan w:val="2"/>
            <w:tcBorders>
              <w:top w:val="nil"/>
              <w:left w:val="nil"/>
              <w:bottom w:val="nil"/>
              <w:right w:val="single" w:sz="4" w:space="0" w:color="auto"/>
            </w:tcBorders>
            <w:shd w:val="clear" w:color="auto" w:fill="auto"/>
            <w:noWrap/>
            <w:vAlign w:val="bottom"/>
            <w:hideMark/>
          </w:tcPr>
          <w:p w14:paraId="02C50612" w14:textId="77777777" w:rsidR="00B50FDD" w:rsidRPr="00874F14" w:rsidRDefault="00B50FDD" w:rsidP="00E74072">
            <w:pPr>
              <w:spacing w:after="0"/>
              <w:rPr>
                <w:color w:val="000000"/>
                <w:szCs w:val="22"/>
              </w:rPr>
            </w:pPr>
            <w:r w:rsidRPr="00874F14">
              <w:rPr>
                <w:color w:val="000000"/>
                <w:szCs w:val="22"/>
              </w:rPr>
              <w:t>Feature 1: Allow catchability to vary?</w:t>
            </w:r>
          </w:p>
        </w:tc>
        <w:tc>
          <w:tcPr>
            <w:tcW w:w="1305" w:type="dxa"/>
            <w:tcBorders>
              <w:top w:val="nil"/>
              <w:left w:val="single" w:sz="4" w:space="0" w:color="auto"/>
              <w:bottom w:val="nil"/>
              <w:right w:val="nil"/>
            </w:tcBorders>
            <w:shd w:val="clear" w:color="auto" w:fill="D9D9D9" w:themeFill="background1" w:themeFillShade="D9"/>
            <w:noWrap/>
            <w:vAlign w:val="bottom"/>
            <w:hideMark/>
          </w:tcPr>
          <w:p w14:paraId="5B86A0AD" w14:textId="77777777" w:rsidR="00B50FDD" w:rsidRPr="00874F14" w:rsidRDefault="00B50FDD" w:rsidP="00E74072">
            <w:pPr>
              <w:spacing w:after="0"/>
              <w:jc w:val="center"/>
              <w:rPr>
                <w:color w:val="000000"/>
                <w:szCs w:val="22"/>
              </w:rPr>
            </w:pPr>
            <w:r w:rsidRPr="00874F14">
              <w:rPr>
                <w:color w:val="000000"/>
                <w:szCs w:val="22"/>
              </w:rPr>
              <w:t>yes</w:t>
            </w:r>
          </w:p>
        </w:tc>
        <w:tc>
          <w:tcPr>
            <w:tcW w:w="1305" w:type="dxa"/>
            <w:tcBorders>
              <w:top w:val="nil"/>
              <w:left w:val="nil"/>
              <w:bottom w:val="nil"/>
              <w:right w:val="nil"/>
            </w:tcBorders>
            <w:shd w:val="clear" w:color="auto" w:fill="auto"/>
            <w:noWrap/>
            <w:vAlign w:val="bottom"/>
            <w:hideMark/>
          </w:tcPr>
          <w:p w14:paraId="56CEF945" w14:textId="77777777" w:rsidR="00B50FDD" w:rsidRPr="00874F14" w:rsidRDefault="00B50FDD" w:rsidP="00E74072">
            <w:pPr>
              <w:spacing w:after="0"/>
              <w:jc w:val="center"/>
              <w:rPr>
                <w:color w:val="000000"/>
                <w:szCs w:val="22"/>
              </w:rPr>
            </w:pPr>
            <w:r w:rsidRPr="00874F14">
              <w:rPr>
                <w:color w:val="000000"/>
                <w:szCs w:val="22"/>
              </w:rPr>
              <w:t>no</w:t>
            </w:r>
          </w:p>
        </w:tc>
        <w:tc>
          <w:tcPr>
            <w:tcW w:w="1305" w:type="dxa"/>
            <w:tcBorders>
              <w:top w:val="nil"/>
              <w:left w:val="nil"/>
              <w:bottom w:val="nil"/>
              <w:right w:val="nil"/>
            </w:tcBorders>
            <w:shd w:val="clear" w:color="auto" w:fill="auto"/>
            <w:noWrap/>
            <w:vAlign w:val="bottom"/>
            <w:hideMark/>
          </w:tcPr>
          <w:p w14:paraId="5D3DB68A" w14:textId="77777777" w:rsidR="00B50FDD" w:rsidRPr="00874F14" w:rsidRDefault="00B50FDD" w:rsidP="00E74072">
            <w:pPr>
              <w:spacing w:after="0"/>
              <w:jc w:val="center"/>
              <w:rPr>
                <w:color w:val="000000"/>
                <w:szCs w:val="22"/>
              </w:rPr>
            </w:pPr>
            <w:r w:rsidRPr="00874F14">
              <w:rPr>
                <w:color w:val="000000"/>
                <w:szCs w:val="22"/>
              </w:rPr>
              <w:t>no</w:t>
            </w:r>
          </w:p>
        </w:tc>
        <w:tc>
          <w:tcPr>
            <w:tcW w:w="1305" w:type="dxa"/>
            <w:tcBorders>
              <w:top w:val="nil"/>
              <w:left w:val="nil"/>
              <w:bottom w:val="nil"/>
              <w:right w:val="nil"/>
            </w:tcBorders>
            <w:shd w:val="clear" w:color="auto" w:fill="auto"/>
            <w:noWrap/>
            <w:vAlign w:val="bottom"/>
            <w:hideMark/>
          </w:tcPr>
          <w:p w14:paraId="2390AA3F" w14:textId="77777777" w:rsidR="00B50FDD" w:rsidRPr="00874F14" w:rsidRDefault="00B50FDD" w:rsidP="00E74072">
            <w:pPr>
              <w:spacing w:after="0"/>
              <w:jc w:val="center"/>
              <w:rPr>
                <w:color w:val="000000"/>
                <w:szCs w:val="22"/>
              </w:rPr>
            </w:pPr>
            <w:r w:rsidRPr="00874F14">
              <w:rPr>
                <w:color w:val="000000"/>
                <w:szCs w:val="22"/>
              </w:rPr>
              <w:t>no</w:t>
            </w:r>
          </w:p>
        </w:tc>
      </w:tr>
      <w:tr w:rsidR="00B50FDD" w:rsidRPr="00874F14" w14:paraId="0944D131" w14:textId="77777777" w:rsidTr="00B50FDD">
        <w:trPr>
          <w:trHeight w:val="300"/>
        </w:trPr>
        <w:tc>
          <w:tcPr>
            <w:tcW w:w="4140" w:type="dxa"/>
            <w:gridSpan w:val="2"/>
            <w:tcBorders>
              <w:top w:val="nil"/>
              <w:left w:val="nil"/>
              <w:bottom w:val="nil"/>
              <w:right w:val="single" w:sz="4" w:space="0" w:color="auto"/>
            </w:tcBorders>
            <w:shd w:val="clear" w:color="auto" w:fill="auto"/>
            <w:noWrap/>
            <w:vAlign w:val="bottom"/>
            <w:hideMark/>
          </w:tcPr>
          <w:p w14:paraId="4C644625" w14:textId="77777777" w:rsidR="00B50FDD" w:rsidRPr="00874F14" w:rsidRDefault="00B50FDD" w:rsidP="00E74072">
            <w:pPr>
              <w:spacing w:after="0"/>
              <w:rPr>
                <w:color w:val="000000"/>
                <w:szCs w:val="22"/>
              </w:rPr>
            </w:pPr>
            <w:r w:rsidRPr="00874F14">
              <w:rPr>
                <w:color w:val="000000"/>
                <w:szCs w:val="22"/>
              </w:rPr>
              <w:t>Feature 2:  Allow domed survey selectivity?</w:t>
            </w:r>
          </w:p>
        </w:tc>
        <w:tc>
          <w:tcPr>
            <w:tcW w:w="1305" w:type="dxa"/>
            <w:tcBorders>
              <w:top w:val="nil"/>
              <w:left w:val="single" w:sz="4" w:space="0" w:color="auto"/>
              <w:bottom w:val="nil"/>
              <w:right w:val="nil"/>
            </w:tcBorders>
            <w:shd w:val="clear" w:color="auto" w:fill="auto"/>
            <w:noWrap/>
            <w:vAlign w:val="bottom"/>
            <w:hideMark/>
          </w:tcPr>
          <w:p w14:paraId="3DE3DD2C" w14:textId="77777777" w:rsidR="00B50FDD" w:rsidRPr="00874F14" w:rsidRDefault="00B50FDD" w:rsidP="00E74072">
            <w:pPr>
              <w:spacing w:after="0"/>
              <w:jc w:val="center"/>
              <w:rPr>
                <w:color w:val="000000"/>
                <w:szCs w:val="22"/>
              </w:rPr>
            </w:pPr>
            <w:r w:rsidRPr="00874F14">
              <w:rPr>
                <w:color w:val="000000"/>
                <w:szCs w:val="22"/>
              </w:rPr>
              <w:t>no</w:t>
            </w:r>
          </w:p>
        </w:tc>
        <w:tc>
          <w:tcPr>
            <w:tcW w:w="1305" w:type="dxa"/>
            <w:tcBorders>
              <w:top w:val="nil"/>
              <w:left w:val="nil"/>
              <w:bottom w:val="nil"/>
              <w:right w:val="nil"/>
            </w:tcBorders>
            <w:shd w:val="clear" w:color="auto" w:fill="auto"/>
            <w:noWrap/>
            <w:vAlign w:val="bottom"/>
            <w:hideMark/>
          </w:tcPr>
          <w:p w14:paraId="69A8B1C1" w14:textId="77777777" w:rsidR="00B50FDD" w:rsidRPr="00874F14" w:rsidRDefault="00B50FDD" w:rsidP="00E74072">
            <w:pPr>
              <w:spacing w:after="0"/>
              <w:jc w:val="center"/>
              <w:rPr>
                <w:color w:val="000000"/>
                <w:szCs w:val="22"/>
              </w:rPr>
            </w:pPr>
            <w:r w:rsidRPr="00874F14">
              <w:rPr>
                <w:color w:val="000000"/>
                <w:szCs w:val="22"/>
              </w:rPr>
              <w:t>no</w:t>
            </w:r>
          </w:p>
        </w:tc>
        <w:tc>
          <w:tcPr>
            <w:tcW w:w="1305" w:type="dxa"/>
            <w:tcBorders>
              <w:top w:val="nil"/>
              <w:left w:val="nil"/>
              <w:bottom w:val="nil"/>
              <w:right w:val="nil"/>
            </w:tcBorders>
            <w:shd w:val="clear" w:color="auto" w:fill="D9D9D9" w:themeFill="background1" w:themeFillShade="D9"/>
            <w:noWrap/>
            <w:vAlign w:val="bottom"/>
            <w:hideMark/>
          </w:tcPr>
          <w:p w14:paraId="07B831FA" w14:textId="77777777" w:rsidR="00B50FDD" w:rsidRPr="00874F14" w:rsidRDefault="00B50FDD" w:rsidP="00E74072">
            <w:pPr>
              <w:spacing w:after="0"/>
              <w:jc w:val="center"/>
              <w:rPr>
                <w:color w:val="000000"/>
                <w:szCs w:val="22"/>
              </w:rPr>
            </w:pPr>
            <w:r w:rsidRPr="00874F14">
              <w:rPr>
                <w:color w:val="000000"/>
                <w:szCs w:val="22"/>
              </w:rPr>
              <w:t>yes</w:t>
            </w:r>
          </w:p>
        </w:tc>
        <w:tc>
          <w:tcPr>
            <w:tcW w:w="1305" w:type="dxa"/>
            <w:tcBorders>
              <w:top w:val="nil"/>
              <w:left w:val="nil"/>
              <w:bottom w:val="nil"/>
              <w:right w:val="nil"/>
            </w:tcBorders>
            <w:shd w:val="clear" w:color="auto" w:fill="auto"/>
            <w:noWrap/>
            <w:vAlign w:val="bottom"/>
            <w:hideMark/>
          </w:tcPr>
          <w:p w14:paraId="4061F6C6" w14:textId="77777777" w:rsidR="00B50FDD" w:rsidRPr="00874F14" w:rsidRDefault="00B50FDD" w:rsidP="00E74072">
            <w:pPr>
              <w:spacing w:after="0"/>
              <w:jc w:val="center"/>
              <w:rPr>
                <w:color w:val="000000"/>
                <w:szCs w:val="22"/>
              </w:rPr>
            </w:pPr>
            <w:r w:rsidRPr="00874F14">
              <w:rPr>
                <w:color w:val="000000"/>
                <w:szCs w:val="22"/>
              </w:rPr>
              <w:t>no</w:t>
            </w:r>
          </w:p>
        </w:tc>
      </w:tr>
      <w:tr w:rsidR="00B50FDD" w:rsidRPr="00874F14" w14:paraId="21DC302E" w14:textId="77777777" w:rsidTr="00B50FDD">
        <w:trPr>
          <w:trHeight w:val="300"/>
        </w:trPr>
        <w:tc>
          <w:tcPr>
            <w:tcW w:w="4140" w:type="dxa"/>
            <w:gridSpan w:val="2"/>
            <w:tcBorders>
              <w:top w:val="nil"/>
              <w:left w:val="nil"/>
              <w:bottom w:val="single" w:sz="4" w:space="0" w:color="auto"/>
              <w:right w:val="single" w:sz="4" w:space="0" w:color="auto"/>
            </w:tcBorders>
            <w:shd w:val="clear" w:color="auto" w:fill="auto"/>
            <w:noWrap/>
            <w:vAlign w:val="bottom"/>
            <w:hideMark/>
          </w:tcPr>
          <w:p w14:paraId="3019EE50" w14:textId="77777777" w:rsidR="00B50FDD" w:rsidRPr="00874F14" w:rsidRDefault="00B50FDD" w:rsidP="00E74072">
            <w:pPr>
              <w:spacing w:after="0"/>
              <w:rPr>
                <w:color w:val="000000"/>
                <w:szCs w:val="22"/>
              </w:rPr>
            </w:pPr>
            <w:r w:rsidRPr="00874F14">
              <w:rPr>
                <w:color w:val="000000"/>
                <w:szCs w:val="22"/>
              </w:rPr>
              <w:t xml:space="preserve">Feature 3: Use fishery CPUE? </w:t>
            </w:r>
          </w:p>
        </w:tc>
        <w:tc>
          <w:tcPr>
            <w:tcW w:w="1305" w:type="dxa"/>
            <w:tcBorders>
              <w:top w:val="nil"/>
              <w:left w:val="single" w:sz="4" w:space="0" w:color="auto"/>
              <w:bottom w:val="single" w:sz="4" w:space="0" w:color="auto"/>
              <w:right w:val="nil"/>
            </w:tcBorders>
            <w:shd w:val="clear" w:color="auto" w:fill="auto"/>
            <w:noWrap/>
            <w:vAlign w:val="bottom"/>
            <w:hideMark/>
          </w:tcPr>
          <w:p w14:paraId="6DD83EAA" w14:textId="77777777" w:rsidR="00B50FDD" w:rsidRPr="00874F14" w:rsidRDefault="00B50FDD" w:rsidP="00E74072">
            <w:pPr>
              <w:spacing w:after="0"/>
              <w:jc w:val="center"/>
              <w:rPr>
                <w:color w:val="000000"/>
                <w:szCs w:val="22"/>
              </w:rPr>
            </w:pPr>
            <w:r w:rsidRPr="00874F14">
              <w:rPr>
                <w:color w:val="000000"/>
                <w:szCs w:val="22"/>
              </w:rPr>
              <w:t>no</w:t>
            </w:r>
          </w:p>
        </w:tc>
        <w:tc>
          <w:tcPr>
            <w:tcW w:w="1305" w:type="dxa"/>
            <w:tcBorders>
              <w:top w:val="nil"/>
              <w:left w:val="nil"/>
              <w:bottom w:val="single" w:sz="4" w:space="0" w:color="auto"/>
              <w:right w:val="nil"/>
            </w:tcBorders>
            <w:shd w:val="clear" w:color="auto" w:fill="auto"/>
            <w:noWrap/>
            <w:vAlign w:val="bottom"/>
            <w:hideMark/>
          </w:tcPr>
          <w:p w14:paraId="1BE8E42A" w14:textId="77777777" w:rsidR="00B50FDD" w:rsidRPr="00874F14" w:rsidRDefault="00B50FDD" w:rsidP="00E74072">
            <w:pPr>
              <w:spacing w:after="0"/>
              <w:jc w:val="center"/>
              <w:rPr>
                <w:color w:val="000000"/>
                <w:szCs w:val="22"/>
              </w:rPr>
            </w:pPr>
            <w:r w:rsidRPr="00874F14">
              <w:rPr>
                <w:color w:val="000000"/>
                <w:szCs w:val="22"/>
              </w:rPr>
              <w:t>no</w:t>
            </w:r>
          </w:p>
        </w:tc>
        <w:tc>
          <w:tcPr>
            <w:tcW w:w="1305" w:type="dxa"/>
            <w:tcBorders>
              <w:top w:val="nil"/>
              <w:left w:val="nil"/>
              <w:bottom w:val="single" w:sz="4" w:space="0" w:color="auto"/>
              <w:right w:val="nil"/>
            </w:tcBorders>
            <w:shd w:val="clear" w:color="auto" w:fill="auto"/>
            <w:noWrap/>
            <w:vAlign w:val="bottom"/>
            <w:hideMark/>
          </w:tcPr>
          <w:p w14:paraId="5085E205" w14:textId="77777777" w:rsidR="00B50FDD" w:rsidRPr="00874F14" w:rsidRDefault="00B50FDD" w:rsidP="00E74072">
            <w:pPr>
              <w:spacing w:after="0"/>
              <w:jc w:val="center"/>
              <w:rPr>
                <w:color w:val="000000"/>
                <w:szCs w:val="22"/>
              </w:rPr>
            </w:pPr>
            <w:r w:rsidRPr="00874F14">
              <w:rPr>
                <w:color w:val="000000"/>
                <w:szCs w:val="22"/>
              </w:rPr>
              <w:t>no</w:t>
            </w:r>
          </w:p>
        </w:tc>
        <w:tc>
          <w:tcPr>
            <w:tcW w:w="1305" w:type="dxa"/>
            <w:tcBorders>
              <w:top w:val="nil"/>
              <w:left w:val="nil"/>
              <w:bottom w:val="single" w:sz="4" w:space="0" w:color="auto"/>
              <w:right w:val="nil"/>
            </w:tcBorders>
            <w:shd w:val="clear" w:color="auto" w:fill="D9D9D9" w:themeFill="background1" w:themeFillShade="D9"/>
            <w:noWrap/>
            <w:vAlign w:val="bottom"/>
            <w:hideMark/>
          </w:tcPr>
          <w:p w14:paraId="3B3CAD96" w14:textId="77777777" w:rsidR="00B50FDD" w:rsidRPr="00874F14" w:rsidRDefault="00B50FDD" w:rsidP="00E74072">
            <w:pPr>
              <w:spacing w:after="0"/>
              <w:jc w:val="center"/>
              <w:rPr>
                <w:color w:val="000000"/>
                <w:szCs w:val="22"/>
              </w:rPr>
            </w:pPr>
            <w:r w:rsidRPr="00874F14">
              <w:rPr>
                <w:color w:val="000000"/>
                <w:szCs w:val="22"/>
              </w:rPr>
              <w:t>yes</w:t>
            </w:r>
          </w:p>
        </w:tc>
      </w:tr>
      <w:tr w:rsidR="00B50FDD" w:rsidRPr="00874F14" w14:paraId="7ED0CB74" w14:textId="77777777" w:rsidTr="00B50FDD">
        <w:trPr>
          <w:trHeight w:val="300"/>
        </w:trPr>
        <w:tc>
          <w:tcPr>
            <w:tcW w:w="3150" w:type="dxa"/>
            <w:tcBorders>
              <w:top w:val="nil"/>
              <w:left w:val="nil"/>
              <w:bottom w:val="single" w:sz="4" w:space="0" w:color="auto"/>
              <w:right w:val="nil"/>
            </w:tcBorders>
            <w:shd w:val="clear" w:color="auto" w:fill="auto"/>
            <w:noWrap/>
            <w:vAlign w:val="bottom"/>
            <w:hideMark/>
          </w:tcPr>
          <w:p w14:paraId="173122A4" w14:textId="77777777" w:rsidR="00B50FDD" w:rsidRPr="00874F14" w:rsidRDefault="00B50FDD" w:rsidP="00E74072">
            <w:pPr>
              <w:spacing w:after="0"/>
              <w:rPr>
                <w:color w:val="000000"/>
                <w:szCs w:val="22"/>
              </w:rPr>
            </w:pPr>
            <w:r w:rsidRPr="00874F14">
              <w:rPr>
                <w:color w:val="000000"/>
                <w:szCs w:val="22"/>
              </w:rPr>
              <w:t xml:space="preserve">Criterion     </w:t>
            </w:r>
          </w:p>
        </w:tc>
        <w:tc>
          <w:tcPr>
            <w:tcW w:w="990" w:type="dxa"/>
            <w:tcBorders>
              <w:top w:val="nil"/>
              <w:left w:val="single" w:sz="4" w:space="0" w:color="auto"/>
              <w:bottom w:val="single" w:sz="4" w:space="0" w:color="auto"/>
              <w:right w:val="single" w:sz="4" w:space="0" w:color="auto"/>
            </w:tcBorders>
            <w:shd w:val="clear" w:color="auto" w:fill="D9D9D9" w:themeFill="background1" w:themeFillShade="D9"/>
            <w:noWrap/>
            <w:vAlign w:val="bottom"/>
            <w:hideMark/>
          </w:tcPr>
          <w:p w14:paraId="530A9D75" w14:textId="77777777" w:rsidR="00B50FDD" w:rsidRPr="00874F14" w:rsidRDefault="00B50FDD" w:rsidP="00E74072">
            <w:pPr>
              <w:spacing w:after="0"/>
              <w:rPr>
                <w:color w:val="000000"/>
                <w:szCs w:val="22"/>
              </w:rPr>
            </w:pPr>
            <w:r w:rsidRPr="00874F14">
              <w:rPr>
                <w:color w:val="000000"/>
                <w:szCs w:val="22"/>
              </w:rPr>
              <w:t>Emph.</w:t>
            </w:r>
          </w:p>
        </w:tc>
        <w:tc>
          <w:tcPr>
            <w:tcW w:w="1305" w:type="dxa"/>
            <w:tcBorders>
              <w:top w:val="nil"/>
              <w:left w:val="nil"/>
              <w:bottom w:val="single" w:sz="4" w:space="0" w:color="auto"/>
              <w:right w:val="nil"/>
            </w:tcBorders>
            <w:shd w:val="clear" w:color="auto" w:fill="auto"/>
            <w:noWrap/>
            <w:vAlign w:val="bottom"/>
            <w:hideMark/>
          </w:tcPr>
          <w:p w14:paraId="509382DC" w14:textId="69CEB1FB" w:rsidR="00B50FDD" w:rsidRDefault="00B50FDD" w:rsidP="00B50FDD">
            <w:pPr>
              <w:spacing w:after="0"/>
              <w:jc w:val="center"/>
              <w:rPr>
                <w:color w:val="000000"/>
                <w:szCs w:val="22"/>
              </w:rPr>
            </w:pPr>
            <w:r w:rsidRPr="00874F14">
              <w:rPr>
                <w:color w:val="000000"/>
                <w:szCs w:val="22"/>
              </w:rPr>
              <w:t>M</w:t>
            </w:r>
            <w:r>
              <w:rPr>
                <w:color w:val="000000"/>
                <w:szCs w:val="22"/>
              </w:rPr>
              <w:t xml:space="preserve"> </w:t>
            </w:r>
            <w:r w:rsidRPr="00874F14">
              <w:rPr>
                <w:color w:val="000000"/>
                <w:szCs w:val="22"/>
              </w:rPr>
              <w:t>19.12</w:t>
            </w:r>
          </w:p>
          <w:p w14:paraId="59476DF7" w14:textId="720FF8F5" w:rsidR="00B50FDD" w:rsidRPr="00874F14" w:rsidRDefault="00B50FDD" w:rsidP="00B50FDD">
            <w:pPr>
              <w:spacing w:after="0"/>
              <w:jc w:val="center"/>
              <w:rPr>
                <w:color w:val="000000"/>
                <w:szCs w:val="22"/>
              </w:rPr>
            </w:pPr>
            <w:r>
              <w:rPr>
                <w:color w:val="000000"/>
                <w:szCs w:val="22"/>
              </w:rPr>
              <w:t xml:space="preserve">M </w:t>
            </w:r>
            <w:r w:rsidRPr="00874F14">
              <w:rPr>
                <w:color w:val="000000"/>
                <w:szCs w:val="22"/>
              </w:rPr>
              <w:t>22.1</w:t>
            </w:r>
          </w:p>
        </w:tc>
        <w:tc>
          <w:tcPr>
            <w:tcW w:w="1305" w:type="dxa"/>
            <w:tcBorders>
              <w:top w:val="nil"/>
              <w:left w:val="nil"/>
              <w:bottom w:val="single" w:sz="4" w:space="0" w:color="auto"/>
              <w:right w:val="nil"/>
            </w:tcBorders>
            <w:shd w:val="clear" w:color="auto" w:fill="auto"/>
            <w:noWrap/>
            <w:vAlign w:val="bottom"/>
            <w:hideMark/>
          </w:tcPr>
          <w:p w14:paraId="1AEE0244" w14:textId="128BD7E7" w:rsidR="00B50FDD" w:rsidRDefault="00B50FDD" w:rsidP="00B50FDD">
            <w:pPr>
              <w:spacing w:after="0"/>
              <w:jc w:val="center"/>
              <w:rPr>
                <w:color w:val="000000"/>
                <w:szCs w:val="22"/>
              </w:rPr>
            </w:pPr>
            <w:r w:rsidRPr="00874F14">
              <w:rPr>
                <w:color w:val="000000"/>
                <w:szCs w:val="22"/>
              </w:rPr>
              <w:t>M</w:t>
            </w:r>
            <w:r>
              <w:rPr>
                <w:color w:val="000000"/>
                <w:szCs w:val="22"/>
              </w:rPr>
              <w:t xml:space="preserve"> </w:t>
            </w:r>
            <w:r w:rsidRPr="00874F14">
              <w:rPr>
                <w:color w:val="000000"/>
                <w:szCs w:val="22"/>
              </w:rPr>
              <w:t>19.12</w:t>
            </w:r>
            <w:r>
              <w:rPr>
                <w:color w:val="000000"/>
                <w:szCs w:val="22"/>
              </w:rPr>
              <w:t>A</w:t>
            </w:r>
          </w:p>
          <w:p w14:paraId="24527C1E" w14:textId="32B2DB17" w:rsidR="00B50FDD" w:rsidRPr="00874F14" w:rsidRDefault="00B50FDD" w:rsidP="00B50FDD">
            <w:pPr>
              <w:spacing w:after="0"/>
              <w:jc w:val="center"/>
              <w:rPr>
                <w:color w:val="000000"/>
                <w:szCs w:val="22"/>
              </w:rPr>
            </w:pPr>
            <w:r>
              <w:rPr>
                <w:color w:val="000000"/>
                <w:szCs w:val="22"/>
              </w:rPr>
              <w:t xml:space="preserve">M </w:t>
            </w:r>
            <w:r w:rsidRPr="00874F14">
              <w:rPr>
                <w:color w:val="000000"/>
                <w:szCs w:val="22"/>
              </w:rPr>
              <w:t>22.2</w:t>
            </w:r>
          </w:p>
        </w:tc>
        <w:tc>
          <w:tcPr>
            <w:tcW w:w="1305" w:type="dxa"/>
            <w:tcBorders>
              <w:top w:val="nil"/>
              <w:left w:val="nil"/>
              <w:bottom w:val="single" w:sz="4" w:space="0" w:color="auto"/>
              <w:right w:val="nil"/>
            </w:tcBorders>
            <w:shd w:val="clear" w:color="auto" w:fill="auto"/>
            <w:noWrap/>
            <w:vAlign w:val="bottom"/>
            <w:hideMark/>
          </w:tcPr>
          <w:p w14:paraId="7A371A68" w14:textId="77777777" w:rsidR="00B50FDD" w:rsidRDefault="00B50FDD" w:rsidP="00B50FDD">
            <w:pPr>
              <w:spacing w:after="0"/>
              <w:jc w:val="center"/>
              <w:rPr>
                <w:color w:val="000000"/>
                <w:szCs w:val="22"/>
              </w:rPr>
            </w:pPr>
            <w:r w:rsidRPr="00874F14">
              <w:rPr>
                <w:color w:val="000000"/>
                <w:szCs w:val="22"/>
              </w:rPr>
              <w:t>M</w:t>
            </w:r>
            <w:r>
              <w:rPr>
                <w:color w:val="000000"/>
                <w:szCs w:val="22"/>
              </w:rPr>
              <w:t xml:space="preserve"> 21.1</w:t>
            </w:r>
          </w:p>
          <w:p w14:paraId="0B704725" w14:textId="3C5BDDF7" w:rsidR="00B50FDD" w:rsidRPr="00874F14" w:rsidRDefault="00B50FDD" w:rsidP="00B50FDD">
            <w:pPr>
              <w:spacing w:after="0"/>
              <w:jc w:val="center"/>
              <w:rPr>
                <w:color w:val="000000"/>
                <w:szCs w:val="22"/>
              </w:rPr>
            </w:pPr>
            <w:r>
              <w:rPr>
                <w:color w:val="000000"/>
                <w:szCs w:val="22"/>
              </w:rPr>
              <w:t xml:space="preserve">M </w:t>
            </w:r>
            <w:r w:rsidRPr="00874F14">
              <w:rPr>
                <w:color w:val="000000"/>
                <w:szCs w:val="22"/>
              </w:rPr>
              <w:t>22.3</w:t>
            </w:r>
          </w:p>
        </w:tc>
        <w:tc>
          <w:tcPr>
            <w:tcW w:w="1305" w:type="dxa"/>
            <w:tcBorders>
              <w:top w:val="nil"/>
              <w:left w:val="nil"/>
              <w:bottom w:val="single" w:sz="4" w:space="0" w:color="auto"/>
              <w:right w:val="nil"/>
            </w:tcBorders>
            <w:shd w:val="clear" w:color="auto" w:fill="auto"/>
            <w:noWrap/>
            <w:vAlign w:val="bottom"/>
            <w:hideMark/>
          </w:tcPr>
          <w:p w14:paraId="3692F523" w14:textId="77777777" w:rsidR="00B50FDD" w:rsidRDefault="00B50FDD" w:rsidP="00B50FDD">
            <w:pPr>
              <w:spacing w:after="0"/>
              <w:jc w:val="center"/>
              <w:rPr>
                <w:color w:val="000000"/>
                <w:szCs w:val="22"/>
              </w:rPr>
            </w:pPr>
            <w:r w:rsidRPr="00874F14">
              <w:rPr>
                <w:color w:val="000000"/>
                <w:szCs w:val="22"/>
              </w:rPr>
              <w:t>M</w:t>
            </w:r>
            <w:r>
              <w:rPr>
                <w:color w:val="000000"/>
                <w:szCs w:val="22"/>
              </w:rPr>
              <w:t xml:space="preserve"> </w:t>
            </w:r>
            <w:r w:rsidRPr="00874F14">
              <w:rPr>
                <w:color w:val="000000"/>
                <w:szCs w:val="22"/>
              </w:rPr>
              <w:t>21.2</w:t>
            </w:r>
          </w:p>
          <w:p w14:paraId="6D660B6A" w14:textId="42E455A1" w:rsidR="00B50FDD" w:rsidRPr="00874F14" w:rsidRDefault="00B50FDD" w:rsidP="00B50FDD">
            <w:pPr>
              <w:spacing w:after="0"/>
              <w:jc w:val="center"/>
              <w:rPr>
                <w:color w:val="000000"/>
                <w:szCs w:val="22"/>
              </w:rPr>
            </w:pPr>
            <w:r>
              <w:rPr>
                <w:color w:val="000000"/>
                <w:szCs w:val="22"/>
              </w:rPr>
              <w:t xml:space="preserve">M </w:t>
            </w:r>
            <w:r w:rsidRPr="00874F14">
              <w:rPr>
                <w:color w:val="000000"/>
                <w:szCs w:val="22"/>
              </w:rPr>
              <w:t>22.4</w:t>
            </w:r>
          </w:p>
        </w:tc>
      </w:tr>
      <w:tr w:rsidR="00B50FDD" w:rsidRPr="00874F14" w14:paraId="611A0063" w14:textId="77777777" w:rsidTr="00B50FDD">
        <w:trPr>
          <w:trHeight w:val="300"/>
        </w:trPr>
        <w:tc>
          <w:tcPr>
            <w:tcW w:w="3150" w:type="dxa"/>
            <w:tcBorders>
              <w:top w:val="nil"/>
              <w:left w:val="nil"/>
              <w:bottom w:val="nil"/>
              <w:right w:val="nil"/>
            </w:tcBorders>
            <w:shd w:val="clear" w:color="auto" w:fill="auto"/>
            <w:noWrap/>
            <w:vAlign w:val="bottom"/>
            <w:hideMark/>
          </w:tcPr>
          <w:p w14:paraId="2B1A1B5A" w14:textId="77777777" w:rsidR="00B50FDD" w:rsidRPr="00874F14" w:rsidRDefault="00B50FDD" w:rsidP="00E74072">
            <w:pPr>
              <w:spacing w:after="0"/>
              <w:rPr>
                <w:color w:val="000000"/>
                <w:szCs w:val="22"/>
              </w:rPr>
            </w:pPr>
            <w:r w:rsidRPr="00874F14">
              <w:rPr>
                <w:color w:val="000000"/>
                <w:szCs w:val="22"/>
              </w:rPr>
              <w:t xml:space="preserve">General plausibility of the model </w:t>
            </w:r>
          </w:p>
        </w:tc>
        <w:tc>
          <w:tcPr>
            <w:tcW w:w="990" w:type="dxa"/>
            <w:tcBorders>
              <w:top w:val="nil"/>
              <w:left w:val="single" w:sz="4" w:space="0" w:color="auto"/>
              <w:bottom w:val="nil"/>
              <w:right w:val="single" w:sz="4" w:space="0" w:color="auto"/>
            </w:tcBorders>
            <w:shd w:val="clear" w:color="auto" w:fill="D9D9D9" w:themeFill="background1" w:themeFillShade="D9"/>
            <w:noWrap/>
            <w:vAlign w:val="bottom"/>
            <w:hideMark/>
          </w:tcPr>
          <w:p w14:paraId="23980910" w14:textId="77777777" w:rsidR="00B50FDD" w:rsidRPr="00874F14" w:rsidRDefault="00B50FDD" w:rsidP="00E74072">
            <w:pPr>
              <w:spacing w:after="0"/>
              <w:jc w:val="right"/>
              <w:rPr>
                <w:color w:val="000000"/>
                <w:szCs w:val="22"/>
              </w:rPr>
            </w:pPr>
            <w:r w:rsidRPr="00874F14">
              <w:rPr>
                <w:color w:val="000000"/>
                <w:szCs w:val="22"/>
              </w:rPr>
              <w:t>3</w:t>
            </w:r>
          </w:p>
        </w:tc>
        <w:tc>
          <w:tcPr>
            <w:tcW w:w="1305" w:type="dxa"/>
            <w:tcBorders>
              <w:top w:val="nil"/>
              <w:left w:val="nil"/>
              <w:bottom w:val="nil"/>
              <w:right w:val="nil"/>
            </w:tcBorders>
            <w:shd w:val="clear" w:color="auto" w:fill="auto"/>
            <w:noWrap/>
            <w:vAlign w:val="bottom"/>
            <w:hideMark/>
          </w:tcPr>
          <w:p w14:paraId="1AA07B96" w14:textId="77777777" w:rsidR="00B50FDD" w:rsidRPr="00874F14" w:rsidRDefault="00B50FDD" w:rsidP="00E74072">
            <w:pPr>
              <w:spacing w:after="0"/>
              <w:jc w:val="right"/>
              <w:rPr>
                <w:color w:val="000000"/>
                <w:szCs w:val="22"/>
              </w:rPr>
            </w:pPr>
            <w:r w:rsidRPr="00874F14">
              <w:rPr>
                <w:color w:val="000000"/>
                <w:szCs w:val="22"/>
              </w:rPr>
              <w:t>1</w:t>
            </w:r>
          </w:p>
        </w:tc>
        <w:tc>
          <w:tcPr>
            <w:tcW w:w="1305" w:type="dxa"/>
            <w:tcBorders>
              <w:top w:val="nil"/>
              <w:left w:val="nil"/>
              <w:bottom w:val="nil"/>
              <w:right w:val="nil"/>
            </w:tcBorders>
            <w:shd w:val="clear" w:color="auto" w:fill="auto"/>
            <w:noWrap/>
            <w:vAlign w:val="bottom"/>
            <w:hideMark/>
          </w:tcPr>
          <w:p w14:paraId="19B1FBFE" w14:textId="77777777" w:rsidR="00B50FDD" w:rsidRPr="00874F14" w:rsidRDefault="00B50FDD" w:rsidP="00E74072">
            <w:pPr>
              <w:spacing w:after="0"/>
              <w:jc w:val="right"/>
              <w:rPr>
                <w:color w:val="000000"/>
                <w:szCs w:val="22"/>
              </w:rPr>
            </w:pPr>
            <w:r w:rsidRPr="00874F14">
              <w:rPr>
                <w:color w:val="000000"/>
                <w:szCs w:val="22"/>
              </w:rPr>
              <w:t>2</w:t>
            </w:r>
          </w:p>
        </w:tc>
        <w:tc>
          <w:tcPr>
            <w:tcW w:w="1305" w:type="dxa"/>
            <w:tcBorders>
              <w:top w:val="nil"/>
              <w:left w:val="nil"/>
              <w:bottom w:val="nil"/>
              <w:right w:val="nil"/>
            </w:tcBorders>
            <w:shd w:val="clear" w:color="auto" w:fill="auto"/>
            <w:noWrap/>
            <w:vAlign w:val="bottom"/>
            <w:hideMark/>
          </w:tcPr>
          <w:p w14:paraId="5C1CF239" w14:textId="77777777" w:rsidR="00B50FDD" w:rsidRPr="00874F14" w:rsidRDefault="00B50FDD" w:rsidP="00E74072">
            <w:pPr>
              <w:spacing w:after="0"/>
              <w:jc w:val="right"/>
              <w:rPr>
                <w:color w:val="000000"/>
                <w:szCs w:val="22"/>
              </w:rPr>
            </w:pPr>
            <w:r w:rsidRPr="00874F14">
              <w:rPr>
                <w:color w:val="000000"/>
                <w:szCs w:val="22"/>
              </w:rPr>
              <w:t>0.6667</w:t>
            </w:r>
          </w:p>
        </w:tc>
        <w:tc>
          <w:tcPr>
            <w:tcW w:w="1305" w:type="dxa"/>
            <w:tcBorders>
              <w:top w:val="nil"/>
              <w:left w:val="nil"/>
              <w:bottom w:val="nil"/>
              <w:right w:val="nil"/>
            </w:tcBorders>
            <w:shd w:val="clear" w:color="auto" w:fill="auto"/>
            <w:noWrap/>
            <w:vAlign w:val="bottom"/>
            <w:hideMark/>
          </w:tcPr>
          <w:p w14:paraId="5D856253" w14:textId="77777777" w:rsidR="00B50FDD" w:rsidRPr="00874F14" w:rsidRDefault="00B50FDD" w:rsidP="00E74072">
            <w:pPr>
              <w:spacing w:after="0"/>
              <w:jc w:val="right"/>
              <w:rPr>
                <w:color w:val="000000"/>
                <w:szCs w:val="22"/>
              </w:rPr>
            </w:pPr>
            <w:r w:rsidRPr="00874F14">
              <w:rPr>
                <w:color w:val="000000"/>
                <w:szCs w:val="22"/>
              </w:rPr>
              <w:t>1</w:t>
            </w:r>
          </w:p>
        </w:tc>
      </w:tr>
      <w:tr w:rsidR="00B50FDD" w:rsidRPr="00874F14" w14:paraId="5A114188" w14:textId="77777777" w:rsidTr="00B50FDD">
        <w:trPr>
          <w:trHeight w:val="300"/>
        </w:trPr>
        <w:tc>
          <w:tcPr>
            <w:tcW w:w="3150" w:type="dxa"/>
            <w:tcBorders>
              <w:top w:val="nil"/>
              <w:left w:val="nil"/>
              <w:bottom w:val="nil"/>
              <w:right w:val="nil"/>
            </w:tcBorders>
            <w:shd w:val="clear" w:color="auto" w:fill="auto"/>
            <w:noWrap/>
            <w:vAlign w:val="bottom"/>
            <w:hideMark/>
          </w:tcPr>
          <w:p w14:paraId="3D8DC7EE" w14:textId="77777777" w:rsidR="00B50FDD" w:rsidRPr="00874F14" w:rsidRDefault="00B50FDD" w:rsidP="00E74072">
            <w:pPr>
              <w:spacing w:after="0"/>
              <w:rPr>
                <w:color w:val="000000"/>
                <w:szCs w:val="22"/>
              </w:rPr>
            </w:pPr>
            <w:r w:rsidRPr="00874F14">
              <w:rPr>
                <w:color w:val="000000"/>
                <w:szCs w:val="22"/>
              </w:rPr>
              <w:t xml:space="preserve">Acceptable retrospective bias   </w:t>
            </w:r>
          </w:p>
        </w:tc>
        <w:tc>
          <w:tcPr>
            <w:tcW w:w="990" w:type="dxa"/>
            <w:tcBorders>
              <w:top w:val="nil"/>
              <w:left w:val="single" w:sz="4" w:space="0" w:color="auto"/>
              <w:bottom w:val="nil"/>
              <w:right w:val="single" w:sz="4" w:space="0" w:color="auto"/>
            </w:tcBorders>
            <w:shd w:val="clear" w:color="auto" w:fill="D9D9D9" w:themeFill="background1" w:themeFillShade="D9"/>
            <w:noWrap/>
            <w:vAlign w:val="bottom"/>
            <w:hideMark/>
          </w:tcPr>
          <w:p w14:paraId="033BD9DE" w14:textId="77777777" w:rsidR="00B50FDD" w:rsidRPr="00874F14" w:rsidRDefault="00B50FDD" w:rsidP="00E74072">
            <w:pPr>
              <w:spacing w:after="0"/>
              <w:jc w:val="right"/>
              <w:rPr>
                <w:color w:val="000000"/>
                <w:szCs w:val="22"/>
              </w:rPr>
            </w:pPr>
            <w:r w:rsidRPr="00874F14">
              <w:rPr>
                <w:color w:val="000000"/>
                <w:szCs w:val="22"/>
              </w:rPr>
              <w:t>3</w:t>
            </w:r>
          </w:p>
        </w:tc>
        <w:tc>
          <w:tcPr>
            <w:tcW w:w="1305" w:type="dxa"/>
            <w:tcBorders>
              <w:top w:val="nil"/>
              <w:left w:val="nil"/>
              <w:bottom w:val="nil"/>
              <w:right w:val="nil"/>
            </w:tcBorders>
            <w:shd w:val="clear" w:color="auto" w:fill="auto"/>
            <w:noWrap/>
            <w:vAlign w:val="bottom"/>
            <w:hideMark/>
          </w:tcPr>
          <w:p w14:paraId="2A21DC69" w14:textId="77777777" w:rsidR="00B50FDD" w:rsidRPr="00874F14" w:rsidRDefault="00B50FDD" w:rsidP="00E74072">
            <w:pPr>
              <w:spacing w:after="0"/>
              <w:jc w:val="right"/>
              <w:rPr>
                <w:color w:val="000000"/>
                <w:szCs w:val="22"/>
              </w:rPr>
            </w:pPr>
            <w:r w:rsidRPr="00874F14">
              <w:rPr>
                <w:color w:val="000000"/>
                <w:szCs w:val="22"/>
              </w:rPr>
              <w:t>2</w:t>
            </w:r>
          </w:p>
        </w:tc>
        <w:tc>
          <w:tcPr>
            <w:tcW w:w="1305" w:type="dxa"/>
            <w:tcBorders>
              <w:top w:val="nil"/>
              <w:left w:val="nil"/>
              <w:bottom w:val="nil"/>
              <w:right w:val="nil"/>
            </w:tcBorders>
            <w:shd w:val="clear" w:color="auto" w:fill="auto"/>
            <w:noWrap/>
            <w:vAlign w:val="bottom"/>
            <w:hideMark/>
          </w:tcPr>
          <w:p w14:paraId="70117BEA" w14:textId="77777777" w:rsidR="00B50FDD" w:rsidRPr="00874F14" w:rsidRDefault="00B50FDD" w:rsidP="00E74072">
            <w:pPr>
              <w:spacing w:after="0"/>
              <w:jc w:val="right"/>
              <w:rPr>
                <w:color w:val="000000"/>
                <w:szCs w:val="22"/>
              </w:rPr>
            </w:pPr>
            <w:r w:rsidRPr="00874F14">
              <w:rPr>
                <w:color w:val="000000"/>
                <w:szCs w:val="22"/>
              </w:rPr>
              <w:t>2</w:t>
            </w:r>
          </w:p>
        </w:tc>
        <w:tc>
          <w:tcPr>
            <w:tcW w:w="1305" w:type="dxa"/>
            <w:tcBorders>
              <w:top w:val="nil"/>
              <w:left w:val="nil"/>
              <w:bottom w:val="nil"/>
              <w:right w:val="nil"/>
            </w:tcBorders>
            <w:shd w:val="clear" w:color="auto" w:fill="auto"/>
            <w:noWrap/>
            <w:vAlign w:val="bottom"/>
            <w:hideMark/>
          </w:tcPr>
          <w:p w14:paraId="69CBB3B2" w14:textId="77777777" w:rsidR="00B50FDD" w:rsidRPr="00874F14" w:rsidRDefault="00B50FDD" w:rsidP="00E74072">
            <w:pPr>
              <w:spacing w:after="0"/>
              <w:jc w:val="right"/>
              <w:rPr>
                <w:color w:val="000000"/>
                <w:szCs w:val="22"/>
              </w:rPr>
            </w:pPr>
            <w:r w:rsidRPr="00874F14">
              <w:rPr>
                <w:color w:val="000000"/>
                <w:szCs w:val="22"/>
              </w:rPr>
              <w:t>1.3333</w:t>
            </w:r>
          </w:p>
        </w:tc>
        <w:tc>
          <w:tcPr>
            <w:tcW w:w="1305" w:type="dxa"/>
            <w:tcBorders>
              <w:top w:val="nil"/>
              <w:left w:val="nil"/>
              <w:bottom w:val="nil"/>
              <w:right w:val="nil"/>
            </w:tcBorders>
            <w:shd w:val="clear" w:color="auto" w:fill="auto"/>
            <w:noWrap/>
            <w:vAlign w:val="bottom"/>
            <w:hideMark/>
          </w:tcPr>
          <w:p w14:paraId="46B99EE3" w14:textId="77777777" w:rsidR="00B50FDD" w:rsidRPr="00874F14" w:rsidRDefault="00B50FDD" w:rsidP="00E74072">
            <w:pPr>
              <w:spacing w:after="0"/>
              <w:jc w:val="right"/>
              <w:rPr>
                <w:color w:val="000000"/>
                <w:szCs w:val="22"/>
              </w:rPr>
            </w:pPr>
            <w:r w:rsidRPr="00874F14">
              <w:rPr>
                <w:color w:val="000000"/>
                <w:szCs w:val="22"/>
              </w:rPr>
              <w:t>1</w:t>
            </w:r>
          </w:p>
        </w:tc>
      </w:tr>
      <w:tr w:rsidR="00B50FDD" w:rsidRPr="00874F14" w14:paraId="5D2ADBA6" w14:textId="77777777" w:rsidTr="00B50FDD">
        <w:trPr>
          <w:trHeight w:val="300"/>
        </w:trPr>
        <w:tc>
          <w:tcPr>
            <w:tcW w:w="3150" w:type="dxa"/>
            <w:tcBorders>
              <w:top w:val="nil"/>
              <w:left w:val="nil"/>
              <w:bottom w:val="nil"/>
              <w:right w:val="nil"/>
            </w:tcBorders>
            <w:shd w:val="clear" w:color="auto" w:fill="auto"/>
            <w:noWrap/>
            <w:vAlign w:val="bottom"/>
            <w:hideMark/>
          </w:tcPr>
          <w:p w14:paraId="630BDACB" w14:textId="77777777" w:rsidR="00B50FDD" w:rsidRPr="00874F14" w:rsidRDefault="00B50FDD" w:rsidP="00E74072">
            <w:pPr>
              <w:spacing w:after="0"/>
              <w:rPr>
                <w:color w:val="000000"/>
                <w:szCs w:val="22"/>
              </w:rPr>
            </w:pPr>
            <w:r w:rsidRPr="00874F14">
              <w:rPr>
                <w:color w:val="000000"/>
                <w:szCs w:val="22"/>
              </w:rPr>
              <w:t xml:space="preserve">Uses properly vetted data  </w:t>
            </w:r>
          </w:p>
        </w:tc>
        <w:tc>
          <w:tcPr>
            <w:tcW w:w="990" w:type="dxa"/>
            <w:tcBorders>
              <w:top w:val="nil"/>
              <w:left w:val="single" w:sz="4" w:space="0" w:color="auto"/>
              <w:bottom w:val="nil"/>
              <w:right w:val="single" w:sz="4" w:space="0" w:color="auto"/>
            </w:tcBorders>
            <w:shd w:val="clear" w:color="auto" w:fill="D9D9D9" w:themeFill="background1" w:themeFillShade="D9"/>
            <w:noWrap/>
            <w:vAlign w:val="bottom"/>
            <w:hideMark/>
          </w:tcPr>
          <w:p w14:paraId="58D57629" w14:textId="77777777" w:rsidR="00B50FDD" w:rsidRPr="00874F14" w:rsidRDefault="00B50FDD" w:rsidP="00E74072">
            <w:pPr>
              <w:spacing w:after="0"/>
              <w:jc w:val="right"/>
              <w:rPr>
                <w:color w:val="000000"/>
                <w:szCs w:val="22"/>
              </w:rPr>
            </w:pPr>
            <w:r w:rsidRPr="00874F14">
              <w:rPr>
                <w:color w:val="000000"/>
                <w:szCs w:val="22"/>
              </w:rPr>
              <w:t>3</w:t>
            </w:r>
          </w:p>
        </w:tc>
        <w:tc>
          <w:tcPr>
            <w:tcW w:w="1305" w:type="dxa"/>
            <w:tcBorders>
              <w:top w:val="nil"/>
              <w:left w:val="nil"/>
              <w:bottom w:val="nil"/>
              <w:right w:val="nil"/>
            </w:tcBorders>
            <w:shd w:val="clear" w:color="auto" w:fill="auto"/>
            <w:noWrap/>
            <w:vAlign w:val="bottom"/>
            <w:hideMark/>
          </w:tcPr>
          <w:p w14:paraId="1022E9A0" w14:textId="77777777" w:rsidR="00B50FDD" w:rsidRPr="00874F14" w:rsidRDefault="00B50FDD" w:rsidP="00E74072">
            <w:pPr>
              <w:spacing w:after="0"/>
              <w:jc w:val="right"/>
              <w:rPr>
                <w:color w:val="000000"/>
                <w:szCs w:val="22"/>
              </w:rPr>
            </w:pPr>
            <w:r w:rsidRPr="00874F14">
              <w:rPr>
                <w:color w:val="000000"/>
                <w:szCs w:val="22"/>
              </w:rPr>
              <w:t>2</w:t>
            </w:r>
          </w:p>
        </w:tc>
        <w:tc>
          <w:tcPr>
            <w:tcW w:w="1305" w:type="dxa"/>
            <w:tcBorders>
              <w:top w:val="nil"/>
              <w:left w:val="nil"/>
              <w:bottom w:val="nil"/>
              <w:right w:val="nil"/>
            </w:tcBorders>
            <w:shd w:val="clear" w:color="auto" w:fill="auto"/>
            <w:noWrap/>
            <w:vAlign w:val="bottom"/>
            <w:hideMark/>
          </w:tcPr>
          <w:p w14:paraId="266953BA" w14:textId="77777777" w:rsidR="00B50FDD" w:rsidRPr="00874F14" w:rsidRDefault="00B50FDD" w:rsidP="00E74072">
            <w:pPr>
              <w:spacing w:after="0"/>
              <w:jc w:val="right"/>
              <w:rPr>
                <w:color w:val="000000"/>
                <w:szCs w:val="22"/>
              </w:rPr>
            </w:pPr>
            <w:r w:rsidRPr="00874F14">
              <w:rPr>
                <w:color w:val="000000"/>
                <w:szCs w:val="22"/>
              </w:rPr>
              <w:t>2</w:t>
            </w:r>
          </w:p>
        </w:tc>
        <w:tc>
          <w:tcPr>
            <w:tcW w:w="1305" w:type="dxa"/>
            <w:tcBorders>
              <w:top w:val="nil"/>
              <w:left w:val="nil"/>
              <w:bottom w:val="nil"/>
              <w:right w:val="nil"/>
            </w:tcBorders>
            <w:shd w:val="clear" w:color="auto" w:fill="auto"/>
            <w:noWrap/>
            <w:vAlign w:val="bottom"/>
            <w:hideMark/>
          </w:tcPr>
          <w:p w14:paraId="31BDCDAE" w14:textId="77777777" w:rsidR="00B50FDD" w:rsidRPr="00874F14" w:rsidRDefault="00B50FDD" w:rsidP="00E74072">
            <w:pPr>
              <w:spacing w:after="0"/>
              <w:jc w:val="right"/>
              <w:rPr>
                <w:color w:val="000000"/>
                <w:szCs w:val="22"/>
              </w:rPr>
            </w:pPr>
            <w:r w:rsidRPr="00874F14">
              <w:rPr>
                <w:color w:val="000000"/>
                <w:szCs w:val="22"/>
              </w:rPr>
              <w:t>2</w:t>
            </w:r>
          </w:p>
        </w:tc>
        <w:tc>
          <w:tcPr>
            <w:tcW w:w="1305" w:type="dxa"/>
            <w:tcBorders>
              <w:top w:val="nil"/>
              <w:left w:val="nil"/>
              <w:bottom w:val="nil"/>
              <w:right w:val="nil"/>
            </w:tcBorders>
            <w:shd w:val="clear" w:color="auto" w:fill="auto"/>
            <w:noWrap/>
            <w:vAlign w:val="bottom"/>
            <w:hideMark/>
          </w:tcPr>
          <w:p w14:paraId="59884E26" w14:textId="77777777" w:rsidR="00B50FDD" w:rsidRPr="00874F14" w:rsidRDefault="00B50FDD" w:rsidP="00E74072">
            <w:pPr>
              <w:spacing w:after="0"/>
              <w:jc w:val="right"/>
              <w:rPr>
                <w:color w:val="000000"/>
                <w:szCs w:val="22"/>
              </w:rPr>
            </w:pPr>
            <w:r w:rsidRPr="00874F14">
              <w:rPr>
                <w:color w:val="000000"/>
                <w:szCs w:val="22"/>
              </w:rPr>
              <w:t>0</w:t>
            </w:r>
          </w:p>
        </w:tc>
      </w:tr>
      <w:tr w:rsidR="00B50FDD" w:rsidRPr="00874F14" w14:paraId="04B09119" w14:textId="77777777" w:rsidTr="00B50FDD">
        <w:trPr>
          <w:trHeight w:val="300"/>
        </w:trPr>
        <w:tc>
          <w:tcPr>
            <w:tcW w:w="3150" w:type="dxa"/>
            <w:tcBorders>
              <w:top w:val="nil"/>
              <w:left w:val="nil"/>
              <w:bottom w:val="nil"/>
              <w:right w:val="nil"/>
            </w:tcBorders>
            <w:shd w:val="clear" w:color="auto" w:fill="auto"/>
            <w:noWrap/>
            <w:vAlign w:val="bottom"/>
            <w:hideMark/>
          </w:tcPr>
          <w:p w14:paraId="503952F5" w14:textId="77777777" w:rsidR="00B50FDD" w:rsidRPr="00874F14" w:rsidRDefault="00B50FDD" w:rsidP="00E74072">
            <w:pPr>
              <w:spacing w:after="0"/>
              <w:rPr>
                <w:color w:val="000000"/>
                <w:szCs w:val="22"/>
              </w:rPr>
            </w:pPr>
            <w:r w:rsidRPr="00874F14">
              <w:rPr>
                <w:color w:val="000000"/>
                <w:szCs w:val="22"/>
              </w:rPr>
              <w:t xml:space="preserve">Acceptable residual patterns   </w:t>
            </w:r>
          </w:p>
        </w:tc>
        <w:tc>
          <w:tcPr>
            <w:tcW w:w="990" w:type="dxa"/>
            <w:tcBorders>
              <w:top w:val="nil"/>
              <w:left w:val="single" w:sz="4" w:space="0" w:color="auto"/>
              <w:bottom w:val="nil"/>
              <w:right w:val="single" w:sz="4" w:space="0" w:color="auto"/>
            </w:tcBorders>
            <w:shd w:val="clear" w:color="auto" w:fill="D9D9D9" w:themeFill="background1" w:themeFillShade="D9"/>
            <w:noWrap/>
            <w:vAlign w:val="bottom"/>
            <w:hideMark/>
          </w:tcPr>
          <w:p w14:paraId="4230712C" w14:textId="77777777" w:rsidR="00B50FDD" w:rsidRPr="00874F14" w:rsidRDefault="00B50FDD" w:rsidP="00E74072">
            <w:pPr>
              <w:spacing w:after="0"/>
              <w:jc w:val="right"/>
              <w:rPr>
                <w:color w:val="000000"/>
                <w:szCs w:val="22"/>
              </w:rPr>
            </w:pPr>
            <w:r w:rsidRPr="00874F14">
              <w:rPr>
                <w:color w:val="000000"/>
                <w:szCs w:val="22"/>
              </w:rPr>
              <w:t>3</w:t>
            </w:r>
          </w:p>
        </w:tc>
        <w:tc>
          <w:tcPr>
            <w:tcW w:w="1305" w:type="dxa"/>
            <w:tcBorders>
              <w:top w:val="nil"/>
              <w:left w:val="nil"/>
              <w:bottom w:val="nil"/>
              <w:right w:val="nil"/>
            </w:tcBorders>
            <w:shd w:val="clear" w:color="auto" w:fill="auto"/>
            <w:noWrap/>
            <w:vAlign w:val="bottom"/>
            <w:hideMark/>
          </w:tcPr>
          <w:p w14:paraId="57727B9A" w14:textId="77777777" w:rsidR="00B50FDD" w:rsidRPr="00874F14" w:rsidRDefault="00B50FDD" w:rsidP="00E74072">
            <w:pPr>
              <w:spacing w:after="0"/>
              <w:jc w:val="right"/>
              <w:rPr>
                <w:color w:val="000000"/>
                <w:szCs w:val="22"/>
              </w:rPr>
            </w:pPr>
            <w:r w:rsidRPr="00874F14">
              <w:rPr>
                <w:color w:val="000000"/>
                <w:szCs w:val="22"/>
              </w:rPr>
              <w:t>2</w:t>
            </w:r>
          </w:p>
        </w:tc>
        <w:tc>
          <w:tcPr>
            <w:tcW w:w="1305" w:type="dxa"/>
            <w:tcBorders>
              <w:top w:val="nil"/>
              <w:left w:val="nil"/>
              <w:bottom w:val="nil"/>
              <w:right w:val="nil"/>
            </w:tcBorders>
            <w:shd w:val="clear" w:color="auto" w:fill="auto"/>
            <w:noWrap/>
            <w:vAlign w:val="bottom"/>
            <w:hideMark/>
          </w:tcPr>
          <w:p w14:paraId="5DFC9BE2" w14:textId="77777777" w:rsidR="00B50FDD" w:rsidRPr="00874F14" w:rsidRDefault="00B50FDD" w:rsidP="00E74072">
            <w:pPr>
              <w:spacing w:after="0"/>
              <w:jc w:val="right"/>
              <w:rPr>
                <w:color w:val="000000"/>
                <w:szCs w:val="22"/>
              </w:rPr>
            </w:pPr>
            <w:r w:rsidRPr="00874F14">
              <w:rPr>
                <w:color w:val="000000"/>
                <w:szCs w:val="22"/>
              </w:rPr>
              <w:t>2</w:t>
            </w:r>
          </w:p>
        </w:tc>
        <w:tc>
          <w:tcPr>
            <w:tcW w:w="1305" w:type="dxa"/>
            <w:tcBorders>
              <w:top w:val="nil"/>
              <w:left w:val="nil"/>
              <w:bottom w:val="nil"/>
              <w:right w:val="nil"/>
            </w:tcBorders>
            <w:shd w:val="clear" w:color="auto" w:fill="auto"/>
            <w:noWrap/>
            <w:vAlign w:val="bottom"/>
            <w:hideMark/>
          </w:tcPr>
          <w:p w14:paraId="3EF51E3E" w14:textId="77777777" w:rsidR="00B50FDD" w:rsidRPr="00874F14" w:rsidRDefault="00B50FDD" w:rsidP="00E74072">
            <w:pPr>
              <w:spacing w:after="0"/>
              <w:jc w:val="right"/>
              <w:rPr>
                <w:color w:val="000000"/>
                <w:szCs w:val="22"/>
              </w:rPr>
            </w:pPr>
            <w:r w:rsidRPr="00874F14">
              <w:rPr>
                <w:color w:val="000000"/>
                <w:szCs w:val="22"/>
              </w:rPr>
              <w:t>2</w:t>
            </w:r>
          </w:p>
        </w:tc>
        <w:tc>
          <w:tcPr>
            <w:tcW w:w="1305" w:type="dxa"/>
            <w:tcBorders>
              <w:top w:val="nil"/>
              <w:left w:val="nil"/>
              <w:bottom w:val="nil"/>
              <w:right w:val="nil"/>
            </w:tcBorders>
            <w:shd w:val="clear" w:color="auto" w:fill="auto"/>
            <w:noWrap/>
            <w:vAlign w:val="bottom"/>
            <w:hideMark/>
          </w:tcPr>
          <w:p w14:paraId="5C961500" w14:textId="77777777" w:rsidR="00B50FDD" w:rsidRPr="00874F14" w:rsidRDefault="00B50FDD" w:rsidP="00E74072">
            <w:pPr>
              <w:spacing w:after="0"/>
              <w:jc w:val="right"/>
              <w:rPr>
                <w:color w:val="000000"/>
                <w:szCs w:val="22"/>
              </w:rPr>
            </w:pPr>
            <w:r w:rsidRPr="00874F14">
              <w:rPr>
                <w:color w:val="000000"/>
                <w:szCs w:val="22"/>
              </w:rPr>
              <w:t>2</w:t>
            </w:r>
          </w:p>
        </w:tc>
      </w:tr>
      <w:tr w:rsidR="00B50FDD" w:rsidRPr="00874F14" w14:paraId="22023835" w14:textId="77777777" w:rsidTr="00B50FDD">
        <w:trPr>
          <w:trHeight w:val="300"/>
        </w:trPr>
        <w:tc>
          <w:tcPr>
            <w:tcW w:w="3150" w:type="dxa"/>
            <w:tcBorders>
              <w:top w:val="nil"/>
              <w:left w:val="nil"/>
              <w:bottom w:val="nil"/>
              <w:right w:val="nil"/>
            </w:tcBorders>
            <w:shd w:val="clear" w:color="auto" w:fill="auto"/>
            <w:noWrap/>
            <w:vAlign w:val="bottom"/>
            <w:hideMark/>
          </w:tcPr>
          <w:p w14:paraId="04BB155F" w14:textId="77777777" w:rsidR="00B50FDD" w:rsidRPr="00874F14" w:rsidRDefault="00B50FDD" w:rsidP="00E74072">
            <w:pPr>
              <w:spacing w:after="0"/>
              <w:rPr>
                <w:color w:val="000000"/>
                <w:szCs w:val="22"/>
              </w:rPr>
            </w:pPr>
            <w:r w:rsidRPr="00874F14">
              <w:rPr>
                <w:color w:val="000000"/>
                <w:szCs w:val="22"/>
              </w:rPr>
              <w:t xml:space="preserve">Comparable complexity    </w:t>
            </w:r>
          </w:p>
        </w:tc>
        <w:tc>
          <w:tcPr>
            <w:tcW w:w="990" w:type="dxa"/>
            <w:tcBorders>
              <w:top w:val="nil"/>
              <w:left w:val="single" w:sz="4" w:space="0" w:color="auto"/>
              <w:bottom w:val="nil"/>
              <w:right w:val="single" w:sz="4" w:space="0" w:color="auto"/>
            </w:tcBorders>
            <w:shd w:val="clear" w:color="auto" w:fill="D9D9D9" w:themeFill="background1" w:themeFillShade="D9"/>
            <w:noWrap/>
            <w:vAlign w:val="bottom"/>
            <w:hideMark/>
          </w:tcPr>
          <w:p w14:paraId="182F9436" w14:textId="77777777" w:rsidR="00B50FDD" w:rsidRPr="00874F14" w:rsidRDefault="00B50FDD" w:rsidP="00E74072">
            <w:pPr>
              <w:spacing w:after="0"/>
              <w:jc w:val="right"/>
              <w:rPr>
                <w:color w:val="000000"/>
                <w:szCs w:val="22"/>
              </w:rPr>
            </w:pPr>
            <w:r w:rsidRPr="00874F14">
              <w:rPr>
                <w:color w:val="000000"/>
                <w:szCs w:val="22"/>
              </w:rPr>
              <w:t>2</w:t>
            </w:r>
          </w:p>
        </w:tc>
        <w:tc>
          <w:tcPr>
            <w:tcW w:w="1305" w:type="dxa"/>
            <w:tcBorders>
              <w:top w:val="nil"/>
              <w:left w:val="nil"/>
              <w:bottom w:val="nil"/>
              <w:right w:val="nil"/>
            </w:tcBorders>
            <w:shd w:val="clear" w:color="auto" w:fill="auto"/>
            <w:noWrap/>
            <w:vAlign w:val="bottom"/>
            <w:hideMark/>
          </w:tcPr>
          <w:p w14:paraId="7455A605" w14:textId="77777777" w:rsidR="00B50FDD" w:rsidRPr="00874F14" w:rsidRDefault="00B50FDD" w:rsidP="00E74072">
            <w:pPr>
              <w:spacing w:after="0"/>
              <w:jc w:val="right"/>
              <w:rPr>
                <w:color w:val="000000"/>
                <w:szCs w:val="22"/>
              </w:rPr>
            </w:pPr>
            <w:r w:rsidRPr="00874F14">
              <w:rPr>
                <w:color w:val="000000"/>
                <w:szCs w:val="22"/>
              </w:rPr>
              <w:t>1</w:t>
            </w:r>
          </w:p>
        </w:tc>
        <w:tc>
          <w:tcPr>
            <w:tcW w:w="1305" w:type="dxa"/>
            <w:tcBorders>
              <w:top w:val="nil"/>
              <w:left w:val="nil"/>
              <w:bottom w:val="nil"/>
              <w:right w:val="nil"/>
            </w:tcBorders>
            <w:shd w:val="clear" w:color="auto" w:fill="auto"/>
            <w:noWrap/>
            <w:vAlign w:val="bottom"/>
            <w:hideMark/>
          </w:tcPr>
          <w:p w14:paraId="14CEF5D2" w14:textId="77777777" w:rsidR="00B50FDD" w:rsidRPr="00874F14" w:rsidRDefault="00B50FDD" w:rsidP="00E74072">
            <w:pPr>
              <w:spacing w:after="0"/>
              <w:jc w:val="right"/>
              <w:rPr>
                <w:color w:val="000000"/>
                <w:szCs w:val="22"/>
              </w:rPr>
            </w:pPr>
            <w:r w:rsidRPr="00874F14">
              <w:rPr>
                <w:color w:val="000000"/>
                <w:szCs w:val="22"/>
              </w:rPr>
              <w:t>2</w:t>
            </w:r>
          </w:p>
        </w:tc>
        <w:tc>
          <w:tcPr>
            <w:tcW w:w="1305" w:type="dxa"/>
            <w:tcBorders>
              <w:top w:val="nil"/>
              <w:left w:val="nil"/>
              <w:bottom w:val="nil"/>
              <w:right w:val="nil"/>
            </w:tcBorders>
            <w:shd w:val="clear" w:color="auto" w:fill="auto"/>
            <w:noWrap/>
            <w:vAlign w:val="bottom"/>
            <w:hideMark/>
          </w:tcPr>
          <w:p w14:paraId="62B93142" w14:textId="77777777" w:rsidR="00B50FDD" w:rsidRPr="00874F14" w:rsidRDefault="00B50FDD" w:rsidP="00E74072">
            <w:pPr>
              <w:spacing w:after="0"/>
              <w:jc w:val="right"/>
              <w:rPr>
                <w:color w:val="000000"/>
                <w:szCs w:val="22"/>
              </w:rPr>
            </w:pPr>
            <w:r w:rsidRPr="00874F14">
              <w:rPr>
                <w:color w:val="000000"/>
                <w:szCs w:val="22"/>
              </w:rPr>
              <w:t>1</w:t>
            </w:r>
          </w:p>
        </w:tc>
        <w:tc>
          <w:tcPr>
            <w:tcW w:w="1305" w:type="dxa"/>
            <w:tcBorders>
              <w:top w:val="nil"/>
              <w:left w:val="nil"/>
              <w:bottom w:val="nil"/>
              <w:right w:val="nil"/>
            </w:tcBorders>
            <w:shd w:val="clear" w:color="auto" w:fill="auto"/>
            <w:noWrap/>
            <w:vAlign w:val="bottom"/>
            <w:hideMark/>
          </w:tcPr>
          <w:p w14:paraId="75A3A51D" w14:textId="77777777" w:rsidR="00B50FDD" w:rsidRPr="00874F14" w:rsidRDefault="00B50FDD" w:rsidP="00E74072">
            <w:pPr>
              <w:spacing w:after="0"/>
              <w:jc w:val="right"/>
              <w:rPr>
                <w:color w:val="000000"/>
                <w:szCs w:val="22"/>
              </w:rPr>
            </w:pPr>
            <w:r w:rsidRPr="00874F14">
              <w:rPr>
                <w:color w:val="000000"/>
                <w:szCs w:val="22"/>
              </w:rPr>
              <w:t>2</w:t>
            </w:r>
          </w:p>
        </w:tc>
      </w:tr>
      <w:tr w:rsidR="00B50FDD" w:rsidRPr="00874F14" w14:paraId="5B223D0F" w14:textId="77777777" w:rsidTr="00B50FDD">
        <w:trPr>
          <w:trHeight w:val="300"/>
        </w:trPr>
        <w:tc>
          <w:tcPr>
            <w:tcW w:w="3150" w:type="dxa"/>
            <w:tcBorders>
              <w:top w:val="nil"/>
              <w:left w:val="nil"/>
              <w:bottom w:val="single" w:sz="4" w:space="0" w:color="auto"/>
              <w:right w:val="nil"/>
            </w:tcBorders>
            <w:shd w:val="clear" w:color="auto" w:fill="auto"/>
            <w:noWrap/>
            <w:vAlign w:val="bottom"/>
            <w:hideMark/>
          </w:tcPr>
          <w:p w14:paraId="4A3307AB" w14:textId="77777777" w:rsidR="00B50FDD" w:rsidRPr="00874F14" w:rsidRDefault="00B50FDD" w:rsidP="00E74072">
            <w:pPr>
              <w:spacing w:after="0"/>
              <w:rPr>
                <w:color w:val="000000"/>
                <w:szCs w:val="22"/>
              </w:rPr>
            </w:pPr>
            <w:r w:rsidRPr="00874F14">
              <w:rPr>
                <w:color w:val="000000"/>
                <w:szCs w:val="22"/>
              </w:rPr>
              <w:t xml:space="preserve">Fits consistent with variances  </w:t>
            </w:r>
          </w:p>
        </w:tc>
        <w:tc>
          <w:tcPr>
            <w:tcW w:w="990" w:type="dxa"/>
            <w:tcBorders>
              <w:top w:val="nil"/>
              <w:left w:val="single" w:sz="4" w:space="0" w:color="auto"/>
              <w:bottom w:val="single" w:sz="4" w:space="0" w:color="auto"/>
              <w:right w:val="single" w:sz="4" w:space="0" w:color="auto"/>
            </w:tcBorders>
            <w:shd w:val="clear" w:color="auto" w:fill="D9D9D9" w:themeFill="background1" w:themeFillShade="D9"/>
            <w:noWrap/>
            <w:vAlign w:val="bottom"/>
            <w:hideMark/>
          </w:tcPr>
          <w:p w14:paraId="22BA10BA" w14:textId="77777777" w:rsidR="00B50FDD" w:rsidRPr="00874F14" w:rsidRDefault="00B50FDD" w:rsidP="00E74072">
            <w:pPr>
              <w:spacing w:after="0"/>
              <w:jc w:val="right"/>
              <w:rPr>
                <w:color w:val="000000"/>
                <w:szCs w:val="22"/>
              </w:rPr>
            </w:pPr>
            <w:r w:rsidRPr="00874F14">
              <w:rPr>
                <w:color w:val="000000"/>
                <w:szCs w:val="22"/>
              </w:rPr>
              <w:t>2</w:t>
            </w:r>
          </w:p>
        </w:tc>
        <w:tc>
          <w:tcPr>
            <w:tcW w:w="1305" w:type="dxa"/>
            <w:tcBorders>
              <w:top w:val="nil"/>
              <w:left w:val="nil"/>
              <w:bottom w:val="single" w:sz="4" w:space="0" w:color="auto"/>
              <w:right w:val="nil"/>
            </w:tcBorders>
            <w:shd w:val="clear" w:color="auto" w:fill="auto"/>
            <w:noWrap/>
            <w:vAlign w:val="bottom"/>
            <w:hideMark/>
          </w:tcPr>
          <w:p w14:paraId="57206EBC" w14:textId="77777777" w:rsidR="00B50FDD" w:rsidRPr="00874F14" w:rsidRDefault="00B50FDD" w:rsidP="00E74072">
            <w:pPr>
              <w:spacing w:after="0"/>
              <w:jc w:val="right"/>
              <w:rPr>
                <w:color w:val="000000"/>
                <w:szCs w:val="22"/>
              </w:rPr>
            </w:pPr>
            <w:r w:rsidRPr="00874F14">
              <w:rPr>
                <w:color w:val="000000"/>
                <w:szCs w:val="22"/>
              </w:rPr>
              <w:t>2</w:t>
            </w:r>
          </w:p>
        </w:tc>
        <w:tc>
          <w:tcPr>
            <w:tcW w:w="1305" w:type="dxa"/>
            <w:tcBorders>
              <w:top w:val="nil"/>
              <w:left w:val="nil"/>
              <w:bottom w:val="single" w:sz="4" w:space="0" w:color="auto"/>
              <w:right w:val="nil"/>
            </w:tcBorders>
            <w:shd w:val="clear" w:color="auto" w:fill="auto"/>
            <w:noWrap/>
            <w:vAlign w:val="bottom"/>
            <w:hideMark/>
          </w:tcPr>
          <w:p w14:paraId="124500DC" w14:textId="77777777" w:rsidR="00B50FDD" w:rsidRPr="00874F14" w:rsidRDefault="00B50FDD" w:rsidP="00E74072">
            <w:pPr>
              <w:spacing w:after="0"/>
              <w:jc w:val="right"/>
              <w:rPr>
                <w:color w:val="000000"/>
                <w:szCs w:val="22"/>
              </w:rPr>
            </w:pPr>
            <w:r w:rsidRPr="00874F14">
              <w:rPr>
                <w:color w:val="000000"/>
                <w:szCs w:val="22"/>
              </w:rPr>
              <w:t>1</w:t>
            </w:r>
          </w:p>
        </w:tc>
        <w:tc>
          <w:tcPr>
            <w:tcW w:w="1305" w:type="dxa"/>
            <w:tcBorders>
              <w:top w:val="nil"/>
              <w:left w:val="nil"/>
              <w:bottom w:val="single" w:sz="4" w:space="0" w:color="auto"/>
              <w:right w:val="nil"/>
            </w:tcBorders>
            <w:shd w:val="clear" w:color="auto" w:fill="auto"/>
            <w:noWrap/>
            <w:vAlign w:val="bottom"/>
            <w:hideMark/>
          </w:tcPr>
          <w:p w14:paraId="7C3EB43C" w14:textId="77777777" w:rsidR="00B50FDD" w:rsidRPr="00874F14" w:rsidRDefault="00B50FDD" w:rsidP="00E74072">
            <w:pPr>
              <w:spacing w:after="0"/>
              <w:jc w:val="right"/>
              <w:rPr>
                <w:color w:val="000000"/>
                <w:szCs w:val="22"/>
              </w:rPr>
            </w:pPr>
            <w:r w:rsidRPr="00874F14">
              <w:rPr>
                <w:color w:val="000000"/>
                <w:szCs w:val="22"/>
              </w:rPr>
              <w:t>1</w:t>
            </w:r>
          </w:p>
        </w:tc>
        <w:tc>
          <w:tcPr>
            <w:tcW w:w="1305" w:type="dxa"/>
            <w:tcBorders>
              <w:top w:val="nil"/>
              <w:left w:val="nil"/>
              <w:bottom w:val="single" w:sz="4" w:space="0" w:color="auto"/>
              <w:right w:val="nil"/>
            </w:tcBorders>
            <w:shd w:val="clear" w:color="auto" w:fill="auto"/>
            <w:noWrap/>
            <w:vAlign w:val="bottom"/>
            <w:hideMark/>
          </w:tcPr>
          <w:p w14:paraId="0C956A78" w14:textId="77777777" w:rsidR="00B50FDD" w:rsidRPr="00874F14" w:rsidRDefault="00B50FDD" w:rsidP="00E74072">
            <w:pPr>
              <w:spacing w:after="0"/>
              <w:jc w:val="right"/>
              <w:rPr>
                <w:color w:val="000000"/>
                <w:szCs w:val="22"/>
              </w:rPr>
            </w:pPr>
            <w:r w:rsidRPr="00874F14">
              <w:rPr>
                <w:color w:val="000000"/>
                <w:szCs w:val="22"/>
              </w:rPr>
              <w:t>0</w:t>
            </w:r>
          </w:p>
        </w:tc>
      </w:tr>
      <w:tr w:rsidR="00B50FDD" w:rsidRPr="00874F14" w14:paraId="35AED594" w14:textId="77777777" w:rsidTr="00B50FDD">
        <w:trPr>
          <w:trHeight w:val="300"/>
        </w:trPr>
        <w:tc>
          <w:tcPr>
            <w:tcW w:w="3150" w:type="dxa"/>
            <w:tcBorders>
              <w:top w:val="nil"/>
              <w:left w:val="nil"/>
              <w:bottom w:val="nil"/>
              <w:right w:val="nil"/>
            </w:tcBorders>
            <w:shd w:val="clear" w:color="auto" w:fill="auto"/>
            <w:noWrap/>
            <w:vAlign w:val="bottom"/>
            <w:hideMark/>
          </w:tcPr>
          <w:p w14:paraId="4B8D3C85" w14:textId="77777777" w:rsidR="00B50FDD" w:rsidRPr="00874F14" w:rsidRDefault="00B50FDD" w:rsidP="00E74072">
            <w:pPr>
              <w:spacing w:after="0"/>
              <w:rPr>
                <w:color w:val="000000"/>
                <w:szCs w:val="22"/>
              </w:rPr>
            </w:pPr>
            <w:r w:rsidRPr="00874F14">
              <w:rPr>
                <w:color w:val="000000"/>
                <w:szCs w:val="22"/>
              </w:rPr>
              <w:t xml:space="preserve">Average emphasis:    </w:t>
            </w:r>
          </w:p>
        </w:tc>
        <w:tc>
          <w:tcPr>
            <w:tcW w:w="990" w:type="dxa"/>
            <w:tcBorders>
              <w:top w:val="nil"/>
              <w:left w:val="nil"/>
              <w:bottom w:val="nil"/>
              <w:right w:val="nil"/>
            </w:tcBorders>
            <w:shd w:val="clear" w:color="auto" w:fill="auto"/>
            <w:noWrap/>
            <w:vAlign w:val="bottom"/>
            <w:hideMark/>
          </w:tcPr>
          <w:p w14:paraId="04578C84" w14:textId="77777777" w:rsidR="00B50FDD" w:rsidRPr="00874F14" w:rsidRDefault="00B50FDD" w:rsidP="00E74072">
            <w:pPr>
              <w:spacing w:after="0"/>
              <w:rPr>
                <w:color w:val="000000"/>
                <w:szCs w:val="22"/>
              </w:rPr>
            </w:pPr>
          </w:p>
        </w:tc>
        <w:tc>
          <w:tcPr>
            <w:tcW w:w="1305" w:type="dxa"/>
            <w:tcBorders>
              <w:top w:val="nil"/>
              <w:left w:val="nil"/>
              <w:bottom w:val="nil"/>
              <w:right w:val="nil"/>
            </w:tcBorders>
            <w:shd w:val="clear" w:color="auto" w:fill="auto"/>
            <w:noWrap/>
            <w:vAlign w:val="bottom"/>
            <w:hideMark/>
          </w:tcPr>
          <w:p w14:paraId="2DB66165" w14:textId="77777777" w:rsidR="00B50FDD" w:rsidRPr="00874F14" w:rsidRDefault="00B50FDD" w:rsidP="00E74072">
            <w:pPr>
              <w:spacing w:after="0"/>
              <w:jc w:val="right"/>
              <w:rPr>
                <w:color w:val="000000"/>
                <w:szCs w:val="22"/>
              </w:rPr>
            </w:pPr>
            <w:r w:rsidRPr="00874F14">
              <w:rPr>
                <w:color w:val="000000"/>
                <w:szCs w:val="22"/>
              </w:rPr>
              <w:t>1.6875</w:t>
            </w:r>
          </w:p>
        </w:tc>
        <w:tc>
          <w:tcPr>
            <w:tcW w:w="1305" w:type="dxa"/>
            <w:tcBorders>
              <w:top w:val="nil"/>
              <w:left w:val="nil"/>
              <w:bottom w:val="nil"/>
              <w:right w:val="nil"/>
            </w:tcBorders>
            <w:shd w:val="clear" w:color="auto" w:fill="auto"/>
            <w:noWrap/>
            <w:vAlign w:val="bottom"/>
            <w:hideMark/>
          </w:tcPr>
          <w:p w14:paraId="48C3376F" w14:textId="77777777" w:rsidR="00B50FDD" w:rsidRPr="00874F14" w:rsidRDefault="00B50FDD" w:rsidP="00E74072">
            <w:pPr>
              <w:spacing w:after="0"/>
              <w:jc w:val="right"/>
              <w:rPr>
                <w:color w:val="000000"/>
                <w:szCs w:val="22"/>
              </w:rPr>
            </w:pPr>
            <w:r w:rsidRPr="00874F14">
              <w:rPr>
                <w:color w:val="000000"/>
                <w:szCs w:val="22"/>
              </w:rPr>
              <w:t>1.875</w:t>
            </w:r>
          </w:p>
        </w:tc>
        <w:tc>
          <w:tcPr>
            <w:tcW w:w="1305" w:type="dxa"/>
            <w:tcBorders>
              <w:top w:val="nil"/>
              <w:left w:val="nil"/>
              <w:bottom w:val="nil"/>
              <w:right w:val="nil"/>
            </w:tcBorders>
            <w:shd w:val="clear" w:color="auto" w:fill="auto"/>
            <w:noWrap/>
            <w:vAlign w:val="bottom"/>
            <w:hideMark/>
          </w:tcPr>
          <w:p w14:paraId="04326BB4" w14:textId="77777777" w:rsidR="00B50FDD" w:rsidRPr="00874F14" w:rsidRDefault="00B50FDD" w:rsidP="00E74072">
            <w:pPr>
              <w:spacing w:after="0"/>
              <w:jc w:val="right"/>
              <w:rPr>
                <w:color w:val="000000"/>
                <w:szCs w:val="22"/>
              </w:rPr>
            </w:pPr>
            <w:r w:rsidRPr="00874F14">
              <w:rPr>
                <w:color w:val="000000"/>
                <w:szCs w:val="22"/>
              </w:rPr>
              <w:t>1.375</w:t>
            </w:r>
          </w:p>
        </w:tc>
        <w:tc>
          <w:tcPr>
            <w:tcW w:w="1305" w:type="dxa"/>
            <w:tcBorders>
              <w:top w:val="nil"/>
              <w:left w:val="nil"/>
              <w:bottom w:val="nil"/>
              <w:right w:val="nil"/>
            </w:tcBorders>
            <w:shd w:val="clear" w:color="auto" w:fill="auto"/>
            <w:noWrap/>
            <w:vAlign w:val="bottom"/>
            <w:hideMark/>
          </w:tcPr>
          <w:p w14:paraId="1D5A8BB8" w14:textId="77777777" w:rsidR="00B50FDD" w:rsidRPr="00874F14" w:rsidRDefault="00B50FDD" w:rsidP="00E74072">
            <w:pPr>
              <w:spacing w:after="0"/>
              <w:jc w:val="right"/>
              <w:rPr>
                <w:color w:val="000000"/>
                <w:szCs w:val="22"/>
              </w:rPr>
            </w:pPr>
            <w:r w:rsidRPr="00874F14">
              <w:rPr>
                <w:color w:val="000000"/>
                <w:szCs w:val="22"/>
              </w:rPr>
              <w:t>1</w:t>
            </w:r>
          </w:p>
        </w:tc>
      </w:tr>
      <w:tr w:rsidR="00B50FDD" w:rsidRPr="00874F14" w14:paraId="1B743F73" w14:textId="77777777" w:rsidTr="00B50FDD">
        <w:trPr>
          <w:trHeight w:val="300"/>
        </w:trPr>
        <w:tc>
          <w:tcPr>
            <w:tcW w:w="3150" w:type="dxa"/>
            <w:tcBorders>
              <w:top w:val="nil"/>
              <w:left w:val="nil"/>
              <w:bottom w:val="single" w:sz="4" w:space="0" w:color="auto"/>
              <w:right w:val="nil"/>
            </w:tcBorders>
            <w:shd w:val="clear" w:color="auto" w:fill="F2F2F2" w:themeFill="background1" w:themeFillShade="F2"/>
            <w:noWrap/>
            <w:vAlign w:val="bottom"/>
            <w:hideMark/>
          </w:tcPr>
          <w:p w14:paraId="0F447067" w14:textId="77777777" w:rsidR="00B50FDD" w:rsidRPr="00874F14" w:rsidRDefault="00B50FDD" w:rsidP="00E74072">
            <w:pPr>
              <w:spacing w:after="0"/>
              <w:rPr>
                <w:color w:val="000000"/>
                <w:szCs w:val="22"/>
              </w:rPr>
            </w:pPr>
            <w:r w:rsidRPr="00874F14">
              <w:rPr>
                <w:color w:val="000000"/>
                <w:szCs w:val="22"/>
              </w:rPr>
              <w:t xml:space="preserve">Model weight:    </w:t>
            </w:r>
          </w:p>
        </w:tc>
        <w:tc>
          <w:tcPr>
            <w:tcW w:w="990" w:type="dxa"/>
            <w:tcBorders>
              <w:top w:val="nil"/>
              <w:left w:val="nil"/>
              <w:bottom w:val="single" w:sz="4" w:space="0" w:color="auto"/>
              <w:right w:val="nil"/>
            </w:tcBorders>
            <w:shd w:val="clear" w:color="auto" w:fill="F2F2F2" w:themeFill="background1" w:themeFillShade="F2"/>
            <w:noWrap/>
            <w:vAlign w:val="bottom"/>
            <w:hideMark/>
          </w:tcPr>
          <w:p w14:paraId="4F98C688" w14:textId="77777777" w:rsidR="00B50FDD" w:rsidRPr="00874F14" w:rsidRDefault="00B50FDD" w:rsidP="00E74072">
            <w:pPr>
              <w:spacing w:after="0"/>
              <w:rPr>
                <w:color w:val="000000"/>
                <w:szCs w:val="22"/>
              </w:rPr>
            </w:pPr>
            <w:r w:rsidRPr="00874F14">
              <w:rPr>
                <w:color w:val="000000"/>
                <w:szCs w:val="22"/>
              </w:rPr>
              <w:t> </w:t>
            </w:r>
          </w:p>
        </w:tc>
        <w:tc>
          <w:tcPr>
            <w:tcW w:w="1305" w:type="dxa"/>
            <w:tcBorders>
              <w:top w:val="nil"/>
              <w:left w:val="nil"/>
              <w:bottom w:val="single" w:sz="4" w:space="0" w:color="auto"/>
              <w:right w:val="nil"/>
            </w:tcBorders>
            <w:shd w:val="clear" w:color="auto" w:fill="F2F2F2" w:themeFill="background1" w:themeFillShade="F2"/>
            <w:noWrap/>
            <w:vAlign w:val="bottom"/>
            <w:hideMark/>
          </w:tcPr>
          <w:p w14:paraId="33052234" w14:textId="77777777" w:rsidR="00B50FDD" w:rsidRPr="00874F14" w:rsidRDefault="00B50FDD" w:rsidP="00E74072">
            <w:pPr>
              <w:spacing w:after="0"/>
              <w:jc w:val="right"/>
              <w:rPr>
                <w:color w:val="000000"/>
                <w:szCs w:val="22"/>
              </w:rPr>
            </w:pPr>
            <w:r w:rsidRPr="00874F14">
              <w:rPr>
                <w:color w:val="000000"/>
                <w:szCs w:val="22"/>
              </w:rPr>
              <w:t>0.2842</w:t>
            </w:r>
          </w:p>
        </w:tc>
        <w:tc>
          <w:tcPr>
            <w:tcW w:w="1305" w:type="dxa"/>
            <w:tcBorders>
              <w:top w:val="nil"/>
              <w:left w:val="nil"/>
              <w:bottom w:val="single" w:sz="4" w:space="0" w:color="auto"/>
              <w:right w:val="nil"/>
            </w:tcBorders>
            <w:shd w:val="clear" w:color="auto" w:fill="F2F2F2" w:themeFill="background1" w:themeFillShade="F2"/>
            <w:noWrap/>
            <w:vAlign w:val="bottom"/>
            <w:hideMark/>
          </w:tcPr>
          <w:p w14:paraId="66FDF3B7" w14:textId="77777777" w:rsidR="00B50FDD" w:rsidRPr="00874F14" w:rsidRDefault="00B50FDD" w:rsidP="00E74072">
            <w:pPr>
              <w:spacing w:after="0"/>
              <w:jc w:val="right"/>
              <w:rPr>
                <w:color w:val="000000"/>
                <w:szCs w:val="22"/>
              </w:rPr>
            </w:pPr>
            <w:r w:rsidRPr="00874F14">
              <w:rPr>
                <w:color w:val="000000"/>
                <w:szCs w:val="22"/>
              </w:rPr>
              <w:t>0.3158</w:t>
            </w:r>
          </w:p>
        </w:tc>
        <w:tc>
          <w:tcPr>
            <w:tcW w:w="1305" w:type="dxa"/>
            <w:tcBorders>
              <w:top w:val="nil"/>
              <w:left w:val="nil"/>
              <w:bottom w:val="single" w:sz="4" w:space="0" w:color="auto"/>
              <w:right w:val="nil"/>
            </w:tcBorders>
            <w:shd w:val="clear" w:color="auto" w:fill="F2F2F2" w:themeFill="background1" w:themeFillShade="F2"/>
            <w:noWrap/>
            <w:vAlign w:val="bottom"/>
            <w:hideMark/>
          </w:tcPr>
          <w:p w14:paraId="377B909E" w14:textId="77777777" w:rsidR="00B50FDD" w:rsidRPr="00874F14" w:rsidRDefault="00B50FDD" w:rsidP="00E74072">
            <w:pPr>
              <w:spacing w:after="0"/>
              <w:jc w:val="right"/>
              <w:rPr>
                <w:color w:val="000000"/>
                <w:szCs w:val="22"/>
              </w:rPr>
            </w:pPr>
            <w:r w:rsidRPr="00874F14">
              <w:rPr>
                <w:color w:val="000000"/>
                <w:szCs w:val="22"/>
              </w:rPr>
              <w:t>0.2316</w:t>
            </w:r>
          </w:p>
        </w:tc>
        <w:tc>
          <w:tcPr>
            <w:tcW w:w="1305" w:type="dxa"/>
            <w:tcBorders>
              <w:top w:val="nil"/>
              <w:left w:val="nil"/>
              <w:bottom w:val="single" w:sz="4" w:space="0" w:color="auto"/>
              <w:right w:val="nil"/>
            </w:tcBorders>
            <w:shd w:val="clear" w:color="auto" w:fill="F2F2F2" w:themeFill="background1" w:themeFillShade="F2"/>
            <w:noWrap/>
            <w:vAlign w:val="bottom"/>
            <w:hideMark/>
          </w:tcPr>
          <w:p w14:paraId="1A67CEC6" w14:textId="77777777" w:rsidR="00B50FDD" w:rsidRPr="00874F14" w:rsidRDefault="00B50FDD" w:rsidP="00E74072">
            <w:pPr>
              <w:spacing w:after="0"/>
              <w:jc w:val="right"/>
              <w:rPr>
                <w:color w:val="000000"/>
                <w:szCs w:val="22"/>
              </w:rPr>
            </w:pPr>
            <w:r w:rsidRPr="00874F14">
              <w:rPr>
                <w:color w:val="000000"/>
                <w:szCs w:val="22"/>
              </w:rPr>
              <w:t>0.1684</w:t>
            </w:r>
          </w:p>
        </w:tc>
      </w:tr>
    </w:tbl>
    <w:p w14:paraId="55B2D71F" w14:textId="77777777" w:rsidR="00B50FDD" w:rsidRDefault="00B50FDD" w:rsidP="00B50FDD">
      <w:pPr>
        <w:spacing w:after="0"/>
        <w:rPr>
          <w:szCs w:val="22"/>
        </w:rPr>
      </w:pPr>
    </w:p>
    <w:p w14:paraId="44DFAC63" w14:textId="4CDD987B" w:rsidR="00B50FDD" w:rsidRDefault="00B50FDD">
      <w:pPr>
        <w:spacing w:after="0"/>
        <w:rPr>
          <w:szCs w:val="22"/>
        </w:rPr>
      </w:pPr>
    </w:p>
    <w:p w14:paraId="6C2F7535" w14:textId="73B059E0" w:rsidR="00A02FFD" w:rsidRDefault="00A02FFD">
      <w:pPr>
        <w:spacing w:after="0"/>
        <w:rPr>
          <w:szCs w:val="22"/>
        </w:rPr>
      </w:pPr>
    </w:p>
    <w:p w14:paraId="129EA6E3" w14:textId="46D49186" w:rsidR="00D85181" w:rsidRDefault="00D85181" w:rsidP="00D85181">
      <w:pPr>
        <w:pBdr>
          <w:top w:val="none" w:sz="0" w:space="0" w:color="000000"/>
          <w:left w:val="none" w:sz="0" w:space="0" w:color="000000"/>
          <w:bottom w:val="none" w:sz="0" w:space="0" w:color="000000"/>
          <w:right w:val="none" w:sz="0" w:space="0" w:color="000000"/>
        </w:pBdr>
        <w:ind w:left="990" w:hanging="990"/>
        <w:rPr>
          <w:szCs w:val="22"/>
        </w:rPr>
      </w:pPr>
      <w:bookmarkStart w:id="31" w:name="_Ref117260813"/>
      <w:r>
        <w:t>Table 2.</w:t>
      </w:r>
      <w:r w:rsidR="00897D60">
        <w:fldChar w:fldCharType="begin"/>
      </w:r>
      <w:r w:rsidR="00897D60">
        <w:instrText xml:space="preserve"> SEQ Table_2. \* ARABIC </w:instrText>
      </w:r>
      <w:r w:rsidR="00897D60">
        <w:fldChar w:fldCharType="separate"/>
      </w:r>
      <w:r>
        <w:rPr>
          <w:noProof/>
        </w:rPr>
        <w:t>21</w:t>
      </w:r>
      <w:r w:rsidR="00897D60">
        <w:rPr>
          <w:noProof/>
        </w:rPr>
        <w:fldChar w:fldCharType="end"/>
      </w:r>
      <w:bookmarkEnd w:id="31"/>
      <w:r>
        <w:rPr>
          <w:szCs w:val="22"/>
        </w:rPr>
        <w:t xml:space="preserve">.  Retrospective Mohn’s rho values for spawning stock biomass (SSB), age-o recruitment (R), full selection fishing mortality (F), and biomass ratio (B Ratio) for all models and ensembles. The values for R, F, and Bratio are provided here as a relative measure of bias among models, there has yet to be a set standard proposed for these values to evaluate model performance. </w:t>
      </w:r>
    </w:p>
    <w:tbl>
      <w:tblPr>
        <w:tblW w:w="0" w:type="auto"/>
        <w:jc w:val="center"/>
        <w:tblLook w:val="04A0" w:firstRow="1" w:lastRow="0" w:firstColumn="1" w:lastColumn="0" w:noHBand="0" w:noVBand="1"/>
      </w:tblPr>
      <w:tblGrid>
        <w:gridCol w:w="1836"/>
        <w:gridCol w:w="1395"/>
        <w:gridCol w:w="1629"/>
        <w:gridCol w:w="1260"/>
        <w:gridCol w:w="1260"/>
        <w:gridCol w:w="1133"/>
      </w:tblGrid>
      <w:tr w:rsidR="00D85181" w:rsidRPr="00A02FFD" w14:paraId="403B0745" w14:textId="77777777" w:rsidTr="00746832">
        <w:trPr>
          <w:trHeight w:val="300"/>
          <w:jc w:val="center"/>
        </w:trPr>
        <w:tc>
          <w:tcPr>
            <w:tcW w:w="0" w:type="auto"/>
            <w:tcBorders>
              <w:top w:val="single" w:sz="4" w:space="0" w:color="auto"/>
              <w:left w:val="nil"/>
              <w:bottom w:val="single" w:sz="4" w:space="0" w:color="auto"/>
              <w:right w:val="nil"/>
            </w:tcBorders>
            <w:shd w:val="clear" w:color="auto" w:fill="D9D9D9" w:themeFill="background1" w:themeFillShade="D9"/>
            <w:noWrap/>
            <w:vAlign w:val="center"/>
            <w:hideMark/>
          </w:tcPr>
          <w:p w14:paraId="6B74FDD9" w14:textId="77777777" w:rsidR="00D85181" w:rsidRPr="00A02FFD" w:rsidRDefault="00D85181" w:rsidP="00746832">
            <w:pPr>
              <w:spacing w:after="0"/>
              <w:rPr>
                <w:b/>
                <w:bCs/>
                <w:color w:val="000000"/>
                <w:szCs w:val="22"/>
              </w:rPr>
            </w:pPr>
            <w:r w:rsidRPr="00A02FFD">
              <w:rPr>
                <w:b/>
                <w:bCs/>
                <w:color w:val="000000"/>
                <w:szCs w:val="22"/>
              </w:rPr>
              <w:t>Thompson Series</w:t>
            </w:r>
          </w:p>
        </w:tc>
        <w:tc>
          <w:tcPr>
            <w:tcW w:w="1395" w:type="dxa"/>
            <w:tcBorders>
              <w:top w:val="single" w:sz="4" w:space="0" w:color="auto"/>
              <w:left w:val="nil"/>
              <w:bottom w:val="single" w:sz="4" w:space="0" w:color="auto"/>
              <w:right w:val="nil"/>
            </w:tcBorders>
            <w:shd w:val="clear" w:color="auto" w:fill="D9D9D9" w:themeFill="background1" w:themeFillShade="D9"/>
            <w:noWrap/>
            <w:vAlign w:val="center"/>
            <w:hideMark/>
          </w:tcPr>
          <w:p w14:paraId="023B4E32" w14:textId="77777777" w:rsidR="00D85181" w:rsidRPr="00A02FFD" w:rsidRDefault="00D85181" w:rsidP="00746832">
            <w:pPr>
              <w:spacing w:after="0"/>
              <w:rPr>
                <w:b/>
                <w:bCs/>
                <w:color w:val="000000"/>
                <w:szCs w:val="22"/>
              </w:rPr>
            </w:pPr>
            <w:r w:rsidRPr="00A02FFD">
              <w:rPr>
                <w:b/>
                <w:bCs/>
                <w:color w:val="000000"/>
                <w:szCs w:val="22"/>
              </w:rPr>
              <w:t>Model 19.12</w:t>
            </w:r>
          </w:p>
        </w:tc>
        <w:tc>
          <w:tcPr>
            <w:tcW w:w="1629" w:type="dxa"/>
            <w:tcBorders>
              <w:top w:val="single" w:sz="4" w:space="0" w:color="auto"/>
              <w:left w:val="nil"/>
              <w:bottom w:val="single" w:sz="4" w:space="0" w:color="auto"/>
              <w:right w:val="nil"/>
            </w:tcBorders>
            <w:shd w:val="clear" w:color="auto" w:fill="D9D9D9" w:themeFill="background1" w:themeFillShade="D9"/>
            <w:noWrap/>
            <w:vAlign w:val="center"/>
            <w:hideMark/>
          </w:tcPr>
          <w:p w14:paraId="3833780E" w14:textId="77777777" w:rsidR="00D85181" w:rsidRPr="00A02FFD" w:rsidRDefault="00D85181" w:rsidP="00746832">
            <w:pPr>
              <w:spacing w:after="0"/>
              <w:rPr>
                <w:b/>
                <w:bCs/>
                <w:color w:val="000000"/>
                <w:szCs w:val="22"/>
              </w:rPr>
            </w:pPr>
            <w:r w:rsidRPr="00A02FFD">
              <w:rPr>
                <w:b/>
                <w:bCs/>
                <w:color w:val="000000"/>
                <w:szCs w:val="22"/>
              </w:rPr>
              <w:t>Model 19.12A</w:t>
            </w:r>
          </w:p>
        </w:tc>
        <w:tc>
          <w:tcPr>
            <w:tcW w:w="1260" w:type="dxa"/>
            <w:tcBorders>
              <w:top w:val="single" w:sz="4" w:space="0" w:color="auto"/>
              <w:left w:val="nil"/>
              <w:bottom w:val="single" w:sz="4" w:space="0" w:color="auto"/>
              <w:right w:val="nil"/>
            </w:tcBorders>
            <w:shd w:val="clear" w:color="auto" w:fill="D9D9D9" w:themeFill="background1" w:themeFillShade="D9"/>
            <w:noWrap/>
            <w:vAlign w:val="center"/>
            <w:hideMark/>
          </w:tcPr>
          <w:p w14:paraId="29918B27" w14:textId="77777777" w:rsidR="00D85181" w:rsidRPr="00A02FFD" w:rsidRDefault="00D85181" w:rsidP="00746832">
            <w:pPr>
              <w:spacing w:after="0"/>
              <w:rPr>
                <w:b/>
                <w:bCs/>
                <w:color w:val="000000"/>
                <w:szCs w:val="22"/>
              </w:rPr>
            </w:pPr>
            <w:r w:rsidRPr="00A02FFD">
              <w:rPr>
                <w:b/>
                <w:bCs/>
                <w:color w:val="000000"/>
                <w:szCs w:val="22"/>
              </w:rPr>
              <w:t>Model 21.1</w:t>
            </w:r>
          </w:p>
        </w:tc>
        <w:tc>
          <w:tcPr>
            <w:tcW w:w="1260" w:type="dxa"/>
            <w:tcBorders>
              <w:top w:val="single" w:sz="4" w:space="0" w:color="auto"/>
              <w:left w:val="nil"/>
              <w:bottom w:val="single" w:sz="4" w:space="0" w:color="auto"/>
              <w:right w:val="nil"/>
            </w:tcBorders>
            <w:shd w:val="clear" w:color="auto" w:fill="D9D9D9" w:themeFill="background1" w:themeFillShade="D9"/>
            <w:noWrap/>
            <w:vAlign w:val="center"/>
            <w:hideMark/>
          </w:tcPr>
          <w:p w14:paraId="4F942E62" w14:textId="77777777" w:rsidR="00D85181" w:rsidRPr="00A02FFD" w:rsidRDefault="00D85181" w:rsidP="00746832">
            <w:pPr>
              <w:spacing w:after="0"/>
              <w:rPr>
                <w:b/>
                <w:bCs/>
                <w:color w:val="000000"/>
                <w:szCs w:val="22"/>
              </w:rPr>
            </w:pPr>
            <w:r w:rsidRPr="00A02FFD">
              <w:rPr>
                <w:b/>
                <w:bCs/>
                <w:color w:val="000000"/>
                <w:szCs w:val="22"/>
              </w:rPr>
              <w:t>Model 21.2</w:t>
            </w:r>
          </w:p>
        </w:tc>
        <w:tc>
          <w:tcPr>
            <w:tcW w:w="1011" w:type="dxa"/>
            <w:tcBorders>
              <w:top w:val="single" w:sz="4" w:space="0" w:color="auto"/>
              <w:left w:val="nil"/>
              <w:bottom w:val="single" w:sz="4" w:space="0" w:color="auto"/>
              <w:right w:val="nil"/>
            </w:tcBorders>
            <w:shd w:val="clear" w:color="auto" w:fill="D9D9D9" w:themeFill="background1" w:themeFillShade="D9"/>
            <w:noWrap/>
            <w:vAlign w:val="center"/>
            <w:hideMark/>
          </w:tcPr>
          <w:p w14:paraId="02C44FEE" w14:textId="77777777" w:rsidR="00D85181" w:rsidRPr="00A02FFD" w:rsidRDefault="00D85181" w:rsidP="00746832">
            <w:pPr>
              <w:spacing w:after="0"/>
              <w:rPr>
                <w:b/>
                <w:bCs/>
                <w:color w:val="000000"/>
                <w:szCs w:val="22"/>
              </w:rPr>
            </w:pPr>
            <w:r w:rsidRPr="00A02FFD">
              <w:rPr>
                <w:b/>
                <w:bCs/>
                <w:color w:val="000000"/>
                <w:szCs w:val="22"/>
              </w:rPr>
              <w:t>Ensemble</w:t>
            </w:r>
          </w:p>
        </w:tc>
      </w:tr>
      <w:tr w:rsidR="00D85181" w:rsidRPr="00A02FFD" w14:paraId="40BEBA4A" w14:textId="77777777" w:rsidTr="00746832">
        <w:trPr>
          <w:trHeight w:val="300"/>
          <w:jc w:val="center"/>
        </w:trPr>
        <w:tc>
          <w:tcPr>
            <w:tcW w:w="0" w:type="auto"/>
            <w:tcBorders>
              <w:top w:val="single" w:sz="4" w:space="0" w:color="auto"/>
              <w:left w:val="nil"/>
              <w:bottom w:val="nil"/>
              <w:right w:val="nil"/>
            </w:tcBorders>
            <w:shd w:val="clear" w:color="auto" w:fill="auto"/>
            <w:noWrap/>
            <w:vAlign w:val="center"/>
            <w:hideMark/>
          </w:tcPr>
          <w:p w14:paraId="3392C98C" w14:textId="77777777" w:rsidR="00D85181" w:rsidRPr="00A02FFD" w:rsidRDefault="00D85181" w:rsidP="00746832">
            <w:pPr>
              <w:spacing w:after="0"/>
              <w:rPr>
                <w:color w:val="000000"/>
                <w:szCs w:val="22"/>
              </w:rPr>
            </w:pPr>
            <w:r w:rsidRPr="00A02FFD">
              <w:rPr>
                <w:color w:val="000000"/>
                <w:szCs w:val="22"/>
              </w:rPr>
              <w:t>SSB</w:t>
            </w:r>
          </w:p>
        </w:tc>
        <w:tc>
          <w:tcPr>
            <w:tcW w:w="1395" w:type="dxa"/>
            <w:tcBorders>
              <w:top w:val="single" w:sz="4" w:space="0" w:color="auto"/>
              <w:left w:val="nil"/>
              <w:bottom w:val="nil"/>
              <w:right w:val="nil"/>
            </w:tcBorders>
            <w:shd w:val="clear" w:color="auto" w:fill="auto"/>
            <w:noWrap/>
            <w:vAlign w:val="center"/>
            <w:hideMark/>
          </w:tcPr>
          <w:p w14:paraId="214AC46C" w14:textId="77777777" w:rsidR="00D85181" w:rsidRPr="00A02FFD" w:rsidRDefault="00D85181" w:rsidP="00746832">
            <w:pPr>
              <w:spacing w:after="0"/>
              <w:jc w:val="right"/>
              <w:rPr>
                <w:color w:val="000000"/>
                <w:szCs w:val="22"/>
              </w:rPr>
            </w:pPr>
            <w:r w:rsidRPr="00A02FFD">
              <w:rPr>
                <w:color w:val="000000"/>
                <w:szCs w:val="22"/>
              </w:rPr>
              <w:t>0.055</w:t>
            </w:r>
          </w:p>
        </w:tc>
        <w:tc>
          <w:tcPr>
            <w:tcW w:w="1629" w:type="dxa"/>
            <w:tcBorders>
              <w:top w:val="single" w:sz="4" w:space="0" w:color="auto"/>
              <w:left w:val="nil"/>
              <w:bottom w:val="nil"/>
              <w:right w:val="nil"/>
            </w:tcBorders>
            <w:shd w:val="clear" w:color="auto" w:fill="auto"/>
            <w:noWrap/>
            <w:vAlign w:val="center"/>
            <w:hideMark/>
          </w:tcPr>
          <w:p w14:paraId="4C5E1E6D" w14:textId="77777777" w:rsidR="00D85181" w:rsidRPr="00A02FFD" w:rsidRDefault="00D85181" w:rsidP="00746832">
            <w:pPr>
              <w:spacing w:after="0"/>
              <w:jc w:val="right"/>
              <w:rPr>
                <w:color w:val="000000"/>
                <w:szCs w:val="22"/>
              </w:rPr>
            </w:pPr>
            <w:r w:rsidRPr="00A02FFD">
              <w:rPr>
                <w:color w:val="000000"/>
                <w:szCs w:val="22"/>
              </w:rPr>
              <w:t>0.042</w:t>
            </w:r>
          </w:p>
        </w:tc>
        <w:tc>
          <w:tcPr>
            <w:tcW w:w="1260" w:type="dxa"/>
            <w:tcBorders>
              <w:top w:val="single" w:sz="4" w:space="0" w:color="auto"/>
              <w:left w:val="nil"/>
              <w:bottom w:val="nil"/>
              <w:right w:val="nil"/>
            </w:tcBorders>
            <w:shd w:val="clear" w:color="auto" w:fill="auto"/>
            <w:noWrap/>
            <w:vAlign w:val="center"/>
            <w:hideMark/>
          </w:tcPr>
          <w:p w14:paraId="51C22878" w14:textId="77777777" w:rsidR="00D85181" w:rsidRPr="00A02FFD" w:rsidRDefault="00D85181" w:rsidP="00746832">
            <w:pPr>
              <w:spacing w:after="0"/>
              <w:jc w:val="right"/>
              <w:rPr>
                <w:color w:val="000000"/>
                <w:szCs w:val="22"/>
              </w:rPr>
            </w:pPr>
            <w:r w:rsidRPr="00A02FFD">
              <w:rPr>
                <w:color w:val="000000"/>
                <w:szCs w:val="22"/>
              </w:rPr>
              <w:t>0.018</w:t>
            </w:r>
          </w:p>
        </w:tc>
        <w:tc>
          <w:tcPr>
            <w:tcW w:w="1260" w:type="dxa"/>
            <w:tcBorders>
              <w:top w:val="single" w:sz="4" w:space="0" w:color="auto"/>
              <w:left w:val="nil"/>
              <w:bottom w:val="nil"/>
              <w:right w:val="nil"/>
            </w:tcBorders>
            <w:shd w:val="clear" w:color="auto" w:fill="auto"/>
            <w:noWrap/>
            <w:vAlign w:val="center"/>
            <w:hideMark/>
          </w:tcPr>
          <w:p w14:paraId="20975A83" w14:textId="77777777" w:rsidR="00D85181" w:rsidRPr="00A02FFD" w:rsidRDefault="00D85181" w:rsidP="00746832">
            <w:pPr>
              <w:spacing w:after="0"/>
              <w:jc w:val="right"/>
              <w:rPr>
                <w:color w:val="000000"/>
                <w:szCs w:val="22"/>
              </w:rPr>
            </w:pPr>
            <w:r w:rsidRPr="00A02FFD">
              <w:rPr>
                <w:color w:val="000000"/>
                <w:szCs w:val="22"/>
              </w:rPr>
              <w:t>0.079</w:t>
            </w:r>
          </w:p>
        </w:tc>
        <w:tc>
          <w:tcPr>
            <w:tcW w:w="1011" w:type="dxa"/>
            <w:tcBorders>
              <w:top w:val="single" w:sz="4" w:space="0" w:color="auto"/>
              <w:left w:val="nil"/>
              <w:bottom w:val="nil"/>
              <w:right w:val="nil"/>
            </w:tcBorders>
            <w:shd w:val="clear" w:color="auto" w:fill="auto"/>
            <w:noWrap/>
            <w:vAlign w:val="center"/>
            <w:hideMark/>
          </w:tcPr>
          <w:p w14:paraId="6978220A" w14:textId="77777777" w:rsidR="00D85181" w:rsidRPr="00A02FFD" w:rsidRDefault="00D85181" w:rsidP="00746832">
            <w:pPr>
              <w:spacing w:after="0"/>
              <w:jc w:val="right"/>
              <w:rPr>
                <w:color w:val="000000"/>
                <w:szCs w:val="22"/>
              </w:rPr>
            </w:pPr>
            <w:r w:rsidRPr="00A02FFD">
              <w:rPr>
                <w:color w:val="000000"/>
                <w:szCs w:val="22"/>
              </w:rPr>
              <w:t>0.045</w:t>
            </w:r>
          </w:p>
        </w:tc>
      </w:tr>
      <w:tr w:rsidR="00D85181" w:rsidRPr="00A02FFD" w14:paraId="52560589" w14:textId="77777777" w:rsidTr="00746832">
        <w:trPr>
          <w:trHeight w:val="300"/>
          <w:jc w:val="center"/>
        </w:trPr>
        <w:tc>
          <w:tcPr>
            <w:tcW w:w="0" w:type="auto"/>
            <w:tcBorders>
              <w:top w:val="nil"/>
              <w:left w:val="nil"/>
              <w:bottom w:val="nil"/>
              <w:right w:val="nil"/>
            </w:tcBorders>
            <w:shd w:val="clear" w:color="auto" w:fill="auto"/>
            <w:noWrap/>
            <w:vAlign w:val="center"/>
            <w:hideMark/>
          </w:tcPr>
          <w:p w14:paraId="6FFD8EDC" w14:textId="77777777" w:rsidR="00D85181" w:rsidRPr="00922C2D" w:rsidRDefault="00D85181" w:rsidP="00746832">
            <w:pPr>
              <w:spacing w:after="0"/>
              <w:rPr>
                <w:color w:val="7F7F7F" w:themeColor="text1" w:themeTint="80"/>
                <w:szCs w:val="22"/>
              </w:rPr>
            </w:pPr>
            <w:r w:rsidRPr="00922C2D">
              <w:rPr>
                <w:color w:val="7F7F7F" w:themeColor="text1" w:themeTint="80"/>
                <w:szCs w:val="22"/>
              </w:rPr>
              <w:t>R</w:t>
            </w:r>
          </w:p>
        </w:tc>
        <w:tc>
          <w:tcPr>
            <w:tcW w:w="1395" w:type="dxa"/>
            <w:tcBorders>
              <w:top w:val="nil"/>
              <w:left w:val="nil"/>
              <w:bottom w:val="nil"/>
              <w:right w:val="nil"/>
            </w:tcBorders>
            <w:shd w:val="clear" w:color="auto" w:fill="auto"/>
            <w:noWrap/>
            <w:vAlign w:val="center"/>
            <w:hideMark/>
          </w:tcPr>
          <w:p w14:paraId="6D5E6FED"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0.120</w:t>
            </w:r>
          </w:p>
        </w:tc>
        <w:tc>
          <w:tcPr>
            <w:tcW w:w="1629" w:type="dxa"/>
            <w:tcBorders>
              <w:top w:val="nil"/>
              <w:left w:val="nil"/>
              <w:bottom w:val="nil"/>
              <w:right w:val="nil"/>
            </w:tcBorders>
            <w:shd w:val="clear" w:color="auto" w:fill="auto"/>
            <w:noWrap/>
            <w:vAlign w:val="center"/>
            <w:hideMark/>
          </w:tcPr>
          <w:p w14:paraId="5AF8C76A"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0.099</w:t>
            </w:r>
          </w:p>
        </w:tc>
        <w:tc>
          <w:tcPr>
            <w:tcW w:w="1260" w:type="dxa"/>
            <w:tcBorders>
              <w:top w:val="nil"/>
              <w:left w:val="nil"/>
              <w:bottom w:val="nil"/>
              <w:right w:val="nil"/>
            </w:tcBorders>
            <w:shd w:val="clear" w:color="auto" w:fill="auto"/>
            <w:noWrap/>
            <w:vAlign w:val="center"/>
            <w:hideMark/>
          </w:tcPr>
          <w:p w14:paraId="15071224"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0.093</w:t>
            </w:r>
          </w:p>
        </w:tc>
        <w:tc>
          <w:tcPr>
            <w:tcW w:w="1260" w:type="dxa"/>
            <w:tcBorders>
              <w:top w:val="nil"/>
              <w:left w:val="nil"/>
              <w:bottom w:val="nil"/>
              <w:right w:val="nil"/>
            </w:tcBorders>
            <w:shd w:val="clear" w:color="auto" w:fill="auto"/>
            <w:noWrap/>
            <w:vAlign w:val="center"/>
            <w:hideMark/>
          </w:tcPr>
          <w:p w14:paraId="4B4FA061"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0.181</w:t>
            </w:r>
          </w:p>
        </w:tc>
        <w:tc>
          <w:tcPr>
            <w:tcW w:w="1011" w:type="dxa"/>
            <w:tcBorders>
              <w:top w:val="nil"/>
              <w:left w:val="nil"/>
              <w:bottom w:val="nil"/>
              <w:right w:val="nil"/>
            </w:tcBorders>
            <w:shd w:val="clear" w:color="auto" w:fill="auto"/>
            <w:noWrap/>
            <w:vAlign w:val="center"/>
            <w:hideMark/>
          </w:tcPr>
          <w:p w14:paraId="48C89702"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0.134</w:t>
            </w:r>
          </w:p>
        </w:tc>
      </w:tr>
      <w:tr w:rsidR="00D85181" w:rsidRPr="00A02FFD" w14:paraId="3138DA3A" w14:textId="77777777" w:rsidTr="00746832">
        <w:trPr>
          <w:trHeight w:val="300"/>
          <w:jc w:val="center"/>
        </w:trPr>
        <w:tc>
          <w:tcPr>
            <w:tcW w:w="0" w:type="auto"/>
            <w:tcBorders>
              <w:top w:val="nil"/>
              <w:left w:val="nil"/>
              <w:bottom w:val="nil"/>
              <w:right w:val="nil"/>
            </w:tcBorders>
            <w:shd w:val="clear" w:color="auto" w:fill="auto"/>
            <w:noWrap/>
            <w:vAlign w:val="center"/>
            <w:hideMark/>
          </w:tcPr>
          <w:p w14:paraId="491F427E" w14:textId="77777777" w:rsidR="00D85181" w:rsidRPr="00922C2D" w:rsidRDefault="00D85181" w:rsidP="00746832">
            <w:pPr>
              <w:spacing w:after="0"/>
              <w:rPr>
                <w:color w:val="7F7F7F" w:themeColor="text1" w:themeTint="80"/>
                <w:szCs w:val="22"/>
              </w:rPr>
            </w:pPr>
            <w:r w:rsidRPr="00922C2D">
              <w:rPr>
                <w:color w:val="7F7F7F" w:themeColor="text1" w:themeTint="80"/>
                <w:szCs w:val="22"/>
              </w:rPr>
              <w:t>F</w:t>
            </w:r>
          </w:p>
        </w:tc>
        <w:tc>
          <w:tcPr>
            <w:tcW w:w="1395" w:type="dxa"/>
            <w:tcBorders>
              <w:top w:val="nil"/>
              <w:left w:val="nil"/>
              <w:bottom w:val="nil"/>
              <w:right w:val="nil"/>
            </w:tcBorders>
            <w:shd w:val="clear" w:color="auto" w:fill="auto"/>
            <w:noWrap/>
            <w:vAlign w:val="center"/>
            <w:hideMark/>
          </w:tcPr>
          <w:p w14:paraId="4F46C0ED"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-0.060</w:t>
            </w:r>
          </w:p>
        </w:tc>
        <w:tc>
          <w:tcPr>
            <w:tcW w:w="1629" w:type="dxa"/>
            <w:tcBorders>
              <w:top w:val="nil"/>
              <w:left w:val="nil"/>
              <w:bottom w:val="nil"/>
              <w:right w:val="nil"/>
            </w:tcBorders>
            <w:shd w:val="clear" w:color="auto" w:fill="auto"/>
            <w:noWrap/>
            <w:vAlign w:val="center"/>
            <w:hideMark/>
          </w:tcPr>
          <w:p w14:paraId="6864262D"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-0.045</w:t>
            </w:r>
          </w:p>
        </w:tc>
        <w:tc>
          <w:tcPr>
            <w:tcW w:w="1260" w:type="dxa"/>
            <w:tcBorders>
              <w:top w:val="nil"/>
              <w:left w:val="nil"/>
              <w:bottom w:val="nil"/>
              <w:right w:val="nil"/>
            </w:tcBorders>
            <w:shd w:val="clear" w:color="auto" w:fill="auto"/>
            <w:noWrap/>
            <w:vAlign w:val="center"/>
            <w:hideMark/>
          </w:tcPr>
          <w:p w14:paraId="651983A2"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-0.043</w:t>
            </w:r>
          </w:p>
        </w:tc>
        <w:tc>
          <w:tcPr>
            <w:tcW w:w="1260" w:type="dxa"/>
            <w:tcBorders>
              <w:top w:val="nil"/>
              <w:left w:val="nil"/>
              <w:bottom w:val="nil"/>
              <w:right w:val="nil"/>
            </w:tcBorders>
            <w:shd w:val="clear" w:color="auto" w:fill="auto"/>
            <w:noWrap/>
            <w:vAlign w:val="center"/>
            <w:hideMark/>
          </w:tcPr>
          <w:p w14:paraId="1EDBBE49"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-0.074</w:t>
            </w:r>
          </w:p>
        </w:tc>
        <w:tc>
          <w:tcPr>
            <w:tcW w:w="1011" w:type="dxa"/>
            <w:tcBorders>
              <w:top w:val="nil"/>
              <w:left w:val="nil"/>
              <w:bottom w:val="nil"/>
              <w:right w:val="nil"/>
            </w:tcBorders>
            <w:shd w:val="clear" w:color="auto" w:fill="auto"/>
            <w:noWrap/>
            <w:vAlign w:val="center"/>
            <w:hideMark/>
          </w:tcPr>
          <w:p w14:paraId="6F1FC797"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-0.054</w:t>
            </w:r>
          </w:p>
        </w:tc>
      </w:tr>
      <w:tr w:rsidR="00D85181" w:rsidRPr="00A02FFD" w14:paraId="15763F19" w14:textId="77777777" w:rsidTr="00746832">
        <w:trPr>
          <w:trHeight w:val="300"/>
          <w:jc w:val="center"/>
        </w:trPr>
        <w:tc>
          <w:tcPr>
            <w:tcW w:w="0" w:type="auto"/>
            <w:tcBorders>
              <w:top w:val="nil"/>
              <w:left w:val="nil"/>
              <w:bottom w:val="single" w:sz="4" w:space="0" w:color="auto"/>
              <w:right w:val="nil"/>
            </w:tcBorders>
            <w:shd w:val="clear" w:color="auto" w:fill="auto"/>
            <w:noWrap/>
            <w:vAlign w:val="center"/>
            <w:hideMark/>
          </w:tcPr>
          <w:p w14:paraId="6D18ABF9" w14:textId="77777777" w:rsidR="00D85181" w:rsidRPr="00922C2D" w:rsidRDefault="00D85181" w:rsidP="00746832">
            <w:pPr>
              <w:spacing w:after="0"/>
              <w:rPr>
                <w:color w:val="7F7F7F" w:themeColor="text1" w:themeTint="80"/>
                <w:szCs w:val="22"/>
              </w:rPr>
            </w:pPr>
            <w:r w:rsidRPr="00922C2D">
              <w:rPr>
                <w:color w:val="7F7F7F" w:themeColor="text1" w:themeTint="80"/>
                <w:szCs w:val="22"/>
              </w:rPr>
              <w:t>B Ratio</w:t>
            </w:r>
          </w:p>
        </w:tc>
        <w:tc>
          <w:tcPr>
            <w:tcW w:w="1395" w:type="dxa"/>
            <w:tcBorders>
              <w:top w:val="nil"/>
              <w:left w:val="nil"/>
              <w:bottom w:val="single" w:sz="4" w:space="0" w:color="auto"/>
              <w:right w:val="nil"/>
            </w:tcBorders>
            <w:shd w:val="clear" w:color="auto" w:fill="auto"/>
            <w:noWrap/>
            <w:vAlign w:val="center"/>
            <w:hideMark/>
          </w:tcPr>
          <w:p w14:paraId="668A658B"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0.094</w:t>
            </w:r>
          </w:p>
        </w:tc>
        <w:tc>
          <w:tcPr>
            <w:tcW w:w="1629" w:type="dxa"/>
            <w:tcBorders>
              <w:top w:val="nil"/>
              <w:left w:val="nil"/>
              <w:bottom w:val="single" w:sz="4" w:space="0" w:color="auto"/>
              <w:right w:val="nil"/>
            </w:tcBorders>
            <w:shd w:val="clear" w:color="auto" w:fill="auto"/>
            <w:noWrap/>
            <w:vAlign w:val="center"/>
            <w:hideMark/>
          </w:tcPr>
          <w:p w14:paraId="66666986"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0.053</w:t>
            </w:r>
          </w:p>
        </w:tc>
        <w:tc>
          <w:tcPr>
            <w:tcW w:w="1260" w:type="dxa"/>
            <w:tcBorders>
              <w:top w:val="nil"/>
              <w:left w:val="nil"/>
              <w:bottom w:val="single" w:sz="4" w:space="0" w:color="auto"/>
              <w:right w:val="nil"/>
            </w:tcBorders>
            <w:shd w:val="clear" w:color="auto" w:fill="auto"/>
            <w:noWrap/>
            <w:vAlign w:val="center"/>
            <w:hideMark/>
          </w:tcPr>
          <w:p w14:paraId="01EB2654"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0.056</w:t>
            </w:r>
          </w:p>
        </w:tc>
        <w:tc>
          <w:tcPr>
            <w:tcW w:w="1260" w:type="dxa"/>
            <w:tcBorders>
              <w:top w:val="nil"/>
              <w:left w:val="nil"/>
              <w:bottom w:val="single" w:sz="4" w:space="0" w:color="auto"/>
              <w:right w:val="nil"/>
            </w:tcBorders>
            <w:shd w:val="clear" w:color="auto" w:fill="auto"/>
            <w:noWrap/>
            <w:vAlign w:val="center"/>
            <w:hideMark/>
          </w:tcPr>
          <w:p w14:paraId="352A2687"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0.085</w:t>
            </w:r>
          </w:p>
        </w:tc>
        <w:tc>
          <w:tcPr>
            <w:tcW w:w="1011" w:type="dxa"/>
            <w:tcBorders>
              <w:top w:val="nil"/>
              <w:left w:val="nil"/>
              <w:bottom w:val="single" w:sz="4" w:space="0" w:color="auto"/>
              <w:right w:val="nil"/>
            </w:tcBorders>
            <w:shd w:val="clear" w:color="auto" w:fill="auto"/>
            <w:noWrap/>
            <w:vAlign w:val="center"/>
            <w:hideMark/>
          </w:tcPr>
          <w:p w14:paraId="2D14E3DC"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-0.054</w:t>
            </w:r>
          </w:p>
        </w:tc>
      </w:tr>
      <w:tr w:rsidR="00D85181" w:rsidRPr="00A02FFD" w14:paraId="66B22F52" w14:textId="77777777" w:rsidTr="00746832">
        <w:trPr>
          <w:trHeight w:val="300"/>
          <w:jc w:val="center"/>
        </w:trPr>
        <w:tc>
          <w:tcPr>
            <w:tcW w:w="0" w:type="auto"/>
            <w:tcBorders>
              <w:top w:val="single" w:sz="4" w:space="0" w:color="auto"/>
              <w:left w:val="nil"/>
              <w:bottom w:val="single" w:sz="4" w:space="0" w:color="auto"/>
              <w:right w:val="nil"/>
            </w:tcBorders>
            <w:shd w:val="clear" w:color="auto" w:fill="D9D9D9" w:themeFill="background1" w:themeFillShade="D9"/>
            <w:noWrap/>
            <w:vAlign w:val="center"/>
            <w:hideMark/>
          </w:tcPr>
          <w:p w14:paraId="745F6331" w14:textId="77777777" w:rsidR="00D85181" w:rsidRPr="00A02FFD" w:rsidRDefault="00D85181" w:rsidP="00746832">
            <w:pPr>
              <w:spacing w:after="0"/>
              <w:rPr>
                <w:b/>
                <w:bCs/>
                <w:color w:val="000000"/>
                <w:szCs w:val="22"/>
              </w:rPr>
            </w:pPr>
            <w:r>
              <w:rPr>
                <w:b/>
                <w:bCs/>
                <w:color w:val="000000"/>
                <w:szCs w:val="22"/>
              </w:rPr>
              <w:t>New</w:t>
            </w:r>
            <w:r w:rsidRPr="00A02FFD">
              <w:rPr>
                <w:b/>
                <w:bCs/>
                <w:color w:val="000000"/>
                <w:szCs w:val="22"/>
              </w:rPr>
              <w:t xml:space="preserve"> Series</w:t>
            </w:r>
          </w:p>
        </w:tc>
        <w:tc>
          <w:tcPr>
            <w:tcW w:w="1395" w:type="dxa"/>
            <w:tcBorders>
              <w:top w:val="single" w:sz="4" w:space="0" w:color="auto"/>
              <w:left w:val="nil"/>
              <w:bottom w:val="single" w:sz="4" w:space="0" w:color="auto"/>
              <w:right w:val="nil"/>
            </w:tcBorders>
            <w:shd w:val="clear" w:color="auto" w:fill="D9D9D9" w:themeFill="background1" w:themeFillShade="D9"/>
            <w:noWrap/>
            <w:vAlign w:val="center"/>
            <w:hideMark/>
          </w:tcPr>
          <w:p w14:paraId="0A6D4916" w14:textId="77777777" w:rsidR="00D85181" w:rsidRPr="00A02FFD" w:rsidRDefault="00D85181" w:rsidP="00746832">
            <w:pPr>
              <w:spacing w:after="0"/>
              <w:rPr>
                <w:b/>
                <w:bCs/>
                <w:color w:val="000000"/>
                <w:szCs w:val="22"/>
              </w:rPr>
            </w:pPr>
            <w:r w:rsidRPr="00A02FFD">
              <w:rPr>
                <w:b/>
                <w:bCs/>
                <w:color w:val="000000"/>
                <w:szCs w:val="22"/>
              </w:rPr>
              <w:t>Model 22.1</w:t>
            </w:r>
          </w:p>
        </w:tc>
        <w:tc>
          <w:tcPr>
            <w:tcW w:w="1629" w:type="dxa"/>
            <w:tcBorders>
              <w:top w:val="single" w:sz="4" w:space="0" w:color="auto"/>
              <w:left w:val="nil"/>
              <w:bottom w:val="single" w:sz="4" w:space="0" w:color="auto"/>
              <w:right w:val="nil"/>
            </w:tcBorders>
            <w:shd w:val="clear" w:color="auto" w:fill="D9D9D9" w:themeFill="background1" w:themeFillShade="D9"/>
            <w:noWrap/>
            <w:vAlign w:val="center"/>
            <w:hideMark/>
          </w:tcPr>
          <w:p w14:paraId="1D999541" w14:textId="77777777" w:rsidR="00D85181" w:rsidRPr="00A02FFD" w:rsidRDefault="00D85181" w:rsidP="00746832">
            <w:pPr>
              <w:spacing w:after="0"/>
              <w:rPr>
                <w:b/>
                <w:bCs/>
                <w:color w:val="000000"/>
                <w:szCs w:val="22"/>
              </w:rPr>
            </w:pPr>
            <w:r w:rsidRPr="00A02FFD">
              <w:rPr>
                <w:b/>
                <w:bCs/>
                <w:color w:val="000000"/>
                <w:szCs w:val="22"/>
              </w:rPr>
              <w:t xml:space="preserve">Model 22.2 </w:t>
            </w:r>
          </w:p>
        </w:tc>
        <w:tc>
          <w:tcPr>
            <w:tcW w:w="1260" w:type="dxa"/>
            <w:tcBorders>
              <w:top w:val="single" w:sz="4" w:space="0" w:color="auto"/>
              <w:left w:val="nil"/>
              <w:bottom w:val="single" w:sz="4" w:space="0" w:color="auto"/>
              <w:right w:val="nil"/>
            </w:tcBorders>
            <w:shd w:val="clear" w:color="auto" w:fill="D9D9D9" w:themeFill="background1" w:themeFillShade="D9"/>
            <w:noWrap/>
            <w:vAlign w:val="center"/>
            <w:hideMark/>
          </w:tcPr>
          <w:p w14:paraId="27FFA44C" w14:textId="77777777" w:rsidR="00D85181" w:rsidRPr="00A02FFD" w:rsidRDefault="00D85181" w:rsidP="00746832">
            <w:pPr>
              <w:spacing w:after="0"/>
              <w:rPr>
                <w:b/>
                <w:bCs/>
                <w:color w:val="000000"/>
                <w:szCs w:val="22"/>
              </w:rPr>
            </w:pPr>
            <w:r w:rsidRPr="00A02FFD">
              <w:rPr>
                <w:b/>
                <w:bCs/>
                <w:color w:val="000000"/>
                <w:szCs w:val="22"/>
              </w:rPr>
              <w:t xml:space="preserve">Model 22.3 </w:t>
            </w:r>
          </w:p>
        </w:tc>
        <w:tc>
          <w:tcPr>
            <w:tcW w:w="1260" w:type="dxa"/>
            <w:tcBorders>
              <w:top w:val="single" w:sz="4" w:space="0" w:color="auto"/>
              <w:left w:val="nil"/>
              <w:bottom w:val="single" w:sz="4" w:space="0" w:color="auto"/>
              <w:right w:val="nil"/>
            </w:tcBorders>
            <w:shd w:val="clear" w:color="auto" w:fill="D9D9D9" w:themeFill="background1" w:themeFillShade="D9"/>
            <w:noWrap/>
            <w:vAlign w:val="center"/>
            <w:hideMark/>
          </w:tcPr>
          <w:p w14:paraId="154ECE9B" w14:textId="77777777" w:rsidR="00D85181" w:rsidRPr="00A02FFD" w:rsidRDefault="00D85181" w:rsidP="00746832">
            <w:pPr>
              <w:spacing w:after="0"/>
              <w:rPr>
                <w:b/>
                <w:bCs/>
                <w:color w:val="000000"/>
                <w:szCs w:val="22"/>
              </w:rPr>
            </w:pPr>
            <w:r w:rsidRPr="00A02FFD">
              <w:rPr>
                <w:b/>
                <w:bCs/>
                <w:color w:val="000000"/>
                <w:szCs w:val="22"/>
              </w:rPr>
              <w:t xml:space="preserve">Model 22.4 </w:t>
            </w:r>
          </w:p>
        </w:tc>
        <w:tc>
          <w:tcPr>
            <w:tcW w:w="1011" w:type="dxa"/>
            <w:tcBorders>
              <w:top w:val="single" w:sz="4" w:space="0" w:color="auto"/>
              <w:left w:val="nil"/>
              <w:bottom w:val="single" w:sz="4" w:space="0" w:color="auto"/>
              <w:right w:val="nil"/>
            </w:tcBorders>
            <w:shd w:val="clear" w:color="auto" w:fill="D9D9D9" w:themeFill="background1" w:themeFillShade="D9"/>
            <w:noWrap/>
            <w:vAlign w:val="center"/>
            <w:hideMark/>
          </w:tcPr>
          <w:p w14:paraId="0B58BF5E" w14:textId="77777777" w:rsidR="00D85181" w:rsidRPr="00A02FFD" w:rsidRDefault="00D85181" w:rsidP="00746832">
            <w:pPr>
              <w:spacing w:after="0"/>
              <w:rPr>
                <w:b/>
                <w:bCs/>
                <w:color w:val="000000"/>
                <w:szCs w:val="22"/>
              </w:rPr>
            </w:pPr>
            <w:r w:rsidRPr="00A02FFD">
              <w:rPr>
                <w:b/>
                <w:bCs/>
                <w:color w:val="000000"/>
                <w:szCs w:val="22"/>
              </w:rPr>
              <w:t>Ensemble</w:t>
            </w:r>
          </w:p>
        </w:tc>
      </w:tr>
      <w:tr w:rsidR="00D85181" w:rsidRPr="00A02FFD" w14:paraId="408D4794" w14:textId="77777777" w:rsidTr="00746832">
        <w:trPr>
          <w:trHeight w:val="300"/>
          <w:jc w:val="center"/>
        </w:trPr>
        <w:tc>
          <w:tcPr>
            <w:tcW w:w="0" w:type="auto"/>
            <w:tcBorders>
              <w:top w:val="single" w:sz="4" w:space="0" w:color="auto"/>
              <w:left w:val="nil"/>
              <w:bottom w:val="nil"/>
              <w:right w:val="nil"/>
            </w:tcBorders>
            <w:shd w:val="clear" w:color="auto" w:fill="auto"/>
            <w:noWrap/>
            <w:vAlign w:val="center"/>
            <w:hideMark/>
          </w:tcPr>
          <w:p w14:paraId="5CCE4324" w14:textId="77777777" w:rsidR="00D85181" w:rsidRPr="00A02FFD" w:rsidRDefault="00D85181" w:rsidP="00746832">
            <w:pPr>
              <w:spacing w:after="0"/>
              <w:rPr>
                <w:color w:val="000000"/>
                <w:szCs w:val="22"/>
              </w:rPr>
            </w:pPr>
            <w:r w:rsidRPr="00A02FFD">
              <w:rPr>
                <w:color w:val="000000"/>
                <w:szCs w:val="22"/>
              </w:rPr>
              <w:t>SSB</w:t>
            </w:r>
          </w:p>
        </w:tc>
        <w:tc>
          <w:tcPr>
            <w:tcW w:w="1395" w:type="dxa"/>
            <w:tcBorders>
              <w:top w:val="single" w:sz="4" w:space="0" w:color="auto"/>
              <w:left w:val="nil"/>
              <w:bottom w:val="nil"/>
              <w:right w:val="nil"/>
            </w:tcBorders>
            <w:shd w:val="clear" w:color="auto" w:fill="auto"/>
            <w:noWrap/>
            <w:vAlign w:val="center"/>
            <w:hideMark/>
          </w:tcPr>
          <w:p w14:paraId="6FF29A8F" w14:textId="77777777" w:rsidR="00D85181" w:rsidRPr="00A02FFD" w:rsidRDefault="00D85181" w:rsidP="00746832">
            <w:pPr>
              <w:spacing w:after="0"/>
              <w:jc w:val="right"/>
              <w:rPr>
                <w:color w:val="000000"/>
                <w:szCs w:val="22"/>
              </w:rPr>
            </w:pPr>
            <w:r w:rsidRPr="00A02FFD">
              <w:rPr>
                <w:color w:val="000000"/>
                <w:szCs w:val="22"/>
              </w:rPr>
              <w:t>0.069</w:t>
            </w:r>
          </w:p>
        </w:tc>
        <w:tc>
          <w:tcPr>
            <w:tcW w:w="1629" w:type="dxa"/>
            <w:tcBorders>
              <w:top w:val="single" w:sz="4" w:space="0" w:color="auto"/>
              <w:left w:val="nil"/>
              <w:bottom w:val="nil"/>
              <w:right w:val="nil"/>
            </w:tcBorders>
            <w:shd w:val="clear" w:color="auto" w:fill="auto"/>
            <w:noWrap/>
            <w:vAlign w:val="center"/>
            <w:hideMark/>
          </w:tcPr>
          <w:p w14:paraId="49206206" w14:textId="77777777" w:rsidR="00D85181" w:rsidRPr="00A02FFD" w:rsidRDefault="00D85181" w:rsidP="00746832">
            <w:pPr>
              <w:spacing w:after="0"/>
              <w:jc w:val="right"/>
              <w:rPr>
                <w:color w:val="000000"/>
                <w:szCs w:val="22"/>
              </w:rPr>
            </w:pPr>
            <w:r w:rsidRPr="00A02FFD">
              <w:rPr>
                <w:color w:val="000000"/>
                <w:szCs w:val="22"/>
              </w:rPr>
              <w:t>0.066</w:t>
            </w:r>
          </w:p>
        </w:tc>
        <w:tc>
          <w:tcPr>
            <w:tcW w:w="1260" w:type="dxa"/>
            <w:tcBorders>
              <w:top w:val="single" w:sz="4" w:space="0" w:color="auto"/>
              <w:left w:val="nil"/>
              <w:bottom w:val="nil"/>
              <w:right w:val="nil"/>
            </w:tcBorders>
            <w:shd w:val="clear" w:color="auto" w:fill="auto"/>
            <w:noWrap/>
            <w:vAlign w:val="center"/>
            <w:hideMark/>
          </w:tcPr>
          <w:p w14:paraId="7A5D669A" w14:textId="77777777" w:rsidR="00D85181" w:rsidRPr="00A02FFD" w:rsidRDefault="00D85181" w:rsidP="00746832">
            <w:pPr>
              <w:spacing w:after="0"/>
              <w:jc w:val="right"/>
              <w:rPr>
                <w:color w:val="000000"/>
                <w:szCs w:val="22"/>
              </w:rPr>
            </w:pPr>
            <w:r w:rsidRPr="00A02FFD">
              <w:rPr>
                <w:color w:val="000000"/>
                <w:szCs w:val="22"/>
              </w:rPr>
              <w:t>0.040</w:t>
            </w:r>
          </w:p>
        </w:tc>
        <w:tc>
          <w:tcPr>
            <w:tcW w:w="1260" w:type="dxa"/>
            <w:tcBorders>
              <w:top w:val="single" w:sz="4" w:space="0" w:color="auto"/>
              <w:left w:val="nil"/>
              <w:bottom w:val="nil"/>
              <w:right w:val="nil"/>
            </w:tcBorders>
            <w:shd w:val="clear" w:color="auto" w:fill="auto"/>
            <w:noWrap/>
            <w:vAlign w:val="center"/>
            <w:hideMark/>
          </w:tcPr>
          <w:p w14:paraId="6C362DC2" w14:textId="77777777" w:rsidR="00D85181" w:rsidRPr="00A02FFD" w:rsidRDefault="00D85181" w:rsidP="00746832">
            <w:pPr>
              <w:spacing w:after="0"/>
              <w:jc w:val="right"/>
              <w:rPr>
                <w:color w:val="000000"/>
                <w:szCs w:val="22"/>
              </w:rPr>
            </w:pPr>
            <w:r w:rsidRPr="00A02FFD">
              <w:rPr>
                <w:color w:val="000000"/>
                <w:szCs w:val="22"/>
              </w:rPr>
              <w:t>0.079</w:t>
            </w:r>
          </w:p>
        </w:tc>
        <w:tc>
          <w:tcPr>
            <w:tcW w:w="1011" w:type="dxa"/>
            <w:tcBorders>
              <w:top w:val="single" w:sz="4" w:space="0" w:color="auto"/>
              <w:left w:val="nil"/>
              <w:bottom w:val="nil"/>
              <w:right w:val="nil"/>
            </w:tcBorders>
            <w:shd w:val="clear" w:color="auto" w:fill="auto"/>
            <w:noWrap/>
            <w:vAlign w:val="center"/>
            <w:hideMark/>
          </w:tcPr>
          <w:p w14:paraId="75866994" w14:textId="77777777" w:rsidR="00D85181" w:rsidRPr="00A02FFD" w:rsidRDefault="00D85181" w:rsidP="00746832">
            <w:pPr>
              <w:spacing w:after="0"/>
              <w:jc w:val="right"/>
              <w:rPr>
                <w:color w:val="000000"/>
                <w:szCs w:val="22"/>
              </w:rPr>
            </w:pPr>
            <w:r w:rsidRPr="00A02FFD">
              <w:rPr>
                <w:color w:val="000000"/>
                <w:szCs w:val="22"/>
              </w:rPr>
              <w:t>0.063</w:t>
            </w:r>
          </w:p>
        </w:tc>
      </w:tr>
      <w:tr w:rsidR="00D85181" w:rsidRPr="00A02FFD" w14:paraId="5FE89797" w14:textId="77777777" w:rsidTr="00746832">
        <w:trPr>
          <w:trHeight w:val="300"/>
          <w:jc w:val="center"/>
        </w:trPr>
        <w:tc>
          <w:tcPr>
            <w:tcW w:w="0" w:type="auto"/>
            <w:tcBorders>
              <w:top w:val="nil"/>
              <w:left w:val="nil"/>
              <w:bottom w:val="nil"/>
              <w:right w:val="nil"/>
            </w:tcBorders>
            <w:shd w:val="clear" w:color="auto" w:fill="auto"/>
            <w:noWrap/>
            <w:vAlign w:val="center"/>
            <w:hideMark/>
          </w:tcPr>
          <w:p w14:paraId="06FFD980" w14:textId="77777777" w:rsidR="00D85181" w:rsidRPr="00922C2D" w:rsidRDefault="00D85181" w:rsidP="00746832">
            <w:pPr>
              <w:spacing w:after="0"/>
              <w:rPr>
                <w:color w:val="7F7F7F" w:themeColor="text1" w:themeTint="80"/>
                <w:szCs w:val="22"/>
              </w:rPr>
            </w:pPr>
            <w:r w:rsidRPr="00922C2D">
              <w:rPr>
                <w:color w:val="7F7F7F" w:themeColor="text1" w:themeTint="80"/>
                <w:szCs w:val="22"/>
              </w:rPr>
              <w:t>R</w:t>
            </w:r>
          </w:p>
        </w:tc>
        <w:tc>
          <w:tcPr>
            <w:tcW w:w="1395" w:type="dxa"/>
            <w:tcBorders>
              <w:top w:val="nil"/>
              <w:left w:val="nil"/>
              <w:bottom w:val="nil"/>
              <w:right w:val="nil"/>
            </w:tcBorders>
            <w:shd w:val="clear" w:color="auto" w:fill="auto"/>
            <w:noWrap/>
            <w:vAlign w:val="center"/>
            <w:hideMark/>
          </w:tcPr>
          <w:p w14:paraId="2047CA16"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0.145</w:t>
            </w:r>
          </w:p>
        </w:tc>
        <w:tc>
          <w:tcPr>
            <w:tcW w:w="1629" w:type="dxa"/>
            <w:tcBorders>
              <w:top w:val="nil"/>
              <w:left w:val="nil"/>
              <w:bottom w:val="nil"/>
              <w:right w:val="nil"/>
            </w:tcBorders>
            <w:shd w:val="clear" w:color="auto" w:fill="auto"/>
            <w:noWrap/>
            <w:vAlign w:val="center"/>
            <w:hideMark/>
          </w:tcPr>
          <w:p w14:paraId="7D206583"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0.133</w:t>
            </w:r>
          </w:p>
        </w:tc>
        <w:tc>
          <w:tcPr>
            <w:tcW w:w="1260" w:type="dxa"/>
            <w:tcBorders>
              <w:top w:val="nil"/>
              <w:left w:val="nil"/>
              <w:bottom w:val="nil"/>
              <w:right w:val="nil"/>
            </w:tcBorders>
            <w:shd w:val="clear" w:color="auto" w:fill="auto"/>
            <w:noWrap/>
            <w:vAlign w:val="center"/>
            <w:hideMark/>
          </w:tcPr>
          <w:p w14:paraId="5EE34348"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0.098</w:t>
            </w:r>
          </w:p>
        </w:tc>
        <w:tc>
          <w:tcPr>
            <w:tcW w:w="1260" w:type="dxa"/>
            <w:tcBorders>
              <w:top w:val="nil"/>
              <w:left w:val="nil"/>
              <w:bottom w:val="nil"/>
              <w:right w:val="nil"/>
            </w:tcBorders>
            <w:shd w:val="clear" w:color="auto" w:fill="auto"/>
            <w:noWrap/>
            <w:vAlign w:val="center"/>
            <w:hideMark/>
          </w:tcPr>
          <w:p w14:paraId="4F990230"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0.184</w:t>
            </w:r>
          </w:p>
        </w:tc>
        <w:tc>
          <w:tcPr>
            <w:tcW w:w="1011" w:type="dxa"/>
            <w:tcBorders>
              <w:top w:val="nil"/>
              <w:left w:val="nil"/>
              <w:bottom w:val="nil"/>
              <w:right w:val="nil"/>
            </w:tcBorders>
            <w:shd w:val="clear" w:color="auto" w:fill="auto"/>
            <w:noWrap/>
            <w:vAlign w:val="center"/>
            <w:hideMark/>
          </w:tcPr>
          <w:p w14:paraId="3BF5CDE5"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0.151</w:t>
            </w:r>
          </w:p>
        </w:tc>
      </w:tr>
      <w:tr w:rsidR="00D85181" w:rsidRPr="00A02FFD" w14:paraId="2C6CE025" w14:textId="77777777" w:rsidTr="00746832">
        <w:trPr>
          <w:trHeight w:val="300"/>
          <w:jc w:val="center"/>
        </w:trPr>
        <w:tc>
          <w:tcPr>
            <w:tcW w:w="0" w:type="auto"/>
            <w:tcBorders>
              <w:top w:val="nil"/>
              <w:left w:val="nil"/>
              <w:right w:val="nil"/>
            </w:tcBorders>
            <w:shd w:val="clear" w:color="auto" w:fill="auto"/>
            <w:noWrap/>
            <w:vAlign w:val="center"/>
            <w:hideMark/>
          </w:tcPr>
          <w:p w14:paraId="790C6E0B" w14:textId="77777777" w:rsidR="00D85181" w:rsidRPr="00922C2D" w:rsidRDefault="00D85181" w:rsidP="00746832">
            <w:pPr>
              <w:spacing w:after="0"/>
              <w:rPr>
                <w:color w:val="7F7F7F" w:themeColor="text1" w:themeTint="80"/>
                <w:szCs w:val="22"/>
              </w:rPr>
            </w:pPr>
            <w:r w:rsidRPr="00922C2D">
              <w:rPr>
                <w:color w:val="7F7F7F" w:themeColor="text1" w:themeTint="80"/>
                <w:szCs w:val="22"/>
              </w:rPr>
              <w:t>F</w:t>
            </w:r>
          </w:p>
        </w:tc>
        <w:tc>
          <w:tcPr>
            <w:tcW w:w="1395" w:type="dxa"/>
            <w:tcBorders>
              <w:top w:val="nil"/>
              <w:left w:val="nil"/>
              <w:right w:val="nil"/>
            </w:tcBorders>
            <w:shd w:val="clear" w:color="auto" w:fill="auto"/>
            <w:noWrap/>
            <w:vAlign w:val="center"/>
            <w:hideMark/>
          </w:tcPr>
          <w:p w14:paraId="6CE6954D"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-0.071</w:t>
            </w:r>
          </w:p>
        </w:tc>
        <w:tc>
          <w:tcPr>
            <w:tcW w:w="1629" w:type="dxa"/>
            <w:tcBorders>
              <w:top w:val="nil"/>
              <w:left w:val="nil"/>
              <w:right w:val="nil"/>
            </w:tcBorders>
            <w:shd w:val="clear" w:color="auto" w:fill="auto"/>
            <w:noWrap/>
            <w:vAlign w:val="center"/>
            <w:hideMark/>
          </w:tcPr>
          <w:p w14:paraId="64FAAE2C"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-0.077</w:t>
            </w:r>
          </w:p>
        </w:tc>
        <w:tc>
          <w:tcPr>
            <w:tcW w:w="1260" w:type="dxa"/>
            <w:tcBorders>
              <w:top w:val="nil"/>
              <w:left w:val="nil"/>
              <w:right w:val="nil"/>
            </w:tcBorders>
            <w:shd w:val="clear" w:color="auto" w:fill="auto"/>
            <w:noWrap/>
            <w:vAlign w:val="center"/>
            <w:hideMark/>
          </w:tcPr>
          <w:p w14:paraId="7FF8A9EB"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-0.050</w:t>
            </w:r>
          </w:p>
        </w:tc>
        <w:tc>
          <w:tcPr>
            <w:tcW w:w="1260" w:type="dxa"/>
            <w:tcBorders>
              <w:top w:val="nil"/>
              <w:left w:val="nil"/>
              <w:right w:val="nil"/>
            </w:tcBorders>
            <w:shd w:val="clear" w:color="auto" w:fill="auto"/>
            <w:noWrap/>
            <w:vAlign w:val="center"/>
            <w:hideMark/>
          </w:tcPr>
          <w:p w14:paraId="019B97B5"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-0.067</w:t>
            </w:r>
          </w:p>
        </w:tc>
        <w:tc>
          <w:tcPr>
            <w:tcW w:w="1011" w:type="dxa"/>
            <w:tcBorders>
              <w:top w:val="nil"/>
              <w:left w:val="nil"/>
              <w:right w:val="nil"/>
            </w:tcBorders>
            <w:shd w:val="clear" w:color="auto" w:fill="auto"/>
            <w:noWrap/>
            <w:vAlign w:val="center"/>
            <w:hideMark/>
          </w:tcPr>
          <w:p w14:paraId="4917ADA1"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-0.067</w:t>
            </w:r>
          </w:p>
        </w:tc>
      </w:tr>
      <w:tr w:rsidR="00D85181" w:rsidRPr="00A02FFD" w14:paraId="533A32AB" w14:textId="77777777" w:rsidTr="00746832">
        <w:trPr>
          <w:trHeight w:val="300"/>
          <w:jc w:val="center"/>
        </w:trPr>
        <w:tc>
          <w:tcPr>
            <w:tcW w:w="0" w:type="auto"/>
            <w:tcBorders>
              <w:top w:val="nil"/>
              <w:left w:val="nil"/>
              <w:bottom w:val="single" w:sz="4" w:space="0" w:color="auto"/>
              <w:right w:val="nil"/>
            </w:tcBorders>
            <w:shd w:val="clear" w:color="auto" w:fill="auto"/>
            <w:noWrap/>
            <w:vAlign w:val="center"/>
            <w:hideMark/>
          </w:tcPr>
          <w:p w14:paraId="67DFA489" w14:textId="77777777" w:rsidR="00D85181" w:rsidRPr="00922C2D" w:rsidRDefault="00D85181" w:rsidP="00746832">
            <w:pPr>
              <w:spacing w:after="0"/>
              <w:rPr>
                <w:color w:val="7F7F7F" w:themeColor="text1" w:themeTint="80"/>
                <w:szCs w:val="22"/>
              </w:rPr>
            </w:pPr>
            <w:r w:rsidRPr="00922C2D">
              <w:rPr>
                <w:color w:val="7F7F7F" w:themeColor="text1" w:themeTint="80"/>
                <w:szCs w:val="22"/>
              </w:rPr>
              <w:t>B Ratio</w:t>
            </w:r>
          </w:p>
        </w:tc>
        <w:tc>
          <w:tcPr>
            <w:tcW w:w="1395" w:type="dxa"/>
            <w:tcBorders>
              <w:top w:val="nil"/>
              <w:left w:val="nil"/>
              <w:bottom w:val="single" w:sz="4" w:space="0" w:color="auto"/>
              <w:right w:val="nil"/>
            </w:tcBorders>
            <w:shd w:val="clear" w:color="auto" w:fill="auto"/>
            <w:noWrap/>
            <w:vAlign w:val="center"/>
            <w:hideMark/>
          </w:tcPr>
          <w:p w14:paraId="09B80559"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0.108</w:t>
            </w:r>
          </w:p>
        </w:tc>
        <w:tc>
          <w:tcPr>
            <w:tcW w:w="1629" w:type="dxa"/>
            <w:tcBorders>
              <w:top w:val="nil"/>
              <w:left w:val="nil"/>
              <w:bottom w:val="single" w:sz="4" w:space="0" w:color="auto"/>
              <w:right w:val="nil"/>
            </w:tcBorders>
            <w:shd w:val="clear" w:color="auto" w:fill="auto"/>
            <w:noWrap/>
            <w:vAlign w:val="center"/>
            <w:hideMark/>
          </w:tcPr>
          <w:p w14:paraId="73B1D82F"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0.083</w:t>
            </w:r>
          </w:p>
        </w:tc>
        <w:tc>
          <w:tcPr>
            <w:tcW w:w="1260" w:type="dxa"/>
            <w:tcBorders>
              <w:top w:val="nil"/>
              <w:left w:val="nil"/>
              <w:bottom w:val="single" w:sz="4" w:space="0" w:color="auto"/>
              <w:right w:val="nil"/>
            </w:tcBorders>
            <w:shd w:val="clear" w:color="auto" w:fill="auto"/>
            <w:noWrap/>
            <w:vAlign w:val="center"/>
            <w:hideMark/>
          </w:tcPr>
          <w:p w14:paraId="08BF6D67"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0.057</w:t>
            </w:r>
          </w:p>
        </w:tc>
        <w:tc>
          <w:tcPr>
            <w:tcW w:w="1260" w:type="dxa"/>
            <w:tcBorders>
              <w:top w:val="nil"/>
              <w:left w:val="nil"/>
              <w:bottom w:val="single" w:sz="4" w:space="0" w:color="auto"/>
              <w:right w:val="nil"/>
            </w:tcBorders>
            <w:shd w:val="clear" w:color="auto" w:fill="auto"/>
            <w:noWrap/>
            <w:vAlign w:val="center"/>
            <w:hideMark/>
          </w:tcPr>
          <w:p w14:paraId="32D4B24E"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0.085</w:t>
            </w:r>
          </w:p>
        </w:tc>
        <w:tc>
          <w:tcPr>
            <w:tcW w:w="1011" w:type="dxa"/>
            <w:tcBorders>
              <w:top w:val="nil"/>
              <w:left w:val="nil"/>
              <w:bottom w:val="single" w:sz="4" w:space="0" w:color="auto"/>
              <w:right w:val="nil"/>
            </w:tcBorders>
            <w:shd w:val="clear" w:color="auto" w:fill="auto"/>
            <w:noWrap/>
            <w:vAlign w:val="center"/>
            <w:hideMark/>
          </w:tcPr>
          <w:p w14:paraId="24C9226B"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0.084</w:t>
            </w:r>
          </w:p>
        </w:tc>
      </w:tr>
    </w:tbl>
    <w:p w14:paraId="7AB6B51E" w14:textId="77777777" w:rsidR="00D85181" w:rsidRDefault="00D85181" w:rsidP="00D85181">
      <w:pPr>
        <w:spacing w:after="0"/>
      </w:pPr>
    </w:p>
    <w:p w14:paraId="4E4F286C" w14:textId="77777777" w:rsidR="00D85181" w:rsidRDefault="00D85181" w:rsidP="00D85181">
      <w:pPr>
        <w:spacing w:after="0"/>
      </w:pPr>
    </w:p>
    <w:p w14:paraId="1621B074" w14:textId="257B0B3D" w:rsidR="00B714A1" w:rsidRDefault="00B714A1">
      <w:pPr>
        <w:spacing w:after="0"/>
      </w:pPr>
    </w:p>
    <w:p w14:paraId="7C6AE65E" w14:textId="2C14A1BB" w:rsidR="00B714A1" w:rsidRDefault="00B714A1">
      <w:pPr>
        <w:spacing w:after="0"/>
      </w:pPr>
    </w:p>
    <w:p w14:paraId="2E8D46E5" w14:textId="7CE58F5C" w:rsidR="00B714A1" w:rsidRDefault="00B714A1">
      <w:pPr>
        <w:spacing w:after="0"/>
      </w:pPr>
    </w:p>
    <w:p w14:paraId="0DB9CA44" w14:textId="2B914056" w:rsidR="00B714A1" w:rsidRDefault="00B714A1">
      <w:pPr>
        <w:spacing w:after="0"/>
      </w:pPr>
    </w:p>
    <w:p w14:paraId="7E5DEE77" w14:textId="74925984" w:rsidR="00B714A1" w:rsidRDefault="00B714A1">
      <w:pPr>
        <w:spacing w:after="0"/>
      </w:pPr>
    </w:p>
    <w:p w14:paraId="2D811AC2" w14:textId="4CEC5D6A" w:rsidR="00B714A1" w:rsidRDefault="00B714A1">
      <w:pPr>
        <w:spacing w:after="0"/>
      </w:pPr>
    </w:p>
    <w:p w14:paraId="22C89CA7" w14:textId="052E70CA" w:rsidR="00B714A1" w:rsidRDefault="00B714A1">
      <w:pPr>
        <w:spacing w:after="0"/>
      </w:pPr>
    </w:p>
    <w:p w14:paraId="61A998BF" w14:textId="4255CD66" w:rsidR="00B714A1" w:rsidRDefault="00B714A1">
      <w:pPr>
        <w:spacing w:after="0"/>
      </w:pPr>
    </w:p>
    <w:p w14:paraId="70B59F1D" w14:textId="02A60C4E" w:rsidR="00B714A1" w:rsidRDefault="00B714A1">
      <w:pPr>
        <w:spacing w:after="0"/>
      </w:pPr>
    </w:p>
    <w:p w14:paraId="6363285B" w14:textId="33660996" w:rsidR="00B714A1" w:rsidRDefault="00B714A1" w:rsidP="00B714A1">
      <w:pPr>
        <w:pBdr>
          <w:top w:val="none" w:sz="0" w:space="0" w:color="000000"/>
          <w:left w:val="none" w:sz="0" w:space="0" w:color="000000"/>
          <w:bottom w:val="none" w:sz="0" w:space="0" w:color="000000"/>
          <w:right w:val="none" w:sz="0" w:space="0" w:color="000000"/>
        </w:pBdr>
        <w:ind w:left="990" w:hanging="990"/>
        <w:rPr>
          <w:szCs w:val="22"/>
        </w:rPr>
      </w:pPr>
      <w:bookmarkStart w:id="32" w:name="_Ref117352993"/>
      <w:r>
        <w:t>Table 2.</w:t>
      </w:r>
      <w:r w:rsidR="00897D60">
        <w:fldChar w:fldCharType="begin"/>
      </w:r>
      <w:r w:rsidR="00897D60">
        <w:instrText xml:space="preserve"> SEQ Table_2. \* ARABIC </w:instrText>
      </w:r>
      <w:r w:rsidR="00897D60">
        <w:fldChar w:fldCharType="separate"/>
      </w:r>
      <w:r w:rsidR="00D85181">
        <w:rPr>
          <w:noProof/>
        </w:rPr>
        <w:t>22</w:t>
      </w:r>
      <w:r w:rsidR="00897D60">
        <w:rPr>
          <w:noProof/>
        </w:rPr>
        <w:fldChar w:fldCharType="end"/>
      </w:r>
      <w:bookmarkEnd w:id="32"/>
      <w:r>
        <w:rPr>
          <w:szCs w:val="22"/>
        </w:rPr>
        <w:t xml:space="preserve">.  Aging bias parameters for </w:t>
      </w:r>
      <w:r w:rsidR="003C7A6E">
        <w:rPr>
          <w:szCs w:val="22"/>
        </w:rPr>
        <w:t>all models.</w:t>
      </w:r>
    </w:p>
    <w:p w14:paraId="04F1E352" w14:textId="77777777" w:rsidR="00B714A1" w:rsidRDefault="00B714A1">
      <w:pPr>
        <w:spacing w:after="0"/>
      </w:pPr>
    </w:p>
    <w:tbl>
      <w:tblPr>
        <w:tblW w:w="0" w:type="auto"/>
        <w:jc w:val="center"/>
        <w:tblLook w:val="04A0" w:firstRow="1" w:lastRow="0" w:firstColumn="1" w:lastColumn="0" w:noHBand="0" w:noVBand="1"/>
      </w:tblPr>
      <w:tblGrid>
        <w:gridCol w:w="1836"/>
        <w:gridCol w:w="711"/>
        <w:gridCol w:w="803"/>
        <w:gridCol w:w="711"/>
        <w:gridCol w:w="803"/>
      </w:tblGrid>
      <w:tr w:rsidR="00B714A1" w:rsidRPr="00B714A1" w14:paraId="0E7F7EB4" w14:textId="77777777" w:rsidTr="00B714A1">
        <w:trPr>
          <w:trHeight w:val="300"/>
          <w:jc w:val="center"/>
        </w:trPr>
        <w:tc>
          <w:tcPr>
            <w:tcW w:w="0" w:type="auto"/>
            <w:tcBorders>
              <w:top w:val="single" w:sz="4" w:space="0" w:color="auto"/>
              <w:left w:val="nil"/>
              <w:bottom w:val="nil"/>
              <w:right w:val="nil"/>
            </w:tcBorders>
            <w:shd w:val="clear" w:color="auto" w:fill="auto"/>
            <w:noWrap/>
            <w:vAlign w:val="bottom"/>
            <w:hideMark/>
          </w:tcPr>
          <w:p w14:paraId="71FA0B2D" w14:textId="77777777" w:rsidR="00B714A1" w:rsidRPr="00B714A1" w:rsidRDefault="00B714A1" w:rsidP="00B714A1">
            <w:pPr>
              <w:spacing w:after="0"/>
              <w:rPr>
                <w:color w:val="000000"/>
                <w:szCs w:val="22"/>
              </w:rPr>
            </w:pPr>
            <w:r w:rsidRPr="00B714A1">
              <w:rPr>
                <w:color w:val="000000"/>
                <w:szCs w:val="22"/>
              </w:rPr>
              <w:t> </w:t>
            </w:r>
          </w:p>
        </w:tc>
        <w:tc>
          <w:tcPr>
            <w:tcW w:w="0" w:type="auto"/>
            <w:gridSpan w:val="2"/>
            <w:tcBorders>
              <w:top w:val="single" w:sz="4" w:space="0" w:color="auto"/>
              <w:left w:val="nil"/>
              <w:bottom w:val="nil"/>
              <w:right w:val="nil"/>
            </w:tcBorders>
            <w:shd w:val="clear" w:color="auto" w:fill="auto"/>
            <w:noWrap/>
            <w:vAlign w:val="bottom"/>
            <w:hideMark/>
          </w:tcPr>
          <w:p w14:paraId="208BB9F5" w14:textId="77777777" w:rsidR="00B714A1" w:rsidRPr="00B714A1" w:rsidRDefault="00B714A1" w:rsidP="00B714A1">
            <w:pPr>
              <w:spacing w:after="0"/>
              <w:jc w:val="center"/>
              <w:rPr>
                <w:b/>
                <w:bCs/>
                <w:color w:val="000000"/>
                <w:szCs w:val="22"/>
              </w:rPr>
            </w:pPr>
            <w:r w:rsidRPr="00B714A1">
              <w:rPr>
                <w:b/>
                <w:bCs/>
                <w:color w:val="000000"/>
                <w:szCs w:val="22"/>
              </w:rPr>
              <w:t>1977-2007</w:t>
            </w:r>
          </w:p>
        </w:tc>
        <w:tc>
          <w:tcPr>
            <w:tcW w:w="0" w:type="auto"/>
            <w:gridSpan w:val="2"/>
            <w:tcBorders>
              <w:top w:val="single" w:sz="4" w:space="0" w:color="auto"/>
              <w:left w:val="nil"/>
              <w:bottom w:val="nil"/>
              <w:right w:val="nil"/>
            </w:tcBorders>
            <w:shd w:val="clear" w:color="auto" w:fill="auto"/>
            <w:noWrap/>
            <w:vAlign w:val="bottom"/>
            <w:hideMark/>
          </w:tcPr>
          <w:p w14:paraId="2B69A22E" w14:textId="77777777" w:rsidR="00B714A1" w:rsidRPr="00B714A1" w:rsidRDefault="00B714A1" w:rsidP="00B714A1">
            <w:pPr>
              <w:spacing w:after="0"/>
              <w:jc w:val="center"/>
              <w:rPr>
                <w:b/>
                <w:bCs/>
                <w:color w:val="000000"/>
                <w:szCs w:val="22"/>
              </w:rPr>
            </w:pPr>
            <w:r w:rsidRPr="00B714A1">
              <w:rPr>
                <w:b/>
                <w:bCs/>
                <w:color w:val="000000"/>
                <w:szCs w:val="22"/>
              </w:rPr>
              <w:t>2008-2022</w:t>
            </w:r>
          </w:p>
        </w:tc>
      </w:tr>
      <w:tr w:rsidR="00B714A1" w:rsidRPr="00B714A1" w14:paraId="008588CE" w14:textId="77777777" w:rsidTr="00B714A1">
        <w:trPr>
          <w:trHeight w:val="300"/>
          <w:jc w:val="center"/>
        </w:trPr>
        <w:tc>
          <w:tcPr>
            <w:tcW w:w="0" w:type="auto"/>
            <w:tcBorders>
              <w:top w:val="nil"/>
              <w:left w:val="nil"/>
              <w:bottom w:val="single" w:sz="4" w:space="0" w:color="auto"/>
              <w:right w:val="nil"/>
            </w:tcBorders>
            <w:shd w:val="clear" w:color="auto" w:fill="auto"/>
            <w:noWrap/>
            <w:vAlign w:val="bottom"/>
            <w:hideMark/>
          </w:tcPr>
          <w:p w14:paraId="4C2C7783" w14:textId="77777777" w:rsidR="00B714A1" w:rsidRPr="00B714A1" w:rsidRDefault="00B714A1" w:rsidP="00B714A1">
            <w:pPr>
              <w:spacing w:after="0"/>
              <w:rPr>
                <w:b/>
                <w:bCs/>
                <w:color w:val="000000"/>
                <w:szCs w:val="22"/>
              </w:rPr>
            </w:pPr>
            <w:r w:rsidRPr="00B714A1">
              <w:rPr>
                <w:b/>
                <w:bCs/>
                <w:color w:val="000000"/>
                <w:szCs w:val="22"/>
              </w:rPr>
              <w:t> </w:t>
            </w:r>
          </w:p>
        </w:tc>
        <w:tc>
          <w:tcPr>
            <w:tcW w:w="0" w:type="auto"/>
            <w:tcBorders>
              <w:top w:val="nil"/>
              <w:left w:val="nil"/>
              <w:bottom w:val="single" w:sz="4" w:space="0" w:color="auto"/>
              <w:right w:val="nil"/>
            </w:tcBorders>
            <w:shd w:val="clear" w:color="auto" w:fill="auto"/>
            <w:noWrap/>
            <w:vAlign w:val="bottom"/>
            <w:hideMark/>
          </w:tcPr>
          <w:p w14:paraId="60F1B84D" w14:textId="77777777" w:rsidR="00B714A1" w:rsidRPr="00B714A1" w:rsidRDefault="00B714A1" w:rsidP="00B714A1">
            <w:pPr>
              <w:spacing w:after="0"/>
              <w:jc w:val="center"/>
              <w:rPr>
                <w:b/>
                <w:bCs/>
                <w:color w:val="000000"/>
                <w:szCs w:val="22"/>
              </w:rPr>
            </w:pPr>
            <w:r w:rsidRPr="00B714A1">
              <w:rPr>
                <w:b/>
                <w:bCs/>
                <w:color w:val="000000"/>
                <w:szCs w:val="22"/>
              </w:rPr>
              <w:t>Age1</w:t>
            </w:r>
          </w:p>
        </w:tc>
        <w:tc>
          <w:tcPr>
            <w:tcW w:w="0" w:type="auto"/>
            <w:tcBorders>
              <w:top w:val="nil"/>
              <w:left w:val="nil"/>
              <w:bottom w:val="single" w:sz="4" w:space="0" w:color="auto"/>
              <w:right w:val="nil"/>
            </w:tcBorders>
            <w:shd w:val="clear" w:color="auto" w:fill="auto"/>
            <w:noWrap/>
            <w:vAlign w:val="bottom"/>
            <w:hideMark/>
          </w:tcPr>
          <w:p w14:paraId="34384867" w14:textId="0024BC66" w:rsidR="00B714A1" w:rsidRPr="00B714A1" w:rsidRDefault="00B714A1" w:rsidP="003C7A6E">
            <w:pPr>
              <w:spacing w:after="0"/>
              <w:jc w:val="center"/>
              <w:rPr>
                <w:b/>
                <w:bCs/>
                <w:color w:val="000000"/>
                <w:szCs w:val="22"/>
              </w:rPr>
            </w:pPr>
            <w:r w:rsidRPr="00B714A1">
              <w:rPr>
                <w:b/>
                <w:bCs/>
                <w:color w:val="000000"/>
                <w:szCs w:val="22"/>
              </w:rPr>
              <w:t>Age</w:t>
            </w:r>
            <w:r w:rsidR="003C7A6E">
              <w:rPr>
                <w:b/>
                <w:bCs/>
                <w:color w:val="000000"/>
                <w:szCs w:val="22"/>
              </w:rPr>
              <w:t>2</w:t>
            </w:r>
            <w:r w:rsidRPr="00B714A1">
              <w:rPr>
                <w:b/>
                <w:bCs/>
                <w:color w:val="000000"/>
                <w:szCs w:val="22"/>
              </w:rPr>
              <w:t>0</w:t>
            </w:r>
          </w:p>
        </w:tc>
        <w:tc>
          <w:tcPr>
            <w:tcW w:w="0" w:type="auto"/>
            <w:tcBorders>
              <w:top w:val="nil"/>
              <w:left w:val="nil"/>
              <w:bottom w:val="single" w:sz="4" w:space="0" w:color="auto"/>
              <w:right w:val="nil"/>
            </w:tcBorders>
            <w:shd w:val="clear" w:color="auto" w:fill="auto"/>
            <w:noWrap/>
            <w:vAlign w:val="bottom"/>
            <w:hideMark/>
          </w:tcPr>
          <w:p w14:paraId="6E3E5681" w14:textId="77777777" w:rsidR="00B714A1" w:rsidRPr="00B714A1" w:rsidRDefault="00B714A1" w:rsidP="00B714A1">
            <w:pPr>
              <w:spacing w:after="0"/>
              <w:jc w:val="center"/>
              <w:rPr>
                <w:b/>
                <w:bCs/>
                <w:color w:val="000000"/>
                <w:szCs w:val="22"/>
              </w:rPr>
            </w:pPr>
            <w:r w:rsidRPr="00B714A1">
              <w:rPr>
                <w:b/>
                <w:bCs/>
                <w:color w:val="000000"/>
                <w:szCs w:val="22"/>
              </w:rPr>
              <w:t>Age1</w:t>
            </w:r>
          </w:p>
        </w:tc>
        <w:tc>
          <w:tcPr>
            <w:tcW w:w="0" w:type="auto"/>
            <w:tcBorders>
              <w:top w:val="nil"/>
              <w:left w:val="nil"/>
              <w:bottom w:val="single" w:sz="4" w:space="0" w:color="auto"/>
              <w:right w:val="nil"/>
            </w:tcBorders>
            <w:shd w:val="clear" w:color="auto" w:fill="auto"/>
            <w:noWrap/>
            <w:vAlign w:val="bottom"/>
            <w:hideMark/>
          </w:tcPr>
          <w:p w14:paraId="688990D1" w14:textId="1D82391E" w:rsidR="00B714A1" w:rsidRPr="00B714A1" w:rsidRDefault="00B714A1" w:rsidP="003C7A6E">
            <w:pPr>
              <w:spacing w:after="0"/>
              <w:jc w:val="center"/>
              <w:rPr>
                <w:b/>
                <w:bCs/>
                <w:color w:val="000000"/>
                <w:szCs w:val="22"/>
              </w:rPr>
            </w:pPr>
            <w:r w:rsidRPr="00B714A1">
              <w:rPr>
                <w:b/>
                <w:bCs/>
                <w:color w:val="000000"/>
                <w:szCs w:val="22"/>
              </w:rPr>
              <w:t>Age</w:t>
            </w:r>
            <w:r w:rsidR="003C7A6E">
              <w:rPr>
                <w:b/>
                <w:bCs/>
                <w:color w:val="000000"/>
                <w:szCs w:val="22"/>
              </w:rPr>
              <w:t>2</w:t>
            </w:r>
            <w:r w:rsidRPr="00B714A1">
              <w:rPr>
                <w:b/>
                <w:bCs/>
                <w:color w:val="000000"/>
                <w:szCs w:val="22"/>
              </w:rPr>
              <w:t>0</w:t>
            </w:r>
          </w:p>
        </w:tc>
      </w:tr>
      <w:tr w:rsidR="00B714A1" w:rsidRPr="00B714A1" w14:paraId="5578DB84" w14:textId="77777777" w:rsidTr="00176C43">
        <w:trPr>
          <w:trHeight w:val="300"/>
          <w:jc w:val="center"/>
        </w:trPr>
        <w:tc>
          <w:tcPr>
            <w:tcW w:w="0" w:type="auto"/>
            <w:tcBorders>
              <w:top w:val="nil"/>
              <w:left w:val="nil"/>
              <w:bottom w:val="nil"/>
              <w:right w:val="nil"/>
            </w:tcBorders>
            <w:shd w:val="clear" w:color="auto" w:fill="F2F2F2" w:themeFill="background1" w:themeFillShade="F2"/>
            <w:noWrap/>
            <w:vAlign w:val="bottom"/>
            <w:hideMark/>
          </w:tcPr>
          <w:p w14:paraId="1DDE0960" w14:textId="1A5E79A7" w:rsidR="00B714A1" w:rsidRPr="00B714A1" w:rsidRDefault="00B714A1" w:rsidP="00B714A1">
            <w:pPr>
              <w:spacing w:after="0"/>
              <w:rPr>
                <w:b/>
                <w:bCs/>
                <w:color w:val="000000"/>
                <w:szCs w:val="22"/>
              </w:rPr>
            </w:pPr>
            <w:r w:rsidRPr="00B714A1">
              <w:rPr>
                <w:b/>
                <w:bCs/>
                <w:color w:val="000000"/>
                <w:szCs w:val="22"/>
              </w:rPr>
              <w:t>Thom</w:t>
            </w:r>
            <w:r>
              <w:rPr>
                <w:b/>
                <w:bCs/>
                <w:color w:val="000000"/>
                <w:szCs w:val="22"/>
              </w:rPr>
              <w:t>p</w:t>
            </w:r>
            <w:r w:rsidRPr="00B714A1">
              <w:rPr>
                <w:b/>
                <w:bCs/>
                <w:color w:val="000000"/>
                <w:szCs w:val="22"/>
              </w:rPr>
              <w:t>son Series</w:t>
            </w:r>
          </w:p>
        </w:tc>
        <w:tc>
          <w:tcPr>
            <w:tcW w:w="0" w:type="auto"/>
            <w:tcBorders>
              <w:top w:val="nil"/>
              <w:left w:val="nil"/>
              <w:bottom w:val="nil"/>
              <w:right w:val="nil"/>
            </w:tcBorders>
            <w:shd w:val="clear" w:color="auto" w:fill="F2F2F2" w:themeFill="background1" w:themeFillShade="F2"/>
            <w:noWrap/>
            <w:vAlign w:val="bottom"/>
            <w:hideMark/>
          </w:tcPr>
          <w:p w14:paraId="6A1A66BD" w14:textId="77777777" w:rsidR="00B714A1" w:rsidRPr="00B714A1" w:rsidRDefault="00B714A1" w:rsidP="00B714A1">
            <w:pPr>
              <w:spacing w:after="0"/>
              <w:rPr>
                <w:b/>
                <w:bCs/>
                <w:color w:val="000000"/>
                <w:szCs w:val="22"/>
              </w:rPr>
            </w:pPr>
          </w:p>
        </w:tc>
        <w:tc>
          <w:tcPr>
            <w:tcW w:w="0" w:type="auto"/>
            <w:tcBorders>
              <w:top w:val="nil"/>
              <w:left w:val="nil"/>
              <w:bottom w:val="nil"/>
              <w:right w:val="nil"/>
            </w:tcBorders>
            <w:shd w:val="clear" w:color="auto" w:fill="F2F2F2" w:themeFill="background1" w:themeFillShade="F2"/>
            <w:noWrap/>
            <w:vAlign w:val="bottom"/>
            <w:hideMark/>
          </w:tcPr>
          <w:p w14:paraId="11E45537" w14:textId="77777777" w:rsidR="00B714A1" w:rsidRPr="00B714A1" w:rsidRDefault="00B714A1" w:rsidP="00B714A1">
            <w:pPr>
              <w:spacing w:after="0"/>
              <w:rPr>
                <w:sz w:val="20"/>
              </w:rPr>
            </w:pPr>
          </w:p>
        </w:tc>
        <w:tc>
          <w:tcPr>
            <w:tcW w:w="0" w:type="auto"/>
            <w:tcBorders>
              <w:top w:val="nil"/>
              <w:left w:val="nil"/>
              <w:bottom w:val="nil"/>
              <w:right w:val="nil"/>
            </w:tcBorders>
            <w:shd w:val="clear" w:color="auto" w:fill="F2F2F2" w:themeFill="background1" w:themeFillShade="F2"/>
            <w:noWrap/>
            <w:vAlign w:val="bottom"/>
            <w:hideMark/>
          </w:tcPr>
          <w:p w14:paraId="7FA5D407" w14:textId="77777777" w:rsidR="00B714A1" w:rsidRPr="00B714A1" w:rsidRDefault="00B714A1" w:rsidP="00B714A1">
            <w:pPr>
              <w:spacing w:after="0"/>
              <w:rPr>
                <w:sz w:val="20"/>
              </w:rPr>
            </w:pPr>
          </w:p>
        </w:tc>
        <w:tc>
          <w:tcPr>
            <w:tcW w:w="0" w:type="auto"/>
            <w:tcBorders>
              <w:top w:val="nil"/>
              <w:left w:val="nil"/>
              <w:bottom w:val="nil"/>
              <w:right w:val="nil"/>
            </w:tcBorders>
            <w:shd w:val="clear" w:color="auto" w:fill="F2F2F2" w:themeFill="background1" w:themeFillShade="F2"/>
            <w:noWrap/>
            <w:vAlign w:val="bottom"/>
            <w:hideMark/>
          </w:tcPr>
          <w:p w14:paraId="17C40176" w14:textId="77777777" w:rsidR="00B714A1" w:rsidRPr="00B714A1" w:rsidRDefault="00B714A1" w:rsidP="00B714A1">
            <w:pPr>
              <w:spacing w:after="0"/>
              <w:rPr>
                <w:sz w:val="20"/>
              </w:rPr>
            </w:pPr>
          </w:p>
        </w:tc>
      </w:tr>
      <w:tr w:rsidR="00B714A1" w:rsidRPr="00B714A1" w14:paraId="6F4771EA" w14:textId="77777777" w:rsidTr="00B714A1">
        <w:trPr>
          <w:trHeight w:val="300"/>
          <w:jc w:val="center"/>
        </w:trPr>
        <w:tc>
          <w:tcPr>
            <w:tcW w:w="0" w:type="auto"/>
            <w:tcBorders>
              <w:top w:val="nil"/>
              <w:left w:val="nil"/>
              <w:bottom w:val="nil"/>
              <w:right w:val="nil"/>
            </w:tcBorders>
            <w:shd w:val="clear" w:color="auto" w:fill="auto"/>
            <w:noWrap/>
            <w:vAlign w:val="bottom"/>
            <w:hideMark/>
          </w:tcPr>
          <w:p w14:paraId="188A3404" w14:textId="77777777" w:rsidR="00B714A1" w:rsidRPr="00B714A1" w:rsidRDefault="00B714A1" w:rsidP="00B714A1">
            <w:pPr>
              <w:spacing w:after="0"/>
              <w:rPr>
                <w:b/>
                <w:bCs/>
                <w:color w:val="000000"/>
                <w:szCs w:val="22"/>
              </w:rPr>
            </w:pPr>
            <w:r w:rsidRPr="00B714A1">
              <w:rPr>
                <w:b/>
                <w:bCs/>
                <w:color w:val="000000"/>
                <w:szCs w:val="22"/>
              </w:rPr>
              <w:t>M19.12</w:t>
            </w:r>
          </w:p>
        </w:tc>
        <w:tc>
          <w:tcPr>
            <w:tcW w:w="0" w:type="auto"/>
            <w:tcBorders>
              <w:top w:val="nil"/>
              <w:left w:val="nil"/>
              <w:bottom w:val="nil"/>
              <w:right w:val="nil"/>
            </w:tcBorders>
            <w:shd w:val="clear" w:color="auto" w:fill="auto"/>
            <w:noWrap/>
            <w:vAlign w:val="bottom"/>
            <w:hideMark/>
          </w:tcPr>
          <w:p w14:paraId="08FA47DC" w14:textId="77777777" w:rsidR="00B714A1" w:rsidRPr="00B714A1" w:rsidRDefault="00B714A1" w:rsidP="00B714A1">
            <w:pPr>
              <w:spacing w:after="0"/>
              <w:jc w:val="right"/>
              <w:rPr>
                <w:color w:val="000000"/>
                <w:szCs w:val="22"/>
              </w:rPr>
            </w:pPr>
            <w:r w:rsidRPr="00B714A1">
              <w:rPr>
                <w:color w:val="000000"/>
                <w:szCs w:val="22"/>
              </w:rPr>
              <w:t>0.343</w:t>
            </w:r>
          </w:p>
        </w:tc>
        <w:tc>
          <w:tcPr>
            <w:tcW w:w="0" w:type="auto"/>
            <w:tcBorders>
              <w:top w:val="nil"/>
              <w:left w:val="nil"/>
              <w:bottom w:val="nil"/>
              <w:right w:val="nil"/>
            </w:tcBorders>
            <w:shd w:val="clear" w:color="auto" w:fill="auto"/>
            <w:noWrap/>
            <w:vAlign w:val="bottom"/>
            <w:hideMark/>
          </w:tcPr>
          <w:p w14:paraId="04A38490" w14:textId="77777777" w:rsidR="00B714A1" w:rsidRPr="00B714A1" w:rsidRDefault="00B714A1" w:rsidP="00B714A1">
            <w:pPr>
              <w:spacing w:after="0"/>
              <w:jc w:val="right"/>
              <w:rPr>
                <w:color w:val="000000"/>
                <w:szCs w:val="22"/>
              </w:rPr>
            </w:pPr>
            <w:r w:rsidRPr="00B714A1">
              <w:rPr>
                <w:color w:val="000000"/>
                <w:szCs w:val="22"/>
              </w:rPr>
              <w:t>0.997</w:t>
            </w:r>
          </w:p>
        </w:tc>
        <w:tc>
          <w:tcPr>
            <w:tcW w:w="0" w:type="auto"/>
            <w:tcBorders>
              <w:top w:val="nil"/>
              <w:left w:val="nil"/>
              <w:bottom w:val="nil"/>
              <w:right w:val="nil"/>
            </w:tcBorders>
            <w:shd w:val="clear" w:color="auto" w:fill="auto"/>
            <w:noWrap/>
            <w:vAlign w:val="bottom"/>
            <w:hideMark/>
          </w:tcPr>
          <w:p w14:paraId="1021404A" w14:textId="77777777" w:rsidR="00B714A1" w:rsidRPr="00B714A1" w:rsidRDefault="00B714A1" w:rsidP="00B714A1">
            <w:pPr>
              <w:spacing w:after="0"/>
              <w:jc w:val="right"/>
              <w:rPr>
                <w:color w:val="000000"/>
                <w:szCs w:val="22"/>
              </w:rPr>
            </w:pPr>
            <w:r w:rsidRPr="00B714A1">
              <w:rPr>
                <w:color w:val="000000"/>
                <w:szCs w:val="22"/>
              </w:rPr>
              <w:t>0.009</w:t>
            </w:r>
          </w:p>
        </w:tc>
        <w:tc>
          <w:tcPr>
            <w:tcW w:w="0" w:type="auto"/>
            <w:tcBorders>
              <w:top w:val="nil"/>
              <w:left w:val="nil"/>
              <w:bottom w:val="nil"/>
              <w:right w:val="nil"/>
            </w:tcBorders>
            <w:shd w:val="clear" w:color="auto" w:fill="auto"/>
            <w:noWrap/>
            <w:vAlign w:val="bottom"/>
            <w:hideMark/>
          </w:tcPr>
          <w:p w14:paraId="66ABFE4B" w14:textId="77777777" w:rsidR="00B714A1" w:rsidRPr="00B714A1" w:rsidRDefault="00B714A1" w:rsidP="00B714A1">
            <w:pPr>
              <w:spacing w:after="0"/>
              <w:jc w:val="right"/>
              <w:rPr>
                <w:color w:val="000000"/>
                <w:szCs w:val="22"/>
              </w:rPr>
            </w:pPr>
            <w:r w:rsidRPr="00B714A1">
              <w:rPr>
                <w:color w:val="000000"/>
                <w:szCs w:val="22"/>
              </w:rPr>
              <w:t>-1.523</w:t>
            </w:r>
          </w:p>
        </w:tc>
      </w:tr>
      <w:tr w:rsidR="00B714A1" w:rsidRPr="00B714A1" w14:paraId="1263AA56" w14:textId="77777777" w:rsidTr="00B714A1">
        <w:trPr>
          <w:trHeight w:val="300"/>
          <w:jc w:val="center"/>
        </w:trPr>
        <w:tc>
          <w:tcPr>
            <w:tcW w:w="0" w:type="auto"/>
            <w:tcBorders>
              <w:top w:val="nil"/>
              <w:left w:val="nil"/>
              <w:bottom w:val="nil"/>
              <w:right w:val="nil"/>
            </w:tcBorders>
            <w:shd w:val="clear" w:color="auto" w:fill="auto"/>
            <w:noWrap/>
            <w:vAlign w:val="bottom"/>
            <w:hideMark/>
          </w:tcPr>
          <w:p w14:paraId="22EA02B7" w14:textId="77777777" w:rsidR="00B714A1" w:rsidRPr="00B714A1" w:rsidRDefault="00B714A1" w:rsidP="00B714A1">
            <w:pPr>
              <w:spacing w:after="0"/>
              <w:rPr>
                <w:b/>
                <w:bCs/>
                <w:color w:val="000000"/>
                <w:szCs w:val="22"/>
              </w:rPr>
            </w:pPr>
            <w:r w:rsidRPr="00B714A1">
              <w:rPr>
                <w:b/>
                <w:bCs/>
                <w:color w:val="000000"/>
                <w:szCs w:val="22"/>
              </w:rPr>
              <w:t>M19.12A</w:t>
            </w:r>
          </w:p>
        </w:tc>
        <w:tc>
          <w:tcPr>
            <w:tcW w:w="0" w:type="auto"/>
            <w:tcBorders>
              <w:top w:val="nil"/>
              <w:left w:val="nil"/>
              <w:bottom w:val="nil"/>
              <w:right w:val="nil"/>
            </w:tcBorders>
            <w:shd w:val="clear" w:color="auto" w:fill="auto"/>
            <w:noWrap/>
            <w:vAlign w:val="bottom"/>
            <w:hideMark/>
          </w:tcPr>
          <w:p w14:paraId="0676DEC1" w14:textId="77777777" w:rsidR="00B714A1" w:rsidRPr="00B714A1" w:rsidRDefault="00B714A1" w:rsidP="00B714A1">
            <w:pPr>
              <w:spacing w:after="0"/>
              <w:jc w:val="right"/>
              <w:rPr>
                <w:color w:val="000000"/>
                <w:szCs w:val="22"/>
              </w:rPr>
            </w:pPr>
            <w:r w:rsidRPr="00B714A1">
              <w:rPr>
                <w:color w:val="000000"/>
                <w:szCs w:val="22"/>
              </w:rPr>
              <w:t>0.349</w:t>
            </w:r>
          </w:p>
        </w:tc>
        <w:tc>
          <w:tcPr>
            <w:tcW w:w="0" w:type="auto"/>
            <w:tcBorders>
              <w:top w:val="nil"/>
              <w:left w:val="nil"/>
              <w:bottom w:val="nil"/>
              <w:right w:val="nil"/>
            </w:tcBorders>
            <w:shd w:val="clear" w:color="auto" w:fill="auto"/>
            <w:noWrap/>
            <w:vAlign w:val="bottom"/>
            <w:hideMark/>
          </w:tcPr>
          <w:p w14:paraId="194C5567" w14:textId="77777777" w:rsidR="00B714A1" w:rsidRPr="00B714A1" w:rsidRDefault="00B714A1" w:rsidP="00B714A1">
            <w:pPr>
              <w:spacing w:after="0"/>
              <w:jc w:val="right"/>
              <w:rPr>
                <w:color w:val="000000"/>
                <w:szCs w:val="22"/>
              </w:rPr>
            </w:pPr>
            <w:r w:rsidRPr="00B714A1">
              <w:rPr>
                <w:color w:val="000000"/>
                <w:szCs w:val="22"/>
              </w:rPr>
              <w:t>0.888</w:t>
            </w:r>
          </w:p>
        </w:tc>
        <w:tc>
          <w:tcPr>
            <w:tcW w:w="0" w:type="auto"/>
            <w:tcBorders>
              <w:top w:val="nil"/>
              <w:left w:val="nil"/>
              <w:bottom w:val="nil"/>
              <w:right w:val="nil"/>
            </w:tcBorders>
            <w:shd w:val="clear" w:color="auto" w:fill="auto"/>
            <w:noWrap/>
            <w:vAlign w:val="bottom"/>
            <w:hideMark/>
          </w:tcPr>
          <w:p w14:paraId="2075083E" w14:textId="77777777" w:rsidR="00B714A1" w:rsidRPr="00B714A1" w:rsidRDefault="00B714A1" w:rsidP="00B714A1">
            <w:pPr>
              <w:spacing w:after="0"/>
              <w:jc w:val="right"/>
              <w:rPr>
                <w:color w:val="000000"/>
                <w:szCs w:val="22"/>
              </w:rPr>
            </w:pPr>
            <w:r w:rsidRPr="00B714A1">
              <w:rPr>
                <w:color w:val="000000"/>
                <w:szCs w:val="22"/>
              </w:rPr>
              <w:t>0.001</w:t>
            </w:r>
          </w:p>
        </w:tc>
        <w:tc>
          <w:tcPr>
            <w:tcW w:w="0" w:type="auto"/>
            <w:tcBorders>
              <w:top w:val="nil"/>
              <w:left w:val="nil"/>
              <w:bottom w:val="nil"/>
              <w:right w:val="nil"/>
            </w:tcBorders>
            <w:shd w:val="clear" w:color="auto" w:fill="auto"/>
            <w:noWrap/>
            <w:vAlign w:val="bottom"/>
            <w:hideMark/>
          </w:tcPr>
          <w:p w14:paraId="44C9F25D" w14:textId="77777777" w:rsidR="00B714A1" w:rsidRPr="00B714A1" w:rsidRDefault="00B714A1" w:rsidP="00B714A1">
            <w:pPr>
              <w:spacing w:after="0"/>
              <w:jc w:val="right"/>
              <w:rPr>
                <w:color w:val="000000"/>
                <w:szCs w:val="22"/>
              </w:rPr>
            </w:pPr>
            <w:r w:rsidRPr="00B714A1">
              <w:rPr>
                <w:color w:val="000000"/>
                <w:szCs w:val="22"/>
              </w:rPr>
              <w:t>-1.299</w:t>
            </w:r>
          </w:p>
        </w:tc>
      </w:tr>
      <w:tr w:rsidR="00B714A1" w:rsidRPr="00B714A1" w14:paraId="2D947FB8" w14:textId="77777777" w:rsidTr="00B714A1">
        <w:trPr>
          <w:trHeight w:val="300"/>
          <w:jc w:val="center"/>
        </w:trPr>
        <w:tc>
          <w:tcPr>
            <w:tcW w:w="0" w:type="auto"/>
            <w:tcBorders>
              <w:top w:val="nil"/>
              <w:left w:val="nil"/>
              <w:bottom w:val="nil"/>
              <w:right w:val="nil"/>
            </w:tcBorders>
            <w:shd w:val="clear" w:color="auto" w:fill="auto"/>
            <w:noWrap/>
            <w:vAlign w:val="bottom"/>
            <w:hideMark/>
          </w:tcPr>
          <w:p w14:paraId="148A62D6" w14:textId="77777777" w:rsidR="00B714A1" w:rsidRPr="00B714A1" w:rsidRDefault="00B714A1" w:rsidP="00B714A1">
            <w:pPr>
              <w:spacing w:after="0"/>
              <w:rPr>
                <w:b/>
                <w:bCs/>
                <w:color w:val="000000"/>
                <w:szCs w:val="22"/>
              </w:rPr>
            </w:pPr>
            <w:r w:rsidRPr="00B714A1">
              <w:rPr>
                <w:b/>
                <w:bCs/>
                <w:color w:val="000000"/>
                <w:szCs w:val="22"/>
              </w:rPr>
              <w:t>M21.1</w:t>
            </w:r>
          </w:p>
        </w:tc>
        <w:tc>
          <w:tcPr>
            <w:tcW w:w="0" w:type="auto"/>
            <w:tcBorders>
              <w:top w:val="nil"/>
              <w:left w:val="nil"/>
              <w:bottom w:val="nil"/>
              <w:right w:val="nil"/>
            </w:tcBorders>
            <w:shd w:val="clear" w:color="auto" w:fill="auto"/>
            <w:noWrap/>
            <w:vAlign w:val="bottom"/>
            <w:hideMark/>
          </w:tcPr>
          <w:p w14:paraId="1BFE6B0F" w14:textId="77777777" w:rsidR="00B714A1" w:rsidRPr="00B714A1" w:rsidRDefault="00B714A1" w:rsidP="00B714A1">
            <w:pPr>
              <w:spacing w:after="0"/>
              <w:jc w:val="right"/>
              <w:rPr>
                <w:color w:val="000000"/>
                <w:szCs w:val="22"/>
              </w:rPr>
            </w:pPr>
            <w:r w:rsidRPr="00B714A1">
              <w:rPr>
                <w:color w:val="000000"/>
                <w:szCs w:val="22"/>
              </w:rPr>
              <w:t>0.342</w:t>
            </w:r>
          </w:p>
        </w:tc>
        <w:tc>
          <w:tcPr>
            <w:tcW w:w="0" w:type="auto"/>
            <w:tcBorders>
              <w:top w:val="nil"/>
              <w:left w:val="nil"/>
              <w:bottom w:val="nil"/>
              <w:right w:val="nil"/>
            </w:tcBorders>
            <w:shd w:val="clear" w:color="auto" w:fill="auto"/>
            <w:noWrap/>
            <w:vAlign w:val="bottom"/>
            <w:hideMark/>
          </w:tcPr>
          <w:p w14:paraId="0A5DE496" w14:textId="77777777" w:rsidR="00B714A1" w:rsidRPr="00B714A1" w:rsidRDefault="00B714A1" w:rsidP="00B714A1">
            <w:pPr>
              <w:spacing w:after="0"/>
              <w:jc w:val="right"/>
              <w:rPr>
                <w:color w:val="000000"/>
                <w:szCs w:val="22"/>
              </w:rPr>
            </w:pPr>
            <w:r w:rsidRPr="00B714A1">
              <w:rPr>
                <w:color w:val="000000"/>
                <w:szCs w:val="22"/>
              </w:rPr>
              <w:t>0.946</w:t>
            </w:r>
          </w:p>
        </w:tc>
        <w:tc>
          <w:tcPr>
            <w:tcW w:w="0" w:type="auto"/>
            <w:tcBorders>
              <w:top w:val="nil"/>
              <w:left w:val="nil"/>
              <w:bottom w:val="nil"/>
              <w:right w:val="nil"/>
            </w:tcBorders>
            <w:shd w:val="clear" w:color="auto" w:fill="auto"/>
            <w:noWrap/>
            <w:vAlign w:val="bottom"/>
            <w:hideMark/>
          </w:tcPr>
          <w:p w14:paraId="4F170291" w14:textId="77777777" w:rsidR="00B714A1" w:rsidRPr="00B714A1" w:rsidRDefault="00B714A1" w:rsidP="00B714A1">
            <w:pPr>
              <w:spacing w:after="0"/>
              <w:jc w:val="right"/>
              <w:rPr>
                <w:color w:val="000000"/>
                <w:szCs w:val="22"/>
              </w:rPr>
            </w:pPr>
            <w:r w:rsidRPr="00B714A1">
              <w:rPr>
                <w:color w:val="000000"/>
                <w:szCs w:val="22"/>
              </w:rPr>
              <w:t>0.003</w:t>
            </w:r>
          </w:p>
        </w:tc>
        <w:tc>
          <w:tcPr>
            <w:tcW w:w="0" w:type="auto"/>
            <w:tcBorders>
              <w:top w:val="nil"/>
              <w:left w:val="nil"/>
              <w:bottom w:val="nil"/>
              <w:right w:val="nil"/>
            </w:tcBorders>
            <w:shd w:val="clear" w:color="auto" w:fill="auto"/>
            <w:noWrap/>
            <w:vAlign w:val="bottom"/>
            <w:hideMark/>
          </w:tcPr>
          <w:p w14:paraId="40CA57BB" w14:textId="77777777" w:rsidR="00B714A1" w:rsidRPr="00B714A1" w:rsidRDefault="00B714A1" w:rsidP="00B714A1">
            <w:pPr>
              <w:spacing w:after="0"/>
              <w:jc w:val="right"/>
              <w:rPr>
                <w:color w:val="000000"/>
                <w:szCs w:val="22"/>
              </w:rPr>
            </w:pPr>
            <w:r w:rsidRPr="00B714A1">
              <w:rPr>
                <w:color w:val="000000"/>
                <w:szCs w:val="22"/>
              </w:rPr>
              <w:t>-1.380</w:t>
            </w:r>
          </w:p>
        </w:tc>
      </w:tr>
      <w:tr w:rsidR="00B714A1" w:rsidRPr="00B714A1" w14:paraId="0F4B6FC7" w14:textId="77777777" w:rsidTr="00B714A1">
        <w:trPr>
          <w:trHeight w:val="300"/>
          <w:jc w:val="center"/>
        </w:trPr>
        <w:tc>
          <w:tcPr>
            <w:tcW w:w="0" w:type="auto"/>
            <w:tcBorders>
              <w:top w:val="nil"/>
              <w:left w:val="nil"/>
              <w:bottom w:val="single" w:sz="4" w:space="0" w:color="auto"/>
              <w:right w:val="nil"/>
            </w:tcBorders>
            <w:shd w:val="clear" w:color="auto" w:fill="auto"/>
            <w:noWrap/>
            <w:vAlign w:val="bottom"/>
            <w:hideMark/>
          </w:tcPr>
          <w:p w14:paraId="34F48711" w14:textId="77777777" w:rsidR="00B714A1" w:rsidRPr="00B714A1" w:rsidRDefault="00B714A1" w:rsidP="00B714A1">
            <w:pPr>
              <w:spacing w:after="0"/>
              <w:rPr>
                <w:b/>
                <w:bCs/>
                <w:color w:val="000000"/>
                <w:szCs w:val="22"/>
              </w:rPr>
            </w:pPr>
            <w:r w:rsidRPr="00B714A1">
              <w:rPr>
                <w:b/>
                <w:bCs/>
                <w:color w:val="000000"/>
                <w:szCs w:val="22"/>
              </w:rPr>
              <w:t>M21.2</w:t>
            </w:r>
          </w:p>
        </w:tc>
        <w:tc>
          <w:tcPr>
            <w:tcW w:w="0" w:type="auto"/>
            <w:tcBorders>
              <w:top w:val="nil"/>
              <w:left w:val="nil"/>
              <w:bottom w:val="single" w:sz="4" w:space="0" w:color="auto"/>
              <w:right w:val="nil"/>
            </w:tcBorders>
            <w:shd w:val="clear" w:color="auto" w:fill="auto"/>
            <w:noWrap/>
            <w:vAlign w:val="bottom"/>
            <w:hideMark/>
          </w:tcPr>
          <w:p w14:paraId="23EE6D1F" w14:textId="77777777" w:rsidR="00B714A1" w:rsidRPr="00B714A1" w:rsidRDefault="00B714A1" w:rsidP="00B714A1">
            <w:pPr>
              <w:spacing w:after="0"/>
              <w:jc w:val="right"/>
              <w:rPr>
                <w:color w:val="000000"/>
                <w:szCs w:val="22"/>
              </w:rPr>
            </w:pPr>
            <w:r w:rsidRPr="00B714A1">
              <w:rPr>
                <w:color w:val="000000"/>
                <w:szCs w:val="22"/>
              </w:rPr>
              <w:t>0.351</w:t>
            </w:r>
          </w:p>
        </w:tc>
        <w:tc>
          <w:tcPr>
            <w:tcW w:w="0" w:type="auto"/>
            <w:tcBorders>
              <w:top w:val="nil"/>
              <w:left w:val="nil"/>
              <w:bottom w:val="single" w:sz="4" w:space="0" w:color="auto"/>
              <w:right w:val="nil"/>
            </w:tcBorders>
            <w:shd w:val="clear" w:color="auto" w:fill="auto"/>
            <w:noWrap/>
            <w:vAlign w:val="bottom"/>
            <w:hideMark/>
          </w:tcPr>
          <w:p w14:paraId="0CDCFEDA" w14:textId="77777777" w:rsidR="00B714A1" w:rsidRPr="00B714A1" w:rsidRDefault="00B714A1" w:rsidP="00B714A1">
            <w:pPr>
              <w:spacing w:after="0"/>
              <w:jc w:val="right"/>
              <w:rPr>
                <w:color w:val="000000"/>
                <w:szCs w:val="22"/>
              </w:rPr>
            </w:pPr>
            <w:r w:rsidRPr="00B714A1">
              <w:rPr>
                <w:color w:val="000000"/>
                <w:szCs w:val="22"/>
              </w:rPr>
              <w:t>0.828</w:t>
            </w:r>
          </w:p>
        </w:tc>
        <w:tc>
          <w:tcPr>
            <w:tcW w:w="0" w:type="auto"/>
            <w:tcBorders>
              <w:top w:val="nil"/>
              <w:left w:val="nil"/>
              <w:bottom w:val="single" w:sz="4" w:space="0" w:color="auto"/>
              <w:right w:val="nil"/>
            </w:tcBorders>
            <w:shd w:val="clear" w:color="auto" w:fill="auto"/>
            <w:noWrap/>
            <w:vAlign w:val="bottom"/>
            <w:hideMark/>
          </w:tcPr>
          <w:p w14:paraId="1529BAB4" w14:textId="77777777" w:rsidR="00B714A1" w:rsidRPr="00B714A1" w:rsidRDefault="00B714A1" w:rsidP="00B714A1">
            <w:pPr>
              <w:spacing w:after="0"/>
              <w:jc w:val="right"/>
              <w:rPr>
                <w:color w:val="000000"/>
                <w:szCs w:val="22"/>
              </w:rPr>
            </w:pPr>
            <w:r w:rsidRPr="00B714A1">
              <w:rPr>
                <w:color w:val="000000"/>
                <w:szCs w:val="22"/>
              </w:rPr>
              <w:t>0.003</w:t>
            </w:r>
          </w:p>
        </w:tc>
        <w:tc>
          <w:tcPr>
            <w:tcW w:w="0" w:type="auto"/>
            <w:tcBorders>
              <w:top w:val="nil"/>
              <w:left w:val="nil"/>
              <w:bottom w:val="single" w:sz="4" w:space="0" w:color="auto"/>
              <w:right w:val="nil"/>
            </w:tcBorders>
            <w:shd w:val="clear" w:color="auto" w:fill="auto"/>
            <w:noWrap/>
            <w:vAlign w:val="bottom"/>
            <w:hideMark/>
          </w:tcPr>
          <w:p w14:paraId="7CEC4622" w14:textId="77777777" w:rsidR="00B714A1" w:rsidRPr="00B714A1" w:rsidRDefault="00B714A1" w:rsidP="00B714A1">
            <w:pPr>
              <w:spacing w:after="0"/>
              <w:jc w:val="right"/>
              <w:rPr>
                <w:color w:val="000000"/>
                <w:szCs w:val="22"/>
              </w:rPr>
            </w:pPr>
            <w:r w:rsidRPr="00B714A1">
              <w:rPr>
                <w:color w:val="000000"/>
                <w:szCs w:val="22"/>
              </w:rPr>
              <w:t>-1.339</w:t>
            </w:r>
          </w:p>
        </w:tc>
      </w:tr>
      <w:tr w:rsidR="00B714A1" w:rsidRPr="00B714A1" w14:paraId="370EA011" w14:textId="77777777" w:rsidTr="00176C43">
        <w:trPr>
          <w:trHeight w:val="300"/>
          <w:jc w:val="center"/>
        </w:trPr>
        <w:tc>
          <w:tcPr>
            <w:tcW w:w="0" w:type="auto"/>
            <w:tcBorders>
              <w:top w:val="nil"/>
              <w:left w:val="nil"/>
              <w:bottom w:val="nil"/>
              <w:right w:val="nil"/>
            </w:tcBorders>
            <w:shd w:val="clear" w:color="auto" w:fill="F2F2F2" w:themeFill="background1" w:themeFillShade="F2"/>
            <w:noWrap/>
            <w:vAlign w:val="bottom"/>
            <w:hideMark/>
          </w:tcPr>
          <w:p w14:paraId="5C0BEEA5" w14:textId="77777777" w:rsidR="00B714A1" w:rsidRPr="00B714A1" w:rsidRDefault="00B714A1" w:rsidP="00B714A1">
            <w:pPr>
              <w:spacing w:after="0"/>
              <w:rPr>
                <w:b/>
                <w:bCs/>
                <w:color w:val="000000"/>
                <w:szCs w:val="22"/>
              </w:rPr>
            </w:pPr>
            <w:r w:rsidRPr="00B714A1">
              <w:rPr>
                <w:b/>
                <w:bCs/>
                <w:color w:val="000000"/>
                <w:szCs w:val="22"/>
              </w:rPr>
              <w:t>New Series</w:t>
            </w:r>
          </w:p>
        </w:tc>
        <w:tc>
          <w:tcPr>
            <w:tcW w:w="0" w:type="auto"/>
            <w:tcBorders>
              <w:top w:val="nil"/>
              <w:left w:val="nil"/>
              <w:bottom w:val="nil"/>
              <w:right w:val="nil"/>
            </w:tcBorders>
            <w:shd w:val="clear" w:color="auto" w:fill="F2F2F2" w:themeFill="background1" w:themeFillShade="F2"/>
            <w:noWrap/>
            <w:vAlign w:val="bottom"/>
            <w:hideMark/>
          </w:tcPr>
          <w:p w14:paraId="50CF2979" w14:textId="77777777" w:rsidR="00B714A1" w:rsidRPr="00B714A1" w:rsidRDefault="00B714A1" w:rsidP="00B714A1">
            <w:pPr>
              <w:spacing w:after="0"/>
              <w:rPr>
                <w:b/>
                <w:bCs/>
                <w:color w:val="000000"/>
                <w:szCs w:val="22"/>
              </w:rPr>
            </w:pPr>
          </w:p>
        </w:tc>
        <w:tc>
          <w:tcPr>
            <w:tcW w:w="0" w:type="auto"/>
            <w:tcBorders>
              <w:top w:val="nil"/>
              <w:left w:val="nil"/>
              <w:bottom w:val="nil"/>
              <w:right w:val="nil"/>
            </w:tcBorders>
            <w:shd w:val="clear" w:color="auto" w:fill="F2F2F2" w:themeFill="background1" w:themeFillShade="F2"/>
            <w:noWrap/>
            <w:vAlign w:val="bottom"/>
            <w:hideMark/>
          </w:tcPr>
          <w:p w14:paraId="3676F8A0" w14:textId="77777777" w:rsidR="00B714A1" w:rsidRPr="00B714A1" w:rsidRDefault="00B714A1" w:rsidP="00B714A1">
            <w:pPr>
              <w:spacing w:after="0"/>
              <w:rPr>
                <w:sz w:val="20"/>
              </w:rPr>
            </w:pPr>
          </w:p>
        </w:tc>
        <w:tc>
          <w:tcPr>
            <w:tcW w:w="0" w:type="auto"/>
            <w:tcBorders>
              <w:top w:val="nil"/>
              <w:left w:val="nil"/>
              <w:bottom w:val="nil"/>
              <w:right w:val="nil"/>
            </w:tcBorders>
            <w:shd w:val="clear" w:color="auto" w:fill="F2F2F2" w:themeFill="background1" w:themeFillShade="F2"/>
            <w:noWrap/>
            <w:vAlign w:val="bottom"/>
            <w:hideMark/>
          </w:tcPr>
          <w:p w14:paraId="0D2CDAA9" w14:textId="77777777" w:rsidR="00B714A1" w:rsidRPr="00B714A1" w:rsidRDefault="00B714A1" w:rsidP="00B714A1">
            <w:pPr>
              <w:spacing w:after="0"/>
              <w:rPr>
                <w:sz w:val="20"/>
              </w:rPr>
            </w:pPr>
          </w:p>
        </w:tc>
        <w:tc>
          <w:tcPr>
            <w:tcW w:w="0" w:type="auto"/>
            <w:tcBorders>
              <w:top w:val="nil"/>
              <w:left w:val="nil"/>
              <w:bottom w:val="nil"/>
              <w:right w:val="nil"/>
            </w:tcBorders>
            <w:shd w:val="clear" w:color="auto" w:fill="F2F2F2" w:themeFill="background1" w:themeFillShade="F2"/>
            <w:noWrap/>
            <w:vAlign w:val="bottom"/>
            <w:hideMark/>
          </w:tcPr>
          <w:p w14:paraId="0CCD3248" w14:textId="77777777" w:rsidR="00B714A1" w:rsidRPr="00B714A1" w:rsidRDefault="00B714A1" w:rsidP="00B714A1">
            <w:pPr>
              <w:spacing w:after="0"/>
              <w:rPr>
                <w:sz w:val="20"/>
              </w:rPr>
            </w:pPr>
          </w:p>
        </w:tc>
      </w:tr>
      <w:tr w:rsidR="00B714A1" w:rsidRPr="00B714A1" w14:paraId="146F3778" w14:textId="77777777" w:rsidTr="00B714A1">
        <w:trPr>
          <w:trHeight w:val="300"/>
          <w:jc w:val="center"/>
        </w:trPr>
        <w:tc>
          <w:tcPr>
            <w:tcW w:w="0" w:type="auto"/>
            <w:tcBorders>
              <w:top w:val="nil"/>
              <w:left w:val="nil"/>
              <w:bottom w:val="nil"/>
              <w:right w:val="nil"/>
            </w:tcBorders>
            <w:shd w:val="clear" w:color="auto" w:fill="auto"/>
            <w:noWrap/>
            <w:vAlign w:val="bottom"/>
            <w:hideMark/>
          </w:tcPr>
          <w:p w14:paraId="471F7096" w14:textId="77777777" w:rsidR="00B714A1" w:rsidRPr="00B714A1" w:rsidRDefault="00B714A1" w:rsidP="00B714A1">
            <w:pPr>
              <w:spacing w:after="0"/>
              <w:rPr>
                <w:b/>
                <w:bCs/>
                <w:color w:val="000000"/>
                <w:szCs w:val="22"/>
              </w:rPr>
            </w:pPr>
            <w:r w:rsidRPr="00B714A1">
              <w:rPr>
                <w:b/>
                <w:bCs/>
                <w:color w:val="000000"/>
                <w:szCs w:val="22"/>
              </w:rPr>
              <w:t>M22.1</w:t>
            </w:r>
          </w:p>
        </w:tc>
        <w:tc>
          <w:tcPr>
            <w:tcW w:w="0" w:type="auto"/>
            <w:tcBorders>
              <w:top w:val="nil"/>
              <w:left w:val="nil"/>
              <w:bottom w:val="nil"/>
              <w:right w:val="nil"/>
            </w:tcBorders>
            <w:shd w:val="clear" w:color="auto" w:fill="auto"/>
            <w:noWrap/>
            <w:vAlign w:val="bottom"/>
            <w:hideMark/>
          </w:tcPr>
          <w:p w14:paraId="1C2EFE1D" w14:textId="77777777" w:rsidR="00B714A1" w:rsidRPr="00B714A1" w:rsidRDefault="00B714A1" w:rsidP="00B714A1">
            <w:pPr>
              <w:spacing w:after="0"/>
              <w:jc w:val="right"/>
              <w:rPr>
                <w:color w:val="000000"/>
                <w:szCs w:val="22"/>
              </w:rPr>
            </w:pPr>
            <w:r w:rsidRPr="00B714A1">
              <w:rPr>
                <w:color w:val="000000"/>
                <w:szCs w:val="22"/>
              </w:rPr>
              <w:t>0.344</w:t>
            </w:r>
          </w:p>
        </w:tc>
        <w:tc>
          <w:tcPr>
            <w:tcW w:w="0" w:type="auto"/>
            <w:tcBorders>
              <w:top w:val="nil"/>
              <w:left w:val="nil"/>
              <w:bottom w:val="nil"/>
              <w:right w:val="nil"/>
            </w:tcBorders>
            <w:shd w:val="clear" w:color="auto" w:fill="auto"/>
            <w:noWrap/>
            <w:vAlign w:val="bottom"/>
            <w:hideMark/>
          </w:tcPr>
          <w:p w14:paraId="51D76D49" w14:textId="77777777" w:rsidR="00B714A1" w:rsidRPr="00B714A1" w:rsidRDefault="00B714A1" w:rsidP="00B714A1">
            <w:pPr>
              <w:spacing w:after="0"/>
              <w:jc w:val="right"/>
              <w:rPr>
                <w:color w:val="000000"/>
                <w:szCs w:val="22"/>
              </w:rPr>
            </w:pPr>
            <w:r w:rsidRPr="00B714A1">
              <w:rPr>
                <w:color w:val="000000"/>
                <w:szCs w:val="22"/>
              </w:rPr>
              <w:t>0.930</w:t>
            </w:r>
          </w:p>
        </w:tc>
        <w:tc>
          <w:tcPr>
            <w:tcW w:w="0" w:type="auto"/>
            <w:tcBorders>
              <w:top w:val="nil"/>
              <w:left w:val="nil"/>
              <w:bottom w:val="nil"/>
              <w:right w:val="nil"/>
            </w:tcBorders>
            <w:shd w:val="clear" w:color="auto" w:fill="auto"/>
            <w:noWrap/>
            <w:vAlign w:val="bottom"/>
            <w:hideMark/>
          </w:tcPr>
          <w:p w14:paraId="50885FB0" w14:textId="77777777" w:rsidR="00B714A1" w:rsidRPr="00B714A1" w:rsidRDefault="00B714A1" w:rsidP="00B714A1">
            <w:pPr>
              <w:spacing w:after="0"/>
              <w:jc w:val="right"/>
              <w:rPr>
                <w:color w:val="000000"/>
                <w:szCs w:val="22"/>
              </w:rPr>
            </w:pPr>
            <w:r w:rsidRPr="00B714A1">
              <w:rPr>
                <w:color w:val="000000"/>
                <w:szCs w:val="22"/>
              </w:rPr>
              <w:t>0</w:t>
            </w:r>
          </w:p>
        </w:tc>
        <w:tc>
          <w:tcPr>
            <w:tcW w:w="0" w:type="auto"/>
            <w:tcBorders>
              <w:top w:val="nil"/>
              <w:left w:val="nil"/>
              <w:bottom w:val="nil"/>
              <w:right w:val="nil"/>
            </w:tcBorders>
            <w:shd w:val="clear" w:color="auto" w:fill="auto"/>
            <w:noWrap/>
            <w:vAlign w:val="bottom"/>
            <w:hideMark/>
          </w:tcPr>
          <w:p w14:paraId="1ACBB86F" w14:textId="77777777" w:rsidR="00B714A1" w:rsidRPr="00B714A1" w:rsidRDefault="00B714A1" w:rsidP="00B714A1">
            <w:pPr>
              <w:spacing w:after="0"/>
              <w:jc w:val="right"/>
              <w:rPr>
                <w:color w:val="000000"/>
                <w:szCs w:val="22"/>
              </w:rPr>
            </w:pPr>
            <w:r w:rsidRPr="00B714A1">
              <w:rPr>
                <w:color w:val="000000"/>
                <w:szCs w:val="22"/>
              </w:rPr>
              <w:t>0</w:t>
            </w:r>
          </w:p>
        </w:tc>
      </w:tr>
      <w:tr w:rsidR="00B714A1" w:rsidRPr="00B714A1" w14:paraId="2CDAE531" w14:textId="77777777" w:rsidTr="00B714A1">
        <w:trPr>
          <w:trHeight w:val="300"/>
          <w:jc w:val="center"/>
        </w:trPr>
        <w:tc>
          <w:tcPr>
            <w:tcW w:w="0" w:type="auto"/>
            <w:tcBorders>
              <w:top w:val="nil"/>
              <w:left w:val="nil"/>
              <w:bottom w:val="nil"/>
              <w:right w:val="nil"/>
            </w:tcBorders>
            <w:shd w:val="clear" w:color="auto" w:fill="auto"/>
            <w:noWrap/>
            <w:vAlign w:val="bottom"/>
            <w:hideMark/>
          </w:tcPr>
          <w:p w14:paraId="09AFB277" w14:textId="77777777" w:rsidR="00B714A1" w:rsidRPr="00B714A1" w:rsidRDefault="00B714A1" w:rsidP="00B714A1">
            <w:pPr>
              <w:spacing w:after="0"/>
              <w:rPr>
                <w:b/>
                <w:bCs/>
                <w:color w:val="000000"/>
                <w:szCs w:val="22"/>
              </w:rPr>
            </w:pPr>
            <w:r w:rsidRPr="00B714A1">
              <w:rPr>
                <w:b/>
                <w:bCs/>
                <w:color w:val="000000"/>
                <w:szCs w:val="22"/>
              </w:rPr>
              <w:t>M22.2</w:t>
            </w:r>
          </w:p>
        </w:tc>
        <w:tc>
          <w:tcPr>
            <w:tcW w:w="0" w:type="auto"/>
            <w:tcBorders>
              <w:top w:val="nil"/>
              <w:left w:val="nil"/>
              <w:bottom w:val="nil"/>
              <w:right w:val="nil"/>
            </w:tcBorders>
            <w:shd w:val="clear" w:color="auto" w:fill="auto"/>
            <w:noWrap/>
            <w:vAlign w:val="bottom"/>
            <w:hideMark/>
          </w:tcPr>
          <w:p w14:paraId="345E37BA" w14:textId="77777777" w:rsidR="00B714A1" w:rsidRPr="00B714A1" w:rsidRDefault="00B714A1" w:rsidP="00B714A1">
            <w:pPr>
              <w:spacing w:after="0"/>
              <w:jc w:val="right"/>
              <w:rPr>
                <w:color w:val="000000"/>
                <w:szCs w:val="22"/>
              </w:rPr>
            </w:pPr>
            <w:r w:rsidRPr="00B714A1">
              <w:rPr>
                <w:color w:val="000000"/>
                <w:szCs w:val="22"/>
              </w:rPr>
              <w:t>0.348</w:t>
            </w:r>
          </w:p>
        </w:tc>
        <w:tc>
          <w:tcPr>
            <w:tcW w:w="0" w:type="auto"/>
            <w:tcBorders>
              <w:top w:val="nil"/>
              <w:left w:val="nil"/>
              <w:bottom w:val="nil"/>
              <w:right w:val="nil"/>
            </w:tcBorders>
            <w:shd w:val="clear" w:color="auto" w:fill="auto"/>
            <w:noWrap/>
            <w:vAlign w:val="bottom"/>
            <w:hideMark/>
          </w:tcPr>
          <w:p w14:paraId="1D8CB2C3" w14:textId="77777777" w:rsidR="00B714A1" w:rsidRPr="00B714A1" w:rsidRDefault="00B714A1" w:rsidP="00B714A1">
            <w:pPr>
              <w:spacing w:after="0"/>
              <w:jc w:val="right"/>
              <w:rPr>
                <w:color w:val="000000"/>
                <w:szCs w:val="22"/>
              </w:rPr>
            </w:pPr>
            <w:r w:rsidRPr="00B714A1">
              <w:rPr>
                <w:color w:val="000000"/>
                <w:szCs w:val="22"/>
              </w:rPr>
              <w:t>0.860</w:t>
            </w:r>
          </w:p>
        </w:tc>
        <w:tc>
          <w:tcPr>
            <w:tcW w:w="0" w:type="auto"/>
            <w:tcBorders>
              <w:top w:val="nil"/>
              <w:left w:val="nil"/>
              <w:bottom w:val="nil"/>
              <w:right w:val="nil"/>
            </w:tcBorders>
            <w:shd w:val="clear" w:color="auto" w:fill="auto"/>
            <w:noWrap/>
            <w:vAlign w:val="bottom"/>
            <w:hideMark/>
          </w:tcPr>
          <w:p w14:paraId="39B2B4AA" w14:textId="77777777" w:rsidR="00B714A1" w:rsidRPr="00B714A1" w:rsidRDefault="00B714A1" w:rsidP="00B714A1">
            <w:pPr>
              <w:spacing w:after="0"/>
              <w:jc w:val="right"/>
              <w:rPr>
                <w:color w:val="000000"/>
                <w:szCs w:val="22"/>
              </w:rPr>
            </w:pPr>
            <w:r w:rsidRPr="00B714A1">
              <w:rPr>
                <w:color w:val="000000"/>
                <w:szCs w:val="22"/>
              </w:rPr>
              <w:t>0</w:t>
            </w:r>
          </w:p>
        </w:tc>
        <w:tc>
          <w:tcPr>
            <w:tcW w:w="0" w:type="auto"/>
            <w:tcBorders>
              <w:top w:val="nil"/>
              <w:left w:val="nil"/>
              <w:bottom w:val="nil"/>
              <w:right w:val="nil"/>
            </w:tcBorders>
            <w:shd w:val="clear" w:color="auto" w:fill="auto"/>
            <w:noWrap/>
            <w:vAlign w:val="bottom"/>
            <w:hideMark/>
          </w:tcPr>
          <w:p w14:paraId="17C99EB9" w14:textId="77777777" w:rsidR="00B714A1" w:rsidRPr="00B714A1" w:rsidRDefault="00B714A1" w:rsidP="00B714A1">
            <w:pPr>
              <w:spacing w:after="0"/>
              <w:jc w:val="right"/>
              <w:rPr>
                <w:color w:val="000000"/>
                <w:szCs w:val="22"/>
              </w:rPr>
            </w:pPr>
            <w:r w:rsidRPr="00B714A1">
              <w:rPr>
                <w:color w:val="000000"/>
                <w:szCs w:val="22"/>
              </w:rPr>
              <w:t>0</w:t>
            </w:r>
          </w:p>
        </w:tc>
      </w:tr>
      <w:tr w:rsidR="00B714A1" w:rsidRPr="00B714A1" w14:paraId="0250317E" w14:textId="77777777" w:rsidTr="00B714A1">
        <w:trPr>
          <w:trHeight w:val="300"/>
          <w:jc w:val="center"/>
        </w:trPr>
        <w:tc>
          <w:tcPr>
            <w:tcW w:w="0" w:type="auto"/>
            <w:tcBorders>
              <w:top w:val="nil"/>
              <w:left w:val="nil"/>
              <w:bottom w:val="nil"/>
              <w:right w:val="nil"/>
            </w:tcBorders>
            <w:shd w:val="clear" w:color="auto" w:fill="auto"/>
            <w:noWrap/>
            <w:vAlign w:val="bottom"/>
            <w:hideMark/>
          </w:tcPr>
          <w:p w14:paraId="6497554D" w14:textId="77777777" w:rsidR="00B714A1" w:rsidRPr="00B714A1" w:rsidRDefault="00B714A1" w:rsidP="00B714A1">
            <w:pPr>
              <w:spacing w:after="0"/>
              <w:rPr>
                <w:b/>
                <w:bCs/>
                <w:color w:val="000000"/>
                <w:szCs w:val="22"/>
              </w:rPr>
            </w:pPr>
            <w:r w:rsidRPr="00B714A1">
              <w:rPr>
                <w:b/>
                <w:bCs/>
                <w:color w:val="000000"/>
                <w:szCs w:val="22"/>
              </w:rPr>
              <w:t>M22.3</w:t>
            </w:r>
          </w:p>
        </w:tc>
        <w:tc>
          <w:tcPr>
            <w:tcW w:w="0" w:type="auto"/>
            <w:tcBorders>
              <w:top w:val="nil"/>
              <w:left w:val="nil"/>
              <w:bottom w:val="nil"/>
              <w:right w:val="nil"/>
            </w:tcBorders>
            <w:shd w:val="clear" w:color="auto" w:fill="auto"/>
            <w:noWrap/>
            <w:vAlign w:val="bottom"/>
            <w:hideMark/>
          </w:tcPr>
          <w:p w14:paraId="1CB05646" w14:textId="77777777" w:rsidR="00B714A1" w:rsidRPr="00B714A1" w:rsidRDefault="00B714A1" w:rsidP="00B714A1">
            <w:pPr>
              <w:spacing w:after="0"/>
              <w:jc w:val="right"/>
              <w:rPr>
                <w:color w:val="000000"/>
                <w:szCs w:val="22"/>
              </w:rPr>
            </w:pPr>
            <w:r w:rsidRPr="00B714A1">
              <w:rPr>
                <w:color w:val="000000"/>
                <w:szCs w:val="22"/>
              </w:rPr>
              <w:t>0.347</w:t>
            </w:r>
          </w:p>
        </w:tc>
        <w:tc>
          <w:tcPr>
            <w:tcW w:w="0" w:type="auto"/>
            <w:tcBorders>
              <w:top w:val="nil"/>
              <w:left w:val="nil"/>
              <w:bottom w:val="nil"/>
              <w:right w:val="nil"/>
            </w:tcBorders>
            <w:shd w:val="clear" w:color="auto" w:fill="auto"/>
            <w:noWrap/>
            <w:vAlign w:val="bottom"/>
            <w:hideMark/>
          </w:tcPr>
          <w:p w14:paraId="33EA731A" w14:textId="77777777" w:rsidR="00B714A1" w:rsidRPr="00B714A1" w:rsidRDefault="00B714A1" w:rsidP="00B714A1">
            <w:pPr>
              <w:spacing w:after="0"/>
              <w:jc w:val="right"/>
              <w:rPr>
                <w:color w:val="000000"/>
                <w:szCs w:val="22"/>
              </w:rPr>
            </w:pPr>
            <w:r w:rsidRPr="00B714A1">
              <w:rPr>
                <w:color w:val="000000"/>
                <w:szCs w:val="22"/>
              </w:rPr>
              <w:t>0.862</w:t>
            </w:r>
          </w:p>
        </w:tc>
        <w:tc>
          <w:tcPr>
            <w:tcW w:w="0" w:type="auto"/>
            <w:tcBorders>
              <w:top w:val="nil"/>
              <w:left w:val="nil"/>
              <w:bottom w:val="nil"/>
              <w:right w:val="nil"/>
            </w:tcBorders>
            <w:shd w:val="clear" w:color="auto" w:fill="auto"/>
            <w:noWrap/>
            <w:vAlign w:val="bottom"/>
            <w:hideMark/>
          </w:tcPr>
          <w:p w14:paraId="444E84B6" w14:textId="77777777" w:rsidR="00B714A1" w:rsidRPr="00B714A1" w:rsidRDefault="00B714A1" w:rsidP="00B714A1">
            <w:pPr>
              <w:spacing w:after="0"/>
              <w:jc w:val="right"/>
              <w:rPr>
                <w:color w:val="000000"/>
                <w:szCs w:val="22"/>
              </w:rPr>
            </w:pPr>
            <w:r w:rsidRPr="00B714A1">
              <w:rPr>
                <w:color w:val="000000"/>
                <w:szCs w:val="22"/>
              </w:rPr>
              <w:t>0</w:t>
            </w:r>
          </w:p>
        </w:tc>
        <w:tc>
          <w:tcPr>
            <w:tcW w:w="0" w:type="auto"/>
            <w:tcBorders>
              <w:top w:val="nil"/>
              <w:left w:val="nil"/>
              <w:bottom w:val="nil"/>
              <w:right w:val="nil"/>
            </w:tcBorders>
            <w:shd w:val="clear" w:color="auto" w:fill="auto"/>
            <w:noWrap/>
            <w:vAlign w:val="bottom"/>
            <w:hideMark/>
          </w:tcPr>
          <w:p w14:paraId="134612E9" w14:textId="77777777" w:rsidR="00B714A1" w:rsidRPr="00B714A1" w:rsidRDefault="00B714A1" w:rsidP="00B714A1">
            <w:pPr>
              <w:spacing w:after="0"/>
              <w:jc w:val="right"/>
              <w:rPr>
                <w:color w:val="000000"/>
                <w:szCs w:val="22"/>
              </w:rPr>
            </w:pPr>
            <w:r w:rsidRPr="00B714A1">
              <w:rPr>
                <w:color w:val="000000"/>
                <w:szCs w:val="22"/>
              </w:rPr>
              <w:t>0</w:t>
            </w:r>
          </w:p>
        </w:tc>
      </w:tr>
      <w:tr w:rsidR="00B714A1" w:rsidRPr="00B714A1" w14:paraId="200124FB" w14:textId="77777777" w:rsidTr="00B714A1">
        <w:trPr>
          <w:trHeight w:val="300"/>
          <w:jc w:val="center"/>
        </w:trPr>
        <w:tc>
          <w:tcPr>
            <w:tcW w:w="0" w:type="auto"/>
            <w:tcBorders>
              <w:top w:val="nil"/>
              <w:left w:val="nil"/>
              <w:bottom w:val="single" w:sz="4" w:space="0" w:color="auto"/>
              <w:right w:val="nil"/>
            </w:tcBorders>
            <w:shd w:val="clear" w:color="auto" w:fill="auto"/>
            <w:noWrap/>
            <w:vAlign w:val="bottom"/>
            <w:hideMark/>
          </w:tcPr>
          <w:p w14:paraId="59874EC4" w14:textId="77777777" w:rsidR="00B714A1" w:rsidRPr="00B714A1" w:rsidRDefault="00B714A1" w:rsidP="00B714A1">
            <w:pPr>
              <w:spacing w:after="0"/>
              <w:rPr>
                <w:b/>
                <w:bCs/>
                <w:color w:val="000000"/>
                <w:szCs w:val="22"/>
              </w:rPr>
            </w:pPr>
            <w:r w:rsidRPr="00B714A1">
              <w:rPr>
                <w:b/>
                <w:bCs/>
                <w:color w:val="000000"/>
                <w:szCs w:val="22"/>
              </w:rPr>
              <w:t>M22.4</w:t>
            </w:r>
          </w:p>
        </w:tc>
        <w:tc>
          <w:tcPr>
            <w:tcW w:w="0" w:type="auto"/>
            <w:tcBorders>
              <w:top w:val="nil"/>
              <w:left w:val="nil"/>
              <w:bottom w:val="single" w:sz="4" w:space="0" w:color="auto"/>
              <w:right w:val="nil"/>
            </w:tcBorders>
            <w:shd w:val="clear" w:color="auto" w:fill="auto"/>
            <w:noWrap/>
            <w:vAlign w:val="bottom"/>
            <w:hideMark/>
          </w:tcPr>
          <w:p w14:paraId="36E5A48D" w14:textId="77777777" w:rsidR="00B714A1" w:rsidRPr="00B714A1" w:rsidRDefault="00B714A1" w:rsidP="00B714A1">
            <w:pPr>
              <w:spacing w:after="0"/>
              <w:jc w:val="right"/>
              <w:rPr>
                <w:color w:val="000000"/>
                <w:szCs w:val="22"/>
              </w:rPr>
            </w:pPr>
            <w:r w:rsidRPr="00B714A1">
              <w:rPr>
                <w:color w:val="000000"/>
                <w:szCs w:val="22"/>
              </w:rPr>
              <w:t>0.350</w:t>
            </w:r>
          </w:p>
        </w:tc>
        <w:tc>
          <w:tcPr>
            <w:tcW w:w="0" w:type="auto"/>
            <w:tcBorders>
              <w:top w:val="nil"/>
              <w:left w:val="nil"/>
              <w:bottom w:val="single" w:sz="4" w:space="0" w:color="auto"/>
              <w:right w:val="nil"/>
            </w:tcBorders>
            <w:shd w:val="clear" w:color="auto" w:fill="auto"/>
            <w:noWrap/>
            <w:vAlign w:val="bottom"/>
            <w:hideMark/>
          </w:tcPr>
          <w:p w14:paraId="22E67C8E" w14:textId="77777777" w:rsidR="00B714A1" w:rsidRPr="00B714A1" w:rsidRDefault="00B714A1" w:rsidP="00B714A1">
            <w:pPr>
              <w:spacing w:after="0"/>
              <w:jc w:val="right"/>
              <w:rPr>
                <w:color w:val="000000"/>
                <w:szCs w:val="22"/>
              </w:rPr>
            </w:pPr>
            <w:r w:rsidRPr="00B714A1">
              <w:rPr>
                <w:color w:val="000000"/>
                <w:szCs w:val="22"/>
              </w:rPr>
              <w:t>0.799</w:t>
            </w:r>
          </w:p>
        </w:tc>
        <w:tc>
          <w:tcPr>
            <w:tcW w:w="0" w:type="auto"/>
            <w:tcBorders>
              <w:top w:val="nil"/>
              <w:left w:val="nil"/>
              <w:bottom w:val="single" w:sz="4" w:space="0" w:color="auto"/>
              <w:right w:val="nil"/>
            </w:tcBorders>
            <w:shd w:val="clear" w:color="auto" w:fill="auto"/>
            <w:noWrap/>
            <w:vAlign w:val="bottom"/>
            <w:hideMark/>
          </w:tcPr>
          <w:p w14:paraId="7F452A6D" w14:textId="77777777" w:rsidR="00B714A1" w:rsidRPr="00B714A1" w:rsidRDefault="00B714A1" w:rsidP="00B714A1">
            <w:pPr>
              <w:spacing w:after="0"/>
              <w:jc w:val="right"/>
              <w:rPr>
                <w:color w:val="000000"/>
                <w:szCs w:val="22"/>
              </w:rPr>
            </w:pPr>
            <w:r w:rsidRPr="00B714A1">
              <w:rPr>
                <w:color w:val="000000"/>
                <w:szCs w:val="22"/>
              </w:rPr>
              <w:t>0</w:t>
            </w:r>
          </w:p>
        </w:tc>
        <w:tc>
          <w:tcPr>
            <w:tcW w:w="0" w:type="auto"/>
            <w:tcBorders>
              <w:top w:val="nil"/>
              <w:left w:val="nil"/>
              <w:bottom w:val="single" w:sz="4" w:space="0" w:color="auto"/>
              <w:right w:val="nil"/>
            </w:tcBorders>
            <w:shd w:val="clear" w:color="auto" w:fill="auto"/>
            <w:noWrap/>
            <w:vAlign w:val="bottom"/>
            <w:hideMark/>
          </w:tcPr>
          <w:p w14:paraId="1B798572" w14:textId="77777777" w:rsidR="00B714A1" w:rsidRPr="00B714A1" w:rsidRDefault="00B714A1" w:rsidP="00B714A1">
            <w:pPr>
              <w:spacing w:after="0"/>
              <w:jc w:val="right"/>
              <w:rPr>
                <w:color w:val="000000"/>
                <w:szCs w:val="22"/>
              </w:rPr>
            </w:pPr>
            <w:r w:rsidRPr="00B714A1">
              <w:rPr>
                <w:color w:val="000000"/>
                <w:szCs w:val="22"/>
              </w:rPr>
              <w:t>0</w:t>
            </w:r>
          </w:p>
        </w:tc>
      </w:tr>
    </w:tbl>
    <w:p w14:paraId="6A9DC72E" w14:textId="77777777" w:rsidR="00A02FFD" w:rsidRDefault="00A02FFD">
      <w:pPr>
        <w:spacing w:after="0"/>
      </w:pPr>
    </w:p>
    <w:p w14:paraId="0E5EC915" w14:textId="77777777" w:rsidR="00A02FFD" w:rsidRDefault="00A02FFD">
      <w:pPr>
        <w:spacing w:after="0"/>
      </w:pPr>
    </w:p>
    <w:p w14:paraId="046EFCC2" w14:textId="77777777" w:rsidR="00A02FFD" w:rsidRDefault="00A02FFD">
      <w:pPr>
        <w:spacing w:after="0"/>
      </w:pPr>
    </w:p>
    <w:p w14:paraId="1E1BF4AC" w14:textId="77777777" w:rsidR="00A02FFD" w:rsidRDefault="00A02FFD">
      <w:pPr>
        <w:spacing w:after="0"/>
      </w:pPr>
    </w:p>
    <w:p w14:paraId="0628FF24" w14:textId="77777777" w:rsidR="00A02FFD" w:rsidRDefault="00A02FFD">
      <w:pPr>
        <w:spacing w:after="0"/>
      </w:pPr>
    </w:p>
    <w:p w14:paraId="7A1FDA9E" w14:textId="77777777" w:rsidR="00A02FFD" w:rsidRDefault="00A02FFD">
      <w:pPr>
        <w:spacing w:after="0"/>
      </w:pPr>
    </w:p>
    <w:p w14:paraId="777D58A7" w14:textId="77777777" w:rsidR="00A02FFD" w:rsidRDefault="00A02FFD">
      <w:pPr>
        <w:spacing w:after="0"/>
      </w:pPr>
    </w:p>
    <w:p w14:paraId="1F672CCB" w14:textId="77777777" w:rsidR="00A02FFD" w:rsidRDefault="00A02FFD">
      <w:pPr>
        <w:spacing w:after="0"/>
      </w:pPr>
    </w:p>
    <w:p w14:paraId="0B6C2221" w14:textId="77777777" w:rsidR="00A02FFD" w:rsidRDefault="00A02FFD">
      <w:pPr>
        <w:spacing w:after="0"/>
      </w:pPr>
    </w:p>
    <w:p w14:paraId="386B3C66" w14:textId="77777777" w:rsidR="00A02FFD" w:rsidRDefault="00A02FFD">
      <w:pPr>
        <w:spacing w:after="0"/>
      </w:pPr>
    </w:p>
    <w:p w14:paraId="593463ED" w14:textId="77777777" w:rsidR="00A02FFD" w:rsidRDefault="00A02FFD">
      <w:pPr>
        <w:spacing w:after="0"/>
      </w:pPr>
    </w:p>
    <w:p w14:paraId="42277A8D" w14:textId="77777777" w:rsidR="00A02FFD" w:rsidRDefault="00A02FFD">
      <w:pPr>
        <w:spacing w:after="0"/>
      </w:pPr>
    </w:p>
    <w:p w14:paraId="1EE2432B" w14:textId="77777777" w:rsidR="00A02FFD" w:rsidRDefault="00A02FFD">
      <w:pPr>
        <w:spacing w:after="0"/>
      </w:pPr>
    </w:p>
    <w:p w14:paraId="41045CD9" w14:textId="77777777" w:rsidR="00B714A1" w:rsidRDefault="00B714A1">
      <w:pPr>
        <w:spacing w:after="0"/>
      </w:pPr>
      <w:r>
        <w:br w:type="page"/>
      </w:r>
    </w:p>
    <w:tbl>
      <w:tblPr>
        <w:tblW w:w="0" w:type="auto"/>
        <w:jc w:val="center"/>
        <w:tblLook w:val="0420" w:firstRow="1" w:lastRow="0" w:firstColumn="0" w:lastColumn="0" w:noHBand="0" w:noVBand="1"/>
      </w:tblPr>
      <w:tblGrid>
        <w:gridCol w:w="4165"/>
        <w:gridCol w:w="1381"/>
        <w:gridCol w:w="1316"/>
        <w:gridCol w:w="1329"/>
        <w:gridCol w:w="1157"/>
      </w:tblGrid>
      <w:tr w:rsidR="00AE4444" w14:paraId="03613DBC" w14:textId="77777777" w:rsidTr="00AE4444">
        <w:trPr>
          <w:cantSplit/>
          <w:trHeight w:val="450"/>
          <w:tblHeader/>
          <w:jc w:val="center"/>
        </w:trPr>
        <w:tc>
          <w:tcPr>
            <w:tcW w:w="0" w:type="auto"/>
            <w:gridSpan w:val="5"/>
            <w:shd w:val="clear" w:color="auto" w:fill="FFFFFF"/>
            <w:tcMar>
              <w:top w:w="0" w:type="dxa"/>
              <w:left w:w="0" w:type="dxa"/>
              <w:bottom w:w="0" w:type="dxa"/>
              <w:right w:w="0" w:type="dxa"/>
            </w:tcMar>
            <w:vAlign w:val="center"/>
          </w:tcPr>
          <w:p w14:paraId="633F02F4" w14:textId="7766029F" w:rsidR="00AE4444" w:rsidRPr="00AE4444" w:rsidRDefault="00AE4444" w:rsidP="003A6F49">
            <w:pPr>
              <w:spacing w:after="0"/>
              <w:rPr>
                <w:szCs w:val="22"/>
              </w:rPr>
            </w:pPr>
            <w:bookmarkStart w:id="33" w:name="_Ref117360886"/>
            <w:bookmarkStart w:id="34" w:name="_Ref117256657"/>
            <w:r>
              <w:lastRenderedPageBreak/>
              <w:t>Table 2.</w:t>
            </w:r>
            <w:r w:rsidR="00897D60">
              <w:fldChar w:fldCharType="begin"/>
            </w:r>
            <w:r w:rsidR="00897D60">
              <w:instrText xml:space="preserve"> SEQ Table_2. \* ARABIC </w:instrText>
            </w:r>
            <w:r w:rsidR="00897D60">
              <w:fldChar w:fldCharType="separate"/>
            </w:r>
            <w:r w:rsidR="00B549A9">
              <w:rPr>
                <w:noProof/>
              </w:rPr>
              <w:t>23</w:t>
            </w:r>
            <w:r w:rsidR="00897D60">
              <w:rPr>
                <w:noProof/>
              </w:rPr>
              <w:fldChar w:fldCharType="end"/>
            </w:r>
            <w:bookmarkEnd w:id="33"/>
            <w:r w:rsidR="003C7A6E">
              <w:rPr>
                <w:szCs w:val="22"/>
              </w:rPr>
              <w:t xml:space="preserve">.  Parameter values </w:t>
            </w:r>
            <w:r>
              <w:rPr>
                <w:szCs w:val="22"/>
              </w:rPr>
              <w:t xml:space="preserve">and standard deviation for the Thompson </w:t>
            </w:r>
            <w:r w:rsidR="003C7A6E">
              <w:rPr>
                <w:szCs w:val="22"/>
              </w:rPr>
              <w:t xml:space="preserve">Series </w:t>
            </w:r>
            <w:r>
              <w:rPr>
                <w:szCs w:val="22"/>
              </w:rPr>
              <w:t xml:space="preserve">and New </w:t>
            </w:r>
            <w:r w:rsidR="003C7A6E">
              <w:rPr>
                <w:szCs w:val="22"/>
              </w:rPr>
              <w:t xml:space="preserve">Series </w:t>
            </w:r>
            <w:r>
              <w:rPr>
                <w:szCs w:val="22"/>
              </w:rPr>
              <w:t>ensembles.</w:t>
            </w:r>
            <w:bookmarkEnd w:id="34"/>
          </w:p>
        </w:tc>
      </w:tr>
      <w:tr w:rsidR="003A6F49" w14:paraId="300ABE1B" w14:textId="77777777" w:rsidTr="003A6F49">
        <w:trPr>
          <w:cantSplit/>
          <w:tblHeader/>
          <w:jc w:val="center"/>
        </w:trPr>
        <w:tc>
          <w:tcPr>
            <w:tcW w:w="3988" w:type="dxa"/>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031A7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center"/>
            </w:pPr>
          </w:p>
        </w:tc>
        <w:tc>
          <w:tcPr>
            <w:tcW w:w="2582" w:type="dxa"/>
            <w:gridSpan w:val="2"/>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1AAB22" w14:textId="163723D5" w:rsidR="00AE4444" w:rsidRDefault="00C849C9" w:rsidP="003A6F49">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 xml:space="preserve">              </w:t>
            </w:r>
            <w:r w:rsidR="00AE4444">
              <w:rPr>
                <w:rFonts w:eastAsia="Arial" w:hAnsi="Arial" w:cs="Arial"/>
                <w:b/>
                <w:color w:val="000000"/>
                <w:sz w:val="20"/>
              </w:rPr>
              <w:t>Thompson Ensemble</w:t>
            </w:r>
          </w:p>
        </w:tc>
        <w:tc>
          <w:tcPr>
            <w:tcW w:w="2381" w:type="dxa"/>
            <w:gridSpan w:val="2"/>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240CC6" w14:textId="3175EFA6" w:rsidR="00AE4444" w:rsidRDefault="00C849C9" w:rsidP="003A6F49">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 xml:space="preserve">               </w:t>
            </w:r>
            <w:r w:rsidR="00AE4444">
              <w:rPr>
                <w:rFonts w:eastAsia="Arial" w:hAnsi="Arial" w:cs="Arial"/>
                <w:b/>
                <w:color w:val="000000"/>
                <w:sz w:val="20"/>
              </w:rPr>
              <w:t>New Ensemble</w:t>
            </w:r>
          </w:p>
        </w:tc>
      </w:tr>
      <w:tr w:rsidR="003C7A6E" w14:paraId="2119BAE9" w14:textId="77777777" w:rsidTr="003A6F49">
        <w:trPr>
          <w:cantSplit/>
          <w:tblHeader/>
          <w:jc w:val="center"/>
        </w:trPr>
        <w:tc>
          <w:tcPr>
            <w:tcW w:w="3988"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72BD1C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Label</w:t>
            </w:r>
          </w:p>
        </w:tc>
        <w:tc>
          <w:tcPr>
            <w:tcW w:w="1322"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71C5D98" w14:textId="77777777" w:rsidR="00AE4444" w:rsidRDefault="00AE4444" w:rsidP="003A6F4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b/>
                <w:color w:val="000000"/>
                <w:sz w:val="20"/>
              </w:rPr>
              <w:t>Est.</w:t>
            </w:r>
          </w:p>
        </w:tc>
        <w:tc>
          <w:tcPr>
            <w:tcW w:w="1260"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763F6BEE" w14:textId="77777777" w:rsidR="00AE4444" w:rsidRDefault="00AE4444" w:rsidP="003A6F4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b/>
                <w:color w:val="000000"/>
                <w:sz w:val="20"/>
              </w:rPr>
              <w:t>Stdev.</w:t>
            </w:r>
          </w:p>
        </w:tc>
        <w:tc>
          <w:tcPr>
            <w:tcW w:w="1273"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7A1C6FE2" w14:textId="77777777" w:rsidR="00AE4444" w:rsidRDefault="00AE4444" w:rsidP="003A6F4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b/>
                <w:color w:val="000000"/>
                <w:sz w:val="20"/>
              </w:rPr>
              <w:t>Est.</w:t>
            </w:r>
          </w:p>
        </w:tc>
        <w:tc>
          <w:tcPr>
            <w:tcW w:w="1108"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FFD3CFE" w14:textId="77777777" w:rsidR="00AE4444" w:rsidRDefault="00AE4444" w:rsidP="003A6F4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b/>
                <w:color w:val="000000"/>
                <w:sz w:val="20"/>
              </w:rPr>
              <w:t>Stdev.</w:t>
            </w:r>
          </w:p>
        </w:tc>
      </w:tr>
      <w:tr w:rsidR="003C7A6E" w14:paraId="4CDABB2A" w14:textId="77777777" w:rsidTr="003A6F49">
        <w:trPr>
          <w:cantSplit/>
          <w:jc w:val="center"/>
        </w:trPr>
        <w:tc>
          <w:tcPr>
            <w:tcW w:w="3988" w:type="dxa"/>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243FED" w14:textId="03C3F895" w:rsidR="00AE4444" w:rsidRDefault="00AE4444" w:rsidP="00C849C9">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NatM</w:t>
            </w:r>
          </w:p>
        </w:tc>
        <w:tc>
          <w:tcPr>
            <w:tcW w:w="1322" w:type="dxa"/>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B56BA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0.347</w:t>
            </w:r>
          </w:p>
        </w:tc>
        <w:tc>
          <w:tcPr>
            <w:tcW w:w="1260" w:type="dxa"/>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EF7F3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0.020</w:t>
            </w:r>
          </w:p>
        </w:tc>
        <w:tc>
          <w:tcPr>
            <w:tcW w:w="1273" w:type="dxa"/>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F05ED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0.343</w:t>
            </w:r>
          </w:p>
        </w:tc>
        <w:tc>
          <w:tcPr>
            <w:tcW w:w="1108" w:type="dxa"/>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73FDC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0.014</w:t>
            </w:r>
          </w:p>
        </w:tc>
      </w:tr>
      <w:tr w:rsidR="003C7A6E" w14:paraId="0E5476FF"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4B233B" w14:textId="227C608A" w:rsidR="00AE4444" w:rsidRDefault="00AE4444" w:rsidP="00C849C9">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937AA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15.143</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D4576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0.450</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2A710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15.137</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3FB6C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0.444</w:t>
            </w:r>
          </w:p>
        </w:tc>
      </w:tr>
      <w:tr w:rsidR="003C7A6E" w14:paraId="6DECC9A3"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65C1AB" w14:textId="0F39DF3D" w:rsidR="00AE4444" w:rsidRDefault="00AE4444" w:rsidP="00C849C9">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L_at_Amax</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C39D5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121.411</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77820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15.858</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C4DAB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113.274</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07FFC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3.211</w:t>
            </w:r>
          </w:p>
        </w:tc>
      </w:tr>
      <w:tr w:rsidR="003C7A6E" w14:paraId="39075658"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006994" w14:textId="64F93BC4" w:rsidR="00AE4444" w:rsidRDefault="00AE4444" w:rsidP="00C849C9">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VonBert_K</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DF13E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0.100</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0A72A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0.024</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DD81A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0.112</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C3CFC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0.009</w:t>
            </w:r>
          </w:p>
        </w:tc>
      </w:tr>
      <w:tr w:rsidR="003C7A6E" w14:paraId="56372E1E"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883F6A" w14:textId="4CAF8620" w:rsidR="00AE4444" w:rsidRDefault="00C849C9" w:rsidP="00C849C9">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Richards</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F5B05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1.519</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7B6DA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0.074</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2A43E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1.482</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7CFE5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0.043</w:t>
            </w:r>
          </w:p>
        </w:tc>
      </w:tr>
      <w:tr w:rsidR="003C7A6E" w14:paraId="1623C532"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F12A2A" w14:textId="1314F4F8" w:rsidR="00AE4444" w:rsidRDefault="00AE4444" w:rsidP="00C849C9">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SD_young</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EB567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3.528</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60D87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0.070</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5D20C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3.522</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BF3A1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0.070</w:t>
            </w:r>
          </w:p>
        </w:tc>
      </w:tr>
      <w:tr w:rsidR="003C7A6E" w14:paraId="2EC462A3"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50BDFE" w14:textId="112D5E97" w:rsidR="00AE4444" w:rsidRDefault="00AE4444" w:rsidP="00C849C9">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SD_old</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95A74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10.379</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3ECE6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1.224</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81BC3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9.880</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1F09B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0.407</w:t>
            </w:r>
          </w:p>
        </w:tc>
      </w:tr>
      <w:tr w:rsidR="003C7A6E" w14:paraId="16CDAF63"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08C0AF" w14:textId="44C40438" w:rsidR="00AE4444" w:rsidRDefault="00C849C9"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Aging bias at age 1 1977- 2007</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D4DFA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0.346</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93E61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0.017</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EF394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0.347</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753DB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0.019</w:t>
            </w:r>
          </w:p>
        </w:tc>
      </w:tr>
      <w:tr w:rsidR="003C7A6E" w14:paraId="27A27189"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CE2009" w14:textId="09F0567A" w:rsidR="00AE4444" w:rsidRDefault="00AE4444" w:rsidP="00C849C9">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Ag</w:t>
            </w:r>
            <w:r w:rsidR="00C849C9">
              <w:rPr>
                <w:rFonts w:eastAsia="Arial" w:hAnsi="Arial" w:cs="Arial"/>
                <w:color w:val="000000"/>
                <w:sz w:val="20"/>
              </w:rPr>
              <w:t xml:space="preserve">ing bias at age 20 </w:t>
            </w:r>
            <w:r>
              <w:rPr>
                <w:rFonts w:eastAsia="Arial" w:hAnsi="Arial" w:cs="Arial"/>
                <w:color w:val="000000"/>
                <w:sz w:val="20"/>
              </w:rPr>
              <w:t>1977</w:t>
            </w:r>
            <w:r w:rsidR="00C849C9">
              <w:rPr>
                <w:rFonts w:eastAsia="Arial" w:hAnsi="Arial" w:cs="Arial"/>
                <w:color w:val="000000"/>
                <w:sz w:val="20"/>
              </w:rPr>
              <w:t>- 2007</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AFE68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0.922</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2B298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0.226</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E3DB4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0.870</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60337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0.241</w:t>
            </w:r>
          </w:p>
        </w:tc>
      </w:tr>
      <w:tr w:rsidR="003C7A6E" w14:paraId="7C6F1ADC"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EA556F" w14:textId="17B7BEE6"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LN(R0)</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DC53C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13.142</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87961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0.152</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96008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13.131</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9EB41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0.120</w:t>
            </w:r>
          </w:p>
        </w:tc>
      </w:tr>
      <w:tr w:rsidR="003C7A6E" w14:paraId="334C1A42"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6661BB" w14:textId="70B6D787" w:rsidR="00AE4444" w:rsidRDefault="00AE4444" w:rsidP="00C849C9">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SR_regime_1976</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C02DD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-0.883</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AC0C1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0.222</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59A18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-0.932</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97A97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0.192</w:t>
            </w:r>
          </w:p>
        </w:tc>
      </w:tr>
      <w:tr w:rsidR="003C7A6E" w14:paraId="6C301DC4"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98377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Early_InitAge_20</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94696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-0.013</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9C95D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0.656</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2C675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-0.018</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863F1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0.658</w:t>
            </w:r>
          </w:p>
        </w:tc>
      </w:tr>
      <w:tr w:rsidR="003C7A6E" w14:paraId="4F18DEA8"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F2C71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Early_InitAge_19</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CB892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-0.007</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597CE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0.660</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1A6F2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-0.010</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2824C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0.658</w:t>
            </w:r>
          </w:p>
        </w:tc>
      </w:tr>
      <w:tr w:rsidR="003C7A6E" w14:paraId="6946FD1D"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22BB8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Early_InitAge_18</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821F5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-0.012</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F8FD8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0.659</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233BB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-0.015</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B60E1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0.654</w:t>
            </w:r>
          </w:p>
        </w:tc>
      </w:tr>
      <w:tr w:rsidR="003C7A6E" w14:paraId="3B35AED7"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69384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Early_InitAge_17</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A191A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-0.018</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5C950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0.658</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CEB2B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-0.023</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AC048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0.652</w:t>
            </w:r>
          </w:p>
        </w:tc>
      </w:tr>
      <w:tr w:rsidR="003C7A6E" w14:paraId="62E7C4D8"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81501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Early_InitAge_16</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EB327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-0.028</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FCC9F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0.654</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DCD96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-0.035</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8E1C7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0.652</w:t>
            </w:r>
          </w:p>
        </w:tc>
      </w:tr>
      <w:tr w:rsidR="003C7A6E" w14:paraId="1EE93F1D"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777FB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Early_InitAge_15</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6B62E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-0.043</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BD0BA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0.649</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75158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-0.052</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C7D2A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0.650</w:t>
            </w:r>
          </w:p>
        </w:tc>
      </w:tr>
      <w:tr w:rsidR="003C7A6E" w14:paraId="763CA34E"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270B5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Early_InitAge_14</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EAA6E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-0.065</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10C7E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0.642</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D1AB6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-0.078</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A8867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0.637</w:t>
            </w:r>
          </w:p>
        </w:tc>
      </w:tr>
      <w:tr w:rsidR="003C7A6E" w14:paraId="7C83DF82"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51DA2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Early_InitAge_13</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29E1F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-0.098</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CE2FC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0.633</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0C7D0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-0.114</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24455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0.630</w:t>
            </w:r>
          </w:p>
        </w:tc>
      </w:tr>
      <w:tr w:rsidR="003C7A6E" w14:paraId="4450FB3E"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22691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Early_InitAge_12</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25D8A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-0.146</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F4E42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0.620</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E12DB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-0.164</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A4A4B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0.617</w:t>
            </w:r>
          </w:p>
        </w:tc>
      </w:tr>
      <w:tr w:rsidR="003C7A6E" w14:paraId="57BD07EF"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C35AC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Early_InitAge_11</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7E7BA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-0.212</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5A9D2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0.604</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4B687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-0.229</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F25BE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0.601</w:t>
            </w:r>
          </w:p>
        </w:tc>
      </w:tr>
      <w:tr w:rsidR="003C7A6E" w14:paraId="31F6E962"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E6419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Early_InitAge_10</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6E97D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-0.297</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C4F5F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0.588</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1CE82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-0.312</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03483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0.585</w:t>
            </w:r>
          </w:p>
        </w:tc>
      </w:tr>
      <w:tr w:rsidR="003C7A6E" w14:paraId="360F071B"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64287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Early_InitAge_9</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70811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-0.400</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14595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0.569</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B45B9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-0.409</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2A626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0.564</w:t>
            </w:r>
          </w:p>
        </w:tc>
      </w:tr>
      <w:tr w:rsidR="003C7A6E" w14:paraId="0DD5734E"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9054E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Early_InitAge_8</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16D1D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-0.512</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7C81A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0.550</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8733D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-0.514</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DBC9B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0.548</w:t>
            </w:r>
          </w:p>
        </w:tc>
      </w:tr>
      <w:tr w:rsidR="003C7A6E" w14:paraId="01DD05F5"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B52F4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Early_InitAge_7</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E4B77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-0.617</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5F8BA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0.529</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7C5DD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-0.611</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286CA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0.531</w:t>
            </w:r>
          </w:p>
        </w:tc>
      </w:tr>
      <w:tr w:rsidR="003C7A6E" w14:paraId="263CB0B3"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3A3FD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Early_InitAge_6</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AF67D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-0.677</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30241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0.518</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E6210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-0.667</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8F22F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0.517</w:t>
            </w:r>
          </w:p>
        </w:tc>
      </w:tr>
      <w:tr w:rsidR="003C7A6E" w14:paraId="7EEF5F70"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53969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Early_InitAge_5</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C44D2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-0.617</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D1DE5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0.516</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4C768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-0.601</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6B92E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0.513</w:t>
            </w:r>
          </w:p>
        </w:tc>
      </w:tr>
      <w:tr w:rsidR="003C7A6E" w14:paraId="794E8D72"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2D3C6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Early_InitAge_4</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72364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-0.296</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98D78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0.524</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90FD1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-0.276</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49DA7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0.524</w:t>
            </w:r>
          </w:p>
        </w:tc>
      </w:tr>
      <w:tr w:rsidR="003C7A6E" w14:paraId="608BA55E"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95518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Early_InitAge_3</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65F02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0.182</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BBCE6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0.484</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EA406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0.201</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B47F7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0.484</w:t>
            </w:r>
          </w:p>
        </w:tc>
      </w:tr>
      <w:tr w:rsidR="003C7A6E" w14:paraId="3001BF72"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53E18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Early_InitAge_2</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FF3AA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0.152</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7AE1C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0.530</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3379F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0.177</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DAABE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0.534</w:t>
            </w:r>
          </w:p>
        </w:tc>
      </w:tr>
      <w:tr w:rsidR="003C7A6E" w14:paraId="2245F523"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1A3BE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Early_InitAge_1</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79BFD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0.625</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C0DB7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0.573</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B1427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0.658</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4EE8C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0.587</w:t>
            </w:r>
          </w:p>
        </w:tc>
      </w:tr>
      <w:tr w:rsidR="003C7A6E" w14:paraId="022DCB9A"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DA126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Main_RecrDev_1977</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021A8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1.032</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C127D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0.223</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21C80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1.039</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04AB5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0.219</w:t>
            </w:r>
          </w:p>
        </w:tc>
      </w:tr>
      <w:tr w:rsidR="003C7A6E" w14:paraId="66B6A290"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E87FC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Main_RecrDev_1978</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79DA6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0.582</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BD1A6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0.236</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AAD1F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0.556</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459D7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0.242</w:t>
            </w:r>
          </w:p>
        </w:tc>
      </w:tr>
      <w:tr w:rsidR="003C7A6E" w14:paraId="7900A0C8"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87615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Main_RecrDev_1979</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ADB1D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0.675</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8CC5F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0.112</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93A9E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0.663</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EA425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0.112</w:t>
            </w:r>
          </w:p>
        </w:tc>
      </w:tr>
      <w:tr w:rsidR="003C7A6E" w14:paraId="33E7F26B"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24FEE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Main_RecrDev_1980</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54EE6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-0.811</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4B3F5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0.209</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C89BA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-0.864</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0758D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0.216</w:t>
            </w:r>
          </w:p>
        </w:tc>
      </w:tr>
      <w:tr w:rsidR="003C7A6E" w14:paraId="50D6F061"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4BC33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Main_RecrDev_1981</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8C243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-0.742</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561DA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0.143</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BCA16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-0.741</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88D16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0.144</w:t>
            </w:r>
          </w:p>
        </w:tc>
      </w:tr>
      <w:tr w:rsidR="003C7A6E" w14:paraId="2A76745D"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D0926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Main_RecrDev_1982</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8D591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0.934</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A0129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0.050</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F4E92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0.939</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A1DBB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0.050</w:t>
            </w:r>
          </w:p>
        </w:tc>
      </w:tr>
      <w:tr w:rsidR="003C7A6E" w14:paraId="6777432C"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5AE3D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Main_RecrDev_1983</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E255B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-0.544</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000FD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0.169</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6BD52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-0.555</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DD78F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0.168</w:t>
            </w:r>
          </w:p>
        </w:tc>
      </w:tr>
      <w:tr w:rsidR="003C7A6E" w14:paraId="3930D6E0"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58D0D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Main_RecrDev_1984</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50AA7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0.842</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A943D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0.054</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9C856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0.852</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B72C7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0.054</w:t>
            </w:r>
          </w:p>
        </w:tc>
      </w:tr>
      <w:tr w:rsidR="003C7A6E" w14:paraId="3F77A795"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B0117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Main_RecrDev_1985</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9ABDA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0.018</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6A64B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0.085</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A6B16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0.022</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F065A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0.085</w:t>
            </w:r>
          </w:p>
        </w:tc>
      </w:tr>
      <w:tr w:rsidR="003C7A6E" w14:paraId="73E035D1"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64CDA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Main_RecrDev_1986</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32674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-0.574</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B18A2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0.106</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0EC9C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-0.582</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5F7A3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0.108</w:t>
            </w:r>
          </w:p>
        </w:tc>
      </w:tr>
      <w:tr w:rsidR="003C7A6E" w14:paraId="7DDD62C2"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7D88B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Main_RecrDev_1987</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F29CA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-1.712</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6FF00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0.216</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5936E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-1.718</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9D2D3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0.219</w:t>
            </w:r>
          </w:p>
        </w:tc>
      </w:tr>
      <w:tr w:rsidR="003C7A6E" w14:paraId="027E16BD"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22B85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Main_RecrDev_1988</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07CCC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-0.290</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47FE4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0.086</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F3D48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-0.268</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2CD89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0.086</w:t>
            </w:r>
          </w:p>
        </w:tc>
      </w:tr>
      <w:tr w:rsidR="003C7A6E" w14:paraId="644B942B"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3B0A2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Main_RecrDev_1989</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007A0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0.390</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56D19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0.060</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B430C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0.420</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C10E3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0.060</w:t>
            </w:r>
          </w:p>
        </w:tc>
      </w:tr>
      <w:tr w:rsidR="003C7A6E" w14:paraId="733874BD"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80324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lastRenderedPageBreak/>
              <w:t>Main_RecrDev_1990</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16976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0.385</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BB25A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0.066</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A1673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0.403</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009A9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0.067</w:t>
            </w:r>
          </w:p>
        </w:tc>
      </w:tr>
      <w:tr w:rsidR="003C7A6E" w14:paraId="1BEE14AD"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E3729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Main_RecrDev_1991</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AFF57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-0.081</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69355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0.095</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312E2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-0.068</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C3F07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0.096</w:t>
            </w:r>
          </w:p>
        </w:tc>
      </w:tr>
      <w:tr w:rsidR="003C7A6E" w14:paraId="7AE13220"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9BF0E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Main_RecrDev_1992</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76001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0.833</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EE96A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0.066</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172B4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0.847</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E4717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0.066</w:t>
            </w:r>
          </w:p>
        </w:tc>
      </w:tr>
      <w:tr w:rsidR="003C7A6E" w14:paraId="193A86D5"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DE7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Main_RecrDev_1993</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FEC01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-0.155</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1CE65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0.076</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BC535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-0.187</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D721D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0.080</w:t>
            </w:r>
          </w:p>
        </w:tc>
      </w:tr>
      <w:tr w:rsidR="003C7A6E" w14:paraId="2F5A6537"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535CA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Main_RecrDev_1994</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16C3F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-0.312</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67DAD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0.078</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42CE8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-0.328</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FA173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0.077</w:t>
            </w:r>
          </w:p>
        </w:tc>
      </w:tr>
      <w:tr w:rsidR="003C7A6E" w14:paraId="4F2C127F"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E9B19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Main_RecrDev_1995</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4EDA0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-0.426</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1009A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0.082</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4F18D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-0.430</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78F3C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0.085</w:t>
            </w:r>
          </w:p>
        </w:tc>
      </w:tr>
      <w:tr w:rsidR="003C7A6E" w14:paraId="706A1780"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CE74B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Main_RecrDev_1996</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61785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0.775</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534B5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0.047</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7F4F3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0.789</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0E79F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0.043</w:t>
            </w:r>
          </w:p>
        </w:tc>
      </w:tr>
      <w:tr w:rsidR="003C7A6E" w14:paraId="1B7D2912"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1485B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Main_RecrDev_1997</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5B371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-0.145</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5C62B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0.084</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44C54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-0.148</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51F05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0.080</w:t>
            </w:r>
          </w:p>
        </w:tc>
      </w:tr>
      <w:tr w:rsidR="003C7A6E" w14:paraId="57A08B1B"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9D629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Main_RecrDev_1998</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DD216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-0.328</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56B29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0.095</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0D828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-0.356</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562A4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0.098</w:t>
            </w:r>
          </w:p>
        </w:tc>
      </w:tr>
      <w:tr w:rsidR="003C7A6E" w14:paraId="74A42DFE"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05765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Main_RecrDev_1999</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99677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0.545</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22BF6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0.049</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15D2C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0.535</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43AF2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0.051</w:t>
            </w:r>
          </w:p>
        </w:tc>
      </w:tr>
      <w:tr w:rsidR="003C7A6E" w14:paraId="386E09D9"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856D4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Main_RecrDev_2000</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BED88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0.252</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8647D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0.053</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7E694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0.255</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98C94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0.054</w:t>
            </w:r>
          </w:p>
        </w:tc>
      </w:tr>
      <w:tr w:rsidR="003C7A6E" w14:paraId="59D42B2C"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7CA2F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Main_RecrDev_2001</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85F05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-0.679</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6151F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0.110</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92DC1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-0.735</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11D99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0.117</w:t>
            </w:r>
          </w:p>
        </w:tc>
      </w:tr>
      <w:tr w:rsidR="003C7A6E" w14:paraId="0572F581"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892A3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Main_RecrDev_2002</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25B47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-0.112</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89C27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0.088</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F69C7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-0.096</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DD221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0.087</w:t>
            </w:r>
          </w:p>
        </w:tc>
      </w:tr>
      <w:tr w:rsidR="003C7A6E" w14:paraId="4F765C23"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40FB4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Main_RecrDev_2003</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F3B89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-0.264</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FD59B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0.088</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687C2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-0.270</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70C65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0.088</w:t>
            </w:r>
          </w:p>
        </w:tc>
      </w:tr>
      <w:tr w:rsidR="003C7A6E" w14:paraId="3FC47A5B"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B984B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Main_RecrDev_2004</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24CD0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-0.572</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D94A2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0.092</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FE62C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-0.577</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20575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0.089</w:t>
            </w:r>
          </w:p>
        </w:tc>
      </w:tr>
      <w:tr w:rsidR="003C7A6E" w14:paraId="2FB0D8DE"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96BA4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Main_RecrDev_2005</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75A2C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-0.313</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F30D9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0.091</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5DAE3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-0.259</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F0D1E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0.087</w:t>
            </w:r>
          </w:p>
        </w:tc>
      </w:tr>
      <w:tr w:rsidR="003C7A6E" w14:paraId="34C16895"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7C899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Main_RecrDev_2006</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B7A15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0.721</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B4D8D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0.061</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EEF13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0.698</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A9A23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0.060</w:t>
            </w:r>
          </w:p>
        </w:tc>
      </w:tr>
      <w:tr w:rsidR="003C7A6E" w14:paraId="119804DE"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D5E9F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Main_RecrDev_2007</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7E117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-0.245</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70963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0.100</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4068D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-0.174</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01FEC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0.098</w:t>
            </w:r>
          </w:p>
        </w:tc>
      </w:tr>
      <w:tr w:rsidR="003C7A6E" w14:paraId="6E52F42D"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FF73B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Main_RecrDev_2008</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062C3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1.110</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DBD8F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0.053</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1EFCB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1.063</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D16D1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0.054</w:t>
            </w:r>
          </w:p>
        </w:tc>
      </w:tr>
      <w:tr w:rsidR="003C7A6E" w14:paraId="6FE227F5"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6E66F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Main_RecrDev_2009</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71256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-0.782</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B52DF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0.164</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B07FF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-0.738</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2A2BE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0.153</w:t>
            </w:r>
          </w:p>
        </w:tc>
      </w:tr>
      <w:tr w:rsidR="003C7A6E" w14:paraId="49948C4E"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23DE4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Main_RecrDev_2010</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1463B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0.609</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42A70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0.068</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0F2DF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0.609</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63DFF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0.071</w:t>
            </w:r>
          </w:p>
        </w:tc>
      </w:tr>
      <w:tr w:rsidR="003C7A6E" w14:paraId="7B5CF884"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D76A4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Main_RecrDev_2011</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15B6E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0.933</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16BF3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0.060</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B19DA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0.908</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F919B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0.064</w:t>
            </w:r>
          </w:p>
        </w:tc>
      </w:tr>
      <w:tr w:rsidR="003C7A6E" w14:paraId="0ABD5174"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B6DB3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Main_RecrDev_2012</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0478D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0.120</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9BA75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0.100</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7098E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0.215</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A6314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0.093</w:t>
            </w:r>
          </w:p>
        </w:tc>
      </w:tr>
      <w:tr w:rsidR="003C7A6E" w14:paraId="237D4020"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EA8EC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Main_RecrDev_2013</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73641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1.111</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D4C33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0.053</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51F98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1.060</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DECD7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0.055</w:t>
            </w:r>
          </w:p>
        </w:tc>
      </w:tr>
      <w:tr w:rsidR="003C7A6E" w14:paraId="51F983A9"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11C2B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Main_RecrDev_2014</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6713E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-0.626</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73A50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0.132</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8F50D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-0.657</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1D2AA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0.130</w:t>
            </w:r>
          </w:p>
        </w:tc>
      </w:tr>
      <w:tr w:rsidR="003C7A6E" w14:paraId="1C8F7996"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3CB91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Main_RecrDev_2015</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94B6B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-0.234</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334A5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0.088</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B8228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-0.275</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10977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0.085</w:t>
            </w:r>
          </w:p>
        </w:tc>
      </w:tr>
      <w:tr w:rsidR="003C7A6E" w14:paraId="638B022C"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3842A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Main_RecrDev_2016</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623F0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-0.623</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1A115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0.110</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18303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-0.664</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FE804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0.109</w:t>
            </w:r>
          </w:p>
        </w:tc>
      </w:tr>
      <w:tr w:rsidR="003C7A6E" w14:paraId="7BB566B4"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DF338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Main_RecrDev_2017</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C9220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-0.973</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2A574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0.177</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63339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-0.802</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BFA1F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0.174</w:t>
            </w:r>
          </w:p>
        </w:tc>
      </w:tr>
      <w:tr w:rsidR="003C7A6E" w14:paraId="666769BA"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320FC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Main_RecrDev_2018</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9375C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0.710</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1AD16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0.059</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DF278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0.688</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FCC6E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0.061</w:t>
            </w:r>
          </w:p>
        </w:tc>
      </w:tr>
      <w:tr w:rsidR="003C7A6E" w14:paraId="1FAF6074"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4FEE4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Main_RecrDev_2019</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75986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-0.895</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64632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0.183</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3C06A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-0.932</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D77BA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0.191</w:t>
            </w:r>
          </w:p>
        </w:tc>
      </w:tr>
      <w:tr w:rsidR="003C7A6E" w14:paraId="015CFB45"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14111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Main_RecrDev_2020</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E1879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-0.140</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1C521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0.119</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866E9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-0.137</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4E353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0.119</w:t>
            </w:r>
          </w:p>
        </w:tc>
      </w:tr>
      <w:tr w:rsidR="003C7A6E" w14:paraId="237392A4"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202995" w14:textId="152E382B" w:rsidR="00AE4444" w:rsidRDefault="00AE4444" w:rsidP="00C849C9">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InitF</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E816B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0.110</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BC4AC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0.037</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8D045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0.125</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EC4DD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0.039</w:t>
            </w:r>
          </w:p>
        </w:tc>
      </w:tr>
      <w:tr w:rsidR="003C7A6E" w14:paraId="56791199"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CD6D61" w14:textId="6E1FBFCB" w:rsidR="00AE4444" w:rsidRDefault="00AE4444" w:rsidP="00C849C9">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LnQ</w:t>
            </w:r>
            <w:r w:rsidR="00C849C9">
              <w:rPr>
                <w:rFonts w:eastAsia="Arial" w:hAnsi="Arial" w:cs="Arial"/>
                <w:color w:val="000000"/>
                <w:sz w:val="20"/>
              </w:rPr>
              <w:t xml:space="preserve">  BT </w:t>
            </w:r>
            <w:r>
              <w:rPr>
                <w:rFonts w:eastAsia="Arial" w:hAnsi="Arial" w:cs="Arial"/>
                <w:color w:val="000000"/>
                <w:sz w:val="20"/>
              </w:rPr>
              <w:t>Survey</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E9E6E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-0.023</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4AE18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0.097</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BB2D8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-0.031</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CE1E9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0.081</w:t>
            </w:r>
          </w:p>
        </w:tc>
      </w:tr>
      <w:tr w:rsidR="003C7A6E" w14:paraId="2997E6B5"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A50CF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Size_DblN_peak_Fishery(1)</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F07A7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74.456</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97DDF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1.117</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2AE3F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74.970</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7813A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0.360</w:t>
            </w:r>
          </w:p>
        </w:tc>
      </w:tr>
      <w:tr w:rsidR="003C7A6E" w14:paraId="55E133F9"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7A883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Size_DblN_top_logit_Fishery(1)</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C7A2D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-9.287</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BF8A5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2B233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-8.602</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F1E4B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p>
        </w:tc>
      </w:tr>
      <w:tr w:rsidR="003C7A6E" w14:paraId="6E63BEDB"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93C75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Size_DblN_ascend_se_Fishery(1)</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529C4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6.032</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41796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0.057</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DB2DB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6.058</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74F83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0.035</w:t>
            </w:r>
          </w:p>
        </w:tc>
      </w:tr>
      <w:tr w:rsidR="003C7A6E" w14:paraId="12D511FC"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9DC61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Size_DblN_descend_se_Fishery(1)</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C4C41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-0.142</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A42DA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78447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-9.192</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E6AF0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p>
        </w:tc>
      </w:tr>
      <w:tr w:rsidR="003C7A6E" w14:paraId="2159ADAB"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1FA8B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Size_DblN_end_logit_Fishery(1)</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9963B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-0.052</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92D2B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3.077</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A9DC7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1.801</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7CA1D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0.278</w:t>
            </w:r>
          </w:p>
        </w:tc>
      </w:tr>
      <w:tr w:rsidR="003C7A6E" w14:paraId="6CAC5D34"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68369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Size_DblN_peak_Survey(2)</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020A0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20.937</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48897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0.846</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CE4D8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21.065</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822AB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0.795</w:t>
            </w:r>
          </w:p>
        </w:tc>
      </w:tr>
      <w:tr w:rsidR="003C7A6E" w14:paraId="105C122F"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8087B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Size_DblN_ascend_se_Survey(2)</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E3E3E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3.516</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AA0B8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0.159</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88028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3.554</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D66E8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0.151</w:t>
            </w:r>
          </w:p>
        </w:tc>
      </w:tr>
      <w:tr w:rsidR="003C7A6E" w14:paraId="403499FC" w14:textId="77777777" w:rsidTr="003A6F49">
        <w:trPr>
          <w:cantSplit/>
          <w:jc w:val="center"/>
        </w:trPr>
        <w:tc>
          <w:tcPr>
            <w:tcW w:w="3988" w:type="dxa"/>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37324B66" w14:textId="001490A2" w:rsidR="00AE4444" w:rsidRDefault="00AE4444" w:rsidP="00C849C9">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ln(DM_theta)</w:t>
            </w:r>
            <w:r w:rsidR="00C849C9">
              <w:rPr>
                <w:rFonts w:eastAsia="Arial" w:hAnsi="Arial" w:cs="Arial"/>
                <w:color w:val="000000"/>
                <w:sz w:val="20"/>
              </w:rPr>
              <w:t xml:space="preserve"> </w:t>
            </w:r>
            <w:r>
              <w:rPr>
                <w:rFonts w:eastAsia="Arial" w:hAnsi="Arial" w:cs="Arial"/>
                <w:color w:val="000000"/>
                <w:sz w:val="20"/>
              </w:rPr>
              <w:t>Age</w:t>
            </w:r>
          </w:p>
        </w:tc>
        <w:tc>
          <w:tcPr>
            <w:tcW w:w="1322" w:type="dxa"/>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1F8355F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-0.093</w:t>
            </w:r>
          </w:p>
        </w:tc>
        <w:tc>
          <w:tcPr>
            <w:tcW w:w="1260" w:type="dxa"/>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0C86546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0.262</w:t>
            </w:r>
          </w:p>
        </w:tc>
        <w:tc>
          <w:tcPr>
            <w:tcW w:w="1273" w:type="dxa"/>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1861B61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-0.480</w:t>
            </w:r>
          </w:p>
        </w:tc>
        <w:tc>
          <w:tcPr>
            <w:tcW w:w="1108" w:type="dxa"/>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77923CD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0.183</w:t>
            </w:r>
          </w:p>
        </w:tc>
      </w:tr>
      <w:tr w:rsidR="003C7A6E" w14:paraId="798688C8" w14:textId="77777777" w:rsidTr="003A6F49">
        <w:trPr>
          <w:cantSplit/>
          <w:jc w:val="center"/>
        </w:trPr>
        <w:tc>
          <w:tcPr>
            <w:tcW w:w="3988" w:type="dxa"/>
            <w:shd w:val="clear" w:color="auto" w:fill="FFFFFF"/>
            <w:tcMar>
              <w:top w:w="0" w:type="dxa"/>
              <w:left w:w="0" w:type="dxa"/>
              <w:bottom w:w="0" w:type="dxa"/>
              <w:right w:w="0" w:type="dxa"/>
            </w:tcMar>
            <w:vAlign w:val="center"/>
          </w:tcPr>
          <w:p w14:paraId="3D0433E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L_at_Amin_Fem_GP_1_DEVmult_1977</w:t>
            </w:r>
          </w:p>
        </w:tc>
        <w:tc>
          <w:tcPr>
            <w:tcW w:w="1322" w:type="dxa"/>
            <w:shd w:val="clear" w:color="auto" w:fill="FFFFFF"/>
            <w:tcMar>
              <w:top w:w="0" w:type="dxa"/>
              <w:left w:w="0" w:type="dxa"/>
              <w:bottom w:w="0" w:type="dxa"/>
              <w:right w:w="0" w:type="dxa"/>
            </w:tcMar>
            <w:vAlign w:val="center"/>
          </w:tcPr>
          <w:p w14:paraId="65474F0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0.537</w:t>
            </w:r>
          </w:p>
        </w:tc>
        <w:tc>
          <w:tcPr>
            <w:tcW w:w="1260" w:type="dxa"/>
            <w:shd w:val="clear" w:color="auto" w:fill="FFFFFF"/>
            <w:tcMar>
              <w:top w:w="0" w:type="dxa"/>
              <w:left w:w="0" w:type="dxa"/>
              <w:bottom w:w="0" w:type="dxa"/>
              <w:right w:w="0" w:type="dxa"/>
            </w:tcMar>
            <w:vAlign w:val="center"/>
          </w:tcPr>
          <w:p w14:paraId="7BB0796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0.949</w:t>
            </w:r>
          </w:p>
        </w:tc>
        <w:tc>
          <w:tcPr>
            <w:tcW w:w="1273" w:type="dxa"/>
            <w:shd w:val="clear" w:color="auto" w:fill="FFFFFF"/>
            <w:tcMar>
              <w:top w:w="0" w:type="dxa"/>
              <w:left w:w="0" w:type="dxa"/>
              <w:bottom w:w="0" w:type="dxa"/>
              <w:right w:w="0" w:type="dxa"/>
            </w:tcMar>
            <w:vAlign w:val="center"/>
          </w:tcPr>
          <w:p w14:paraId="3C2ED39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0.499</w:t>
            </w:r>
          </w:p>
        </w:tc>
        <w:tc>
          <w:tcPr>
            <w:tcW w:w="1108" w:type="dxa"/>
            <w:shd w:val="clear" w:color="auto" w:fill="FFFFFF"/>
            <w:tcMar>
              <w:top w:w="0" w:type="dxa"/>
              <w:left w:w="0" w:type="dxa"/>
              <w:bottom w:w="0" w:type="dxa"/>
              <w:right w:w="0" w:type="dxa"/>
            </w:tcMar>
            <w:vAlign w:val="center"/>
          </w:tcPr>
          <w:p w14:paraId="6B7819E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0.928</w:t>
            </w:r>
          </w:p>
        </w:tc>
      </w:tr>
      <w:tr w:rsidR="003C7A6E" w14:paraId="313FFC30" w14:textId="77777777" w:rsidTr="003A6F49">
        <w:trPr>
          <w:cantSplit/>
          <w:jc w:val="center"/>
        </w:trPr>
        <w:tc>
          <w:tcPr>
            <w:tcW w:w="3988" w:type="dxa"/>
            <w:shd w:val="clear" w:color="auto" w:fill="FFFFFF"/>
            <w:tcMar>
              <w:top w:w="0" w:type="dxa"/>
              <w:left w:w="0" w:type="dxa"/>
              <w:bottom w:w="0" w:type="dxa"/>
              <w:right w:w="0" w:type="dxa"/>
            </w:tcMar>
            <w:vAlign w:val="center"/>
          </w:tcPr>
          <w:p w14:paraId="393A672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L_at_Amin_Fem_GP_1_DEVmult_1978</w:t>
            </w:r>
          </w:p>
        </w:tc>
        <w:tc>
          <w:tcPr>
            <w:tcW w:w="1322" w:type="dxa"/>
            <w:shd w:val="clear" w:color="auto" w:fill="FFFFFF"/>
            <w:tcMar>
              <w:top w:w="0" w:type="dxa"/>
              <w:left w:w="0" w:type="dxa"/>
              <w:bottom w:w="0" w:type="dxa"/>
              <w:right w:w="0" w:type="dxa"/>
            </w:tcMar>
            <w:vAlign w:val="center"/>
          </w:tcPr>
          <w:p w14:paraId="10941EC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-0.003</w:t>
            </w:r>
          </w:p>
        </w:tc>
        <w:tc>
          <w:tcPr>
            <w:tcW w:w="1260" w:type="dxa"/>
            <w:shd w:val="clear" w:color="auto" w:fill="FFFFFF"/>
            <w:tcMar>
              <w:top w:w="0" w:type="dxa"/>
              <w:left w:w="0" w:type="dxa"/>
              <w:bottom w:w="0" w:type="dxa"/>
              <w:right w:w="0" w:type="dxa"/>
            </w:tcMar>
            <w:vAlign w:val="center"/>
          </w:tcPr>
          <w:p w14:paraId="1D6EA44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0.945</w:t>
            </w:r>
          </w:p>
        </w:tc>
        <w:tc>
          <w:tcPr>
            <w:tcW w:w="1273" w:type="dxa"/>
            <w:shd w:val="clear" w:color="auto" w:fill="FFFFFF"/>
            <w:tcMar>
              <w:top w:w="0" w:type="dxa"/>
              <w:left w:w="0" w:type="dxa"/>
              <w:bottom w:w="0" w:type="dxa"/>
              <w:right w:w="0" w:type="dxa"/>
            </w:tcMar>
            <w:vAlign w:val="center"/>
          </w:tcPr>
          <w:p w14:paraId="38A1BAD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0.014</w:t>
            </w:r>
          </w:p>
        </w:tc>
        <w:tc>
          <w:tcPr>
            <w:tcW w:w="1108" w:type="dxa"/>
            <w:shd w:val="clear" w:color="auto" w:fill="FFFFFF"/>
            <w:tcMar>
              <w:top w:w="0" w:type="dxa"/>
              <w:left w:w="0" w:type="dxa"/>
              <w:bottom w:w="0" w:type="dxa"/>
              <w:right w:w="0" w:type="dxa"/>
            </w:tcMar>
            <w:vAlign w:val="center"/>
          </w:tcPr>
          <w:p w14:paraId="2F88E18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0.948</w:t>
            </w:r>
          </w:p>
        </w:tc>
      </w:tr>
      <w:tr w:rsidR="003C7A6E" w14:paraId="1838BF16" w14:textId="77777777" w:rsidTr="003A6F49">
        <w:trPr>
          <w:cantSplit/>
          <w:jc w:val="center"/>
        </w:trPr>
        <w:tc>
          <w:tcPr>
            <w:tcW w:w="3988" w:type="dxa"/>
            <w:tcBorders>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BA8D9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lastRenderedPageBreak/>
              <w:t>L_at_Amin_Fem_GP_1_DEVmult_1979</w:t>
            </w:r>
          </w:p>
        </w:tc>
        <w:tc>
          <w:tcPr>
            <w:tcW w:w="1322" w:type="dxa"/>
            <w:tcBorders>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D7812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0.234</w:t>
            </w:r>
          </w:p>
        </w:tc>
        <w:tc>
          <w:tcPr>
            <w:tcW w:w="1260" w:type="dxa"/>
            <w:tcBorders>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8262C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0.952</w:t>
            </w:r>
          </w:p>
        </w:tc>
        <w:tc>
          <w:tcPr>
            <w:tcW w:w="1273" w:type="dxa"/>
            <w:tcBorders>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151DB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0.271</w:t>
            </w:r>
          </w:p>
        </w:tc>
        <w:tc>
          <w:tcPr>
            <w:tcW w:w="1108" w:type="dxa"/>
            <w:tcBorders>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2143F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0.953</w:t>
            </w:r>
          </w:p>
        </w:tc>
      </w:tr>
      <w:tr w:rsidR="003C7A6E" w14:paraId="15471B39"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07619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L_at_Amin_Fem_GP_1_DEVmult_1980</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36E8D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0.084</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8E7E6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0.904</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94258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0.083</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6FE23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0.901</w:t>
            </w:r>
          </w:p>
        </w:tc>
      </w:tr>
      <w:tr w:rsidR="003C7A6E" w14:paraId="160710C8"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EC241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L_at_Amin_Fem_GP_1_DEVmult_1981</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322E2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-1.097</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222C5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0.376</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0B13A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-1.105</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FD49D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0.374</w:t>
            </w:r>
          </w:p>
        </w:tc>
      </w:tr>
      <w:tr w:rsidR="003C7A6E" w14:paraId="32A2E107"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1B814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L_at_Amin_Fem_GP_1_DEVmult_1982</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3C4D1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-1.020</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66A80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0.240</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48D64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-1.012</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5060E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0.241</w:t>
            </w:r>
          </w:p>
        </w:tc>
      </w:tr>
      <w:tr w:rsidR="003C7A6E" w14:paraId="49AA9810"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9F924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L_at_Amin_Fem_GP_1_DEVmult_1983</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BC55C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0.601</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32DFC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0.599</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BE8E4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0.646</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654F9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0.591</w:t>
            </w:r>
          </w:p>
        </w:tc>
      </w:tr>
      <w:tr w:rsidR="003C7A6E" w14:paraId="5FE7B106"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98799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L_at_Amin_Fem_GP_1_DEVmult_1984</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7DDE5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0.029</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C8725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0.212</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D69A2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0.053</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E4359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0.208</w:t>
            </w:r>
          </w:p>
        </w:tc>
      </w:tr>
      <w:tr w:rsidR="003C7A6E" w14:paraId="600C96EA"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7F199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L_at_Amin_Fem_GP_1_DEVmult_1985</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0634C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-1.626</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22F46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0.340</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0806C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-1.607</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F848C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0.340</w:t>
            </w:r>
          </w:p>
        </w:tc>
      </w:tr>
      <w:tr w:rsidR="003C7A6E" w14:paraId="79E0215F"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0677A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L_at_Amin_Fem_GP_1_DEVmult_1986</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2A44E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-0.045</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A1FA9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0.231</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17D7F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0.008</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C5C9E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0.229</w:t>
            </w:r>
          </w:p>
        </w:tc>
      </w:tr>
      <w:tr w:rsidR="003C7A6E" w14:paraId="6083C1E7"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6D340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L_at_Amin_Fem_GP_1_DEVmult_1987</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717D0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-0.617</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D768B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0.387</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D9EEA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-0.567</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A56E4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0.379</w:t>
            </w:r>
          </w:p>
        </w:tc>
      </w:tr>
      <w:tr w:rsidR="003C7A6E" w14:paraId="759B84B1"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B2924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L_at_Amin_Fem_GP_1_DEVmult_1988</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A2CC6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-0.971</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88ECC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0.365</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F15CB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-0.972</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7E0BE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0.366</w:t>
            </w:r>
          </w:p>
        </w:tc>
      </w:tr>
      <w:tr w:rsidR="003C7A6E" w14:paraId="0CEC91A6"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3E6A1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L_at_Amin_Fem_GP_1_DEVmult_1989</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78F4D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-0.826</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56631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0.241</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24CBD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-0.831</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ADBB0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0.244</w:t>
            </w:r>
          </w:p>
        </w:tc>
      </w:tr>
      <w:tr w:rsidR="003C7A6E" w14:paraId="775D3617"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9C574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L_at_Amin_Fem_GP_1_DEVmult_1990</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CC638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-0.259</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13291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0.278</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1CBC5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-0.218</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720CA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0.273</w:t>
            </w:r>
          </w:p>
        </w:tc>
      </w:tr>
      <w:tr w:rsidR="003C7A6E" w14:paraId="5229AACE"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F10A1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L_at_Amin_Fem_GP_1_DEVmult_1991</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1DDAD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0.134</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606D6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0.222</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52BED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0.168</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7052E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0.222</w:t>
            </w:r>
          </w:p>
        </w:tc>
      </w:tr>
      <w:tr w:rsidR="003C7A6E" w14:paraId="08B66CBE"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8A8BD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L_at_Amin_Fem_GP_1_DEVmult_1992</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2352E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-0.043</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3050A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0.204</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93876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-0.023</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BEB87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0.203</w:t>
            </w:r>
          </w:p>
        </w:tc>
      </w:tr>
      <w:tr w:rsidR="003C7A6E" w14:paraId="0E6B9303"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76768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L_at_Amin_Fem_GP_1_DEVmult_1993</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AD4FF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0.369</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E272E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0.313</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5FDC0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0.399</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88713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0.312</w:t>
            </w:r>
          </w:p>
        </w:tc>
      </w:tr>
      <w:tr w:rsidR="003C7A6E" w14:paraId="1810D717"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F399B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L_at_Amin_Fem_GP_1_DEVmult_1994</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5C706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-0.390</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50C30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0.257</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56084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-0.328</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8882D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0.255</w:t>
            </w:r>
          </w:p>
        </w:tc>
      </w:tr>
      <w:tr w:rsidR="003C7A6E" w14:paraId="615EF1B4"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18446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L_at_Amin_Fem_GP_1_DEVmult_1995</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05F6D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-0.419</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DB8FD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0.321</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2AF17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-0.410</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7F514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0.321</w:t>
            </w:r>
          </w:p>
        </w:tc>
      </w:tr>
      <w:tr w:rsidR="003C7A6E" w14:paraId="0463F05E"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6B747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L_at_Amin_Fem_GP_1_DEVmult_1996</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5FA63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-0.250</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7758A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0.240</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91CB8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-0.198</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38C18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0.237</w:t>
            </w:r>
          </w:p>
        </w:tc>
      </w:tr>
      <w:tr w:rsidR="003C7A6E" w14:paraId="47D5B08A"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0907B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L_at_Amin_Fem_GP_1_DEVmult_1997</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79A87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-0.616</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416EF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0.532</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4A01D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-0.296</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35A3B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0.286</w:t>
            </w:r>
          </w:p>
        </w:tc>
      </w:tr>
      <w:tr w:rsidR="003C7A6E" w14:paraId="72560F3A"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E2860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L_at_Amin_Fem_GP_1_DEVmult_1998</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3DC4D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-0.874</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B457F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0.284</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9FC16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-0.817</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CB4D0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0.272</w:t>
            </w:r>
          </w:p>
        </w:tc>
      </w:tr>
      <w:tr w:rsidR="003C7A6E" w14:paraId="728B4BBB"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932B8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L_at_Amin_Fem_GP_1_DEVmult_1999</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FA368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-1.276</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0BD53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0.233</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0004A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-1.249</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BEB0A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0.233</w:t>
            </w:r>
          </w:p>
        </w:tc>
      </w:tr>
      <w:tr w:rsidR="003C7A6E" w14:paraId="7A1081D9"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E5421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L_at_Amin_Fem_GP_1_DEVmult_2000</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2446D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0.597</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BE769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0.222</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D7E8C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0.603</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08F7A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0.218</w:t>
            </w:r>
          </w:p>
        </w:tc>
      </w:tr>
      <w:tr w:rsidR="003C7A6E" w14:paraId="0B15F6EC"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52620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L_at_Amin_Fem_GP_1_DEVmult_2001</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87C50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0.120</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9E0AC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0.246</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1197A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0.195</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F452B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0.246</w:t>
            </w:r>
          </w:p>
        </w:tc>
      </w:tr>
      <w:tr w:rsidR="003C7A6E" w14:paraId="045CCBE5"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AE774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L_at_Amin_Fem_GP_1_DEVmult_2002</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23AE5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0.453</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E3687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0.215</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2B6D8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0.479</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16AFA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0.216</w:t>
            </w:r>
          </w:p>
        </w:tc>
      </w:tr>
      <w:tr w:rsidR="003C7A6E" w14:paraId="1D03D66C"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06D53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L_at_Amin_Fem_GP_1_DEVmult_2003</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2DEA8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0.063</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8B378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0.264</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EF56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0.081</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78B6A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0.265</w:t>
            </w:r>
          </w:p>
        </w:tc>
      </w:tr>
      <w:tr w:rsidR="003C7A6E" w14:paraId="592CF04E"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45B81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L_at_Amin_Fem_GP_1_DEVmult_2004</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B40F7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1.074</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C127A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0.228</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1B4E6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1.101</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9C386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0.224</w:t>
            </w:r>
          </w:p>
        </w:tc>
      </w:tr>
      <w:tr w:rsidR="003C7A6E" w14:paraId="3E024AA5"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0BCA3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L_at_Amin_Fem_GP_1_DEVmult_2005</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59465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-0.318</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EC77D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0.249</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BD11D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-0.385</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63716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0.248</w:t>
            </w:r>
          </w:p>
        </w:tc>
      </w:tr>
      <w:tr w:rsidR="003C7A6E" w14:paraId="09755D29"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F667B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L_at_Amin_Fem_GP_1_DEVmult_2006</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F4E3A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-0.454</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CDEB9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0.199</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D4A22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-0.443</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5C996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0.200</w:t>
            </w:r>
          </w:p>
        </w:tc>
      </w:tr>
      <w:tr w:rsidR="003C7A6E" w14:paraId="0F24B2F8"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839A7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L_at_Amin_Fem_GP_1_DEVmult_2007</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CA171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-1.134</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E455A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0.275</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B7878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-1.255</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D7B41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0.273</w:t>
            </w:r>
          </w:p>
        </w:tc>
      </w:tr>
      <w:tr w:rsidR="003C7A6E" w14:paraId="218AA2D8"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F29B0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L_at_Amin_Fem_GP_1_DEVmult_2008</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331C1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-1.124</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C9541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0.223</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AB662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-1.088</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7B76D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0.220</w:t>
            </w:r>
          </w:p>
        </w:tc>
      </w:tr>
      <w:tr w:rsidR="003C7A6E" w14:paraId="1BAAB805"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960DA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L_at_Amin_Fem_GP_1_DEVmult_2009</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96FA6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-0.887</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109AA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0.358</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0AE29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-0.935</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A2E15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0.365</w:t>
            </w:r>
          </w:p>
        </w:tc>
      </w:tr>
      <w:tr w:rsidR="003C7A6E" w14:paraId="5668A133"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62585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L_at_Amin_Fem_GP_1_DEVmult_2010</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E3776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0.134</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6902B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0.203</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9ACF6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0.149</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14360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0.200</w:t>
            </w:r>
          </w:p>
        </w:tc>
      </w:tr>
      <w:tr w:rsidR="003C7A6E" w14:paraId="78D6C180"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FCFD6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L_at_Amin_Fem_GP_1_DEVmult_2011</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91B35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-1.205</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997AB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0.244</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0609E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-1.186</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B70F6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0.247</w:t>
            </w:r>
          </w:p>
        </w:tc>
      </w:tr>
      <w:tr w:rsidR="003C7A6E" w14:paraId="7FB79580"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CA389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L_at_Amin_Fem_GP_1_DEVmult_2012</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EA0B0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0.147</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B6671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0.302</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9D726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0.060</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3B018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0.297</w:t>
            </w:r>
          </w:p>
        </w:tc>
      </w:tr>
      <w:tr w:rsidR="003C7A6E" w14:paraId="2A163ABD"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EF458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L_at_Amin_Fem_GP_1_DEVmult_2013</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4A8FB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-0.399</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78A3F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0.213</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36386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-0.378</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1FB2A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0.213</w:t>
            </w:r>
          </w:p>
        </w:tc>
      </w:tr>
      <w:tr w:rsidR="003C7A6E" w14:paraId="24A69A3A"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D83EB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L_at_Amin_Fem_GP_1_DEVmult_2014</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EB25C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0.038</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155D0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0.374</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9F64B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-0.062</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E75B4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0.388</w:t>
            </w:r>
          </w:p>
        </w:tc>
      </w:tr>
      <w:tr w:rsidR="003C7A6E" w14:paraId="107652B6"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77634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L_at_Amin_Fem_GP_1_DEVmult_2015</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28B48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1.303</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A32E3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0.203</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308EC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1.297</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E34FB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0.206</w:t>
            </w:r>
          </w:p>
        </w:tc>
      </w:tr>
      <w:tr w:rsidR="003C7A6E" w14:paraId="15387999"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4FD62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L_at_Amin_Fem_GP_1_DEVmult_2016</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D84FD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1.443</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7AEC1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0.308</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C07FD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1.414</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F5C94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0.314</w:t>
            </w:r>
          </w:p>
        </w:tc>
      </w:tr>
      <w:tr w:rsidR="003C7A6E" w14:paraId="79B6674E"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9DA84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L_at_Amin_Fem_GP_1_DEVmult_2017</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4D0FB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1.391</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5FF51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0.254</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4A032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1.303</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68489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0.254</w:t>
            </w:r>
          </w:p>
        </w:tc>
      </w:tr>
      <w:tr w:rsidR="003C7A6E" w14:paraId="232DCFAA"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A604F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L_at_Amin_Fem_GP_1_DEVmult_2018</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1A15E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2.030</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C64CE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0.188</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801C0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2.004</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C0B6B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0.188</w:t>
            </w:r>
          </w:p>
        </w:tc>
      </w:tr>
      <w:tr w:rsidR="003C7A6E" w14:paraId="62A641CF"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84700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L_at_Amin_Fem_GP_1_DEVmult_2019</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CB342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0.605</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9DAEE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0.995</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4C178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0.058</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30868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1.089</w:t>
            </w:r>
          </w:p>
        </w:tc>
      </w:tr>
      <w:tr w:rsidR="003C7A6E" w14:paraId="471435F7"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378EB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L_at_Amin_Fem_GP_1_DEVmult_2020</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6A1D1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1.189</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EB518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0.226</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A27A4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1.179</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3A13B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0.223</w:t>
            </w:r>
          </w:p>
        </w:tc>
      </w:tr>
      <w:tr w:rsidR="003C7A6E" w14:paraId="3AB68700"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672BA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L_at_Amin_Fem_GP_1_DEVmult_2021</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03A21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0.441</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6DBA7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0.233</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9697C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0.448</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4AA55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0.232</w:t>
            </w:r>
          </w:p>
        </w:tc>
      </w:tr>
      <w:tr w:rsidR="003C7A6E" w14:paraId="11941774" w14:textId="77777777" w:rsidTr="003A6F49">
        <w:trPr>
          <w:cantSplit/>
          <w:jc w:val="center"/>
        </w:trPr>
        <w:tc>
          <w:tcPr>
            <w:tcW w:w="3988"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765D6E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L_at_Amin_Fem_GP_1_DEVmult_2022</w:t>
            </w:r>
          </w:p>
        </w:tc>
        <w:tc>
          <w:tcPr>
            <w:tcW w:w="1322"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8F235D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2.834</w:t>
            </w:r>
          </w:p>
        </w:tc>
        <w:tc>
          <w:tcPr>
            <w:tcW w:w="1260"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F08050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0.274</w:t>
            </w:r>
          </w:p>
        </w:tc>
        <w:tc>
          <w:tcPr>
            <w:tcW w:w="1273"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1B5661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2.852</w:t>
            </w:r>
          </w:p>
        </w:tc>
        <w:tc>
          <w:tcPr>
            <w:tcW w:w="1108"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71A289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0.269</w:t>
            </w:r>
          </w:p>
        </w:tc>
      </w:tr>
    </w:tbl>
    <w:p w14:paraId="08CA3A25" w14:textId="2E7E9A15" w:rsidR="00B714A1" w:rsidRDefault="00B714A1" w:rsidP="00D96564">
      <w:pPr>
        <w:spacing w:after="0"/>
        <w:ind w:left="990" w:hanging="990"/>
        <w:rPr>
          <w:szCs w:val="22"/>
        </w:rPr>
      </w:pPr>
      <w:bookmarkStart w:id="35" w:name="_Ref117361541"/>
      <w:r>
        <w:lastRenderedPageBreak/>
        <w:t>Table 2.</w:t>
      </w:r>
      <w:r w:rsidR="00897D60">
        <w:fldChar w:fldCharType="begin"/>
      </w:r>
      <w:r w:rsidR="00897D60">
        <w:instrText xml:space="preserve"> SEQ Table_2. \* ARABIC </w:instrText>
      </w:r>
      <w:r w:rsidR="00897D60">
        <w:fldChar w:fldCharType="separate"/>
      </w:r>
      <w:r w:rsidR="00B549A9">
        <w:rPr>
          <w:noProof/>
        </w:rPr>
        <w:t>24</w:t>
      </w:r>
      <w:r w:rsidR="00897D60">
        <w:rPr>
          <w:noProof/>
        </w:rPr>
        <w:fldChar w:fldCharType="end"/>
      </w:r>
      <w:bookmarkEnd w:id="35"/>
      <w:r w:rsidR="00D96564">
        <w:rPr>
          <w:szCs w:val="22"/>
        </w:rPr>
        <w:t xml:space="preserve">.  Management reference point for last year’s ensemble and the Thompson and New Series ensembles with </w:t>
      </w:r>
      <w:r w:rsidR="00DF22FF">
        <w:rPr>
          <w:szCs w:val="22"/>
        </w:rPr>
        <w:t xml:space="preserve">weighted estimate and </w:t>
      </w:r>
      <w:r w:rsidR="00D96564">
        <w:rPr>
          <w:szCs w:val="22"/>
        </w:rPr>
        <w:t>coefficient of variation</w:t>
      </w:r>
      <w:r w:rsidR="00DF22FF">
        <w:rPr>
          <w:szCs w:val="22"/>
        </w:rPr>
        <w:t xml:space="preserve"> (cv)</w:t>
      </w:r>
      <w:r w:rsidR="00D96564">
        <w:rPr>
          <w:szCs w:val="22"/>
        </w:rPr>
        <w:t>.</w:t>
      </w:r>
    </w:p>
    <w:p w14:paraId="512544EE" w14:textId="77777777" w:rsidR="00B714A1" w:rsidRDefault="00B714A1" w:rsidP="00B714A1">
      <w:pPr>
        <w:pBdr>
          <w:top w:val="none" w:sz="0" w:space="0" w:color="000000"/>
          <w:left w:val="none" w:sz="0" w:space="0" w:color="000000"/>
          <w:bottom w:val="none" w:sz="0" w:space="0" w:color="000000"/>
          <w:right w:val="none" w:sz="0" w:space="0" w:color="000000"/>
        </w:pBdr>
      </w:pPr>
    </w:p>
    <w:tbl>
      <w:tblPr>
        <w:tblW w:w="4375" w:type="pct"/>
        <w:jc w:val="center"/>
        <w:tblLook w:val="0420" w:firstRow="1" w:lastRow="0" w:firstColumn="0" w:lastColumn="0" w:noHBand="0" w:noVBand="1"/>
      </w:tblPr>
      <w:tblGrid>
        <w:gridCol w:w="518"/>
        <w:gridCol w:w="2544"/>
        <w:gridCol w:w="1089"/>
        <w:gridCol w:w="1068"/>
        <w:gridCol w:w="899"/>
        <w:gridCol w:w="1083"/>
        <w:gridCol w:w="989"/>
      </w:tblGrid>
      <w:tr w:rsidR="00CB5FA3" w14:paraId="5BBD23E5" w14:textId="77777777" w:rsidTr="00EC5952">
        <w:trPr>
          <w:cantSplit/>
          <w:tblHeader/>
          <w:jc w:val="center"/>
        </w:trPr>
        <w:tc>
          <w:tcPr>
            <w:tcW w:w="1869" w:type="pct"/>
            <w:gridSpan w:val="2"/>
            <w:tcBorders>
              <w:top w:val="single" w:sz="12"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362E1227"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hAnsi="Arial" w:cs="Arial"/>
                <w:b/>
                <w:color w:val="000000"/>
                <w:szCs w:val="22"/>
              </w:rPr>
            </w:pPr>
          </w:p>
        </w:tc>
        <w:tc>
          <w:tcPr>
            <w:tcW w:w="665" w:type="pct"/>
            <w:tcBorders>
              <w:top w:val="single" w:sz="12" w:space="0" w:color="000000"/>
              <w:left w:val="none" w:sz="0" w:space="0" w:color="000000"/>
              <w:right w:val="none" w:sz="0" w:space="0" w:color="000000"/>
            </w:tcBorders>
            <w:shd w:val="clear" w:color="auto" w:fill="D9D9D9" w:themeFill="background1" w:themeFillShade="D9"/>
          </w:tcPr>
          <w:p w14:paraId="207B332B" w14:textId="24C9EEE6" w:rsidR="00CB5FA3" w:rsidRPr="00AD74A9"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hAnsi="Arial" w:cs="Arial"/>
                <w:b/>
                <w:color w:val="7F7F7F" w:themeColor="text1" w:themeTint="80"/>
                <w:szCs w:val="22"/>
              </w:rPr>
            </w:pPr>
            <w:r>
              <w:rPr>
                <w:rFonts w:eastAsia="Arial" w:hAnsi="Arial" w:cs="Arial"/>
                <w:b/>
                <w:color w:val="7F7F7F" w:themeColor="text1" w:themeTint="80"/>
                <w:szCs w:val="22"/>
              </w:rPr>
              <w:t>Last Year</w:t>
            </w:r>
          </w:p>
        </w:tc>
        <w:tc>
          <w:tcPr>
            <w:tcW w:w="1201" w:type="pct"/>
            <w:gridSpan w:val="2"/>
            <w:tcBorders>
              <w:top w:val="single" w:sz="12" w:space="0" w:color="000000"/>
              <w:left w:val="none" w:sz="0" w:space="0" w:color="000000"/>
              <w:right w:val="single" w:sz="4" w:space="0" w:color="auto"/>
            </w:tcBorders>
            <w:shd w:val="clear" w:color="auto" w:fill="auto"/>
            <w:tcMar>
              <w:top w:w="0" w:type="dxa"/>
              <w:left w:w="0" w:type="dxa"/>
              <w:bottom w:w="0" w:type="dxa"/>
              <w:right w:w="0" w:type="dxa"/>
            </w:tcMar>
            <w:vAlign w:val="center"/>
          </w:tcPr>
          <w:p w14:paraId="4CED5558" w14:textId="0D4CCDDA"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hAnsi="Arial" w:cs="Arial"/>
                <w:b/>
                <w:color w:val="000000"/>
                <w:szCs w:val="22"/>
              </w:rPr>
            </w:pPr>
            <w:r>
              <w:rPr>
                <w:rFonts w:eastAsia="Arial" w:hAnsi="Arial" w:cs="Arial"/>
                <w:b/>
                <w:color w:val="000000"/>
                <w:szCs w:val="22"/>
              </w:rPr>
              <w:t>Thompson Series</w:t>
            </w:r>
          </w:p>
        </w:tc>
        <w:tc>
          <w:tcPr>
            <w:tcW w:w="1264" w:type="pct"/>
            <w:gridSpan w:val="2"/>
            <w:tcBorders>
              <w:top w:val="single" w:sz="12" w:space="0" w:color="000000"/>
              <w:left w:val="single" w:sz="4" w:space="0" w:color="auto"/>
              <w:right w:val="none" w:sz="0" w:space="0" w:color="000000"/>
            </w:tcBorders>
            <w:shd w:val="clear" w:color="auto" w:fill="FFFFFF"/>
            <w:tcMar>
              <w:top w:w="0" w:type="dxa"/>
              <w:left w:w="0" w:type="dxa"/>
              <w:bottom w:w="0" w:type="dxa"/>
              <w:right w:w="0" w:type="dxa"/>
            </w:tcMar>
            <w:vAlign w:val="center"/>
          </w:tcPr>
          <w:p w14:paraId="5D31D4CA" w14:textId="768E5B4E"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hAnsi="Arial" w:cs="Arial"/>
                <w:b/>
                <w:color w:val="000000"/>
                <w:szCs w:val="22"/>
              </w:rPr>
            </w:pPr>
            <w:r>
              <w:rPr>
                <w:rFonts w:eastAsia="Arial" w:hAnsi="Arial" w:cs="Arial"/>
                <w:b/>
                <w:color w:val="000000"/>
                <w:szCs w:val="22"/>
              </w:rPr>
              <w:t>New Series</w:t>
            </w:r>
          </w:p>
        </w:tc>
      </w:tr>
      <w:tr w:rsidR="00EC5952" w14:paraId="34AC41FD" w14:textId="30D72810" w:rsidTr="00EC5952">
        <w:trPr>
          <w:cantSplit/>
          <w:trHeight w:val="180"/>
          <w:tblHeader/>
          <w:jc w:val="center"/>
        </w:trPr>
        <w:tc>
          <w:tcPr>
            <w:tcW w:w="0" w:type="auto"/>
            <w:tcBorders>
              <w:bottom w:val="single" w:sz="4" w:space="0" w:color="auto"/>
            </w:tcBorders>
            <w:shd w:val="clear" w:color="auto" w:fill="FFFFFF"/>
            <w:tcMar>
              <w:top w:w="0" w:type="dxa"/>
              <w:left w:w="0" w:type="dxa"/>
              <w:bottom w:w="0" w:type="dxa"/>
              <w:right w:w="0" w:type="dxa"/>
            </w:tcMar>
            <w:vAlign w:val="bottom"/>
          </w:tcPr>
          <w:p w14:paraId="3DBC91CE" w14:textId="5517CB78" w:rsidR="00CB5FA3" w:rsidRPr="007A446F" w:rsidRDefault="00CB5FA3" w:rsidP="00CB5FA3">
            <w:pPr>
              <w:keepNext/>
              <w:pBdr>
                <w:top w:val="none" w:sz="0" w:space="0" w:color="000000"/>
                <w:left w:val="none" w:sz="0" w:space="0" w:color="000000"/>
                <w:bottom w:val="none" w:sz="0" w:space="0" w:color="000000"/>
                <w:right w:val="none" w:sz="0" w:space="0" w:color="000000"/>
              </w:pBdr>
              <w:spacing w:after="0"/>
              <w:ind w:left="20" w:right="14"/>
              <w:jc w:val="center"/>
              <w:rPr>
                <w:szCs w:val="22"/>
              </w:rPr>
            </w:pPr>
          </w:p>
        </w:tc>
        <w:tc>
          <w:tcPr>
            <w:tcW w:w="1553" w:type="pct"/>
            <w:tcBorders>
              <w:bottom w:val="single" w:sz="4" w:space="0" w:color="auto"/>
            </w:tcBorders>
            <w:shd w:val="clear" w:color="auto" w:fill="FFFFFF"/>
            <w:vAlign w:val="bottom"/>
          </w:tcPr>
          <w:p w14:paraId="1DD22DBD" w14:textId="3AB1E12A" w:rsidR="00CB5FA3" w:rsidRPr="007A446F" w:rsidRDefault="00CB5FA3" w:rsidP="00CB5FA3">
            <w:pPr>
              <w:keepNext/>
              <w:pBdr>
                <w:top w:val="none" w:sz="0" w:space="0" w:color="000000"/>
                <w:left w:val="none" w:sz="0" w:space="0" w:color="000000"/>
                <w:bottom w:val="none" w:sz="0" w:space="0" w:color="000000"/>
                <w:right w:val="none" w:sz="0" w:space="0" w:color="000000"/>
              </w:pBdr>
              <w:spacing w:after="0"/>
              <w:ind w:left="20" w:right="14"/>
              <w:jc w:val="center"/>
              <w:rPr>
                <w:szCs w:val="22"/>
              </w:rPr>
            </w:pPr>
          </w:p>
        </w:tc>
        <w:tc>
          <w:tcPr>
            <w:tcW w:w="665" w:type="pct"/>
            <w:tcBorders>
              <w:bottom w:val="single" w:sz="4" w:space="0" w:color="auto"/>
            </w:tcBorders>
            <w:shd w:val="clear" w:color="auto" w:fill="D9D9D9" w:themeFill="background1" w:themeFillShade="D9"/>
            <w:vAlign w:val="bottom"/>
          </w:tcPr>
          <w:p w14:paraId="233165E2" w14:textId="4C740197" w:rsidR="00CB5FA3" w:rsidRPr="00AD74A9" w:rsidRDefault="00CB5FA3" w:rsidP="00CB5FA3">
            <w:pPr>
              <w:keepNext/>
              <w:pBdr>
                <w:top w:val="none" w:sz="0" w:space="0" w:color="000000"/>
                <w:left w:val="none" w:sz="0" w:space="0" w:color="000000"/>
                <w:bottom w:val="none" w:sz="0" w:space="0" w:color="000000"/>
                <w:right w:val="none" w:sz="0" w:space="0" w:color="000000"/>
              </w:pBdr>
              <w:spacing w:after="0"/>
              <w:ind w:left="20" w:right="14"/>
              <w:jc w:val="center"/>
              <w:rPr>
                <w:rFonts w:eastAsia="Arial" w:hAnsi="Arial" w:cs="Arial"/>
                <w:b/>
                <w:color w:val="7F7F7F" w:themeColor="text1" w:themeTint="80"/>
                <w:szCs w:val="22"/>
              </w:rPr>
            </w:pPr>
            <w:r>
              <w:rPr>
                <w:rFonts w:eastAsia="Arial" w:hAnsi="Arial" w:cs="Arial"/>
                <w:b/>
                <w:color w:val="7F7F7F" w:themeColor="text1" w:themeTint="80"/>
                <w:szCs w:val="22"/>
              </w:rPr>
              <w:t>Est.</w:t>
            </w:r>
          </w:p>
        </w:tc>
        <w:tc>
          <w:tcPr>
            <w:tcW w:w="652" w:type="pct"/>
            <w:tcBorders>
              <w:bottom w:val="single" w:sz="4" w:space="0" w:color="auto"/>
            </w:tcBorders>
            <w:shd w:val="clear" w:color="auto" w:fill="auto"/>
            <w:tcMar>
              <w:top w:w="0" w:type="dxa"/>
              <w:left w:w="0" w:type="dxa"/>
              <w:bottom w:w="0" w:type="dxa"/>
              <w:right w:w="0" w:type="dxa"/>
            </w:tcMar>
            <w:vAlign w:val="bottom"/>
          </w:tcPr>
          <w:p w14:paraId="59B35083" w14:textId="6AF3A470" w:rsidR="00CB5FA3" w:rsidRPr="00DF22FF" w:rsidRDefault="00CB5FA3" w:rsidP="00CB5FA3">
            <w:pPr>
              <w:keepNext/>
              <w:pBdr>
                <w:top w:val="none" w:sz="0" w:space="0" w:color="000000"/>
                <w:left w:val="none" w:sz="0" w:space="0" w:color="000000"/>
                <w:bottom w:val="none" w:sz="0" w:space="0" w:color="000000"/>
                <w:right w:val="none" w:sz="0" w:space="0" w:color="000000"/>
              </w:pBdr>
              <w:spacing w:after="0"/>
              <w:ind w:left="20" w:right="14"/>
              <w:jc w:val="right"/>
              <w:rPr>
                <w:b/>
                <w:szCs w:val="22"/>
              </w:rPr>
            </w:pPr>
            <w:r w:rsidRPr="00DF22FF">
              <w:rPr>
                <w:b/>
                <w:szCs w:val="22"/>
              </w:rPr>
              <w:t>Est.</w:t>
            </w:r>
          </w:p>
        </w:tc>
        <w:tc>
          <w:tcPr>
            <w:tcW w:w="549" w:type="pct"/>
            <w:tcBorders>
              <w:bottom w:val="single" w:sz="4" w:space="0" w:color="auto"/>
              <w:right w:val="single" w:sz="4" w:space="0" w:color="auto"/>
            </w:tcBorders>
            <w:vAlign w:val="bottom"/>
          </w:tcPr>
          <w:p w14:paraId="31F42FD8" w14:textId="356EDCCD" w:rsidR="00CB5FA3" w:rsidRPr="00DF22FF" w:rsidRDefault="00DF22FF" w:rsidP="00CB5FA3">
            <w:pPr>
              <w:keepNext/>
              <w:pBdr>
                <w:top w:val="none" w:sz="0" w:space="0" w:color="000000"/>
                <w:left w:val="none" w:sz="0" w:space="0" w:color="000000"/>
                <w:bottom w:val="none" w:sz="0" w:space="0" w:color="000000"/>
                <w:right w:val="none" w:sz="0" w:space="0" w:color="000000"/>
              </w:pBdr>
              <w:spacing w:after="0"/>
              <w:ind w:right="14"/>
              <w:jc w:val="right"/>
              <w:rPr>
                <w:rFonts w:eastAsia="Arial" w:hAnsi="Arial" w:cs="Arial"/>
                <w:b/>
                <w:color w:val="000000"/>
                <w:szCs w:val="22"/>
              </w:rPr>
            </w:pPr>
            <w:r>
              <w:rPr>
                <w:rFonts w:eastAsia="Arial" w:hAnsi="Arial" w:cs="Arial"/>
                <w:b/>
                <w:color w:val="000000"/>
                <w:szCs w:val="22"/>
              </w:rPr>
              <w:t>cv</w:t>
            </w:r>
          </w:p>
        </w:tc>
        <w:tc>
          <w:tcPr>
            <w:tcW w:w="661" w:type="pct"/>
            <w:tcBorders>
              <w:left w:val="single" w:sz="4" w:space="0" w:color="auto"/>
              <w:bottom w:val="single" w:sz="4" w:space="0" w:color="auto"/>
            </w:tcBorders>
            <w:shd w:val="clear" w:color="auto" w:fill="FFFFFF"/>
            <w:tcMar>
              <w:top w:w="0" w:type="dxa"/>
              <w:left w:w="0" w:type="dxa"/>
              <w:bottom w:w="0" w:type="dxa"/>
              <w:right w:w="0" w:type="dxa"/>
            </w:tcMar>
            <w:vAlign w:val="bottom"/>
          </w:tcPr>
          <w:p w14:paraId="4B55C67B" w14:textId="65D11691" w:rsidR="00CB5FA3" w:rsidRPr="00DF22FF" w:rsidRDefault="00CB5FA3" w:rsidP="00CB5FA3">
            <w:pPr>
              <w:keepNext/>
              <w:pBdr>
                <w:top w:val="none" w:sz="0" w:space="0" w:color="000000"/>
                <w:left w:val="none" w:sz="0" w:space="0" w:color="000000"/>
                <w:bottom w:val="none" w:sz="0" w:space="0" w:color="000000"/>
                <w:right w:val="none" w:sz="0" w:space="0" w:color="000000"/>
              </w:pBdr>
              <w:spacing w:after="0"/>
              <w:ind w:left="20" w:right="14"/>
              <w:jc w:val="right"/>
              <w:rPr>
                <w:b/>
                <w:szCs w:val="22"/>
              </w:rPr>
            </w:pPr>
            <w:r w:rsidRPr="00DF22FF">
              <w:rPr>
                <w:b/>
                <w:szCs w:val="22"/>
              </w:rPr>
              <w:t>Est.</w:t>
            </w:r>
          </w:p>
        </w:tc>
        <w:tc>
          <w:tcPr>
            <w:tcW w:w="604" w:type="pct"/>
            <w:tcBorders>
              <w:bottom w:val="single" w:sz="4" w:space="0" w:color="auto"/>
            </w:tcBorders>
            <w:shd w:val="clear" w:color="auto" w:fill="FFFFFF"/>
            <w:vAlign w:val="bottom"/>
          </w:tcPr>
          <w:p w14:paraId="4928B3CC" w14:textId="627CCFD1" w:rsidR="00CB5FA3" w:rsidRPr="00DF22FF" w:rsidRDefault="00DF22FF" w:rsidP="00CB5FA3">
            <w:pPr>
              <w:keepNext/>
              <w:pBdr>
                <w:top w:val="none" w:sz="0" w:space="0" w:color="000000"/>
                <w:left w:val="none" w:sz="0" w:space="0" w:color="000000"/>
                <w:bottom w:val="none" w:sz="0" w:space="0" w:color="000000"/>
                <w:right w:val="none" w:sz="0" w:space="0" w:color="000000"/>
              </w:pBdr>
              <w:spacing w:after="0"/>
              <w:ind w:left="20" w:right="14"/>
              <w:jc w:val="right"/>
              <w:rPr>
                <w:rFonts w:eastAsia="Arial" w:hAnsi="Arial" w:cs="Arial"/>
                <w:b/>
                <w:color w:val="000000"/>
                <w:szCs w:val="22"/>
              </w:rPr>
            </w:pPr>
            <w:r>
              <w:rPr>
                <w:rFonts w:eastAsia="Arial" w:hAnsi="Arial" w:cs="Arial"/>
                <w:b/>
                <w:color w:val="000000"/>
                <w:szCs w:val="22"/>
              </w:rPr>
              <w:t>cv</w:t>
            </w:r>
          </w:p>
        </w:tc>
      </w:tr>
      <w:tr w:rsidR="00EC5952" w14:paraId="3AA0F862" w14:textId="18999422" w:rsidTr="00EC5952">
        <w:trPr>
          <w:cantSplit/>
          <w:jc w:val="center"/>
        </w:trPr>
        <w:tc>
          <w:tcPr>
            <w:tcW w:w="316" w:type="pct"/>
            <w:tcBorders>
              <w:top w:val="single" w:sz="4" w:space="0" w:color="auto"/>
            </w:tcBorders>
            <w:shd w:val="clear" w:color="auto" w:fill="FFFFFF"/>
            <w:tcMar>
              <w:top w:w="0" w:type="dxa"/>
              <w:left w:w="0" w:type="dxa"/>
              <w:bottom w:w="0" w:type="dxa"/>
              <w:right w:w="0" w:type="dxa"/>
            </w:tcMar>
            <w:vAlign w:val="center"/>
          </w:tcPr>
          <w:p w14:paraId="664259C8"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1553" w:type="pct"/>
            <w:tcBorders>
              <w:top w:val="single" w:sz="4" w:space="0" w:color="auto"/>
            </w:tcBorders>
            <w:shd w:val="clear" w:color="auto" w:fill="FFFFFF"/>
            <w:tcMar>
              <w:top w:w="0" w:type="dxa"/>
              <w:left w:w="0" w:type="dxa"/>
              <w:bottom w:w="0" w:type="dxa"/>
              <w:right w:w="0" w:type="dxa"/>
            </w:tcMar>
            <w:vAlign w:val="center"/>
          </w:tcPr>
          <w:p w14:paraId="1A7B3582"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7A446F">
              <w:rPr>
                <w:rFonts w:eastAsia="Arial" w:hAnsi="Arial" w:cs="Arial"/>
                <w:color w:val="000000"/>
                <w:szCs w:val="22"/>
              </w:rPr>
              <w:t>B</w:t>
            </w:r>
            <w:r w:rsidRPr="00536E8A">
              <w:rPr>
                <w:rFonts w:eastAsia="Arial" w:hAnsi="Arial" w:cs="Arial"/>
                <w:color w:val="000000"/>
                <w:szCs w:val="22"/>
                <w:vertAlign w:val="subscript"/>
              </w:rPr>
              <w:t>100%</w:t>
            </w:r>
          </w:p>
        </w:tc>
        <w:tc>
          <w:tcPr>
            <w:tcW w:w="665" w:type="pct"/>
            <w:tcBorders>
              <w:top w:val="single" w:sz="4" w:space="0" w:color="auto"/>
            </w:tcBorders>
            <w:shd w:val="clear" w:color="auto" w:fill="D9D9D9" w:themeFill="background1" w:themeFillShade="D9"/>
            <w:vAlign w:val="bottom"/>
          </w:tcPr>
          <w:p w14:paraId="03C08CA1" w14:textId="77777777" w:rsidR="00CB5FA3" w:rsidRPr="00AD74A9"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Cs w:val="22"/>
              </w:rPr>
            </w:pPr>
            <w:r w:rsidRPr="00AD74A9">
              <w:rPr>
                <w:color w:val="7F7F7F" w:themeColor="text1" w:themeTint="80"/>
                <w:szCs w:val="22"/>
              </w:rPr>
              <w:t>686,761</w:t>
            </w:r>
          </w:p>
        </w:tc>
        <w:tc>
          <w:tcPr>
            <w:tcW w:w="652" w:type="pct"/>
            <w:tcBorders>
              <w:top w:val="single" w:sz="4" w:space="0" w:color="auto"/>
            </w:tcBorders>
            <w:shd w:val="clear" w:color="auto" w:fill="auto"/>
            <w:tcMar>
              <w:top w:w="0" w:type="dxa"/>
              <w:left w:w="0" w:type="dxa"/>
              <w:bottom w:w="0" w:type="dxa"/>
              <w:right w:w="0" w:type="dxa"/>
            </w:tcMar>
            <w:vAlign w:val="center"/>
          </w:tcPr>
          <w:p w14:paraId="0CDFAC25"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679,221</w:t>
            </w:r>
          </w:p>
        </w:tc>
        <w:tc>
          <w:tcPr>
            <w:tcW w:w="549" w:type="pct"/>
            <w:tcBorders>
              <w:top w:val="single" w:sz="4" w:space="0" w:color="auto"/>
              <w:right w:val="single" w:sz="4" w:space="0" w:color="auto"/>
            </w:tcBorders>
          </w:tcPr>
          <w:p w14:paraId="4ADA6523" w14:textId="2C5B88AC" w:rsidR="00CB5FA3" w:rsidRPr="007A446F" w:rsidRDefault="00536E8A"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0.10</w:t>
            </w:r>
          </w:p>
        </w:tc>
        <w:tc>
          <w:tcPr>
            <w:tcW w:w="661" w:type="pct"/>
            <w:tcBorders>
              <w:top w:val="single" w:sz="4" w:space="0" w:color="auto"/>
              <w:left w:val="single" w:sz="4" w:space="0" w:color="auto"/>
            </w:tcBorders>
            <w:shd w:val="clear" w:color="auto" w:fill="FFFFFF"/>
            <w:tcMar>
              <w:top w:w="0" w:type="dxa"/>
              <w:left w:w="0" w:type="dxa"/>
              <w:bottom w:w="0" w:type="dxa"/>
              <w:right w:w="0" w:type="dxa"/>
            </w:tcMar>
            <w:vAlign w:val="center"/>
          </w:tcPr>
          <w:p w14:paraId="7BDBCEFF" w14:textId="7AB69E0D"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668,477</w:t>
            </w:r>
          </w:p>
        </w:tc>
        <w:tc>
          <w:tcPr>
            <w:tcW w:w="604" w:type="pct"/>
            <w:tcBorders>
              <w:top w:val="single" w:sz="4" w:space="0" w:color="auto"/>
            </w:tcBorders>
            <w:shd w:val="clear" w:color="auto" w:fill="FFFFFF"/>
          </w:tcPr>
          <w:p w14:paraId="56D48E54" w14:textId="1524A37E" w:rsidR="00CB5FA3" w:rsidRPr="007A446F" w:rsidRDefault="00D96564"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0.04</w:t>
            </w:r>
          </w:p>
        </w:tc>
      </w:tr>
      <w:tr w:rsidR="00EC5952" w14:paraId="7DA0FEC6" w14:textId="33650C46" w:rsidTr="00EC5952">
        <w:trPr>
          <w:cantSplit/>
          <w:jc w:val="center"/>
        </w:trPr>
        <w:tc>
          <w:tcPr>
            <w:tcW w:w="316" w:type="pct"/>
            <w:tcBorders>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65A93C"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1553" w:type="pct"/>
            <w:tcBorders>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1A3045"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7A446F">
              <w:rPr>
                <w:rFonts w:eastAsia="Arial" w:hAnsi="Arial" w:cs="Arial"/>
                <w:color w:val="000000"/>
                <w:szCs w:val="22"/>
              </w:rPr>
              <w:t>B</w:t>
            </w:r>
            <w:r w:rsidRPr="00536E8A">
              <w:rPr>
                <w:rFonts w:eastAsia="Arial" w:hAnsi="Arial" w:cs="Arial"/>
                <w:color w:val="000000"/>
                <w:szCs w:val="22"/>
                <w:vertAlign w:val="subscript"/>
              </w:rPr>
              <w:t>40%</w:t>
            </w:r>
          </w:p>
        </w:tc>
        <w:tc>
          <w:tcPr>
            <w:tcW w:w="665" w:type="pct"/>
            <w:tcBorders>
              <w:left w:val="none" w:sz="0" w:space="0" w:color="000000"/>
              <w:bottom w:val="none" w:sz="0" w:space="0" w:color="000000"/>
              <w:right w:val="none" w:sz="0" w:space="0" w:color="000000"/>
            </w:tcBorders>
            <w:shd w:val="clear" w:color="auto" w:fill="D9D9D9" w:themeFill="background1" w:themeFillShade="D9"/>
            <w:vAlign w:val="bottom"/>
          </w:tcPr>
          <w:p w14:paraId="4EBAC03A" w14:textId="77777777" w:rsidR="00CB5FA3" w:rsidRPr="00AD74A9"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Cs w:val="22"/>
              </w:rPr>
            </w:pPr>
            <w:r w:rsidRPr="00AD74A9">
              <w:rPr>
                <w:color w:val="7F7F7F" w:themeColor="text1" w:themeTint="80"/>
                <w:szCs w:val="22"/>
              </w:rPr>
              <w:t>274,704</w:t>
            </w:r>
          </w:p>
        </w:tc>
        <w:tc>
          <w:tcPr>
            <w:tcW w:w="652" w:type="pct"/>
            <w:tcBorders>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6D6D3FF8"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Cs w:val="22"/>
              </w:rPr>
              <w:t>271,688</w:t>
            </w:r>
          </w:p>
        </w:tc>
        <w:tc>
          <w:tcPr>
            <w:tcW w:w="549" w:type="pct"/>
            <w:tcBorders>
              <w:left w:val="none" w:sz="0" w:space="0" w:color="000000"/>
              <w:bottom w:val="none" w:sz="0" w:space="0" w:color="000000"/>
              <w:right w:val="single" w:sz="4" w:space="0" w:color="auto"/>
            </w:tcBorders>
          </w:tcPr>
          <w:p w14:paraId="7F9983DF" w14:textId="155C28A0" w:rsidR="00CB5FA3" w:rsidRPr="007A446F" w:rsidRDefault="00536E8A"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0.10</w:t>
            </w:r>
          </w:p>
        </w:tc>
        <w:tc>
          <w:tcPr>
            <w:tcW w:w="661" w:type="pct"/>
            <w:tcBorders>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133BF133" w14:textId="3766D8D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267,391</w:t>
            </w:r>
          </w:p>
        </w:tc>
        <w:tc>
          <w:tcPr>
            <w:tcW w:w="604" w:type="pct"/>
            <w:tcBorders>
              <w:left w:val="none" w:sz="0" w:space="0" w:color="000000"/>
              <w:bottom w:val="none" w:sz="0" w:space="0" w:color="000000"/>
              <w:right w:val="none" w:sz="0" w:space="0" w:color="000000"/>
            </w:tcBorders>
            <w:shd w:val="clear" w:color="auto" w:fill="FFFFFF"/>
          </w:tcPr>
          <w:p w14:paraId="4694B883" w14:textId="07D4A22D" w:rsidR="00CB5FA3" w:rsidRPr="007A446F" w:rsidRDefault="00536E8A"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0.04</w:t>
            </w:r>
          </w:p>
        </w:tc>
      </w:tr>
      <w:tr w:rsidR="00EC5952" w14:paraId="61431936" w14:textId="527766AF" w:rsidTr="00EC5952">
        <w:trPr>
          <w:cantSplit/>
          <w:jc w:val="center"/>
        </w:trPr>
        <w:tc>
          <w:tcPr>
            <w:tcW w:w="31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5AFC8D"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155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976232"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7A446F">
              <w:rPr>
                <w:rFonts w:eastAsia="Arial" w:hAnsi="Arial" w:cs="Arial"/>
                <w:color w:val="000000"/>
                <w:szCs w:val="22"/>
              </w:rPr>
              <w:t>B</w:t>
            </w:r>
            <w:r w:rsidRPr="00536E8A">
              <w:rPr>
                <w:rFonts w:eastAsia="Arial" w:hAnsi="Arial" w:cs="Arial"/>
                <w:color w:val="000000"/>
                <w:szCs w:val="22"/>
                <w:vertAlign w:val="subscript"/>
              </w:rPr>
              <w:t>35%</w:t>
            </w:r>
          </w:p>
        </w:tc>
        <w:tc>
          <w:tcPr>
            <w:tcW w:w="665"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bottom"/>
          </w:tcPr>
          <w:p w14:paraId="379F021D" w14:textId="77777777" w:rsidR="00CB5FA3" w:rsidRPr="00AD74A9"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Cs w:val="22"/>
              </w:rPr>
            </w:pPr>
            <w:r w:rsidRPr="00AD74A9">
              <w:rPr>
                <w:color w:val="7F7F7F" w:themeColor="text1" w:themeTint="80"/>
                <w:szCs w:val="22"/>
              </w:rPr>
              <w:t>240,366</w:t>
            </w:r>
          </w:p>
        </w:tc>
        <w:tc>
          <w:tcPr>
            <w:tcW w:w="652" w:type="pct"/>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6A20E63A"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23</w:t>
            </w:r>
            <w:r>
              <w:rPr>
                <w:rFonts w:eastAsia="Arial" w:hAnsi="Arial" w:cs="Arial"/>
                <w:color w:val="000000"/>
                <w:szCs w:val="22"/>
              </w:rPr>
              <w:t>7,727</w:t>
            </w:r>
          </w:p>
        </w:tc>
        <w:tc>
          <w:tcPr>
            <w:tcW w:w="549" w:type="pct"/>
            <w:tcBorders>
              <w:top w:val="none" w:sz="0" w:space="0" w:color="000000"/>
              <w:left w:val="none" w:sz="0" w:space="0" w:color="000000"/>
              <w:bottom w:val="none" w:sz="0" w:space="0" w:color="000000"/>
              <w:right w:val="single" w:sz="4" w:space="0" w:color="auto"/>
            </w:tcBorders>
          </w:tcPr>
          <w:p w14:paraId="218004D1" w14:textId="0B8F3F6B" w:rsidR="00CB5FA3" w:rsidRPr="007A446F" w:rsidRDefault="00536E8A"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0.10</w:t>
            </w:r>
          </w:p>
        </w:tc>
        <w:tc>
          <w:tcPr>
            <w:tcW w:w="661" w:type="pct"/>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0B2D3B28" w14:textId="3F650510"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233,967</w:t>
            </w:r>
          </w:p>
        </w:tc>
        <w:tc>
          <w:tcPr>
            <w:tcW w:w="604" w:type="pct"/>
            <w:tcBorders>
              <w:top w:val="none" w:sz="0" w:space="0" w:color="000000"/>
              <w:left w:val="none" w:sz="0" w:space="0" w:color="000000"/>
              <w:bottom w:val="none" w:sz="0" w:space="0" w:color="000000"/>
              <w:right w:val="none" w:sz="0" w:space="0" w:color="000000"/>
            </w:tcBorders>
            <w:shd w:val="clear" w:color="auto" w:fill="FFFFFF"/>
          </w:tcPr>
          <w:p w14:paraId="49AB3365" w14:textId="035E3CC4" w:rsidR="00CB5FA3" w:rsidRPr="007A446F" w:rsidRDefault="00536E8A"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0.04</w:t>
            </w:r>
          </w:p>
        </w:tc>
      </w:tr>
      <w:tr w:rsidR="00EC5952" w14:paraId="73CED160" w14:textId="47DF9224" w:rsidTr="00EC5952">
        <w:trPr>
          <w:cantSplit/>
          <w:jc w:val="center"/>
        </w:trPr>
        <w:tc>
          <w:tcPr>
            <w:tcW w:w="31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2B28D9"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155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CAECD1"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7A446F">
              <w:rPr>
                <w:rFonts w:eastAsia="Arial" w:hAnsi="Arial" w:cs="Arial"/>
                <w:color w:val="000000"/>
                <w:szCs w:val="22"/>
              </w:rPr>
              <w:t>F</w:t>
            </w:r>
            <w:r w:rsidRPr="00536E8A">
              <w:rPr>
                <w:rFonts w:eastAsia="Arial" w:hAnsi="Arial" w:cs="Arial"/>
                <w:color w:val="000000"/>
                <w:szCs w:val="22"/>
                <w:vertAlign w:val="subscript"/>
              </w:rPr>
              <w:t>40%</w:t>
            </w:r>
          </w:p>
        </w:tc>
        <w:tc>
          <w:tcPr>
            <w:tcW w:w="665"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bottom"/>
          </w:tcPr>
          <w:p w14:paraId="23EBDB8E" w14:textId="77777777" w:rsidR="00CB5FA3" w:rsidRPr="00AD74A9"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Cs w:val="22"/>
              </w:rPr>
            </w:pPr>
            <w:r w:rsidRPr="00AD74A9">
              <w:rPr>
                <w:color w:val="7F7F7F" w:themeColor="text1" w:themeTint="80"/>
                <w:szCs w:val="22"/>
              </w:rPr>
              <w:t>0.330</w:t>
            </w:r>
          </w:p>
        </w:tc>
        <w:tc>
          <w:tcPr>
            <w:tcW w:w="652" w:type="pct"/>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2A5290F5"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0.32</w:t>
            </w:r>
            <w:r>
              <w:rPr>
                <w:rFonts w:eastAsia="Arial" w:hAnsi="Arial" w:cs="Arial"/>
                <w:color w:val="000000"/>
                <w:szCs w:val="22"/>
              </w:rPr>
              <w:t>0</w:t>
            </w:r>
          </w:p>
        </w:tc>
        <w:tc>
          <w:tcPr>
            <w:tcW w:w="549" w:type="pct"/>
            <w:tcBorders>
              <w:top w:val="none" w:sz="0" w:space="0" w:color="000000"/>
              <w:left w:val="none" w:sz="0" w:space="0" w:color="000000"/>
              <w:bottom w:val="none" w:sz="0" w:space="0" w:color="000000"/>
              <w:right w:val="single" w:sz="4" w:space="0" w:color="auto"/>
            </w:tcBorders>
          </w:tcPr>
          <w:p w14:paraId="4FD09045" w14:textId="38C3302C" w:rsidR="00CB5FA3" w:rsidRPr="007A446F" w:rsidRDefault="00536E8A"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0.11</w:t>
            </w:r>
          </w:p>
        </w:tc>
        <w:tc>
          <w:tcPr>
            <w:tcW w:w="661" w:type="pct"/>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3C8FCD96" w14:textId="47457CC6"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0.32</w:t>
            </w:r>
            <w:r>
              <w:rPr>
                <w:rFonts w:eastAsia="Arial" w:hAnsi="Arial" w:cs="Arial"/>
                <w:color w:val="000000"/>
                <w:szCs w:val="22"/>
              </w:rPr>
              <w:t>0</w:t>
            </w:r>
          </w:p>
        </w:tc>
        <w:tc>
          <w:tcPr>
            <w:tcW w:w="604" w:type="pct"/>
            <w:tcBorders>
              <w:top w:val="none" w:sz="0" w:space="0" w:color="000000"/>
              <w:left w:val="none" w:sz="0" w:space="0" w:color="000000"/>
              <w:bottom w:val="none" w:sz="0" w:space="0" w:color="000000"/>
              <w:right w:val="none" w:sz="0" w:space="0" w:color="000000"/>
            </w:tcBorders>
            <w:shd w:val="clear" w:color="auto" w:fill="FFFFFF"/>
          </w:tcPr>
          <w:p w14:paraId="66F650DC" w14:textId="75B0D87F" w:rsidR="00CB5FA3" w:rsidRPr="007A446F" w:rsidRDefault="00D96564"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0.06</w:t>
            </w:r>
          </w:p>
        </w:tc>
      </w:tr>
      <w:tr w:rsidR="00EC5952" w14:paraId="6163ADE3" w14:textId="1288E356" w:rsidTr="00EC5952">
        <w:trPr>
          <w:cantSplit/>
          <w:jc w:val="center"/>
        </w:trPr>
        <w:tc>
          <w:tcPr>
            <w:tcW w:w="316" w:type="pct"/>
            <w:tcBorders>
              <w:top w:val="none" w:sz="0" w:space="0" w:color="000000"/>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60434091"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1553" w:type="pct"/>
            <w:tcBorders>
              <w:top w:val="none" w:sz="0" w:space="0" w:color="000000"/>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0F10DBB6"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7A446F">
              <w:rPr>
                <w:rFonts w:eastAsia="Arial" w:hAnsi="Arial" w:cs="Arial"/>
                <w:color w:val="000000"/>
                <w:szCs w:val="22"/>
              </w:rPr>
              <w:t>F</w:t>
            </w:r>
            <w:r w:rsidRPr="00536E8A">
              <w:rPr>
                <w:rFonts w:eastAsia="Arial" w:hAnsi="Arial" w:cs="Arial"/>
                <w:color w:val="000000"/>
                <w:szCs w:val="22"/>
                <w:vertAlign w:val="subscript"/>
              </w:rPr>
              <w:t>35%</w:t>
            </w:r>
          </w:p>
        </w:tc>
        <w:tc>
          <w:tcPr>
            <w:tcW w:w="665" w:type="pct"/>
            <w:tcBorders>
              <w:top w:val="none" w:sz="0" w:space="0" w:color="000000"/>
              <w:left w:val="none" w:sz="0" w:space="0" w:color="000000"/>
              <w:bottom w:val="single" w:sz="4" w:space="0" w:color="auto"/>
              <w:right w:val="none" w:sz="0" w:space="0" w:color="000000"/>
            </w:tcBorders>
            <w:shd w:val="clear" w:color="auto" w:fill="D9D9D9" w:themeFill="background1" w:themeFillShade="D9"/>
            <w:vAlign w:val="bottom"/>
          </w:tcPr>
          <w:p w14:paraId="14C99136" w14:textId="77777777" w:rsidR="00CB5FA3" w:rsidRPr="00AD74A9"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Cs w:val="22"/>
              </w:rPr>
            </w:pPr>
            <w:r w:rsidRPr="00AD74A9">
              <w:rPr>
                <w:color w:val="7F7F7F" w:themeColor="text1" w:themeTint="80"/>
                <w:szCs w:val="22"/>
              </w:rPr>
              <w:t>0.410</w:t>
            </w:r>
          </w:p>
        </w:tc>
        <w:tc>
          <w:tcPr>
            <w:tcW w:w="652" w:type="pct"/>
            <w:tcBorders>
              <w:top w:val="none" w:sz="0" w:space="0" w:color="000000"/>
              <w:left w:val="none" w:sz="0" w:space="0" w:color="000000"/>
              <w:bottom w:val="single" w:sz="4" w:space="0" w:color="auto"/>
              <w:right w:val="none" w:sz="0" w:space="0" w:color="000000"/>
            </w:tcBorders>
            <w:shd w:val="clear" w:color="auto" w:fill="auto"/>
            <w:tcMar>
              <w:top w:w="0" w:type="dxa"/>
              <w:left w:w="0" w:type="dxa"/>
              <w:bottom w:w="0" w:type="dxa"/>
              <w:right w:w="0" w:type="dxa"/>
            </w:tcMar>
            <w:vAlign w:val="center"/>
          </w:tcPr>
          <w:p w14:paraId="13D49205"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0.388</w:t>
            </w:r>
          </w:p>
        </w:tc>
        <w:tc>
          <w:tcPr>
            <w:tcW w:w="549" w:type="pct"/>
            <w:tcBorders>
              <w:top w:val="none" w:sz="0" w:space="0" w:color="000000"/>
              <w:left w:val="none" w:sz="0" w:space="0" w:color="000000"/>
              <w:bottom w:val="single" w:sz="4" w:space="0" w:color="auto"/>
              <w:right w:val="single" w:sz="4" w:space="0" w:color="auto"/>
            </w:tcBorders>
          </w:tcPr>
          <w:p w14:paraId="79B02BBC" w14:textId="7120CA6F" w:rsidR="00CB5FA3" w:rsidRPr="007A446F" w:rsidRDefault="00536E8A"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0.11</w:t>
            </w:r>
          </w:p>
        </w:tc>
        <w:tc>
          <w:tcPr>
            <w:tcW w:w="661" w:type="pct"/>
            <w:tcBorders>
              <w:top w:val="none" w:sz="0" w:space="0" w:color="000000"/>
              <w:left w:val="single" w:sz="4" w:space="0" w:color="auto"/>
              <w:bottom w:val="single" w:sz="4" w:space="0" w:color="auto"/>
              <w:right w:val="none" w:sz="0" w:space="0" w:color="000000"/>
            </w:tcBorders>
            <w:shd w:val="clear" w:color="auto" w:fill="FFFFFF"/>
            <w:tcMar>
              <w:top w:w="0" w:type="dxa"/>
              <w:left w:w="0" w:type="dxa"/>
              <w:bottom w:w="0" w:type="dxa"/>
              <w:right w:w="0" w:type="dxa"/>
            </w:tcMar>
            <w:vAlign w:val="center"/>
          </w:tcPr>
          <w:p w14:paraId="5CF295A4" w14:textId="0F3B86D4"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0.389</w:t>
            </w:r>
          </w:p>
        </w:tc>
        <w:tc>
          <w:tcPr>
            <w:tcW w:w="604" w:type="pct"/>
            <w:tcBorders>
              <w:top w:val="none" w:sz="0" w:space="0" w:color="000000"/>
              <w:left w:val="none" w:sz="0" w:space="0" w:color="000000"/>
              <w:bottom w:val="single" w:sz="4" w:space="0" w:color="auto"/>
              <w:right w:val="none" w:sz="0" w:space="0" w:color="000000"/>
            </w:tcBorders>
            <w:shd w:val="clear" w:color="auto" w:fill="FFFFFF"/>
          </w:tcPr>
          <w:p w14:paraId="288624CC" w14:textId="57193F5E" w:rsidR="00CB5FA3" w:rsidRPr="007A446F" w:rsidRDefault="00D96564"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0.06</w:t>
            </w:r>
          </w:p>
        </w:tc>
      </w:tr>
      <w:tr w:rsidR="00EC5952" w14:paraId="41E52191" w14:textId="3D3E75AF" w:rsidTr="00EC5952">
        <w:trPr>
          <w:cantSplit/>
          <w:jc w:val="center"/>
        </w:trPr>
        <w:tc>
          <w:tcPr>
            <w:tcW w:w="316" w:type="pct"/>
            <w:tcBorders>
              <w:top w:val="single" w:sz="4" w:space="0" w:color="auto"/>
            </w:tcBorders>
            <w:shd w:val="clear" w:color="auto" w:fill="FFFFFF"/>
            <w:tcMar>
              <w:top w:w="0" w:type="dxa"/>
              <w:left w:w="0" w:type="dxa"/>
              <w:bottom w:w="0" w:type="dxa"/>
              <w:right w:w="0" w:type="dxa"/>
            </w:tcMar>
            <w:vAlign w:val="center"/>
          </w:tcPr>
          <w:p w14:paraId="4812BA3A"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202</w:t>
            </w:r>
            <w:r>
              <w:rPr>
                <w:rFonts w:eastAsia="Arial" w:hAnsi="Arial" w:cs="Arial"/>
                <w:color w:val="000000"/>
                <w:szCs w:val="22"/>
              </w:rPr>
              <w:t>3</w:t>
            </w:r>
          </w:p>
        </w:tc>
        <w:tc>
          <w:tcPr>
            <w:tcW w:w="1553" w:type="pct"/>
            <w:tcBorders>
              <w:top w:val="single" w:sz="4" w:space="0" w:color="auto"/>
            </w:tcBorders>
            <w:shd w:val="clear" w:color="auto" w:fill="FFFFFF"/>
            <w:tcMar>
              <w:top w:w="0" w:type="dxa"/>
              <w:left w:w="0" w:type="dxa"/>
              <w:bottom w:w="0" w:type="dxa"/>
              <w:right w:w="0" w:type="dxa"/>
            </w:tcMar>
            <w:vAlign w:val="center"/>
          </w:tcPr>
          <w:p w14:paraId="117F17F8"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A446F">
              <w:rPr>
                <w:rFonts w:eastAsia="Arial" w:hAnsi="Arial" w:cs="Arial"/>
                <w:color w:val="000000"/>
                <w:szCs w:val="22"/>
              </w:rPr>
              <w:t>Female spawning biomass</w:t>
            </w:r>
          </w:p>
        </w:tc>
        <w:tc>
          <w:tcPr>
            <w:tcW w:w="665" w:type="pct"/>
            <w:tcBorders>
              <w:top w:val="single" w:sz="4" w:space="0" w:color="auto"/>
            </w:tcBorders>
            <w:shd w:val="clear" w:color="auto" w:fill="D9D9D9" w:themeFill="background1" w:themeFillShade="D9"/>
            <w:vAlign w:val="bottom"/>
          </w:tcPr>
          <w:p w14:paraId="53C730DA" w14:textId="77777777" w:rsidR="00CB5FA3" w:rsidRPr="00AD74A9"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Cs w:val="22"/>
              </w:rPr>
            </w:pPr>
            <w:r w:rsidRPr="00AD74A9">
              <w:rPr>
                <w:color w:val="7F7F7F" w:themeColor="text1" w:themeTint="80"/>
                <w:szCs w:val="22"/>
              </w:rPr>
              <w:t>254,585</w:t>
            </w:r>
          </w:p>
        </w:tc>
        <w:tc>
          <w:tcPr>
            <w:tcW w:w="652" w:type="pct"/>
            <w:tcBorders>
              <w:top w:val="single" w:sz="4" w:space="0" w:color="auto"/>
            </w:tcBorders>
            <w:shd w:val="clear" w:color="auto" w:fill="auto"/>
            <w:tcMar>
              <w:top w:w="0" w:type="dxa"/>
              <w:left w:w="0" w:type="dxa"/>
              <w:bottom w:w="0" w:type="dxa"/>
              <w:right w:w="0" w:type="dxa"/>
            </w:tcMar>
            <w:vAlign w:val="center"/>
          </w:tcPr>
          <w:p w14:paraId="1BA9F809"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245,934</w:t>
            </w:r>
          </w:p>
        </w:tc>
        <w:tc>
          <w:tcPr>
            <w:tcW w:w="549" w:type="pct"/>
            <w:tcBorders>
              <w:top w:val="single" w:sz="4" w:space="0" w:color="auto"/>
              <w:right w:val="single" w:sz="4" w:space="0" w:color="auto"/>
            </w:tcBorders>
          </w:tcPr>
          <w:p w14:paraId="42D0C026" w14:textId="7513D8B5" w:rsidR="00CB5FA3" w:rsidRPr="007A446F" w:rsidRDefault="00536E8A"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0.10</w:t>
            </w:r>
          </w:p>
        </w:tc>
        <w:tc>
          <w:tcPr>
            <w:tcW w:w="661" w:type="pct"/>
            <w:tcBorders>
              <w:top w:val="single" w:sz="4" w:space="0" w:color="auto"/>
              <w:left w:val="single" w:sz="4" w:space="0" w:color="auto"/>
            </w:tcBorders>
            <w:shd w:val="clear" w:color="auto" w:fill="FFFFFF"/>
            <w:tcMar>
              <w:top w:w="0" w:type="dxa"/>
              <w:left w:w="0" w:type="dxa"/>
              <w:bottom w:w="0" w:type="dxa"/>
              <w:right w:w="0" w:type="dxa"/>
            </w:tcMar>
            <w:vAlign w:val="center"/>
          </w:tcPr>
          <w:p w14:paraId="629D26C4" w14:textId="768AB864"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245,594</w:t>
            </w:r>
          </w:p>
        </w:tc>
        <w:tc>
          <w:tcPr>
            <w:tcW w:w="604" w:type="pct"/>
            <w:tcBorders>
              <w:top w:val="single" w:sz="4" w:space="0" w:color="auto"/>
            </w:tcBorders>
            <w:shd w:val="clear" w:color="auto" w:fill="FFFFFF"/>
          </w:tcPr>
          <w:p w14:paraId="203590AB" w14:textId="702DDE69" w:rsidR="00CB5FA3" w:rsidRPr="007A446F" w:rsidRDefault="00D96564"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0.08</w:t>
            </w:r>
          </w:p>
        </w:tc>
      </w:tr>
      <w:tr w:rsidR="00EC5952" w14:paraId="50553EDE" w14:textId="41FBBEA5" w:rsidTr="00EC5952">
        <w:trPr>
          <w:cantSplit/>
          <w:jc w:val="center"/>
        </w:trPr>
        <w:tc>
          <w:tcPr>
            <w:tcW w:w="316" w:type="pct"/>
            <w:shd w:val="clear" w:color="auto" w:fill="FFFFFF"/>
            <w:tcMar>
              <w:top w:w="0" w:type="dxa"/>
              <w:left w:w="0" w:type="dxa"/>
              <w:bottom w:w="0" w:type="dxa"/>
              <w:right w:w="0" w:type="dxa"/>
            </w:tcMar>
            <w:vAlign w:val="center"/>
          </w:tcPr>
          <w:p w14:paraId="0E4594E4"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202</w:t>
            </w:r>
            <w:r>
              <w:rPr>
                <w:rFonts w:eastAsia="Arial" w:hAnsi="Arial" w:cs="Arial"/>
                <w:color w:val="000000"/>
                <w:szCs w:val="22"/>
              </w:rPr>
              <w:t>3</w:t>
            </w:r>
          </w:p>
        </w:tc>
        <w:tc>
          <w:tcPr>
            <w:tcW w:w="1553" w:type="pct"/>
            <w:shd w:val="clear" w:color="auto" w:fill="FFFFFF"/>
            <w:tcMar>
              <w:top w:w="0" w:type="dxa"/>
              <w:left w:w="0" w:type="dxa"/>
              <w:bottom w:w="0" w:type="dxa"/>
              <w:right w:w="0" w:type="dxa"/>
            </w:tcMar>
            <w:vAlign w:val="center"/>
          </w:tcPr>
          <w:p w14:paraId="1E6DA0CF"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A446F">
              <w:rPr>
                <w:rFonts w:eastAsia="Arial" w:hAnsi="Arial" w:cs="Arial"/>
                <w:color w:val="000000"/>
                <w:szCs w:val="22"/>
              </w:rPr>
              <w:t>Relative spawning biomass</w:t>
            </w:r>
          </w:p>
        </w:tc>
        <w:tc>
          <w:tcPr>
            <w:tcW w:w="665" w:type="pct"/>
            <w:shd w:val="clear" w:color="auto" w:fill="D9D9D9" w:themeFill="background1" w:themeFillShade="D9"/>
            <w:vAlign w:val="bottom"/>
          </w:tcPr>
          <w:p w14:paraId="6EBEDE97" w14:textId="77777777" w:rsidR="00CB5FA3" w:rsidRPr="00AD74A9"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Cs w:val="22"/>
              </w:rPr>
            </w:pPr>
            <w:r w:rsidRPr="00AD74A9">
              <w:rPr>
                <w:color w:val="7F7F7F" w:themeColor="text1" w:themeTint="80"/>
                <w:szCs w:val="22"/>
              </w:rPr>
              <w:t>0.370</w:t>
            </w:r>
          </w:p>
        </w:tc>
        <w:tc>
          <w:tcPr>
            <w:tcW w:w="652" w:type="pct"/>
            <w:shd w:val="clear" w:color="auto" w:fill="auto"/>
            <w:tcMar>
              <w:top w:w="0" w:type="dxa"/>
              <w:left w:w="0" w:type="dxa"/>
              <w:bottom w:w="0" w:type="dxa"/>
              <w:right w:w="0" w:type="dxa"/>
            </w:tcMar>
            <w:vAlign w:val="center"/>
          </w:tcPr>
          <w:p w14:paraId="2B6E4C4E" w14:textId="52A67D84" w:rsidR="00CB5FA3" w:rsidRPr="007A446F" w:rsidRDefault="00CB5FA3" w:rsidP="00E9267A">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0.36</w:t>
            </w:r>
            <w:r w:rsidR="00E9267A">
              <w:rPr>
                <w:rFonts w:eastAsia="Arial" w:hAnsi="Arial" w:cs="Arial"/>
                <w:color w:val="000000"/>
                <w:szCs w:val="22"/>
              </w:rPr>
              <w:t>4</w:t>
            </w:r>
          </w:p>
        </w:tc>
        <w:tc>
          <w:tcPr>
            <w:tcW w:w="549" w:type="pct"/>
            <w:tcBorders>
              <w:right w:val="single" w:sz="4" w:space="0" w:color="auto"/>
            </w:tcBorders>
          </w:tcPr>
          <w:p w14:paraId="075E3145" w14:textId="379CF7C2" w:rsidR="00CB5FA3" w:rsidRPr="007A446F" w:rsidRDefault="00E9267A"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0.04</w:t>
            </w:r>
          </w:p>
        </w:tc>
        <w:tc>
          <w:tcPr>
            <w:tcW w:w="661" w:type="pct"/>
            <w:tcBorders>
              <w:left w:val="single" w:sz="4" w:space="0" w:color="auto"/>
            </w:tcBorders>
            <w:shd w:val="clear" w:color="auto" w:fill="FFFFFF"/>
            <w:tcMar>
              <w:top w:w="0" w:type="dxa"/>
              <w:left w:w="0" w:type="dxa"/>
              <w:bottom w:w="0" w:type="dxa"/>
              <w:right w:w="0" w:type="dxa"/>
            </w:tcMar>
            <w:vAlign w:val="center"/>
          </w:tcPr>
          <w:p w14:paraId="41721325" w14:textId="73EE3500"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0.36</w:t>
            </w:r>
            <w:r w:rsidR="00E9267A">
              <w:rPr>
                <w:rFonts w:eastAsia="Arial" w:hAnsi="Arial" w:cs="Arial"/>
                <w:color w:val="000000"/>
                <w:szCs w:val="22"/>
              </w:rPr>
              <w:t>8</w:t>
            </w:r>
          </w:p>
        </w:tc>
        <w:tc>
          <w:tcPr>
            <w:tcW w:w="604" w:type="pct"/>
            <w:shd w:val="clear" w:color="auto" w:fill="FFFFFF"/>
          </w:tcPr>
          <w:p w14:paraId="71CDA791" w14:textId="0170E972" w:rsidR="00CB5FA3" w:rsidRPr="007A446F" w:rsidRDefault="00E9267A"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0.03</w:t>
            </w:r>
          </w:p>
        </w:tc>
      </w:tr>
      <w:tr w:rsidR="00EC5952" w14:paraId="4AA5FFC7" w14:textId="79A24787" w:rsidTr="00EC5952">
        <w:trPr>
          <w:cantSplit/>
          <w:jc w:val="center"/>
        </w:trPr>
        <w:tc>
          <w:tcPr>
            <w:tcW w:w="316" w:type="pct"/>
            <w:shd w:val="clear" w:color="auto" w:fill="FFFFFF"/>
            <w:tcMar>
              <w:top w:w="0" w:type="dxa"/>
              <w:left w:w="0" w:type="dxa"/>
              <w:bottom w:w="0" w:type="dxa"/>
              <w:right w:w="0" w:type="dxa"/>
            </w:tcMar>
            <w:vAlign w:val="center"/>
          </w:tcPr>
          <w:p w14:paraId="7159AEFA"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202</w:t>
            </w:r>
            <w:r>
              <w:rPr>
                <w:rFonts w:eastAsia="Arial" w:hAnsi="Arial" w:cs="Arial"/>
                <w:color w:val="000000"/>
                <w:szCs w:val="22"/>
              </w:rPr>
              <w:t>3</w:t>
            </w:r>
          </w:p>
        </w:tc>
        <w:tc>
          <w:tcPr>
            <w:tcW w:w="1553" w:type="pct"/>
            <w:shd w:val="clear" w:color="auto" w:fill="FFFFFF"/>
            <w:tcMar>
              <w:top w:w="0" w:type="dxa"/>
              <w:left w:w="0" w:type="dxa"/>
              <w:bottom w:w="0" w:type="dxa"/>
              <w:right w:w="0" w:type="dxa"/>
            </w:tcMar>
            <w:vAlign w:val="center"/>
          </w:tcPr>
          <w:p w14:paraId="189A8EFB"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A446F">
              <w:rPr>
                <w:rFonts w:eastAsia="Arial" w:hAnsi="Arial" w:cs="Arial"/>
                <w:color w:val="000000"/>
                <w:szCs w:val="22"/>
              </w:rPr>
              <w:t>Pr(B/B100%&lt;0.2)</w:t>
            </w:r>
          </w:p>
        </w:tc>
        <w:tc>
          <w:tcPr>
            <w:tcW w:w="665" w:type="pct"/>
            <w:shd w:val="clear" w:color="auto" w:fill="D9D9D9" w:themeFill="background1" w:themeFillShade="D9"/>
            <w:vAlign w:val="bottom"/>
          </w:tcPr>
          <w:p w14:paraId="7C6BE4DC" w14:textId="77777777" w:rsidR="00CB5FA3" w:rsidRPr="00AD74A9"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Cs w:val="22"/>
              </w:rPr>
            </w:pPr>
            <w:r w:rsidRPr="00AD74A9">
              <w:rPr>
                <w:color w:val="7F7F7F" w:themeColor="text1" w:themeTint="80"/>
                <w:szCs w:val="22"/>
              </w:rPr>
              <w:t>0</w:t>
            </w:r>
          </w:p>
        </w:tc>
        <w:tc>
          <w:tcPr>
            <w:tcW w:w="652" w:type="pct"/>
            <w:shd w:val="clear" w:color="auto" w:fill="auto"/>
            <w:tcMar>
              <w:top w:w="0" w:type="dxa"/>
              <w:left w:w="0" w:type="dxa"/>
              <w:bottom w:w="0" w:type="dxa"/>
              <w:right w:w="0" w:type="dxa"/>
            </w:tcMar>
            <w:vAlign w:val="center"/>
          </w:tcPr>
          <w:p w14:paraId="5237B62B"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0</w:t>
            </w:r>
          </w:p>
        </w:tc>
        <w:tc>
          <w:tcPr>
            <w:tcW w:w="549" w:type="pct"/>
            <w:tcBorders>
              <w:right w:val="single" w:sz="4" w:space="0" w:color="auto"/>
            </w:tcBorders>
          </w:tcPr>
          <w:p w14:paraId="3FBC0591"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c>
          <w:tcPr>
            <w:tcW w:w="661" w:type="pct"/>
            <w:tcBorders>
              <w:left w:val="single" w:sz="4" w:space="0" w:color="auto"/>
            </w:tcBorders>
            <w:shd w:val="clear" w:color="auto" w:fill="FFFFFF"/>
            <w:tcMar>
              <w:top w:w="0" w:type="dxa"/>
              <w:left w:w="0" w:type="dxa"/>
              <w:bottom w:w="0" w:type="dxa"/>
              <w:right w:w="0" w:type="dxa"/>
            </w:tcMar>
            <w:vAlign w:val="center"/>
          </w:tcPr>
          <w:p w14:paraId="3E547F57" w14:textId="4394D4FF"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0</w:t>
            </w:r>
          </w:p>
        </w:tc>
        <w:tc>
          <w:tcPr>
            <w:tcW w:w="604" w:type="pct"/>
            <w:shd w:val="clear" w:color="auto" w:fill="FFFFFF"/>
          </w:tcPr>
          <w:p w14:paraId="619F0EEF"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r>
      <w:tr w:rsidR="00EC5952" w14:paraId="424992A3" w14:textId="2E0CE1A2" w:rsidTr="00EC5952">
        <w:trPr>
          <w:cantSplit/>
          <w:jc w:val="center"/>
        </w:trPr>
        <w:tc>
          <w:tcPr>
            <w:tcW w:w="316" w:type="pct"/>
            <w:shd w:val="clear" w:color="auto" w:fill="FFFFFF"/>
            <w:tcMar>
              <w:top w:w="0" w:type="dxa"/>
              <w:left w:w="0" w:type="dxa"/>
              <w:bottom w:w="0" w:type="dxa"/>
              <w:right w:w="0" w:type="dxa"/>
            </w:tcMar>
            <w:vAlign w:val="center"/>
          </w:tcPr>
          <w:p w14:paraId="5D524098"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202</w:t>
            </w:r>
            <w:r>
              <w:rPr>
                <w:rFonts w:eastAsia="Arial" w:hAnsi="Arial" w:cs="Arial"/>
                <w:color w:val="000000"/>
                <w:szCs w:val="22"/>
              </w:rPr>
              <w:t>3</w:t>
            </w:r>
          </w:p>
        </w:tc>
        <w:tc>
          <w:tcPr>
            <w:tcW w:w="1553" w:type="pct"/>
            <w:shd w:val="clear" w:color="auto" w:fill="FFFFFF"/>
            <w:tcMar>
              <w:top w:w="0" w:type="dxa"/>
              <w:left w:w="0" w:type="dxa"/>
              <w:bottom w:w="0" w:type="dxa"/>
              <w:right w:w="0" w:type="dxa"/>
            </w:tcMar>
            <w:vAlign w:val="center"/>
          </w:tcPr>
          <w:p w14:paraId="3784F61D"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A446F">
              <w:rPr>
                <w:rFonts w:eastAsia="Arial" w:hAnsi="Arial" w:cs="Arial"/>
                <w:color w:val="000000"/>
                <w:szCs w:val="22"/>
              </w:rPr>
              <w:t>maxF</w:t>
            </w:r>
            <w:r w:rsidRPr="00CB5FA3">
              <w:rPr>
                <w:rFonts w:eastAsia="Arial" w:hAnsi="Arial" w:cs="Arial"/>
                <w:color w:val="000000"/>
                <w:szCs w:val="22"/>
                <w:vertAlign w:val="subscript"/>
              </w:rPr>
              <w:t>ABC</w:t>
            </w:r>
          </w:p>
        </w:tc>
        <w:tc>
          <w:tcPr>
            <w:tcW w:w="665" w:type="pct"/>
            <w:shd w:val="clear" w:color="auto" w:fill="D9D9D9" w:themeFill="background1" w:themeFillShade="D9"/>
            <w:vAlign w:val="bottom"/>
          </w:tcPr>
          <w:p w14:paraId="02E289C9" w14:textId="77777777" w:rsidR="00CB5FA3" w:rsidRPr="00AD74A9"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Cs w:val="22"/>
              </w:rPr>
            </w:pPr>
            <w:r w:rsidRPr="00AD74A9">
              <w:rPr>
                <w:color w:val="7F7F7F" w:themeColor="text1" w:themeTint="80"/>
                <w:szCs w:val="22"/>
              </w:rPr>
              <w:t>0.310</w:t>
            </w:r>
          </w:p>
        </w:tc>
        <w:tc>
          <w:tcPr>
            <w:tcW w:w="652" w:type="pct"/>
            <w:shd w:val="clear" w:color="auto" w:fill="auto"/>
            <w:tcMar>
              <w:top w:w="0" w:type="dxa"/>
              <w:left w:w="0" w:type="dxa"/>
              <w:bottom w:w="0" w:type="dxa"/>
              <w:right w:w="0" w:type="dxa"/>
            </w:tcMar>
            <w:vAlign w:val="center"/>
          </w:tcPr>
          <w:p w14:paraId="47CC8FED"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0.291</w:t>
            </w:r>
          </w:p>
        </w:tc>
        <w:tc>
          <w:tcPr>
            <w:tcW w:w="549" w:type="pct"/>
            <w:tcBorders>
              <w:right w:val="single" w:sz="4" w:space="0" w:color="auto"/>
            </w:tcBorders>
          </w:tcPr>
          <w:p w14:paraId="2BE8626C" w14:textId="50DEEEE2" w:rsidR="00CB5FA3" w:rsidRPr="007A446F" w:rsidRDefault="00536E8A"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0.20</w:t>
            </w:r>
          </w:p>
        </w:tc>
        <w:tc>
          <w:tcPr>
            <w:tcW w:w="661" w:type="pct"/>
            <w:tcBorders>
              <w:left w:val="single" w:sz="4" w:space="0" w:color="auto"/>
            </w:tcBorders>
            <w:shd w:val="clear" w:color="auto" w:fill="FFFFFF"/>
            <w:tcMar>
              <w:top w:w="0" w:type="dxa"/>
              <w:left w:w="0" w:type="dxa"/>
              <w:bottom w:w="0" w:type="dxa"/>
              <w:right w:w="0" w:type="dxa"/>
            </w:tcMar>
            <w:vAlign w:val="center"/>
          </w:tcPr>
          <w:p w14:paraId="0DBA61E0" w14:textId="2B2E57BB"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0.293</w:t>
            </w:r>
          </w:p>
        </w:tc>
        <w:tc>
          <w:tcPr>
            <w:tcW w:w="604" w:type="pct"/>
            <w:shd w:val="clear" w:color="auto" w:fill="FFFFFF"/>
          </w:tcPr>
          <w:p w14:paraId="3F38D287" w14:textId="75CDB6DD" w:rsidR="00CB5FA3" w:rsidRPr="007A446F" w:rsidRDefault="00D96564" w:rsidP="00536E8A">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w:t>
            </w:r>
            <w:r w:rsidR="00536E8A">
              <w:rPr>
                <w:rFonts w:eastAsia="Arial" w:hAnsi="Arial" w:cs="Arial"/>
                <w:color w:val="000000"/>
                <w:szCs w:val="22"/>
              </w:rPr>
              <w:t>14</w:t>
            </w:r>
          </w:p>
        </w:tc>
      </w:tr>
      <w:tr w:rsidR="00EC5952" w14:paraId="3EEBF922" w14:textId="01F1543F" w:rsidTr="00EC5952">
        <w:trPr>
          <w:cantSplit/>
          <w:jc w:val="center"/>
        </w:trPr>
        <w:tc>
          <w:tcPr>
            <w:tcW w:w="316" w:type="pct"/>
            <w:shd w:val="clear" w:color="auto" w:fill="FFFFFF"/>
            <w:tcMar>
              <w:top w:w="0" w:type="dxa"/>
              <w:left w:w="0" w:type="dxa"/>
              <w:bottom w:w="0" w:type="dxa"/>
              <w:right w:w="0" w:type="dxa"/>
            </w:tcMar>
            <w:vAlign w:val="center"/>
          </w:tcPr>
          <w:p w14:paraId="1B8B3CE7"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202</w:t>
            </w:r>
            <w:r>
              <w:rPr>
                <w:rFonts w:eastAsia="Arial" w:hAnsi="Arial" w:cs="Arial"/>
                <w:color w:val="000000"/>
                <w:szCs w:val="22"/>
              </w:rPr>
              <w:t>3</w:t>
            </w:r>
          </w:p>
        </w:tc>
        <w:tc>
          <w:tcPr>
            <w:tcW w:w="1553" w:type="pct"/>
            <w:shd w:val="clear" w:color="auto" w:fill="FFFFFF"/>
            <w:tcMar>
              <w:top w:w="0" w:type="dxa"/>
              <w:left w:w="0" w:type="dxa"/>
              <w:bottom w:w="0" w:type="dxa"/>
              <w:right w:w="0" w:type="dxa"/>
            </w:tcMar>
            <w:vAlign w:val="center"/>
          </w:tcPr>
          <w:p w14:paraId="47AC1A8C"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A446F">
              <w:rPr>
                <w:rFonts w:eastAsia="Arial" w:hAnsi="Arial" w:cs="Arial"/>
                <w:color w:val="000000"/>
                <w:szCs w:val="22"/>
              </w:rPr>
              <w:t>maxABC</w:t>
            </w:r>
          </w:p>
        </w:tc>
        <w:tc>
          <w:tcPr>
            <w:tcW w:w="665" w:type="pct"/>
            <w:shd w:val="clear" w:color="auto" w:fill="D9D9D9" w:themeFill="background1" w:themeFillShade="D9"/>
            <w:vAlign w:val="bottom"/>
          </w:tcPr>
          <w:p w14:paraId="30834247" w14:textId="77777777" w:rsidR="00CB5FA3" w:rsidRPr="00AD74A9"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Cs w:val="22"/>
              </w:rPr>
            </w:pPr>
            <w:r w:rsidRPr="00AD74A9">
              <w:rPr>
                <w:color w:val="7F7F7F" w:themeColor="text1" w:themeTint="80"/>
                <w:szCs w:val="22"/>
              </w:rPr>
              <w:t>151,709</w:t>
            </w:r>
          </w:p>
        </w:tc>
        <w:tc>
          <w:tcPr>
            <w:tcW w:w="652" w:type="pct"/>
            <w:shd w:val="clear" w:color="auto" w:fill="auto"/>
            <w:tcMar>
              <w:top w:w="0" w:type="dxa"/>
              <w:left w:w="0" w:type="dxa"/>
              <w:bottom w:w="0" w:type="dxa"/>
              <w:right w:w="0" w:type="dxa"/>
            </w:tcMar>
            <w:vAlign w:val="center"/>
          </w:tcPr>
          <w:p w14:paraId="36927A55"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142,539</w:t>
            </w:r>
          </w:p>
        </w:tc>
        <w:tc>
          <w:tcPr>
            <w:tcW w:w="549" w:type="pct"/>
            <w:tcBorders>
              <w:right w:val="single" w:sz="4" w:space="0" w:color="auto"/>
            </w:tcBorders>
          </w:tcPr>
          <w:p w14:paraId="6A56B1DE" w14:textId="486901CB" w:rsidR="00CB5FA3" w:rsidRPr="007A446F" w:rsidRDefault="00536E8A"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0.23</w:t>
            </w:r>
          </w:p>
        </w:tc>
        <w:tc>
          <w:tcPr>
            <w:tcW w:w="661" w:type="pct"/>
            <w:tcBorders>
              <w:left w:val="single" w:sz="4" w:space="0" w:color="auto"/>
            </w:tcBorders>
            <w:shd w:val="clear" w:color="auto" w:fill="FFFFFF"/>
            <w:tcMar>
              <w:top w:w="0" w:type="dxa"/>
              <w:left w:w="0" w:type="dxa"/>
              <w:bottom w:w="0" w:type="dxa"/>
              <w:right w:w="0" w:type="dxa"/>
            </w:tcMar>
            <w:vAlign w:val="center"/>
          </w:tcPr>
          <w:p w14:paraId="2C6BCEDF" w14:textId="047B6192" w:rsidR="00CB5FA3" w:rsidRPr="007A446F" w:rsidRDefault="00CB5FA3" w:rsidP="00E9267A">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144,8</w:t>
            </w:r>
            <w:r w:rsidR="00E9267A">
              <w:rPr>
                <w:rFonts w:eastAsia="Arial" w:hAnsi="Arial" w:cs="Arial"/>
                <w:color w:val="000000"/>
                <w:szCs w:val="22"/>
              </w:rPr>
              <w:t>34</w:t>
            </w:r>
          </w:p>
        </w:tc>
        <w:tc>
          <w:tcPr>
            <w:tcW w:w="604" w:type="pct"/>
            <w:shd w:val="clear" w:color="auto" w:fill="FFFFFF"/>
          </w:tcPr>
          <w:p w14:paraId="2239A824" w14:textId="1B312E87" w:rsidR="00CB5FA3" w:rsidRPr="007A446F" w:rsidRDefault="00D96564"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0.19</w:t>
            </w:r>
          </w:p>
        </w:tc>
      </w:tr>
      <w:tr w:rsidR="00EC5952" w14:paraId="690DBC1F" w14:textId="18F429DA" w:rsidTr="00EC5952">
        <w:trPr>
          <w:cantSplit/>
          <w:jc w:val="center"/>
        </w:trPr>
        <w:tc>
          <w:tcPr>
            <w:tcW w:w="316" w:type="pct"/>
            <w:shd w:val="clear" w:color="auto" w:fill="FFFFFF"/>
            <w:tcMar>
              <w:top w:w="0" w:type="dxa"/>
              <w:left w:w="0" w:type="dxa"/>
              <w:bottom w:w="0" w:type="dxa"/>
              <w:right w:w="0" w:type="dxa"/>
            </w:tcMar>
            <w:vAlign w:val="center"/>
          </w:tcPr>
          <w:p w14:paraId="7DC1690F"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202</w:t>
            </w:r>
            <w:r>
              <w:rPr>
                <w:rFonts w:eastAsia="Arial" w:hAnsi="Arial" w:cs="Arial"/>
                <w:color w:val="000000"/>
                <w:szCs w:val="22"/>
              </w:rPr>
              <w:t>3</w:t>
            </w:r>
          </w:p>
        </w:tc>
        <w:tc>
          <w:tcPr>
            <w:tcW w:w="1553" w:type="pct"/>
            <w:shd w:val="clear" w:color="auto" w:fill="FFFFFF"/>
            <w:tcMar>
              <w:top w:w="0" w:type="dxa"/>
              <w:left w:w="0" w:type="dxa"/>
              <w:bottom w:w="0" w:type="dxa"/>
              <w:right w:w="0" w:type="dxa"/>
            </w:tcMar>
            <w:vAlign w:val="center"/>
          </w:tcPr>
          <w:p w14:paraId="7FE8713C"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A446F">
              <w:rPr>
                <w:rFonts w:eastAsia="Arial" w:hAnsi="Arial" w:cs="Arial"/>
                <w:color w:val="000000"/>
                <w:szCs w:val="22"/>
              </w:rPr>
              <w:t>Catch</w:t>
            </w:r>
          </w:p>
        </w:tc>
        <w:tc>
          <w:tcPr>
            <w:tcW w:w="665" w:type="pct"/>
            <w:shd w:val="clear" w:color="auto" w:fill="D9D9D9" w:themeFill="background1" w:themeFillShade="D9"/>
            <w:vAlign w:val="bottom"/>
          </w:tcPr>
          <w:p w14:paraId="134D16B1" w14:textId="77777777" w:rsidR="00CB5FA3" w:rsidRPr="00AD74A9"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Cs w:val="22"/>
              </w:rPr>
            </w:pPr>
            <w:r w:rsidRPr="00AD74A9">
              <w:rPr>
                <w:color w:val="7F7F7F" w:themeColor="text1" w:themeTint="80"/>
                <w:szCs w:val="22"/>
              </w:rPr>
              <w:t>151,709</w:t>
            </w:r>
          </w:p>
        </w:tc>
        <w:tc>
          <w:tcPr>
            <w:tcW w:w="652" w:type="pct"/>
            <w:shd w:val="clear" w:color="auto" w:fill="auto"/>
            <w:tcMar>
              <w:top w:w="0" w:type="dxa"/>
              <w:left w:w="0" w:type="dxa"/>
              <w:bottom w:w="0" w:type="dxa"/>
              <w:right w:w="0" w:type="dxa"/>
            </w:tcMar>
            <w:vAlign w:val="center"/>
          </w:tcPr>
          <w:p w14:paraId="0F6C3C93"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142,539</w:t>
            </w:r>
          </w:p>
        </w:tc>
        <w:tc>
          <w:tcPr>
            <w:tcW w:w="549" w:type="pct"/>
            <w:tcBorders>
              <w:right w:val="single" w:sz="4" w:space="0" w:color="auto"/>
            </w:tcBorders>
          </w:tcPr>
          <w:p w14:paraId="6414C96C" w14:textId="64BD0EC3" w:rsidR="00CB5FA3" w:rsidRPr="007A446F" w:rsidRDefault="00536E8A"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0.23</w:t>
            </w:r>
          </w:p>
        </w:tc>
        <w:tc>
          <w:tcPr>
            <w:tcW w:w="661" w:type="pct"/>
            <w:tcBorders>
              <w:left w:val="single" w:sz="4" w:space="0" w:color="auto"/>
            </w:tcBorders>
            <w:shd w:val="clear" w:color="auto" w:fill="FFFFFF"/>
            <w:tcMar>
              <w:top w:w="0" w:type="dxa"/>
              <w:left w:w="0" w:type="dxa"/>
              <w:bottom w:w="0" w:type="dxa"/>
              <w:right w:w="0" w:type="dxa"/>
            </w:tcMar>
            <w:vAlign w:val="center"/>
          </w:tcPr>
          <w:p w14:paraId="465C96B0" w14:textId="78326952" w:rsidR="00CB5FA3" w:rsidRPr="007A446F" w:rsidRDefault="00CB5FA3" w:rsidP="00536E8A">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144,8</w:t>
            </w:r>
            <w:r w:rsidR="00E9267A">
              <w:rPr>
                <w:rFonts w:eastAsia="Arial" w:hAnsi="Arial" w:cs="Arial"/>
                <w:color w:val="000000"/>
                <w:szCs w:val="22"/>
              </w:rPr>
              <w:t>34</w:t>
            </w:r>
          </w:p>
        </w:tc>
        <w:tc>
          <w:tcPr>
            <w:tcW w:w="604" w:type="pct"/>
            <w:shd w:val="clear" w:color="auto" w:fill="FFFFFF"/>
          </w:tcPr>
          <w:p w14:paraId="69F64039" w14:textId="238E28DB" w:rsidR="00CB5FA3" w:rsidRPr="007A446F" w:rsidRDefault="00D96564"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0.19</w:t>
            </w:r>
          </w:p>
        </w:tc>
      </w:tr>
      <w:tr w:rsidR="00EC5952" w14:paraId="611F0791" w14:textId="270AB51B" w:rsidTr="00EC5952">
        <w:trPr>
          <w:cantSplit/>
          <w:jc w:val="center"/>
        </w:trPr>
        <w:tc>
          <w:tcPr>
            <w:tcW w:w="316" w:type="pct"/>
            <w:shd w:val="clear" w:color="auto" w:fill="FFFFFF"/>
            <w:tcMar>
              <w:top w:w="0" w:type="dxa"/>
              <w:left w:w="0" w:type="dxa"/>
              <w:bottom w:w="0" w:type="dxa"/>
              <w:right w:w="0" w:type="dxa"/>
            </w:tcMar>
            <w:vAlign w:val="center"/>
          </w:tcPr>
          <w:p w14:paraId="4EF6D777"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202</w:t>
            </w:r>
            <w:r>
              <w:rPr>
                <w:rFonts w:eastAsia="Arial" w:hAnsi="Arial" w:cs="Arial"/>
                <w:color w:val="000000"/>
                <w:szCs w:val="22"/>
              </w:rPr>
              <w:t>3</w:t>
            </w:r>
          </w:p>
        </w:tc>
        <w:tc>
          <w:tcPr>
            <w:tcW w:w="1553" w:type="pct"/>
            <w:shd w:val="clear" w:color="auto" w:fill="FFFFFF"/>
            <w:tcMar>
              <w:top w:w="0" w:type="dxa"/>
              <w:left w:w="0" w:type="dxa"/>
              <w:bottom w:w="0" w:type="dxa"/>
              <w:right w:w="0" w:type="dxa"/>
            </w:tcMar>
            <w:vAlign w:val="center"/>
          </w:tcPr>
          <w:p w14:paraId="6EB4C0C7" w14:textId="3D5809B7" w:rsidR="00CB5FA3" w:rsidRPr="007A446F" w:rsidRDefault="00CB5FA3" w:rsidP="00CB5FA3">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A446F">
              <w:rPr>
                <w:rFonts w:eastAsia="Arial" w:hAnsi="Arial" w:cs="Arial"/>
                <w:color w:val="000000"/>
                <w:szCs w:val="22"/>
              </w:rPr>
              <w:t>F</w:t>
            </w:r>
            <w:r w:rsidRPr="00CB5FA3">
              <w:rPr>
                <w:rFonts w:eastAsia="Arial" w:hAnsi="Arial" w:cs="Arial"/>
                <w:color w:val="000000"/>
                <w:szCs w:val="22"/>
                <w:vertAlign w:val="subscript"/>
              </w:rPr>
              <w:t>OFL</w:t>
            </w:r>
          </w:p>
        </w:tc>
        <w:tc>
          <w:tcPr>
            <w:tcW w:w="665" w:type="pct"/>
            <w:shd w:val="clear" w:color="auto" w:fill="D9D9D9" w:themeFill="background1" w:themeFillShade="D9"/>
            <w:vAlign w:val="bottom"/>
          </w:tcPr>
          <w:p w14:paraId="27547640" w14:textId="77777777" w:rsidR="00CB5FA3" w:rsidRPr="00AD74A9"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Cs w:val="22"/>
              </w:rPr>
            </w:pPr>
            <w:r w:rsidRPr="00AD74A9">
              <w:rPr>
                <w:color w:val="7F7F7F" w:themeColor="text1" w:themeTint="80"/>
                <w:szCs w:val="22"/>
              </w:rPr>
              <w:t>0.370</w:t>
            </w:r>
          </w:p>
        </w:tc>
        <w:tc>
          <w:tcPr>
            <w:tcW w:w="652" w:type="pct"/>
            <w:shd w:val="clear" w:color="auto" w:fill="auto"/>
            <w:tcMar>
              <w:top w:w="0" w:type="dxa"/>
              <w:left w:w="0" w:type="dxa"/>
              <w:bottom w:w="0" w:type="dxa"/>
              <w:right w:w="0" w:type="dxa"/>
            </w:tcMar>
            <w:vAlign w:val="center"/>
          </w:tcPr>
          <w:p w14:paraId="6E4934B6"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0.353</w:t>
            </w:r>
          </w:p>
        </w:tc>
        <w:tc>
          <w:tcPr>
            <w:tcW w:w="549" w:type="pct"/>
            <w:tcBorders>
              <w:right w:val="single" w:sz="4" w:space="0" w:color="auto"/>
            </w:tcBorders>
          </w:tcPr>
          <w:p w14:paraId="28CDF362" w14:textId="47A8CF1E" w:rsidR="00CB5FA3" w:rsidRPr="007A446F" w:rsidRDefault="00695436"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0.20</w:t>
            </w:r>
          </w:p>
        </w:tc>
        <w:tc>
          <w:tcPr>
            <w:tcW w:w="661" w:type="pct"/>
            <w:tcBorders>
              <w:left w:val="single" w:sz="4" w:space="0" w:color="auto"/>
            </w:tcBorders>
            <w:shd w:val="clear" w:color="auto" w:fill="FFFFFF"/>
            <w:tcMar>
              <w:top w:w="0" w:type="dxa"/>
              <w:left w:w="0" w:type="dxa"/>
              <w:bottom w:w="0" w:type="dxa"/>
              <w:right w:w="0" w:type="dxa"/>
            </w:tcMar>
            <w:vAlign w:val="center"/>
          </w:tcPr>
          <w:p w14:paraId="0978248E" w14:textId="0C8015B8"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0.356</w:t>
            </w:r>
          </w:p>
        </w:tc>
        <w:tc>
          <w:tcPr>
            <w:tcW w:w="604" w:type="pct"/>
            <w:shd w:val="clear" w:color="auto" w:fill="FFFFFF"/>
          </w:tcPr>
          <w:p w14:paraId="60D2A3F3" w14:textId="488296D2" w:rsidR="00CB5FA3" w:rsidRPr="007A446F" w:rsidRDefault="00695436"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0.14</w:t>
            </w:r>
          </w:p>
        </w:tc>
      </w:tr>
      <w:tr w:rsidR="00EC5952" w14:paraId="54E02B74" w14:textId="0BE884A3" w:rsidTr="00EC5952">
        <w:trPr>
          <w:cantSplit/>
          <w:jc w:val="center"/>
        </w:trPr>
        <w:tc>
          <w:tcPr>
            <w:tcW w:w="316" w:type="pct"/>
            <w:shd w:val="clear" w:color="auto" w:fill="FFFFFF"/>
            <w:tcMar>
              <w:top w:w="0" w:type="dxa"/>
              <w:left w:w="0" w:type="dxa"/>
              <w:bottom w:w="0" w:type="dxa"/>
              <w:right w:w="0" w:type="dxa"/>
            </w:tcMar>
            <w:vAlign w:val="center"/>
          </w:tcPr>
          <w:p w14:paraId="7E72376A" w14:textId="77777777" w:rsidR="00CB5FA3" w:rsidRPr="007A446F" w:rsidRDefault="00CB5FA3" w:rsidP="004D0DA3">
            <w:pPr>
              <w:keepNext/>
              <w:spacing w:before="20" w:after="20"/>
              <w:ind w:left="20" w:right="20"/>
              <w:jc w:val="right"/>
              <w:rPr>
                <w:szCs w:val="22"/>
              </w:rPr>
            </w:pPr>
            <w:r w:rsidRPr="007A446F">
              <w:rPr>
                <w:rFonts w:eastAsia="Arial" w:hAnsi="Arial" w:cs="Arial"/>
                <w:color w:val="000000"/>
                <w:szCs w:val="22"/>
              </w:rPr>
              <w:t>202</w:t>
            </w:r>
            <w:r>
              <w:rPr>
                <w:rFonts w:eastAsia="Arial" w:hAnsi="Arial" w:cs="Arial"/>
                <w:color w:val="000000"/>
                <w:szCs w:val="22"/>
              </w:rPr>
              <w:t>3</w:t>
            </w:r>
          </w:p>
        </w:tc>
        <w:tc>
          <w:tcPr>
            <w:tcW w:w="1553" w:type="pct"/>
            <w:shd w:val="clear" w:color="auto" w:fill="FFFFFF"/>
            <w:tcMar>
              <w:top w:w="0" w:type="dxa"/>
              <w:left w:w="0" w:type="dxa"/>
              <w:bottom w:w="0" w:type="dxa"/>
              <w:right w:w="0" w:type="dxa"/>
            </w:tcMar>
            <w:vAlign w:val="center"/>
          </w:tcPr>
          <w:p w14:paraId="7EC4D35E"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A446F">
              <w:rPr>
                <w:rFonts w:eastAsia="Arial" w:hAnsi="Arial" w:cs="Arial"/>
                <w:color w:val="000000"/>
                <w:szCs w:val="22"/>
              </w:rPr>
              <w:t>OFL</w:t>
            </w:r>
          </w:p>
        </w:tc>
        <w:tc>
          <w:tcPr>
            <w:tcW w:w="665" w:type="pct"/>
            <w:shd w:val="clear" w:color="auto" w:fill="D9D9D9" w:themeFill="background1" w:themeFillShade="D9"/>
            <w:vAlign w:val="bottom"/>
          </w:tcPr>
          <w:p w14:paraId="5FEDB2B6" w14:textId="77777777" w:rsidR="00CB5FA3" w:rsidRPr="00AD74A9"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Cs w:val="22"/>
              </w:rPr>
            </w:pPr>
            <w:r w:rsidRPr="00AD74A9">
              <w:rPr>
                <w:color w:val="7F7F7F" w:themeColor="text1" w:themeTint="80"/>
                <w:szCs w:val="22"/>
              </w:rPr>
              <w:t>180,909</w:t>
            </w:r>
          </w:p>
        </w:tc>
        <w:tc>
          <w:tcPr>
            <w:tcW w:w="652" w:type="pct"/>
            <w:shd w:val="clear" w:color="auto" w:fill="auto"/>
            <w:tcMar>
              <w:top w:w="0" w:type="dxa"/>
              <w:left w:w="0" w:type="dxa"/>
              <w:bottom w:w="0" w:type="dxa"/>
              <w:right w:w="0" w:type="dxa"/>
            </w:tcMar>
            <w:vAlign w:val="center"/>
          </w:tcPr>
          <w:p w14:paraId="3CEDC9CF"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169,477</w:t>
            </w:r>
          </w:p>
        </w:tc>
        <w:tc>
          <w:tcPr>
            <w:tcW w:w="549" w:type="pct"/>
            <w:tcBorders>
              <w:right w:val="single" w:sz="4" w:space="0" w:color="auto"/>
            </w:tcBorders>
          </w:tcPr>
          <w:p w14:paraId="6DBD4EA7" w14:textId="47BB6DC4" w:rsidR="00CB5FA3" w:rsidRPr="007A446F" w:rsidRDefault="00DF22FF"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0.13</w:t>
            </w:r>
          </w:p>
        </w:tc>
        <w:tc>
          <w:tcPr>
            <w:tcW w:w="661" w:type="pct"/>
            <w:tcBorders>
              <w:left w:val="single" w:sz="4" w:space="0" w:color="auto"/>
            </w:tcBorders>
            <w:shd w:val="clear" w:color="auto" w:fill="FFFFFF"/>
            <w:tcMar>
              <w:top w:w="0" w:type="dxa"/>
              <w:left w:w="0" w:type="dxa"/>
              <w:bottom w:w="0" w:type="dxa"/>
              <w:right w:w="0" w:type="dxa"/>
            </w:tcMar>
            <w:vAlign w:val="center"/>
          </w:tcPr>
          <w:p w14:paraId="0963CDF0" w14:textId="7FFED1A3"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172,495</w:t>
            </w:r>
          </w:p>
        </w:tc>
        <w:tc>
          <w:tcPr>
            <w:tcW w:w="604" w:type="pct"/>
            <w:shd w:val="clear" w:color="auto" w:fill="FFFFFF"/>
          </w:tcPr>
          <w:p w14:paraId="72350F25" w14:textId="3C8B827A" w:rsidR="00CB5FA3" w:rsidRPr="007A446F" w:rsidRDefault="00D96564"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0.11</w:t>
            </w:r>
          </w:p>
        </w:tc>
      </w:tr>
      <w:tr w:rsidR="00EC5952" w14:paraId="1270B3EA" w14:textId="7892E58A" w:rsidTr="00EC5952">
        <w:trPr>
          <w:cantSplit/>
          <w:jc w:val="center"/>
        </w:trPr>
        <w:tc>
          <w:tcPr>
            <w:tcW w:w="316" w:type="pct"/>
            <w:tcBorders>
              <w:bottom w:val="single" w:sz="4" w:space="0" w:color="auto"/>
            </w:tcBorders>
            <w:shd w:val="clear" w:color="auto" w:fill="FFFFFF"/>
            <w:tcMar>
              <w:top w:w="0" w:type="dxa"/>
              <w:left w:w="0" w:type="dxa"/>
              <w:bottom w:w="0" w:type="dxa"/>
              <w:right w:w="0" w:type="dxa"/>
            </w:tcMar>
            <w:vAlign w:val="center"/>
          </w:tcPr>
          <w:p w14:paraId="36EFF4FB"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 xml:space="preserve">2023 </w:t>
            </w:r>
          </w:p>
        </w:tc>
        <w:tc>
          <w:tcPr>
            <w:tcW w:w="1553" w:type="pct"/>
            <w:tcBorders>
              <w:bottom w:val="single" w:sz="4" w:space="0" w:color="auto"/>
            </w:tcBorders>
            <w:shd w:val="clear" w:color="auto" w:fill="FFFFFF"/>
            <w:tcMar>
              <w:top w:w="0" w:type="dxa"/>
              <w:left w:w="0" w:type="dxa"/>
              <w:bottom w:w="0" w:type="dxa"/>
              <w:right w:w="0" w:type="dxa"/>
            </w:tcMar>
            <w:vAlign w:val="center"/>
          </w:tcPr>
          <w:p w14:paraId="2E9613FB"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rPr>
                <w:rFonts w:eastAsia="Arial" w:hAnsi="Arial" w:cs="Arial"/>
                <w:color w:val="000000"/>
                <w:szCs w:val="22"/>
              </w:rPr>
            </w:pPr>
            <w:r>
              <w:rPr>
                <w:rFonts w:eastAsia="Arial" w:hAnsi="Arial" w:cs="Arial"/>
                <w:color w:val="000000"/>
                <w:szCs w:val="22"/>
              </w:rPr>
              <w:t>Pr(max(ABC&gt;truOFL)</w:t>
            </w:r>
          </w:p>
        </w:tc>
        <w:tc>
          <w:tcPr>
            <w:tcW w:w="665" w:type="pct"/>
            <w:tcBorders>
              <w:bottom w:val="single" w:sz="4" w:space="0" w:color="auto"/>
            </w:tcBorders>
            <w:shd w:val="clear" w:color="auto" w:fill="D9D9D9" w:themeFill="background1" w:themeFillShade="D9"/>
            <w:vAlign w:val="bottom"/>
          </w:tcPr>
          <w:p w14:paraId="4E895302" w14:textId="77777777" w:rsidR="00CB5FA3" w:rsidRPr="00AD74A9"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Cs w:val="22"/>
              </w:rPr>
            </w:pPr>
            <w:r>
              <w:rPr>
                <w:color w:val="7F7F7F" w:themeColor="text1" w:themeTint="80"/>
                <w:szCs w:val="22"/>
              </w:rPr>
              <w:t>0.24</w:t>
            </w:r>
          </w:p>
        </w:tc>
        <w:tc>
          <w:tcPr>
            <w:tcW w:w="652" w:type="pct"/>
            <w:tcBorders>
              <w:bottom w:val="single" w:sz="4" w:space="0" w:color="auto"/>
            </w:tcBorders>
            <w:shd w:val="clear" w:color="auto" w:fill="auto"/>
            <w:tcMar>
              <w:top w:w="0" w:type="dxa"/>
              <w:left w:w="0" w:type="dxa"/>
              <w:bottom w:w="0" w:type="dxa"/>
              <w:right w:w="0" w:type="dxa"/>
            </w:tcMar>
            <w:vAlign w:val="center"/>
          </w:tcPr>
          <w:p w14:paraId="054250DE"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0.35</w:t>
            </w:r>
          </w:p>
        </w:tc>
        <w:tc>
          <w:tcPr>
            <w:tcW w:w="549" w:type="pct"/>
            <w:tcBorders>
              <w:bottom w:val="single" w:sz="4" w:space="0" w:color="auto"/>
              <w:right w:val="single" w:sz="4" w:space="0" w:color="auto"/>
            </w:tcBorders>
          </w:tcPr>
          <w:p w14:paraId="36ED58DE" w14:textId="77777777" w:rsidR="00CB5FA3"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c>
          <w:tcPr>
            <w:tcW w:w="661" w:type="pct"/>
            <w:tcBorders>
              <w:left w:val="single" w:sz="4" w:space="0" w:color="auto"/>
              <w:bottom w:val="single" w:sz="4" w:space="0" w:color="auto"/>
            </w:tcBorders>
            <w:shd w:val="clear" w:color="auto" w:fill="FFFFFF"/>
            <w:tcMar>
              <w:top w:w="0" w:type="dxa"/>
              <w:left w:w="0" w:type="dxa"/>
              <w:bottom w:w="0" w:type="dxa"/>
              <w:right w:w="0" w:type="dxa"/>
            </w:tcMar>
            <w:vAlign w:val="center"/>
          </w:tcPr>
          <w:p w14:paraId="5C24FFA8" w14:textId="127F4100"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0.33</w:t>
            </w:r>
          </w:p>
        </w:tc>
        <w:tc>
          <w:tcPr>
            <w:tcW w:w="604" w:type="pct"/>
            <w:tcBorders>
              <w:bottom w:val="single" w:sz="4" w:space="0" w:color="auto"/>
            </w:tcBorders>
            <w:shd w:val="clear" w:color="auto" w:fill="FFFFFF"/>
          </w:tcPr>
          <w:p w14:paraId="367CDCF0" w14:textId="77777777" w:rsidR="00CB5FA3"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r>
      <w:tr w:rsidR="00EC5952" w14:paraId="649063B8" w14:textId="6F34BC20" w:rsidTr="00EC5952">
        <w:trPr>
          <w:cantSplit/>
          <w:jc w:val="center"/>
        </w:trPr>
        <w:tc>
          <w:tcPr>
            <w:tcW w:w="316" w:type="pct"/>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B2D05C"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202</w:t>
            </w:r>
            <w:r>
              <w:rPr>
                <w:rFonts w:eastAsia="Arial" w:hAnsi="Arial" w:cs="Arial"/>
                <w:color w:val="000000"/>
                <w:szCs w:val="22"/>
              </w:rPr>
              <w:t>4</w:t>
            </w:r>
          </w:p>
        </w:tc>
        <w:tc>
          <w:tcPr>
            <w:tcW w:w="1553" w:type="pct"/>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EFFD50"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A446F">
              <w:rPr>
                <w:rFonts w:eastAsia="Arial" w:hAnsi="Arial" w:cs="Arial"/>
                <w:color w:val="000000"/>
                <w:szCs w:val="22"/>
              </w:rPr>
              <w:t>Female spawning biomass</w:t>
            </w:r>
          </w:p>
        </w:tc>
        <w:tc>
          <w:tcPr>
            <w:tcW w:w="665" w:type="pct"/>
            <w:tcBorders>
              <w:top w:val="single" w:sz="4" w:space="0" w:color="auto"/>
              <w:left w:val="none" w:sz="0" w:space="0" w:color="000000"/>
              <w:bottom w:val="none" w:sz="0" w:space="0" w:color="000000"/>
              <w:right w:val="none" w:sz="0" w:space="0" w:color="000000"/>
            </w:tcBorders>
            <w:shd w:val="clear" w:color="auto" w:fill="D9D9D9" w:themeFill="background1" w:themeFillShade="D9"/>
            <w:vAlign w:val="bottom"/>
          </w:tcPr>
          <w:p w14:paraId="67D5C020" w14:textId="77777777" w:rsidR="00CB5FA3" w:rsidRPr="00AD74A9"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Cs w:val="22"/>
              </w:rPr>
            </w:pPr>
          </w:p>
        </w:tc>
        <w:tc>
          <w:tcPr>
            <w:tcW w:w="652" w:type="pct"/>
            <w:tcBorders>
              <w:top w:val="single"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0E387235"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244,597</w:t>
            </w:r>
          </w:p>
        </w:tc>
        <w:tc>
          <w:tcPr>
            <w:tcW w:w="549" w:type="pct"/>
            <w:tcBorders>
              <w:top w:val="single" w:sz="4" w:space="0" w:color="auto"/>
              <w:left w:val="none" w:sz="0" w:space="0" w:color="000000"/>
              <w:bottom w:val="none" w:sz="0" w:space="0" w:color="000000"/>
              <w:right w:val="single" w:sz="4" w:space="0" w:color="auto"/>
            </w:tcBorders>
          </w:tcPr>
          <w:p w14:paraId="5667226B" w14:textId="32390578" w:rsidR="00CB5FA3" w:rsidRPr="007A446F" w:rsidRDefault="00536E8A"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0.10</w:t>
            </w:r>
          </w:p>
        </w:tc>
        <w:tc>
          <w:tcPr>
            <w:tcW w:w="661" w:type="pct"/>
            <w:tcBorders>
              <w:top w:val="single" w:sz="4" w:space="0" w:color="auto"/>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68201EB" w14:textId="4A771B82"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242,911</w:t>
            </w:r>
          </w:p>
        </w:tc>
        <w:tc>
          <w:tcPr>
            <w:tcW w:w="604" w:type="pct"/>
            <w:tcBorders>
              <w:top w:val="single" w:sz="4" w:space="0" w:color="auto"/>
              <w:left w:val="none" w:sz="0" w:space="0" w:color="000000"/>
              <w:bottom w:val="none" w:sz="0" w:space="0" w:color="000000"/>
              <w:right w:val="none" w:sz="0" w:space="0" w:color="000000"/>
            </w:tcBorders>
            <w:shd w:val="clear" w:color="auto" w:fill="FFFFFF"/>
          </w:tcPr>
          <w:p w14:paraId="552208C4" w14:textId="44999EC0" w:rsidR="00CB5FA3" w:rsidRPr="007A446F" w:rsidRDefault="00D96564"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0.05</w:t>
            </w:r>
          </w:p>
        </w:tc>
      </w:tr>
      <w:tr w:rsidR="00EC5952" w14:paraId="522E95E5" w14:textId="15B72BD6" w:rsidTr="00EC5952">
        <w:trPr>
          <w:cantSplit/>
          <w:jc w:val="center"/>
        </w:trPr>
        <w:tc>
          <w:tcPr>
            <w:tcW w:w="31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4E7166"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202</w:t>
            </w:r>
            <w:r>
              <w:rPr>
                <w:rFonts w:eastAsia="Arial" w:hAnsi="Arial" w:cs="Arial"/>
                <w:color w:val="000000"/>
                <w:szCs w:val="22"/>
              </w:rPr>
              <w:t>4</w:t>
            </w:r>
          </w:p>
        </w:tc>
        <w:tc>
          <w:tcPr>
            <w:tcW w:w="155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610A94"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A446F">
              <w:rPr>
                <w:rFonts w:eastAsia="Arial" w:hAnsi="Arial" w:cs="Arial"/>
                <w:color w:val="000000"/>
                <w:szCs w:val="22"/>
              </w:rPr>
              <w:t>Relative spawning biomass</w:t>
            </w:r>
          </w:p>
        </w:tc>
        <w:tc>
          <w:tcPr>
            <w:tcW w:w="665"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bottom"/>
          </w:tcPr>
          <w:p w14:paraId="33DFB645" w14:textId="77777777" w:rsidR="00CB5FA3" w:rsidRPr="00AD74A9"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Cs w:val="22"/>
              </w:rPr>
            </w:pPr>
          </w:p>
        </w:tc>
        <w:tc>
          <w:tcPr>
            <w:tcW w:w="652" w:type="pct"/>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28603B20" w14:textId="1BD9AF43" w:rsidR="00CB5FA3" w:rsidRPr="007A446F" w:rsidRDefault="00CB5FA3" w:rsidP="00E9267A">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0.36</w:t>
            </w:r>
            <w:r w:rsidR="00E9267A">
              <w:rPr>
                <w:rFonts w:eastAsia="Arial" w:hAnsi="Arial" w:cs="Arial"/>
                <w:color w:val="000000"/>
                <w:szCs w:val="22"/>
              </w:rPr>
              <w:t>2</w:t>
            </w:r>
          </w:p>
        </w:tc>
        <w:tc>
          <w:tcPr>
            <w:tcW w:w="549" w:type="pct"/>
            <w:tcBorders>
              <w:top w:val="none" w:sz="0" w:space="0" w:color="000000"/>
              <w:left w:val="none" w:sz="0" w:space="0" w:color="000000"/>
              <w:bottom w:val="none" w:sz="0" w:space="0" w:color="000000"/>
              <w:right w:val="single" w:sz="4" w:space="0" w:color="auto"/>
            </w:tcBorders>
          </w:tcPr>
          <w:p w14:paraId="161251A1" w14:textId="5890AC17" w:rsidR="00CB5FA3" w:rsidRPr="007A446F" w:rsidRDefault="00E9267A"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0.03</w:t>
            </w:r>
          </w:p>
        </w:tc>
        <w:tc>
          <w:tcPr>
            <w:tcW w:w="661" w:type="pct"/>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0EC90E19" w14:textId="35BB713C" w:rsidR="00CB5FA3" w:rsidRPr="007A446F" w:rsidRDefault="00CB5FA3" w:rsidP="00E9267A">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0.36</w:t>
            </w:r>
            <w:r w:rsidR="00E9267A">
              <w:rPr>
                <w:rFonts w:eastAsia="Arial" w:hAnsi="Arial" w:cs="Arial"/>
                <w:color w:val="000000"/>
                <w:szCs w:val="22"/>
              </w:rPr>
              <w:t>4</w:t>
            </w:r>
          </w:p>
        </w:tc>
        <w:tc>
          <w:tcPr>
            <w:tcW w:w="604" w:type="pct"/>
            <w:tcBorders>
              <w:top w:val="none" w:sz="0" w:space="0" w:color="000000"/>
              <w:left w:val="none" w:sz="0" w:space="0" w:color="000000"/>
              <w:bottom w:val="none" w:sz="0" w:space="0" w:color="000000"/>
              <w:right w:val="none" w:sz="0" w:space="0" w:color="000000"/>
            </w:tcBorders>
            <w:shd w:val="clear" w:color="auto" w:fill="FFFFFF"/>
          </w:tcPr>
          <w:p w14:paraId="2F19620C" w14:textId="02956FC4" w:rsidR="00CB5FA3" w:rsidRPr="007A446F" w:rsidRDefault="00E9267A"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0.02</w:t>
            </w:r>
          </w:p>
        </w:tc>
      </w:tr>
      <w:tr w:rsidR="00EC5952" w14:paraId="7C0B29B3" w14:textId="7BD32DC3" w:rsidTr="00EC5952">
        <w:trPr>
          <w:cantSplit/>
          <w:jc w:val="center"/>
        </w:trPr>
        <w:tc>
          <w:tcPr>
            <w:tcW w:w="31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395099"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202</w:t>
            </w:r>
            <w:r>
              <w:rPr>
                <w:rFonts w:eastAsia="Arial" w:hAnsi="Arial" w:cs="Arial"/>
                <w:color w:val="000000"/>
                <w:szCs w:val="22"/>
              </w:rPr>
              <w:t>4</w:t>
            </w:r>
          </w:p>
        </w:tc>
        <w:tc>
          <w:tcPr>
            <w:tcW w:w="155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D5F8B1"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A446F">
              <w:rPr>
                <w:rFonts w:eastAsia="Arial" w:hAnsi="Arial" w:cs="Arial"/>
                <w:color w:val="000000"/>
                <w:szCs w:val="22"/>
              </w:rPr>
              <w:t>Pr(B/B100%&lt;0.2)</w:t>
            </w:r>
          </w:p>
        </w:tc>
        <w:tc>
          <w:tcPr>
            <w:tcW w:w="665"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bottom"/>
          </w:tcPr>
          <w:p w14:paraId="58B2627C" w14:textId="77777777" w:rsidR="00CB5FA3" w:rsidRPr="00AD74A9"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Cs w:val="22"/>
              </w:rPr>
            </w:pPr>
          </w:p>
        </w:tc>
        <w:tc>
          <w:tcPr>
            <w:tcW w:w="652" w:type="pct"/>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4E791420"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0</w:t>
            </w:r>
          </w:p>
        </w:tc>
        <w:tc>
          <w:tcPr>
            <w:tcW w:w="549" w:type="pct"/>
            <w:tcBorders>
              <w:top w:val="none" w:sz="0" w:space="0" w:color="000000"/>
              <w:left w:val="none" w:sz="0" w:space="0" w:color="000000"/>
              <w:bottom w:val="none" w:sz="0" w:space="0" w:color="000000"/>
              <w:right w:val="single" w:sz="4" w:space="0" w:color="auto"/>
            </w:tcBorders>
          </w:tcPr>
          <w:p w14:paraId="3AD91576"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c>
          <w:tcPr>
            <w:tcW w:w="661" w:type="pct"/>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1605EABE" w14:textId="57D25378"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0</w:t>
            </w:r>
          </w:p>
        </w:tc>
        <w:tc>
          <w:tcPr>
            <w:tcW w:w="604" w:type="pct"/>
            <w:tcBorders>
              <w:top w:val="none" w:sz="0" w:space="0" w:color="000000"/>
              <w:left w:val="none" w:sz="0" w:space="0" w:color="000000"/>
              <w:bottom w:val="none" w:sz="0" w:space="0" w:color="000000"/>
              <w:right w:val="none" w:sz="0" w:space="0" w:color="000000"/>
            </w:tcBorders>
            <w:shd w:val="clear" w:color="auto" w:fill="FFFFFF"/>
          </w:tcPr>
          <w:p w14:paraId="6F8F9603"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r>
      <w:tr w:rsidR="00EC5952" w14:paraId="4F471778" w14:textId="727ADAD0" w:rsidTr="00EC5952">
        <w:trPr>
          <w:cantSplit/>
          <w:jc w:val="center"/>
        </w:trPr>
        <w:tc>
          <w:tcPr>
            <w:tcW w:w="31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4BBE73"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202</w:t>
            </w:r>
            <w:r>
              <w:rPr>
                <w:rFonts w:eastAsia="Arial" w:hAnsi="Arial" w:cs="Arial"/>
                <w:color w:val="000000"/>
                <w:szCs w:val="22"/>
              </w:rPr>
              <w:t>4</w:t>
            </w:r>
          </w:p>
        </w:tc>
        <w:tc>
          <w:tcPr>
            <w:tcW w:w="155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D61686"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A446F">
              <w:rPr>
                <w:rFonts w:eastAsia="Arial" w:hAnsi="Arial" w:cs="Arial"/>
                <w:color w:val="000000"/>
                <w:szCs w:val="22"/>
              </w:rPr>
              <w:t>maxF</w:t>
            </w:r>
            <w:r w:rsidRPr="00CB5FA3">
              <w:rPr>
                <w:rFonts w:eastAsia="Arial" w:hAnsi="Arial" w:cs="Arial"/>
                <w:color w:val="000000"/>
                <w:szCs w:val="22"/>
                <w:vertAlign w:val="subscript"/>
              </w:rPr>
              <w:t>ABC</w:t>
            </w:r>
          </w:p>
        </w:tc>
        <w:tc>
          <w:tcPr>
            <w:tcW w:w="665"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bottom"/>
          </w:tcPr>
          <w:p w14:paraId="7F2AD6DC" w14:textId="77777777" w:rsidR="00CB5FA3" w:rsidRPr="00AD74A9"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Cs w:val="22"/>
              </w:rPr>
            </w:pPr>
          </w:p>
        </w:tc>
        <w:tc>
          <w:tcPr>
            <w:tcW w:w="652" w:type="pct"/>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2981C15D"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0.288</w:t>
            </w:r>
          </w:p>
        </w:tc>
        <w:tc>
          <w:tcPr>
            <w:tcW w:w="549" w:type="pct"/>
            <w:tcBorders>
              <w:top w:val="none" w:sz="0" w:space="0" w:color="000000"/>
              <w:left w:val="none" w:sz="0" w:space="0" w:color="000000"/>
              <w:bottom w:val="none" w:sz="0" w:space="0" w:color="000000"/>
              <w:right w:val="single" w:sz="4" w:space="0" w:color="auto"/>
            </w:tcBorders>
          </w:tcPr>
          <w:p w14:paraId="1E3FDA83" w14:textId="69D8EFEA" w:rsidR="00CB5FA3" w:rsidRPr="007A446F" w:rsidRDefault="00536E8A" w:rsidP="00DF22FF">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0.1</w:t>
            </w:r>
            <w:r w:rsidR="00DF22FF">
              <w:rPr>
                <w:rFonts w:eastAsia="Arial" w:hAnsi="Arial" w:cs="Arial"/>
                <w:color w:val="000000"/>
                <w:szCs w:val="22"/>
              </w:rPr>
              <w:t>9</w:t>
            </w:r>
          </w:p>
        </w:tc>
        <w:tc>
          <w:tcPr>
            <w:tcW w:w="661" w:type="pct"/>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71E3E7F8" w14:textId="351914CD"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0.29</w:t>
            </w:r>
            <w:r>
              <w:rPr>
                <w:rFonts w:eastAsia="Arial" w:hAnsi="Arial" w:cs="Arial"/>
                <w:color w:val="000000"/>
                <w:szCs w:val="22"/>
              </w:rPr>
              <w:t>0</w:t>
            </w:r>
          </w:p>
        </w:tc>
        <w:tc>
          <w:tcPr>
            <w:tcW w:w="604" w:type="pct"/>
            <w:tcBorders>
              <w:top w:val="none" w:sz="0" w:space="0" w:color="000000"/>
              <w:left w:val="none" w:sz="0" w:space="0" w:color="000000"/>
              <w:bottom w:val="none" w:sz="0" w:space="0" w:color="000000"/>
              <w:right w:val="none" w:sz="0" w:space="0" w:color="000000"/>
            </w:tcBorders>
            <w:shd w:val="clear" w:color="auto" w:fill="FFFFFF"/>
          </w:tcPr>
          <w:p w14:paraId="6E2942CA" w14:textId="17C21E3D" w:rsidR="00CB5FA3" w:rsidRPr="007A446F" w:rsidRDefault="00D96564" w:rsidP="00536E8A">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w:t>
            </w:r>
            <w:r w:rsidR="00536E8A">
              <w:rPr>
                <w:rFonts w:eastAsia="Arial" w:hAnsi="Arial" w:cs="Arial"/>
                <w:color w:val="000000"/>
                <w:szCs w:val="22"/>
              </w:rPr>
              <w:t>10</w:t>
            </w:r>
          </w:p>
        </w:tc>
      </w:tr>
      <w:tr w:rsidR="00EC5952" w14:paraId="31C6AB72" w14:textId="3FF42882" w:rsidTr="00EC5952">
        <w:trPr>
          <w:cantSplit/>
          <w:jc w:val="center"/>
        </w:trPr>
        <w:tc>
          <w:tcPr>
            <w:tcW w:w="31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5C3287"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202</w:t>
            </w:r>
            <w:r>
              <w:rPr>
                <w:rFonts w:eastAsia="Arial" w:hAnsi="Arial" w:cs="Arial"/>
                <w:color w:val="000000"/>
                <w:szCs w:val="22"/>
              </w:rPr>
              <w:t>4</w:t>
            </w:r>
          </w:p>
        </w:tc>
        <w:tc>
          <w:tcPr>
            <w:tcW w:w="155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0B605F"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A446F">
              <w:rPr>
                <w:rFonts w:eastAsia="Arial" w:hAnsi="Arial" w:cs="Arial"/>
                <w:color w:val="000000"/>
                <w:szCs w:val="22"/>
              </w:rPr>
              <w:t>maxABC</w:t>
            </w:r>
          </w:p>
        </w:tc>
        <w:tc>
          <w:tcPr>
            <w:tcW w:w="665"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bottom"/>
          </w:tcPr>
          <w:p w14:paraId="687D1C1D" w14:textId="77777777" w:rsidR="00CB5FA3" w:rsidRPr="00AD74A9"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Cs w:val="22"/>
              </w:rPr>
            </w:pPr>
          </w:p>
        </w:tc>
        <w:tc>
          <w:tcPr>
            <w:tcW w:w="652" w:type="pct"/>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22AC6B44"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138,417</w:t>
            </w:r>
          </w:p>
        </w:tc>
        <w:tc>
          <w:tcPr>
            <w:tcW w:w="549" w:type="pct"/>
            <w:tcBorders>
              <w:top w:val="none" w:sz="0" w:space="0" w:color="000000"/>
              <w:left w:val="none" w:sz="0" w:space="0" w:color="000000"/>
              <w:bottom w:val="none" w:sz="0" w:space="0" w:color="000000"/>
              <w:right w:val="single" w:sz="4" w:space="0" w:color="auto"/>
            </w:tcBorders>
          </w:tcPr>
          <w:p w14:paraId="4C440B90" w14:textId="1E962091" w:rsidR="00CB5FA3" w:rsidRPr="007A446F" w:rsidRDefault="00DF22FF" w:rsidP="00DF22FF">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0.19</w:t>
            </w:r>
          </w:p>
        </w:tc>
        <w:tc>
          <w:tcPr>
            <w:tcW w:w="661" w:type="pct"/>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4B9BC44D" w14:textId="12AE857F"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140,159</w:t>
            </w:r>
          </w:p>
        </w:tc>
        <w:tc>
          <w:tcPr>
            <w:tcW w:w="604" w:type="pct"/>
            <w:tcBorders>
              <w:top w:val="none" w:sz="0" w:space="0" w:color="000000"/>
              <w:left w:val="none" w:sz="0" w:space="0" w:color="000000"/>
              <w:bottom w:val="none" w:sz="0" w:space="0" w:color="000000"/>
              <w:right w:val="none" w:sz="0" w:space="0" w:color="000000"/>
            </w:tcBorders>
            <w:shd w:val="clear" w:color="auto" w:fill="FFFFFF"/>
          </w:tcPr>
          <w:p w14:paraId="14C2D713" w14:textId="160B1EF5" w:rsidR="00CB5FA3" w:rsidRPr="007A446F" w:rsidRDefault="00D96564" w:rsidP="00D96564">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0.12</w:t>
            </w:r>
          </w:p>
        </w:tc>
      </w:tr>
      <w:tr w:rsidR="00EC5952" w14:paraId="79DD8406" w14:textId="11C1B132" w:rsidTr="00EC5952">
        <w:trPr>
          <w:cantSplit/>
          <w:jc w:val="center"/>
        </w:trPr>
        <w:tc>
          <w:tcPr>
            <w:tcW w:w="31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ABF65A"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202</w:t>
            </w:r>
            <w:r>
              <w:rPr>
                <w:rFonts w:eastAsia="Arial" w:hAnsi="Arial" w:cs="Arial"/>
                <w:color w:val="000000"/>
                <w:szCs w:val="22"/>
              </w:rPr>
              <w:t>4</w:t>
            </w:r>
          </w:p>
        </w:tc>
        <w:tc>
          <w:tcPr>
            <w:tcW w:w="155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16AE8A"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A446F">
              <w:rPr>
                <w:rFonts w:eastAsia="Arial" w:hAnsi="Arial" w:cs="Arial"/>
                <w:color w:val="000000"/>
                <w:szCs w:val="22"/>
              </w:rPr>
              <w:t>Catch</w:t>
            </w:r>
          </w:p>
        </w:tc>
        <w:tc>
          <w:tcPr>
            <w:tcW w:w="665"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bottom"/>
          </w:tcPr>
          <w:p w14:paraId="3632C7CA" w14:textId="77777777" w:rsidR="00CB5FA3" w:rsidRPr="00AD74A9"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Cs w:val="22"/>
              </w:rPr>
            </w:pPr>
          </w:p>
        </w:tc>
        <w:tc>
          <w:tcPr>
            <w:tcW w:w="652" w:type="pct"/>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55275A30"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138,417</w:t>
            </w:r>
          </w:p>
        </w:tc>
        <w:tc>
          <w:tcPr>
            <w:tcW w:w="549" w:type="pct"/>
            <w:tcBorders>
              <w:top w:val="none" w:sz="0" w:space="0" w:color="000000"/>
              <w:left w:val="none" w:sz="0" w:space="0" w:color="000000"/>
              <w:bottom w:val="none" w:sz="0" w:space="0" w:color="000000"/>
              <w:right w:val="single" w:sz="4" w:space="0" w:color="auto"/>
            </w:tcBorders>
          </w:tcPr>
          <w:p w14:paraId="66DB92AC" w14:textId="402A555A" w:rsidR="00CB5FA3" w:rsidRPr="007A446F" w:rsidRDefault="00DF22FF"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0.15</w:t>
            </w:r>
          </w:p>
        </w:tc>
        <w:tc>
          <w:tcPr>
            <w:tcW w:w="661" w:type="pct"/>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61BBBA0E" w14:textId="697C7684"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140,159</w:t>
            </w:r>
          </w:p>
        </w:tc>
        <w:tc>
          <w:tcPr>
            <w:tcW w:w="604" w:type="pct"/>
            <w:tcBorders>
              <w:top w:val="none" w:sz="0" w:space="0" w:color="000000"/>
              <w:left w:val="none" w:sz="0" w:space="0" w:color="000000"/>
              <w:bottom w:val="none" w:sz="0" w:space="0" w:color="000000"/>
              <w:right w:val="none" w:sz="0" w:space="0" w:color="000000"/>
            </w:tcBorders>
            <w:shd w:val="clear" w:color="auto" w:fill="FFFFFF"/>
          </w:tcPr>
          <w:p w14:paraId="4EB794F8" w14:textId="7337EBDA" w:rsidR="00CB5FA3" w:rsidRPr="007A446F" w:rsidRDefault="00D96564"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0.12</w:t>
            </w:r>
          </w:p>
        </w:tc>
      </w:tr>
      <w:tr w:rsidR="00EC5952" w14:paraId="41DF4046" w14:textId="73DAC4B5" w:rsidTr="00EC5952">
        <w:trPr>
          <w:cantSplit/>
          <w:jc w:val="center"/>
        </w:trPr>
        <w:tc>
          <w:tcPr>
            <w:tcW w:w="31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1ECB52"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202</w:t>
            </w:r>
            <w:r>
              <w:rPr>
                <w:rFonts w:eastAsia="Arial" w:hAnsi="Arial" w:cs="Arial"/>
                <w:color w:val="000000"/>
                <w:szCs w:val="22"/>
              </w:rPr>
              <w:t>4</w:t>
            </w:r>
          </w:p>
        </w:tc>
        <w:tc>
          <w:tcPr>
            <w:tcW w:w="155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6AED6B" w14:textId="774D1F18"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rFonts w:eastAsia="Arial" w:hAnsi="Arial" w:cs="Arial"/>
                <w:color w:val="000000"/>
                <w:szCs w:val="22"/>
              </w:rPr>
              <w:t>F</w:t>
            </w:r>
            <w:r w:rsidRPr="00CB5FA3">
              <w:rPr>
                <w:rFonts w:eastAsia="Arial" w:hAnsi="Arial" w:cs="Arial"/>
                <w:color w:val="000000"/>
                <w:szCs w:val="22"/>
                <w:vertAlign w:val="subscript"/>
              </w:rPr>
              <w:t>OF</w:t>
            </w:r>
            <w:r w:rsidRPr="00D96564">
              <w:rPr>
                <w:rFonts w:eastAsia="Arial" w:hAnsi="Arial" w:cs="Arial"/>
                <w:color w:val="000000"/>
                <w:szCs w:val="22"/>
                <w:vertAlign w:val="subscript"/>
              </w:rPr>
              <w:t>L</w:t>
            </w:r>
          </w:p>
        </w:tc>
        <w:tc>
          <w:tcPr>
            <w:tcW w:w="665"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bottom"/>
          </w:tcPr>
          <w:p w14:paraId="4B22F989" w14:textId="77777777" w:rsidR="00CB5FA3" w:rsidRPr="00AD74A9"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Cs w:val="22"/>
              </w:rPr>
            </w:pPr>
          </w:p>
        </w:tc>
        <w:tc>
          <w:tcPr>
            <w:tcW w:w="652" w:type="pct"/>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17CBEA8B"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0.349</w:t>
            </w:r>
          </w:p>
        </w:tc>
        <w:tc>
          <w:tcPr>
            <w:tcW w:w="549" w:type="pct"/>
            <w:tcBorders>
              <w:top w:val="none" w:sz="0" w:space="0" w:color="000000"/>
              <w:left w:val="none" w:sz="0" w:space="0" w:color="000000"/>
              <w:bottom w:val="none" w:sz="0" w:space="0" w:color="000000"/>
              <w:right w:val="single" w:sz="4" w:space="0" w:color="auto"/>
            </w:tcBorders>
          </w:tcPr>
          <w:p w14:paraId="0249FEB6" w14:textId="37E25719" w:rsidR="00CB5FA3" w:rsidRPr="007A446F" w:rsidRDefault="00695436"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0.19</w:t>
            </w:r>
          </w:p>
        </w:tc>
        <w:tc>
          <w:tcPr>
            <w:tcW w:w="661" w:type="pct"/>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04F18DF2" w14:textId="1096BFD5"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0.352</w:t>
            </w:r>
          </w:p>
        </w:tc>
        <w:tc>
          <w:tcPr>
            <w:tcW w:w="604" w:type="pct"/>
            <w:tcBorders>
              <w:top w:val="none" w:sz="0" w:space="0" w:color="000000"/>
              <w:left w:val="none" w:sz="0" w:space="0" w:color="000000"/>
              <w:bottom w:val="none" w:sz="0" w:space="0" w:color="000000"/>
              <w:right w:val="none" w:sz="0" w:space="0" w:color="000000"/>
            </w:tcBorders>
            <w:shd w:val="clear" w:color="auto" w:fill="FFFFFF"/>
          </w:tcPr>
          <w:p w14:paraId="2AB9530F" w14:textId="3ADEF3E0" w:rsidR="00CB5FA3" w:rsidRPr="007A446F" w:rsidRDefault="00695436"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0.10</w:t>
            </w:r>
          </w:p>
        </w:tc>
      </w:tr>
      <w:tr w:rsidR="00EC5952" w14:paraId="331322C2" w14:textId="22B4314E" w:rsidTr="00EC5952">
        <w:trPr>
          <w:cantSplit/>
          <w:jc w:val="center"/>
        </w:trPr>
        <w:tc>
          <w:tcPr>
            <w:tcW w:w="31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B1A296"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202</w:t>
            </w:r>
            <w:r>
              <w:rPr>
                <w:rFonts w:eastAsia="Arial" w:hAnsi="Arial" w:cs="Arial"/>
                <w:color w:val="000000"/>
                <w:szCs w:val="22"/>
              </w:rPr>
              <w:t>4</w:t>
            </w:r>
          </w:p>
        </w:tc>
        <w:tc>
          <w:tcPr>
            <w:tcW w:w="155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B71036"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A446F">
              <w:rPr>
                <w:rFonts w:eastAsia="Arial" w:hAnsi="Arial" w:cs="Arial"/>
                <w:color w:val="000000"/>
                <w:szCs w:val="22"/>
              </w:rPr>
              <w:t>OFL</w:t>
            </w:r>
          </w:p>
        </w:tc>
        <w:tc>
          <w:tcPr>
            <w:tcW w:w="665"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bottom"/>
          </w:tcPr>
          <w:p w14:paraId="4AF5B88A" w14:textId="77777777" w:rsidR="00CB5FA3" w:rsidRPr="00AD74A9"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Cs w:val="22"/>
              </w:rPr>
            </w:pPr>
          </w:p>
        </w:tc>
        <w:tc>
          <w:tcPr>
            <w:tcW w:w="652" w:type="pct"/>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4FB56691"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164,445</w:t>
            </w:r>
          </w:p>
        </w:tc>
        <w:tc>
          <w:tcPr>
            <w:tcW w:w="549" w:type="pct"/>
            <w:tcBorders>
              <w:top w:val="none" w:sz="0" w:space="0" w:color="000000"/>
              <w:left w:val="none" w:sz="0" w:space="0" w:color="000000"/>
              <w:bottom w:val="none" w:sz="0" w:space="0" w:color="000000"/>
              <w:right w:val="single" w:sz="4" w:space="0" w:color="auto"/>
            </w:tcBorders>
          </w:tcPr>
          <w:p w14:paraId="5726516B" w14:textId="03C7CBFE" w:rsidR="00CB5FA3" w:rsidRPr="007A446F" w:rsidRDefault="00DF22FF"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0.10</w:t>
            </w:r>
          </w:p>
        </w:tc>
        <w:tc>
          <w:tcPr>
            <w:tcW w:w="661" w:type="pct"/>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7D2C99BF" w14:textId="6BBD45A9"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166,814</w:t>
            </w:r>
          </w:p>
        </w:tc>
        <w:tc>
          <w:tcPr>
            <w:tcW w:w="604" w:type="pct"/>
            <w:tcBorders>
              <w:top w:val="none" w:sz="0" w:space="0" w:color="000000"/>
              <w:left w:val="none" w:sz="0" w:space="0" w:color="000000"/>
              <w:bottom w:val="none" w:sz="0" w:space="0" w:color="000000"/>
              <w:right w:val="none" w:sz="0" w:space="0" w:color="000000"/>
            </w:tcBorders>
            <w:shd w:val="clear" w:color="auto" w:fill="FFFFFF"/>
          </w:tcPr>
          <w:p w14:paraId="75D4426B" w14:textId="7585AA6F" w:rsidR="00CB5FA3" w:rsidRPr="007A446F" w:rsidRDefault="00D96564" w:rsidP="00D96564">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0.08</w:t>
            </w:r>
          </w:p>
        </w:tc>
      </w:tr>
      <w:tr w:rsidR="00EC5952" w14:paraId="79CBE437" w14:textId="6B04EED7" w:rsidTr="00EC5952">
        <w:trPr>
          <w:cantSplit/>
          <w:jc w:val="center"/>
        </w:trPr>
        <w:tc>
          <w:tcPr>
            <w:tcW w:w="316"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0293563"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2024</w:t>
            </w:r>
          </w:p>
        </w:tc>
        <w:tc>
          <w:tcPr>
            <w:tcW w:w="1553"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47F1C053"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rPr>
                <w:rFonts w:eastAsia="Arial" w:hAnsi="Arial" w:cs="Arial"/>
                <w:color w:val="000000"/>
                <w:szCs w:val="22"/>
              </w:rPr>
            </w:pPr>
            <w:r>
              <w:rPr>
                <w:rFonts w:eastAsia="Arial" w:hAnsi="Arial" w:cs="Arial"/>
                <w:color w:val="000000"/>
                <w:szCs w:val="22"/>
              </w:rPr>
              <w:t>Pr(max(ABC&gt;truOFL)</w:t>
            </w:r>
          </w:p>
        </w:tc>
        <w:tc>
          <w:tcPr>
            <w:tcW w:w="665" w:type="pct"/>
            <w:tcBorders>
              <w:top w:val="none" w:sz="0" w:space="0" w:color="000000"/>
              <w:left w:val="none" w:sz="0" w:space="0" w:color="000000"/>
              <w:bottom w:val="single" w:sz="12" w:space="0" w:color="000000"/>
              <w:right w:val="none" w:sz="0" w:space="0" w:color="000000"/>
            </w:tcBorders>
            <w:shd w:val="clear" w:color="auto" w:fill="D9D9D9" w:themeFill="background1" w:themeFillShade="D9"/>
            <w:vAlign w:val="bottom"/>
          </w:tcPr>
          <w:p w14:paraId="206C142F" w14:textId="77777777" w:rsidR="00CB5FA3" w:rsidRPr="00AD74A9"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Cs w:val="22"/>
              </w:rPr>
            </w:pPr>
          </w:p>
        </w:tc>
        <w:tc>
          <w:tcPr>
            <w:tcW w:w="652" w:type="pct"/>
            <w:tcBorders>
              <w:top w:val="none" w:sz="0" w:space="0" w:color="000000"/>
              <w:left w:val="none" w:sz="0" w:space="0" w:color="000000"/>
              <w:bottom w:val="single" w:sz="12" w:space="0" w:color="000000"/>
              <w:right w:val="none" w:sz="0" w:space="0" w:color="000000"/>
            </w:tcBorders>
            <w:shd w:val="clear" w:color="auto" w:fill="auto"/>
            <w:tcMar>
              <w:top w:w="0" w:type="dxa"/>
              <w:left w:w="0" w:type="dxa"/>
              <w:bottom w:w="0" w:type="dxa"/>
              <w:right w:w="0" w:type="dxa"/>
            </w:tcMar>
            <w:vAlign w:val="center"/>
          </w:tcPr>
          <w:p w14:paraId="6D4F23BE"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0.26</w:t>
            </w:r>
          </w:p>
        </w:tc>
        <w:tc>
          <w:tcPr>
            <w:tcW w:w="549" w:type="pct"/>
            <w:tcBorders>
              <w:top w:val="none" w:sz="0" w:space="0" w:color="000000"/>
              <w:left w:val="none" w:sz="0" w:space="0" w:color="000000"/>
              <w:bottom w:val="single" w:sz="12" w:space="0" w:color="000000"/>
              <w:right w:val="single" w:sz="4" w:space="0" w:color="auto"/>
            </w:tcBorders>
          </w:tcPr>
          <w:p w14:paraId="636E124A" w14:textId="77777777" w:rsidR="00CB5FA3"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c>
          <w:tcPr>
            <w:tcW w:w="661" w:type="pct"/>
            <w:tcBorders>
              <w:top w:val="none" w:sz="0" w:space="0" w:color="000000"/>
              <w:left w:val="single" w:sz="4" w:space="0" w:color="auto"/>
              <w:bottom w:val="single" w:sz="12" w:space="0" w:color="000000"/>
              <w:right w:val="none" w:sz="0" w:space="0" w:color="000000"/>
            </w:tcBorders>
            <w:shd w:val="clear" w:color="auto" w:fill="FFFFFF"/>
            <w:tcMar>
              <w:top w:w="0" w:type="dxa"/>
              <w:left w:w="0" w:type="dxa"/>
              <w:bottom w:w="0" w:type="dxa"/>
              <w:right w:w="0" w:type="dxa"/>
            </w:tcMar>
            <w:vAlign w:val="center"/>
          </w:tcPr>
          <w:p w14:paraId="101B139B" w14:textId="740E4B5D"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0.22</w:t>
            </w:r>
          </w:p>
        </w:tc>
        <w:tc>
          <w:tcPr>
            <w:tcW w:w="604" w:type="pct"/>
            <w:tcBorders>
              <w:top w:val="none" w:sz="0" w:space="0" w:color="000000"/>
              <w:left w:val="none" w:sz="0" w:space="0" w:color="000000"/>
              <w:bottom w:val="single" w:sz="12" w:space="0" w:color="000000"/>
              <w:right w:val="none" w:sz="0" w:space="0" w:color="000000"/>
            </w:tcBorders>
            <w:shd w:val="clear" w:color="auto" w:fill="FFFFFF"/>
          </w:tcPr>
          <w:p w14:paraId="374BA491" w14:textId="77777777" w:rsidR="00CB5FA3"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r>
    </w:tbl>
    <w:p w14:paraId="1DFF1A0D" w14:textId="77777777" w:rsidR="00B714A1" w:rsidRDefault="00B714A1" w:rsidP="00B714A1">
      <w:pPr>
        <w:spacing w:after="0"/>
        <w:rPr>
          <w:szCs w:val="22"/>
        </w:rPr>
      </w:pPr>
    </w:p>
    <w:p w14:paraId="5E97392A" w14:textId="77777777" w:rsidR="00B714A1" w:rsidRDefault="00B714A1" w:rsidP="00B714A1">
      <w:pPr>
        <w:spacing w:after="0"/>
        <w:rPr>
          <w:sz w:val="20"/>
        </w:rPr>
      </w:pPr>
      <w:r w:rsidRPr="007A446F">
        <w:rPr>
          <w:sz w:val="20"/>
        </w:rPr>
        <w:t xml:space="preserve">Legend: </w:t>
      </w:r>
    </w:p>
    <w:p w14:paraId="6A78F54B" w14:textId="77777777" w:rsidR="00B714A1" w:rsidRPr="000854EC" w:rsidRDefault="00B714A1" w:rsidP="00B714A1">
      <w:pPr>
        <w:spacing w:after="0"/>
        <w:rPr>
          <w:sz w:val="20"/>
        </w:rPr>
      </w:pPr>
      <w:r w:rsidRPr="000854EC">
        <w:rPr>
          <w:sz w:val="20"/>
        </w:rPr>
        <w:t>B</w:t>
      </w:r>
      <w:r w:rsidRPr="00DF22FF">
        <w:rPr>
          <w:sz w:val="20"/>
          <w:vertAlign w:val="subscript"/>
        </w:rPr>
        <w:t>100%</w:t>
      </w:r>
      <w:r w:rsidRPr="000854EC">
        <w:rPr>
          <w:sz w:val="20"/>
        </w:rPr>
        <w:t xml:space="preserve"> = equilibrium unfished female spawning biomass</w:t>
      </w:r>
    </w:p>
    <w:p w14:paraId="3D6733CF" w14:textId="77777777" w:rsidR="00B714A1" w:rsidRPr="000854EC" w:rsidRDefault="00B714A1" w:rsidP="00B714A1">
      <w:pPr>
        <w:spacing w:after="0"/>
        <w:rPr>
          <w:sz w:val="20"/>
        </w:rPr>
      </w:pPr>
      <w:r w:rsidRPr="000854EC">
        <w:rPr>
          <w:sz w:val="20"/>
        </w:rPr>
        <w:t>B</w:t>
      </w:r>
      <w:r w:rsidRPr="00DF22FF">
        <w:rPr>
          <w:sz w:val="20"/>
          <w:vertAlign w:val="subscript"/>
        </w:rPr>
        <w:t>40%</w:t>
      </w:r>
      <w:r w:rsidRPr="000854EC">
        <w:rPr>
          <w:sz w:val="20"/>
        </w:rPr>
        <w:t xml:space="preserve"> = 40% of B100% (the inflection point of the harvest control rules in Tier 3)</w:t>
      </w:r>
    </w:p>
    <w:p w14:paraId="3B3B65D0" w14:textId="77777777" w:rsidR="00B714A1" w:rsidRPr="000854EC" w:rsidRDefault="00B714A1" w:rsidP="00B714A1">
      <w:pPr>
        <w:spacing w:after="0"/>
        <w:rPr>
          <w:sz w:val="20"/>
        </w:rPr>
      </w:pPr>
      <w:r w:rsidRPr="000854EC">
        <w:rPr>
          <w:sz w:val="20"/>
        </w:rPr>
        <w:t>B</w:t>
      </w:r>
      <w:r w:rsidRPr="00DF22FF">
        <w:rPr>
          <w:sz w:val="20"/>
          <w:vertAlign w:val="subscript"/>
        </w:rPr>
        <w:t>35%</w:t>
      </w:r>
      <w:r w:rsidRPr="000854EC">
        <w:rPr>
          <w:sz w:val="20"/>
        </w:rPr>
        <w:t xml:space="preserve"> = 35% of B100% (the BMSY proxy for Tier 3)</w:t>
      </w:r>
    </w:p>
    <w:p w14:paraId="70BDBFB1" w14:textId="77777777" w:rsidR="00B714A1" w:rsidRPr="000854EC" w:rsidRDefault="00B714A1" w:rsidP="00B714A1">
      <w:pPr>
        <w:spacing w:after="0"/>
        <w:rPr>
          <w:sz w:val="20"/>
        </w:rPr>
      </w:pPr>
      <w:r w:rsidRPr="000854EC">
        <w:rPr>
          <w:sz w:val="20"/>
        </w:rPr>
        <w:t>F</w:t>
      </w:r>
      <w:r w:rsidRPr="00DF22FF">
        <w:rPr>
          <w:sz w:val="20"/>
          <w:vertAlign w:val="subscript"/>
        </w:rPr>
        <w:t>40%</w:t>
      </w:r>
      <w:r w:rsidRPr="000854EC">
        <w:rPr>
          <w:sz w:val="20"/>
        </w:rPr>
        <w:t xml:space="preserve"> = fishing mortality that reduces equilibrium spawning per recruit to 40% of unfished</w:t>
      </w:r>
    </w:p>
    <w:p w14:paraId="3A6FCF0E" w14:textId="77777777" w:rsidR="00B714A1" w:rsidRPr="000854EC" w:rsidRDefault="00B714A1" w:rsidP="00B714A1">
      <w:pPr>
        <w:spacing w:after="0"/>
        <w:rPr>
          <w:sz w:val="20"/>
        </w:rPr>
      </w:pPr>
      <w:r w:rsidRPr="000854EC">
        <w:rPr>
          <w:sz w:val="20"/>
        </w:rPr>
        <w:t>F</w:t>
      </w:r>
      <w:r w:rsidRPr="00DF22FF">
        <w:rPr>
          <w:sz w:val="20"/>
          <w:vertAlign w:val="subscript"/>
        </w:rPr>
        <w:t>35%</w:t>
      </w:r>
      <w:r w:rsidRPr="000854EC">
        <w:rPr>
          <w:sz w:val="20"/>
        </w:rPr>
        <w:t xml:space="preserve"> = fishing mortality that reduces equilibrium spawning per recruit to 35% of unfished</w:t>
      </w:r>
    </w:p>
    <w:p w14:paraId="6E671956" w14:textId="77777777" w:rsidR="00B714A1" w:rsidRPr="000854EC" w:rsidRDefault="00B714A1" w:rsidP="00B714A1">
      <w:pPr>
        <w:spacing w:after="0"/>
        <w:rPr>
          <w:sz w:val="20"/>
        </w:rPr>
      </w:pPr>
      <w:r w:rsidRPr="000854EC">
        <w:rPr>
          <w:sz w:val="20"/>
        </w:rPr>
        <w:t>Relative spawning biomass = ratio of female spawning biomass to B100%</w:t>
      </w:r>
    </w:p>
    <w:p w14:paraId="0443DC80" w14:textId="77777777" w:rsidR="00B714A1" w:rsidRPr="000854EC" w:rsidRDefault="00B714A1" w:rsidP="00B714A1">
      <w:pPr>
        <w:spacing w:after="0"/>
        <w:rPr>
          <w:sz w:val="20"/>
        </w:rPr>
      </w:pPr>
      <w:r w:rsidRPr="000854EC">
        <w:rPr>
          <w:sz w:val="20"/>
        </w:rPr>
        <w:t>Pr(B/B</w:t>
      </w:r>
      <w:r w:rsidRPr="00DF22FF">
        <w:rPr>
          <w:sz w:val="20"/>
          <w:vertAlign w:val="subscript"/>
        </w:rPr>
        <w:t>100%</w:t>
      </w:r>
      <w:r w:rsidRPr="000854EC">
        <w:rPr>
          <w:sz w:val="20"/>
        </w:rPr>
        <w:t>&lt;0.2) = probability that relative spawning biomass is less than 0.2</w:t>
      </w:r>
    </w:p>
    <w:p w14:paraId="3A6ECF7A" w14:textId="77777777" w:rsidR="00B714A1" w:rsidRPr="000854EC" w:rsidRDefault="00B714A1" w:rsidP="00B714A1">
      <w:pPr>
        <w:spacing w:after="0"/>
        <w:rPr>
          <w:sz w:val="20"/>
        </w:rPr>
      </w:pPr>
      <w:r w:rsidRPr="000854EC">
        <w:rPr>
          <w:sz w:val="20"/>
        </w:rPr>
        <w:t>maxF</w:t>
      </w:r>
      <w:r w:rsidRPr="00CB5FA3">
        <w:rPr>
          <w:sz w:val="20"/>
          <w:vertAlign w:val="subscript"/>
        </w:rPr>
        <w:t xml:space="preserve">ABC </w:t>
      </w:r>
      <w:r w:rsidRPr="000854EC">
        <w:rPr>
          <w:sz w:val="20"/>
        </w:rPr>
        <w:t>= maximum permissible ABC fishing mortality rate under Tier 3</w:t>
      </w:r>
    </w:p>
    <w:p w14:paraId="481A3EE8" w14:textId="77777777" w:rsidR="00B714A1" w:rsidRPr="000854EC" w:rsidRDefault="00B714A1" w:rsidP="00B714A1">
      <w:pPr>
        <w:spacing w:after="0"/>
        <w:rPr>
          <w:sz w:val="20"/>
        </w:rPr>
      </w:pPr>
      <w:r w:rsidRPr="000854EC">
        <w:rPr>
          <w:sz w:val="20"/>
        </w:rPr>
        <w:t>maxABC = maximum permissible ABC under Tier 3</w:t>
      </w:r>
    </w:p>
    <w:p w14:paraId="31EC1DFA" w14:textId="77777777" w:rsidR="00B714A1" w:rsidRPr="000854EC" w:rsidRDefault="00B714A1" w:rsidP="00B714A1">
      <w:pPr>
        <w:spacing w:after="0"/>
        <w:rPr>
          <w:sz w:val="20"/>
        </w:rPr>
      </w:pPr>
      <w:r w:rsidRPr="000854EC">
        <w:rPr>
          <w:sz w:val="20"/>
        </w:rPr>
        <w:t>Catch = estimated catch conditional on ABC=maxABC</w:t>
      </w:r>
    </w:p>
    <w:p w14:paraId="4A46D58A" w14:textId="77777777" w:rsidR="00B714A1" w:rsidRPr="000854EC" w:rsidRDefault="00B714A1" w:rsidP="00B714A1">
      <w:pPr>
        <w:spacing w:after="0"/>
        <w:rPr>
          <w:sz w:val="20"/>
        </w:rPr>
      </w:pPr>
      <w:r w:rsidRPr="000854EC">
        <w:rPr>
          <w:sz w:val="20"/>
        </w:rPr>
        <w:t>F</w:t>
      </w:r>
      <w:r w:rsidRPr="00CB5FA3">
        <w:rPr>
          <w:sz w:val="20"/>
          <w:vertAlign w:val="subscript"/>
        </w:rPr>
        <w:t>OF</w:t>
      </w:r>
      <w:r w:rsidRPr="00DF22FF">
        <w:rPr>
          <w:sz w:val="20"/>
          <w:vertAlign w:val="subscript"/>
        </w:rPr>
        <w:t>L</w:t>
      </w:r>
      <w:r w:rsidRPr="000854EC">
        <w:rPr>
          <w:sz w:val="20"/>
        </w:rPr>
        <w:t xml:space="preserve"> = OFL fishing mortality rate under Tier 3</w:t>
      </w:r>
    </w:p>
    <w:p w14:paraId="1A7AE12F" w14:textId="77777777" w:rsidR="00B714A1" w:rsidRPr="000854EC" w:rsidRDefault="00B714A1" w:rsidP="00B714A1">
      <w:pPr>
        <w:spacing w:after="0"/>
        <w:rPr>
          <w:sz w:val="20"/>
        </w:rPr>
      </w:pPr>
      <w:r w:rsidRPr="000854EC">
        <w:rPr>
          <w:sz w:val="20"/>
        </w:rPr>
        <w:t>OFL = OFL under Tier 3</w:t>
      </w:r>
    </w:p>
    <w:p w14:paraId="771D7793" w14:textId="77777777" w:rsidR="00B714A1" w:rsidRDefault="00B714A1" w:rsidP="00B714A1">
      <w:pPr>
        <w:spacing w:after="0"/>
        <w:rPr>
          <w:sz w:val="20"/>
        </w:rPr>
      </w:pPr>
      <w:r w:rsidRPr="000854EC">
        <w:rPr>
          <w:sz w:val="20"/>
        </w:rPr>
        <w:t>Pr(maxABC&gt;truOFL) = probability that maxABC is greater than the "true" OFL</w:t>
      </w:r>
    </w:p>
    <w:p w14:paraId="7887B225" w14:textId="408148C0" w:rsidR="00B714A1" w:rsidRDefault="00B714A1" w:rsidP="00B714A1">
      <w:pPr>
        <w:spacing w:after="0"/>
        <w:ind w:left="990" w:hanging="990"/>
      </w:pPr>
      <w:r>
        <w:br w:type="page"/>
      </w:r>
    </w:p>
    <w:p w14:paraId="2E1E7ECE" w14:textId="2E6A0B13" w:rsidR="003636B4" w:rsidRDefault="00775D47" w:rsidP="00D50025">
      <w:pPr>
        <w:spacing w:after="0"/>
        <w:ind w:left="990" w:hanging="990"/>
        <w:rPr>
          <w:szCs w:val="22"/>
        </w:rPr>
      </w:pPr>
      <w:bookmarkStart w:id="36" w:name="_Ref117364425"/>
      <w:r>
        <w:lastRenderedPageBreak/>
        <w:t>Table 2.</w:t>
      </w:r>
      <w:r w:rsidR="00897D60">
        <w:fldChar w:fldCharType="begin"/>
      </w:r>
      <w:r w:rsidR="00897D60">
        <w:instrText xml:space="preserve"> SEQ Table_2. \* ARABIC </w:instrText>
      </w:r>
      <w:r w:rsidR="00897D60">
        <w:fldChar w:fldCharType="separate"/>
      </w:r>
      <w:r w:rsidR="00B549A9">
        <w:rPr>
          <w:noProof/>
        </w:rPr>
        <w:t>25</w:t>
      </w:r>
      <w:r w:rsidR="00897D60">
        <w:rPr>
          <w:noProof/>
        </w:rPr>
        <w:fldChar w:fldCharType="end"/>
      </w:r>
      <w:bookmarkEnd w:id="36"/>
      <w:r>
        <w:rPr>
          <w:szCs w:val="22"/>
        </w:rPr>
        <w:t xml:space="preserve">.  </w:t>
      </w:r>
      <w:r w:rsidR="00070DE5">
        <w:rPr>
          <w:szCs w:val="22"/>
        </w:rPr>
        <w:t>Female spawning b</w:t>
      </w:r>
      <w:r w:rsidR="003636B4">
        <w:rPr>
          <w:szCs w:val="22"/>
        </w:rPr>
        <w:t xml:space="preserve">iomass </w:t>
      </w:r>
      <w:r w:rsidR="00072481">
        <w:rPr>
          <w:szCs w:val="22"/>
        </w:rPr>
        <w:t xml:space="preserve">(t) </w:t>
      </w:r>
      <w:r w:rsidR="003636B4">
        <w:rPr>
          <w:szCs w:val="22"/>
        </w:rPr>
        <w:t>time series co</w:t>
      </w:r>
      <w:r w:rsidR="00E42C32">
        <w:rPr>
          <w:szCs w:val="22"/>
        </w:rPr>
        <w:t>mparison</w:t>
      </w:r>
      <w:r w:rsidR="00070DE5">
        <w:rPr>
          <w:szCs w:val="22"/>
        </w:rPr>
        <w:t xml:space="preserve"> for last year’s ensemble and this year's Thompson and New ensembles</w:t>
      </w:r>
      <w:r w:rsidR="003636B4">
        <w:rPr>
          <w:szCs w:val="22"/>
        </w:rPr>
        <w:t>.</w:t>
      </w:r>
    </w:p>
    <w:p w14:paraId="2C1A32CA" w14:textId="77777777" w:rsidR="007A446F" w:rsidRDefault="007A446F" w:rsidP="007A446F">
      <w:pPr>
        <w:pBdr>
          <w:top w:val="none" w:sz="0" w:space="0" w:color="000000"/>
          <w:left w:val="none" w:sz="0" w:space="0" w:color="000000"/>
          <w:bottom w:val="none" w:sz="0" w:space="0" w:color="000000"/>
          <w:right w:val="none" w:sz="0" w:space="0" w:color="000000"/>
        </w:pBdr>
      </w:pPr>
    </w:p>
    <w:tbl>
      <w:tblPr>
        <w:tblW w:w="9270" w:type="dxa"/>
        <w:jc w:val="center"/>
        <w:tblCellSpacing w:w="7" w:type="dxa"/>
        <w:tblLayout w:type="fixed"/>
        <w:tblCellMar>
          <w:left w:w="0" w:type="dxa"/>
          <w:right w:w="0" w:type="dxa"/>
        </w:tblCellMar>
        <w:tblLook w:val="0420" w:firstRow="1" w:lastRow="0" w:firstColumn="0" w:lastColumn="0" w:noHBand="0" w:noVBand="1"/>
      </w:tblPr>
      <w:tblGrid>
        <w:gridCol w:w="627"/>
        <w:gridCol w:w="718"/>
        <w:gridCol w:w="268"/>
        <w:gridCol w:w="742"/>
        <w:gridCol w:w="785"/>
        <w:gridCol w:w="786"/>
        <w:gridCol w:w="741"/>
        <w:gridCol w:w="629"/>
        <w:gridCol w:w="94"/>
        <w:gridCol w:w="899"/>
        <w:gridCol w:w="786"/>
        <w:gridCol w:w="786"/>
        <w:gridCol w:w="44"/>
        <w:gridCol w:w="743"/>
        <w:gridCol w:w="622"/>
      </w:tblGrid>
      <w:tr w:rsidR="004F0FC9" w14:paraId="70DD051F" w14:textId="46DDAA72" w:rsidTr="004F0FC9">
        <w:trPr>
          <w:cantSplit/>
          <w:tblHeader/>
          <w:tblCellSpacing w:w="7" w:type="dxa"/>
          <w:jc w:val="center"/>
        </w:trPr>
        <w:tc>
          <w:tcPr>
            <w:tcW w:w="1324" w:type="dxa"/>
            <w:gridSpan w:val="2"/>
            <w:tcBorders>
              <w:top w:val="single" w:sz="4" w:space="0" w:color="auto"/>
            </w:tcBorders>
            <w:shd w:val="clear" w:color="auto" w:fill="FFFFFF"/>
            <w:tcMar>
              <w:top w:w="0" w:type="dxa"/>
              <w:left w:w="0" w:type="dxa"/>
              <w:bottom w:w="0" w:type="dxa"/>
              <w:right w:w="0" w:type="dxa"/>
            </w:tcMar>
            <w:vAlign w:val="center"/>
          </w:tcPr>
          <w:p w14:paraId="041B3EA9" w14:textId="77777777" w:rsidR="007A446F" w:rsidRDefault="007A446F" w:rsidP="00542DED">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 xml:space="preserve"> </w:t>
            </w:r>
          </w:p>
        </w:tc>
        <w:tc>
          <w:tcPr>
            <w:tcW w:w="1781" w:type="dxa"/>
            <w:gridSpan w:val="3"/>
            <w:tcBorders>
              <w:top w:val="single" w:sz="4" w:space="0" w:color="auto"/>
            </w:tcBorders>
            <w:shd w:val="clear" w:color="auto" w:fill="FFFFFF"/>
            <w:tcMar>
              <w:top w:w="0" w:type="dxa"/>
              <w:left w:w="0" w:type="dxa"/>
              <w:bottom w:w="0" w:type="dxa"/>
              <w:right w:w="0" w:type="dxa"/>
            </w:tcMar>
            <w:vAlign w:val="bottom"/>
          </w:tcPr>
          <w:p w14:paraId="243F939E" w14:textId="77777777" w:rsidR="007A446F" w:rsidRDefault="007A446F" w:rsidP="004F0FC9">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Thompson Ensemble</w:t>
            </w:r>
          </w:p>
        </w:tc>
        <w:tc>
          <w:tcPr>
            <w:tcW w:w="1513" w:type="dxa"/>
            <w:gridSpan w:val="2"/>
            <w:tcBorders>
              <w:top w:val="single" w:sz="4" w:space="0" w:color="auto"/>
            </w:tcBorders>
            <w:shd w:val="clear" w:color="auto" w:fill="FFFFFF"/>
            <w:tcMar>
              <w:top w:w="0" w:type="dxa"/>
              <w:left w:w="0" w:type="dxa"/>
              <w:bottom w:w="0" w:type="dxa"/>
              <w:right w:w="0" w:type="dxa"/>
            </w:tcMar>
            <w:vAlign w:val="bottom"/>
          </w:tcPr>
          <w:p w14:paraId="531E43A1" w14:textId="77777777" w:rsidR="004F0FC9" w:rsidRDefault="007A446F" w:rsidP="004F0FC9">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hAnsi="Arial" w:cs="Arial"/>
                <w:b/>
                <w:color w:val="000000"/>
                <w:sz w:val="20"/>
              </w:rPr>
            </w:pPr>
            <w:r>
              <w:rPr>
                <w:rFonts w:eastAsia="Arial" w:hAnsi="Arial" w:cs="Arial"/>
                <w:b/>
                <w:color w:val="000000"/>
                <w:sz w:val="20"/>
              </w:rPr>
              <w:t>New</w:t>
            </w:r>
          </w:p>
          <w:p w14:paraId="360ECD0C" w14:textId="0FDAACA7" w:rsidR="007A446F" w:rsidRDefault="007A446F" w:rsidP="004F0FC9">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 xml:space="preserve"> Ensemble</w:t>
            </w:r>
          </w:p>
        </w:tc>
        <w:tc>
          <w:tcPr>
            <w:tcW w:w="709" w:type="dxa"/>
            <w:gridSpan w:val="2"/>
            <w:tcBorders>
              <w:top w:val="single" w:sz="4" w:space="0" w:color="auto"/>
              <w:left w:val="single" w:sz="4" w:space="0" w:color="auto"/>
            </w:tcBorders>
            <w:shd w:val="clear" w:color="auto" w:fill="FFFFFF"/>
            <w:vAlign w:val="bottom"/>
          </w:tcPr>
          <w:p w14:paraId="1B9D6557" w14:textId="77777777" w:rsidR="007A446F" w:rsidRDefault="007A446F" w:rsidP="004F0FC9">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p>
        </w:tc>
        <w:tc>
          <w:tcPr>
            <w:tcW w:w="885" w:type="dxa"/>
            <w:tcBorders>
              <w:top w:val="single" w:sz="4" w:space="0" w:color="auto"/>
            </w:tcBorders>
            <w:shd w:val="clear" w:color="auto" w:fill="FFFFFF"/>
            <w:vAlign w:val="bottom"/>
          </w:tcPr>
          <w:p w14:paraId="316370B1" w14:textId="77777777" w:rsidR="007A446F" w:rsidRDefault="007A446F" w:rsidP="004F0FC9">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p>
        </w:tc>
        <w:tc>
          <w:tcPr>
            <w:tcW w:w="1602" w:type="dxa"/>
            <w:gridSpan w:val="3"/>
            <w:tcBorders>
              <w:top w:val="single" w:sz="4" w:space="0" w:color="auto"/>
            </w:tcBorders>
            <w:shd w:val="clear" w:color="auto" w:fill="FFFFFF"/>
            <w:vAlign w:val="bottom"/>
          </w:tcPr>
          <w:p w14:paraId="76899737" w14:textId="7509C770" w:rsidR="007A446F" w:rsidRDefault="007A446F" w:rsidP="004F0FC9">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Thompson Ensemble</w:t>
            </w:r>
          </w:p>
        </w:tc>
        <w:tc>
          <w:tcPr>
            <w:tcW w:w="1344" w:type="dxa"/>
            <w:gridSpan w:val="2"/>
            <w:tcBorders>
              <w:top w:val="single" w:sz="4" w:space="0" w:color="auto"/>
            </w:tcBorders>
            <w:shd w:val="clear" w:color="auto" w:fill="FFFFFF"/>
            <w:vAlign w:val="bottom"/>
          </w:tcPr>
          <w:p w14:paraId="0EA3D53F" w14:textId="77777777" w:rsidR="004F0FC9" w:rsidRDefault="007A446F" w:rsidP="004F0FC9">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 xml:space="preserve">New </w:t>
            </w:r>
          </w:p>
          <w:p w14:paraId="40E0A437" w14:textId="4B1563D6" w:rsidR="007A446F" w:rsidRDefault="007A446F" w:rsidP="004F0FC9">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Ensemble</w:t>
            </w:r>
          </w:p>
        </w:tc>
      </w:tr>
      <w:tr w:rsidR="004F0FC9" w14:paraId="24B1EE2A" w14:textId="0508B2CB" w:rsidTr="004F0FC9">
        <w:trPr>
          <w:cantSplit/>
          <w:tblHeader/>
          <w:tblCellSpacing w:w="7" w:type="dxa"/>
          <w:jc w:val="center"/>
        </w:trPr>
        <w:tc>
          <w:tcPr>
            <w:tcW w:w="606" w:type="dxa"/>
            <w:tcBorders>
              <w:bottom w:val="single" w:sz="4" w:space="0" w:color="auto"/>
            </w:tcBorders>
            <w:shd w:val="clear" w:color="auto" w:fill="FFFFFF"/>
            <w:tcMar>
              <w:top w:w="0" w:type="dxa"/>
              <w:left w:w="0" w:type="dxa"/>
              <w:bottom w:w="0" w:type="dxa"/>
              <w:right w:w="0" w:type="dxa"/>
            </w:tcMar>
            <w:vAlign w:val="bottom"/>
          </w:tcPr>
          <w:p w14:paraId="6A1A6634" w14:textId="77777777" w:rsidR="007D1913" w:rsidRDefault="007D1913" w:rsidP="007D1913">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Year</w:t>
            </w:r>
          </w:p>
        </w:tc>
        <w:tc>
          <w:tcPr>
            <w:tcW w:w="972" w:type="dxa"/>
            <w:gridSpan w:val="2"/>
            <w:tcBorders>
              <w:bottom w:val="single" w:sz="4" w:space="0" w:color="auto"/>
            </w:tcBorders>
            <w:shd w:val="clear" w:color="auto" w:fill="D9D9D9" w:themeFill="background1" w:themeFillShade="D9"/>
            <w:tcMar>
              <w:top w:w="0" w:type="dxa"/>
              <w:left w:w="0" w:type="dxa"/>
              <w:bottom w:w="0" w:type="dxa"/>
              <w:right w:w="0" w:type="dxa"/>
            </w:tcMar>
            <w:vAlign w:val="bottom"/>
          </w:tcPr>
          <w:p w14:paraId="11CFC11E" w14:textId="77777777" w:rsidR="007D1913" w:rsidRPr="004F0FC9" w:rsidRDefault="007D1913" w:rsidP="007D1913">
            <w:pPr>
              <w:keepNext/>
              <w:pBdr>
                <w:top w:val="none" w:sz="0" w:space="0" w:color="000000"/>
                <w:left w:val="none" w:sz="0" w:space="0" w:color="000000"/>
                <w:bottom w:val="none" w:sz="0" w:space="0" w:color="000000"/>
                <w:right w:val="none" w:sz="0" w:space="0" w:color="000000"/>
              </w:pBdr>
              <w:spacing w:before="20" w:after="20"/>
              <w:ind w:left="20" w:right="20"/>
              <w:jc w:val="center"/>
              <w:rPr>
                <w:color w:val="7F7F7F" w:themeColor="text1" w:themeTint="80"/>
              </w:rPr>
            </w:pPr>
            <w:r w:rsidRPr="004F0FC9">
              <w:rPr>
                <w:rFonts w:eastAsia="Arial" w:hAnsi="Arial" w:cs="Arial"/>
                <w:b/>
                <w:color w:val="7F7F7F" w:themeColor="text1" w:themeTint="80"/>
                <w:sz w:val="20"/>
              </w:rPr>
              <w:t>Last Year Est.</w:t>
            </w:r>
          </w:p>
        </w:tc>
        <w:tc>
          <w:tcPr>
            <w:tcW w:w="728" w:type="dxa"/>
            <w:tcBorders>
              <w:bottom w:val="single" w:sz="4" w:space="0" w:color="auto"/>
            </w:tcBorders>
            <w:shd w:val="clear" w:color="auto" w:fill="FFFFFF"/>
            <w:tcMar>
              <w:top w:w="0" w:type="dxa"/>
              <w:left w:w="0" w:type="dxa"/>
              <w:bottom w:w="0" w:type="dxa"/>
              <w:right w:w="0" w:type="dxa"/>
            </w:tcMar>
            <w:vAlign w:val="bottom"/>
          </w:tcPr>
          <w:p w14:paraId="6A3068C6" w14:textId="77777777" w:rsidR="007D1913" w:rsidRDefault="007D1913" w:rsidP="007D1913">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Est.</w:t>
            </w:r>
          </w:p>
        </w:tc>
        <w:tc>
          <w:tcPr>
            <w:tcW w:w="771" w:type="dxa"/>
            <w:tcBorders>
              <w:bottom w:val="single" w:sz="4" w:space="0" w:color="auto"/>
            </w:tcBorders>
            <w:shd w:val="clear" w:color="auto" w:fill="FFFFFF"/>
            <w:tcMar>
              <w:top w:w="0" w:type="dxa"/>
              <w:left w:w="0" w:type="dxa"/>
              <w:bottom w:w="0" w:type="dxa"/>
              <w:right w:w="0" w:type="dxa"/>
            </w:tcMar>
            <w:vAlign w:val="bottom"/>
          </w:tcPr>
          <w:p w14:paraId="5E305BB4" w14:textId="77777777" w:rsidR="007D1913" w:rsidRDefault="007D1913" w:rsidP="007D1913">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Stdev.</w:t>
            </w:r>
          </w:p>
        </w:tc>
        <w:tc>
          <w:tcPr>
            <w:tcW w:w="772" w:type="dxa"/>
            <w:tcBorders>
              <w:bottom w:val="single" w:sz="4" w:space="0" w:color="auto"/>
            </w:tcBorders>
            <w:shd w:val="clear" w:color="auto" w:fill="FFFFFF"/>
            <w:tcMar>
              <w:top w:w="0" w:type="dxa"/>
              <w:left w:w="0" w:type="dxa"/>
              <w:bottom w:w="0" w:type="dxa"/>
              <w:right w:w="0" w:type="dxa"/>
            </w:tcMar>
            <w:vAlign w:val="bottom"/>
          </w:tcPr>
          <w:p w14:paraId="003AF830" w14:textId="77777777" w:rsidR="007D1913" w:rsidRDefault="007D1913" w:rsidP="007D1913">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Est.</w:t>
            </w:r>
          </w:p>
        </w:tc>
        <w:tc>
          <w:tcPr>
            <w:tcW w:w="727" w:type="dxa"/>
            <w:tcBorders>
              <w:bottom w:val="single" w:sz="4" w:space="0" w:color="auto"/>
            </w:tcBorders>
            <w:shd w:val="clear" w:color="auto" w:fill="FFFFFF"/>
            <w:tcMar>
              <w:top w:w="0" w:type="dxa"/>
              <w:left w:w="0" w:type="dxa"/>
              <w:bottom w:w="0" w:type="dxa"/>
              <w:right w:w="0" w:type="dxa"/>
            </w:tcMar>
            <w:vAlign w:val="bottom"/>
          </w:tcPr>
          <w:p w14:paraId="714FFD36" w14:textId="77777777" w:rsidR="007D1913" w:rsidRDefault="007D1913" w:rsidP="007D1913">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Stdev.</w:t>
            </w:r>
          </w:p>
        </w:tc>
        <w:tc>
          <w:tcPr>
            <w:tcW w:w="615" w:type="dxa"/>
            <w:tcBorders>
              <w:left w:val="single" w:sz="4" w:space="0" w:color="auto"/>
              <w:bottom w:val="single" w:sz="4" w:space="0" w:color="auto"/>
            </w:tcBorders>
            <w:shd w:val="clear" w:color="auto" w:fill="FFFFFF"/>
            <w:vAlign w:val="bottom"/>
          </w:tcPr>
          <w:p w14:paraId="0354E507" w14:textId="604B6A5F" w:rsidR="007D1913" w:rsidRDefault="007D1913" w:rsidP="007D1913">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Year</w:t>
            </w:r>
          </w:p>
        </w:tc>
        <w:tc>
          <w:tcPr>
            <w:tcW w:w="979" w:type="dxa"/>
            <w:gridSpan w:val="2"/>
            <w:tcBorders>
              <w:bottom w:val="single" w:sz="4" w:space="0" w:color="auto"/>
            </w:tcBorders>
            <w:shd w:val="clear" w:color="auto" w:fill="D9D9D9" w:themeFill="background1" w:themeFillShade="D9"/>
            <w:vAlign w:val="bottom"/>
          </w:tcPr>
          <w:p w14:paraId="12153EBC" w14:textId="11D6C227" w:rsidR="007D1913" w:rsidRPr="004F0FC9" w:rsidRDefault="007D1913" w:rsidP="007D1913">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7F7F7F" w:themeColor="text1" w:themeTint="80"/>
                <w:sz w:val="20"/>
              </w:rPr>
            </w:pPr>
            <w:r w:rsidRPr="004F0FC9">
              <w:rPr>
                <w:rFonts w:eastAsia="Arial" w:hAnsi="Arial" w:cs="Arial"/>
                <w:b/>
                <w:color w:val="7F7F7F" w:themeColor="text1" w:themeTint="80"/>
                <w:sz w:val="20"/>
              </w:rPr>
              <w:t>Last Year Est.</w:t>
            </w:r>
          </w:p>
        </w:tc>
        <w:tc>
          <w:tcPr>
            <w:tcW w:w="772" w:type="dxa"/>
            <w:tcBorders>
              <w:bottom w:val="single" w:sz="4" w:space="0" w:color="auto"/>
            </w:tcBorders>
            <w:shd w:val="clear" w:color="auto" w:fill="FFFFFF"/>
            <w:vAlign w:val="bottom"/>
          </w:tcPr>
          <w:p w14:paraId="10C781C1" w14:textId="76E2FEE6" w:rsidR="007D1913" w:rsidRDefault="007D1913" w:rsidP="007D1913">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Est.</w:t>
            </w:r>
          </w:p>
        </w:tc>
        <w:tc>
          <w:tcPr>
            <w:tcW w:w="772" w:type="dxa"/>
            <w:tcBorders>
              <w:bottom w:val="single" w:sz="4" w:space="0" w:color="auto"/>
            </w:tcBorders>
            <w:shd w:val="clear" w:color="auto" w:fill="FFFFFF"/>
            <w:vAlign w:val="bottom"/>
          </w:tcPr>
          <w:p w14:paraId="69FA80F4" w14:textId="7D59A840" w:rsidR="007D1913" w:rsidRDefault="007D1913" w:rsidP="007D1913">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Stdev.</w:t>
            </w:r>
          </w:p>
        </w:tc>
        <w:tc>
          <w:tcPr>
            <w:tcW w:w="773" w:type="dxa"/>
            <w:gridSpan w:val="2"/>
            <w:tcBorders>
              <w:bottom w:val="single" w:sz="4" w:space="0" w:color="auto"/>
            </w:tcBorders>
            <w:shd w:val="clear" w:color="auto" w:fill="FFFFFF"/>
            <w:vAlign w:val="bottom"/>
          </w:tcPr>
          <w:p w14:paraId="20D0B8EF" w14:textId="73989243" w:rsidR="007D1913" w:rsidRDefault="007D1913" w:rsidP="007D1913">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Est.</w:t>
            </w:r>
          </w:p>
        </w:tc>
        <w:tc>
          <w:tcPr>
            <w:tcW w:w="601" w:type="dxa"/>
            <w:tcBorders>
              <w:bottom w:val="single" w:sz="4" w:space="0" w:color="auto"/>
            </w:tcBorders>
            <w:shd w:val="clear" w:color="auto" w:fill="FFFFFF"/>
            <w:vAlign w:val="bottom"/>
          </w:tcPr>
          <w:p w14:paraId="39BFBCEF" w14:textId="3F300DA6" w:rsidR="007D1913" w:rsidRDefault="007D1913" w:rsidP="007D1913">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Stdev.</w:t>
            </w:r>
          </w:p>
        </w:tc>
      </w:tr>
      <w:tr w:rsidR="004F0FC9" w14:paraId="231ED862" w14:textId="0BBFF698" w:rsidTr="004F0FC9">
        <w:trPr>
          <w:cantSplit/>
          <w:tblCellSpacing w:w="7" w:type="dxa"/>
          <w:jc w:val="center"/>
        </w:trPr>
        <w:tc>
          <w:tcPr>
            <w:tcW w:w="606" w:type="dxa"/>
            <w:shd w:val="clear" w:color="auto" w:fill="FFFFFF"/>
            <w:tcMar>
              <w:top w:w="0" w:type="dxa"/>
              <w:left w:w="0" w:type="dxa"/>
              <w:bottom w:w="0" w:type="dxa"/>
              <w:right w:w="0" w:type="dxa"/>
            </w:tcMar>
            <w:vAlign w:val="center"/>
          </w:tcPr>
          <w:p w14:paraId="590A988C"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1978</w:t>
            </w:r>
          </w:p>
        </w:tc>
        <w:tc>
          <w:tcPr>
            <w:tcW w:w="972" w:type="dxa"/>
            <w:gridSpan w:val="2"/>
            <w:shd w:val="clear" w:color="auto" w:fill="D9D9D9" w:themeFill="background1" w:themeFillShade="D9"/>
            <w:tcMar>
              <w:top w:w="0" w:type="dxa"/>
              <w:left w:w="0" w:type="dxa"/>
              <w:bottom w:w="0" w:type="dxa"/>
              <w:right w:w="0" w:type="dxa"/>
            </w:tcMar>
            <w:vAlign w:val="center"/>
          </w:tcPr>
          <w:p w14:paraId="068B2428" w14:textId="77777777" w:rsidR="004F0FC9" w:rsidRP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rPr>
            </w:pPr>
            <w:r w:rsidRPr="004F0FC9">
              <w:rPr>
                <w:rFonts w:eastAsia="Arial" w:hAnsi="Arial" w:cs="Arial"/>
                <w:color w:val="7F7F7F" w:themeColor="text1" w:themeTint="80"/>
                <w:sz w:val="20"/>
              </w:rPr>
              <w:t>125,487</w:t>
            </w:r>
          </w:p>
        </w:tc>
        <w:tc>
          <w:tcPr>
            <w:tcW w:w="728" w:type="dxa"/>
            <w:shd w:val="clear" w:color="auto" w:fill="FFFFFF"/>
            <w:tcMar>
              <w:top w:w="0" w:type="dxa"/>
              <w:left w:w="0" w:type="dxa"/>
              <w:bottom w:w="0" w:type="dxa"/>
              <w:right w:w="0" w:type="dxa"/>
            </w:tcMar>
            <w:vAlign w:val="center"/>
          </w:tcPr>
          <w:p w14:paraId="22F6B839"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109,564</w:t>
            </w:r>
          </w:p>
        </w:tc>
        <w:tc>
          <w:tcPr>
            <w:tcW w:w="771" w:type="dxa"/>
            <w:shd w:val="clear" w:color="auto" w:fill="FFFFFF"/>
            <w:tcMar>
              <w:top w:w="0" w:type="dxa"/>
              <w:left w:w="0" w:type="dxa"/>
              <w:bottom w:w="0" w:type="dxa"/>
              <w:right w:w="0" w:type="dxa"/>
            </w:tcMar>
            <w:vAlign w:val="center"/>
          </w:tcPr>
          <w:p w14:paraId="6E062431"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60,398</w:t>
            </w:r>
          </w:p>
        </w:tc>
        <w:tc>
          <w:tcPr>
            <w:tcW w:w="772" w:type="dxa"/>
            <w:shd w:val="clear" w:color="auto" w:fill="FFFFFF"/>
            <w:tcMar>
              <w:top w:w="0" w:type="dxa"/>
              <w:left w:w="0" w:type="dxa"/>
              <w:bottom w:w="0" w:type="dxa"/>
              <w:right w:w="0" w:type="dxa"/>
            </w:tcMar>
            <w:vAlign w:val="center"/>
          </w:tcPr>
          <w:p w14:paraId="7CA7628F"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92,044</w:t>
            </w:r>
          </w:p>
        </w:tc>
        <w:tc>
          <w:tcPr>
            <w:tcW w:w="727" w:type="dxa"/>
            <w:shd w:val="clear" w:color="auto" w:fill="FFFFFF"/>
            <w:tcMar>
              <w:top w:w="0" w:type="dxa"/>
              <w:left w:w="0" w:type="dxa"/>
              <w:bottom w:w="0" w:type="dxa"/>
              <w:right w:w="0" w:type="dxa"/>
            </w:tcMar>
            <w:vAlign w:val="center"/>
          </w:tcPr>
          <w:p w14:paraId="3C7D0468"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35,818</w:t>
            </w:r>
          </w:p>
        </w:tc>
        <w:tc>
          <w:tcPr>
            <w:tcW w:w="615" w:type="dxa"/>
            <w:tcBorders>
              <w:left w:val="single" w:sz="4" w:space="0" w:color="auto"/>
            </w:tcBorders>
            <w:shd w:val="clear" w:color="auto" w:fill="FFFFFF"/>
          </w:tcPr>
          <w:p w14:paraId="1FEBE55D" w14:textId="20D24593"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2002</w:t>
            </w:r>
          </w:p>
        </w:tc>
        <w:tc>
          <w:tcPr>
            <w:tcW w:w="979" w:type="dxa"/>
            <w:gridSpan w:val="2"/>
            <w:shd w:val="clear" w:color="auto" w:fill="D9D9D9" w:themeFill="background1" w:themeFillShade="D9"/>
          </w:tcPr>
          <w:p w14:paraId="2F7418E0" w14:textId="3DC3EE45"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4F0FC9">
              <w:rPr>
                <w:color w:val="7F7F7F" w:themeColor="text1" w:themeTint="80"/>
                <w:sz w:val="20"/>
              </w:rPr>
              <w:t>242,144</w:t>
            </w:r>
          </w:p>
        </w:tc>
        <w:tc>
          <w:tcPr>
            <w:tcW w:w="772" w:type="dxa"/>
            <w:shd w:val="clear" w:color="auto" w:fill="FFFFFF"/>
          </w:tcPr>
          <w:p w14:paraId="5AEEB359" w14:textId="2098AD0D"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228,810</w:t>
            </w:r>
          </w:p>
        </w:tc>
        <w:tc>
          <w:tcPr>
            <w:tcW w:w="772" w:type="dxa"/>
            <w:shd w:val="clear" w:color="auto" w:fill="FFFFFF"/>
          </w:tcPr>
          <w:p w14:paraId="79984FDC" w14:textId="1C33995A"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32,828</w:t>
            </w:r>
          </w:p>
        </w:tc>
        <w:tc>
          <w:tcPr>
            <w:tcW w:w="773" w:type="dxa"/>
            <w:gridSpan w:val="2"/>
            <w:shd w:val="clear" w:color="auto" w:fill="FFFFFF"/>
          </w:tcPr>
          <w:p w14:paraId="53EEBD4C" w14:textId="028ECC12"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225,637</w:t>
            </w:r>
          </w:p>
        </w:tc>
        <w:tc>
          <w:tcPr>
            <w:tcW w:w="601" w:type="dxa"/>
            <w:shd w:val="clear" w:color="auto" w:fill="FFFFFF"/>
          </w:tcPr>
          <w:p w14:paraId="5E63C98F" w14:textId="3B376EC2"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30,503</w:t>
            </w:r>
          </w:p>
        </w:tc>
      </w:tr>
      <w:tr w:rsidR="004F0FC9" w14:paraId="15A8865C" w14:textId="35385076" w:rsidTr="004F0FC9">
        <w:trPr>
          <w:cantSplit/>
          <w:tblCellSpacing w:w="7" w:type="dxa"/>
          <w:jc w:val="center"/>
        </w:trPr>
        <w:tc>
          <w:tcPr>
            <w:tcW w:w="606" w:type="dxa"/>
            <w:shd w:val="clear" w:color="auto" w:fill="FFFFFF"/>
            <w:tcMar>
              <w:top w:w="0" w:type="dxa"/>
              <w:left w:w="0" w:type="dxa"/>
              <w:bottom w:w="0" w:type="dxa"/>
              <w:right w:w="0" w:type="dxa"/>
            </w:tcMar>
            <w:vAlign w:val="center"/>
          </w:tcPr>
          <w:p w14:paraId="715FEFD4"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1979</w:t>
            </w:r>
          </w:p>
        </w:tc>
        <w:tc>
          <w:tcPr>
            <w:tcW w:w="972" w:type="dxa"/>
            <w:gridSpan w:val="2"/>
            <w:shd w:val="clear" w:color="auto" w:fill="D9D9D9" w:themeFill="background1" w:themeFillShade="D9"/>
            <w:tcMar>
              <w:top w:w="0" w:type="dxa"/>
              <w:left w:w="0" w:type="dxa"/>
              <w:bottom w:w="0" w:type="dxa"/>
              <w:right w:w="0" w:type="dxa"/>
            </w:tcMar>
            <w:vAlign w:val="center"/>
          </w:tcPr>
          <w:p w14:paraId="08809C1E" w14:textId="77777777" w:rsidR="004F0FC9" w:rsidRP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rPr>
            </w:pPr>
            <w:r w:rsidRPr="004F0FC9">
              <w:rPr>
                <w:rFonts w:eastAsia="Arial" w:hAnsi="Arial" w:cs="Arial"/>
                <w:color w:val="7F7F7F" w:themeColor="text1" w:themeTint="80"/>
                <w:sz w:val="20"/>
              </w:rPr>
              <w:t>127,244</w:t>
            </w:r>
          </w:p>
        </w:tc>
        <w:tc>
          <w:tcPr>
            <w:tcW w:w="728" w:type="dxa"/>
            <w:shd w:val="clear" w:color="auto" w:fill="FFFFFF"/>
            <w:tcMar>
              <w:top w:w="0" w:type="dxa"/>
              <w:left w:w="0" w:type="dxa"/>
              <w:bottom w:w="0" w:type="dxa"/>
              <w:right w:w="0" w:type="dxa"/>
            </w:tcMar>
            <w:vAlign w:val="center"/>
          </w:tcPr>
          <w:p w14:paraId="48F1E75E"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112,923</w:t>
            </w:r>
          </w:p>
        </w:tc>
        <w:tc>
          <w:tcPr>
            <w:tcW w:w="771" w:type="dxa"/>
            <w:shd w:val="clear" w:color="auto" w:fill="FFFFFF"/>
            <w:tcMar>
              <w:top w:w="0" w:type="dxa"/>
              <w:left w:w="0" w:type="dxa"/>
              <w:bottom w:w="0" w:type="dxa"/>
              <w:right w:w="0" w:type="dxa"/>
            </w:tcMar>
            <w:vAlign w:val="center"/>
          </w:tcPr>
          <w:p w14:paraId="0345CB08"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55,633</w:t>
            </w:r>
          </w:p>
        </w:tc>
        <w:tc>
          <w:tcPr>
            <w:tcW w:w="772" w:type="dxa"/>
            <w:shd w:val="clear" w:color="auto" w:fill="FFFFFF"/>
            <w:tcMar>
              <w:top w:w="0" w:type="dxa"/>
              <w:left w:w="0" w:type="dxa"/>
              <w:bottom w:w="0" w:type="dxa"/>
              <w:right w:w="0" w:type="dxa"/>
            </w:tcMar>
            <w:vAlign w:val="center"/>
          </w:tcPr>
          <w:p w14:paraId="278AA921"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97,050</w:t>
            </w:r>
          </w:p>
        </w:tc>
        <w:tc>
          <w:tcPr>
            <w:tcW w:w="727" w:type="dxa"/>
            <w:shd w:val="clear" w:color="auto" w:fill="FFFFFF"/>
            <w:tcMar>
              <w:top w:w="0" w:type="dxa"/>
              <w:left w:w="0" w:type="dxa"/>
              <w:bottom w:w="0" w:type="dxa"/>
              <w:right w:w="0" w:type="dxa"/>
            </w:tcMar>
            <w:vAlign w:val="center"/>
          </w:tcPr>
          <w:p w14:paraId="0D872BD0"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35,947</w:t>
            </w:r>
          </w:p>
        </w:tc>
        <w:tc>
          <w:tcPr>
            <w:tcW w:w="615" w:type="dxa"/>
            <w:tcBorders>
              <w:left w:val="single" w:sz="4" w:space="0" w:color="auto"/>
            </w:tcBorders>
            <w:shd w:val="clear" w:color="auto" w:fill="FFFFFF"/>
          </w:tcPr>
          <w:p w14:paraId="7EE6F5D9" w14:textId="58A0E65D"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2003</w:t>
            </w:r>
          </w:p>
        </w:tc>
        <w:tc>
          <w:tcPr>
            <w:tcW w:w="979" w:type="dxa"/>
            <w:gridSpan w:val="2"/>
            <w:shd w:val="clear" w:color="auto" w:fill="D9D9D9" w:themeFill="background1" w:themeFillShade="D9"/>
          </w:tcPr>
          <w:p w14:paraId="3E5C8A88" w14:textId="2FB25F1E"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4F0FC9">
              <w:rPr>
                <w:color w:val="7F7F7F" w:themeColor="text1" w:themeTint="80"/>
                <w:sz w:val="20"/>
              </w:rPr>
              <w:t>247,157</w:t>
            </w:r>
          </w:p>
        </w:tc>
        <w:tc>
          <w:tcPr>
            <w:tcW w:w="772" w:type="dxa"/>
            <w:shd w:val="clear" w:color="auto" w:fill="FFFFFF"/>
          </w:tcPr>
          <w:p w14:paraId="04E931E8" w14:textId="68F7D9DD"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234,097</w:t>
            </w:r>
          </w:p>
        </w:tc>
        <w:tc>
          <w:tcPr>
            <w:tcW w:w="772" w:type="dxa"/>
            <w:shd w:val="clear" w:color="auto" w:fill="FFFFFF"/>
          </w:tcPr>
          <w:p w14:paraId="2758B500" w14:textId="076DD692"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30,636</w:t>
            </w:r>
          </w:p>
        </w:tc>
        <w:tc>
          <w:tcPr>
            <w:tcW w:w="773" w:type="dxa"/>
            <w:gridSpan w:val="2"/>
            <w:shd w:val="clear" w:color="auto" w:fill="FFFFFF"/>
          </w:tcPr>
          <w:p w14:paraId="393A5854" w14:textId="1BCD4601"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231,808</w:t>
            </w:r>
          </w:p>
        </w:tc>
        <w:tc>
          <w:tcPr>
            <w:tcW w:w="601" w:type="dxa"/>
            <w:shd w:val="clear" w:color="auto" w:fill="FFFFFF"/>
          </w:tcPr>
          <w:p w14:paraId="4C738CB8" w14:textId="2D035939"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27,706</w:t>
            </w:r>
          </w:p>
        </w:tc>
      </w:tr>
      <w:tr w:rsidR="004F0FC9" w14:paraId="4A7394B1" w14:textId="07EA3E1F" w:rsidTr="004F0FC9">
        <w:trPr>
          <w:cantSplit/>
          <w:tblCellSpacing w:w="7" w:type="dxa"/>
          <w:jc w:val="center"/>
        </w:trPr>
        <w:tc>
          <w:tcPr>
            <w:tcW w:w="606" w:type="dxa"/>
            <w:shd w:val="clear" w:color="auto" w:fill="FFFFFF"/>
            <w:tcMar>
              <w:top w:w="0" w:type="dxa"/>
              <w:left w:w="0" w:type="dxa"/>
              <w:bottom w:w="0" w:type="dxa"/>
              <w:right w:w="0" w:type="dxa"/>
            </w:tcMar>
            <w:vAlign w:val="center"/>
          </w:tcPr>
          <w:p w14:paraId="7D3728F2"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1980</w:t>
            </w:r>
          </w:p>
        </w:tc>
        <w:tc>
          <w:tcPr>
            <w:tcW w:w="972" w:type="dxa"/>
            <w:gridSpan w:val="2"/>
            <w:shd w:val="clear" w:color="auto" w:fill="D9D9D9" w:themeFill="background1" w:themeFillShade="D9"/>
            <w:tcMar>
              <w:top w:w="0" w:type="dxa"/>
              <w:left w:w="0" w:type="dxa"/>
              <w:bottom w:w="0" w:type="dxa"/>
              <w:right w:w="0" w:type="dxa"/>
            </w:tcMar>
            <w:vAlign w:val="center"/>
          </w:tcPr>
          <w:p w14:paraId="482ACE97" w14:textId="77777777" w:rsidR="004F0FC9" w:rsidRP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rPr>
            </w:pPr>
            <w:r w:rsidRPr="004F0FC9">
              <w:rPr>
                <w:rFonts w:eastAsia="Arial" w:hAnsi="Arial" w:cs="Arial"/>
                <w:color w:val="7F7F7F" w:themeColor="text1" w:themeTint="80"/>
                <w:sz w:val="20"/>
              </w:rPr>
              <w:t>151,143</w:t>
            </w:r>
          </w:p>
        </w:tc>
        <w:tc>
          <w:tcPr>
            <w:tcW w:w="728" w:type="dxa"/>
            <w:shd w:val="clear" w:color="auto" w:fill="FFFFFF"/>
            <w:tcMar>
              <w:top w:w="0" w:type="dxa"/>
              <w:left w:w="0" w:type="dxa"/>
              <w:bottom w:w="0" w:type="dxa"/>
              <w:right w:w="0" w:type="dxa"/>
            </w:tcMar>
            <w:vAlign w:val="center"/>
          </w:tcPr>
          <w:p w14:paraId="2D44484E"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136,885</w:t>
            </w:r>
          </w:p>
        </w:tc>
        <w:tc>
          <w:tcPr>
            <w:tcW w:w="771" w:type="dxa"/>
            <w:shd w:val="clear" w:color="auto" w:fill="FFFFFF"/>
            <w:tcMar>
              <w:top w:w="0" w:type="dxa"/>
              <w:left w:w="0" w:type="dxa"/>
              <w:bottom w:w="0" w:type="dxa"/>
              <w:right w:w="0" w:type="dxa"/>
            </w:tcMar>
            <w:vAlign w:val="center"/>
          </w:tcPr>
          <w:p w14:paraId="2F969CD2"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54,430</w:t>
            </w:r>
          </w:p>
        </w:tc>
        <w:tc>
          <w:tcPr>
            <w:tcW w:w="772" w:type="dxa"/>
            <w:shd w:val="clear" w:color="auto" w:fill="FFFFFF"/>
            <w:tcMar>
              <w:top w:w="0" w:type="dxa"/>
              <w:left w:w="0" w:type="dxa"/>
              <w:bottom w:w="0" w:type="dxa"/>
              <w:right w:w="0" w:type="dxa"/>
            </w:tcMar>
            <w:vAlign w:val="center"/>
          </w:tcPr>
          <w:p w14:paraId="400AFEE1"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122,928</w:t>
            </w:r>
          </w:p>
        </w:tc>
        <w:tc>
          <w:tcPr>
            <w:tcW w:w="727" w:type="dxa"/>
            <w:shd w:val="clear" w:color="auto" w:fill="FFFFFF"/>
            <w:tcMar>
              <w:top w:w="0" w:type="dxa"/>
              <w:left w:w="0" w:type="dxa"/>
              <w:bottom w:w="0" w:type="dxa"/>
              <w:right w:w="0" w:type="dxa"/>
            </w:tcMar>
            <w:vAlign w:val="center"/>
          </w:tcPr>
          <w:p w14:paraId="00E0C85F"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38,789</w:t>
            </w:r>
          </w:p>
        </w:tc>
        <w:tc>
          <w:tcPr>
            <w:tcW w:w="615" w:type="dxa"/>
            <w:tcBorders>
              <w:left w:val="single" w:sz="4" w:space="0" w:color="auto"/>
            </w:tcBorders>
            <w:shd w:val="clear" w:color="auto" w:fill="FFFFFF"/>
          </w:tcPr>
          <w:p w14:paraId="2D5EDB16" w14:textId="7482B6C5"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2004</w:t>
            </w:r>
          </w:p>
        </w:tc>
        <w:tc>
          <w:tcPr>
            <w:tcW w:w="979" w:type="dxa"/>
            <w:gridSpan w:val="2"/>
            <w:shd w:val="clear" w:color="auto" w:fill="D9D9D9" w:themeFill="background1" w:themeFillShade="D9"/>
          </w:tcPr>
          <w:p w14:paraId="24AB7D98" w14:textId="55AAA651"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4F0FC9">
              <w:rPr>
                <w:color w:val="7F7F7F" w:themeColor="text1" w:themeTint="80"/>
                <w:sz w:val="20"/>
              </w:rPr>
              <w:t>251,658</w:t>
            </w:r>
          </w:p>
        </w:tc>
        <w:tc>
          <w:tcPr>
            <w:tcW w:w="772" w:type="dxa"/>
            <w:shd w:val="clear" w:color="auto" w:fill="FFFFFF"/>
          </w:tcPr>
          <w:p w14:paraId="1CB51CDD" w14:textId="0EBB49EB"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240,290</w:t>
            </w:r>
          </w:p>
        </w:tc>
        <w:tc>
          <w:tcPr>
            <w:tcW w:w="772" w:type="dxa"/>
            <w:shd w:val="clear" w:color="auto" w:fill="FFFFFF"/>
          </w:tcPr>
          <w:p w14:paraId="417DBC7F" w14:textId="420F83B4"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29,157</w:t>
            </w:r>
          </w:p>
        </w:tc>
        <w:tc>
          <w:tcPr>
            <w:tcW w:w="773" w:type="dxa"/>
            <w:gridSpan w:val="2"/>
            <w:shd w:val="clear" w:color="auto" w:fill="FFFFFF"/>
          </w:tcPr>
          <w:p w14:paraId="640CD93D" w14:textId="683C673B"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236,729</w:t>
            </w:r>
          </w:p>
        </w:tc>
        <w:tc>
          <w:tcPr>
            <w:tcW w:w="601" w:type="dxa"/>
            <w:shd w:val="clear" w:color="auto" w:fill="FFFFFF"/>
          </w:tcPr>
          <w:p w14:paraId="405DE57B" w14:textId="70513047"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25,723</w:t>
            </w:r>
          </w:p>
        </w:tc>
      </w:tr>
      <w:tr w:rsidR="004F0FC9" w14:paraId="033EFC3C" w14:textId="6D397EB1" w:rsidTr="004F0FC9">
        <w:trPr>
          <w:cantSplit/>
          <w:tblCellSpacing w:w="7" w:type="dxa"/>
          <w:jc w:val="center"/>
        </w:trPr>
        <w:tc>
          <w:tcPr>
            <w:tcW w:w="606" w:type="dxa"/>
            <w:shd w:val="clear" w:color="auto" w:fill="FFFFFF"/>
            <w:tcMar>
              <w:top w:w="0" w:type="dxa"/>
              <w:left w:w="0" w:type="dxa"/>
              <w:bottom w:w="0" w:type="dxa"/>
              <w:right w:w="0" w:type="dxa"/>
            </w:tcMar>
            <w:vAlign w:val="center"/>
          </w:tcPr>
          <w:p w14:paraId="4F1C1C46"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1981</w:t>
            </w:r>
          </w:p>
        </w:tc>
        <w:tc>
          <w:tcPr>
            <w:tcW w:w="972" w:type="dxa"/>
            <w:gridSpan w:val="2"/>
            <w:shd w:val="clear" w:color="auto" w:fill="D9D9D9" w:themeFill="background1" w:themeFillShade="D9"/>
            <w:tcMar>
              <w:top w:w="0" w:type="dxa"/>
              <w:left w:w="0" w:type="dxa"/>
              <w:bottom w:w="0" w:type="dxa"/>
              <w:right w:w="0" w:type="dxa"/>
            </w:tcMar>
            <w:vAlign w:val="center"/>
          </w:tcPr>
          <w:p w14:paraId="047583CC" w14:textId="77777777" w:rsidR="004F0FC9" w:rsidRP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rPr>
            </w:pPr>
            <w:r w:rsidRPr="004F0FC9">
              <w:rPr>
                <w:rFonts w:eastAsia="Arial" w:hAnsi="Arial" w:cs="Arial"/>
                <w:color w:val="7F7F7F" w:themeColor="text1" w:themeTint="80"/>
                <w:sz w:val="20"/>
              </w:rPr>
              <w:t>212,676</w:t>
            </w:r>
          </w:p>
        </w:tc>
        <w:tc>
          <w:tcPr>
            <w:tcW w:w="728" w:type="dxa"/>
            <w:shd w:val="clear" w:color="auto" w:fill="FFFFFF"/>
            <w:tcMar>
              <w:top w:w="0" w:type="dxa"/>
              <w:left w:w="0" w:type="dxa"/>
              <w:bottom w:w="0" w:type="dxa"/>
              <w:right w:w="0" w:type="dxa"/>
            </w:tcMar>
            <w:vAlign w:val="center"/>
          </w:tcPr>
          <w:p w14:paraId="2B4DDED6"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200,189</w:t>
            </w:r>
          </w:p>
        </w:tc>
        <w:tc>
          <w:tcPr>
            <w:tcW w:w="771" w:type="dxa"/>
            <w:shd w:val="clear" w:color="auto" w:fill="FFFFFF"/>
            <w:tcMar>
              <w:top w:w="0" w:type="dxa"/>
              <w:left w:w="0" w:type="dxa"/>
              <w:bottom w:w="0" w:type="dxa"/>
              <w:right w:w="0" w:type="dxa"/>
            </w:tcMar>
            <w:vAlign w:val="center"/>
          </w:tcPr>
          <w:p w14:paraId="656A7448"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56,258</w:t>
            </w:r>
          </w:p>
        </w:tc>
        <w:tc>
          <w:tcPr>
            <w:tcW w:w="772" w:type="dxa"/>
            <w:shd w:val="clear" w:color="auto" w:fill="FFFFFF"/>
            <w:tcMar>
              <w:top w:w="0" w:type="dxa"/>
              <w:left w:w="0" w:type="dxa"/>
              <w:bottom w:w="0" w:type="dxa"/>
              <w:right w:w="0" w:type="dxa"/>
            </w:tcMar>
            <w:vAlign w:val="center"/>
          </w:tcPr>
          <w:p w14:paraId="3FFBE55E"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185,999</w:t>
            </w:r>
          </w:p>
        </w:tc>
        <w:tc>
          <w:tcPr>
            <w:tcW w:w="727" w:type="dxa"/>
            <w:shd w:val="clear" w:color="auto" w:fill="FFFFFF"/>
            <w:tcMar>
              <w:top w:w="0" w:type="dxa"/>
              <w:left w:w="0" w:type="dxa"/>
              <w:bottom w:w="0" w:type="dxa"/>
              <w:right w:w="0" w:type="dxa"/>
            </w:tcMar>
            <w:vAlign w:val="center"/>
          </w:tcPr>
          <w:p w14:paraId="3D9B209D"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45,109</w:t>
            </w:r>
          </w:p>
        </w:tc>
        <w:tc>
          <w:tcPr>
            <w:tcW w:w="615" w:type="dxa"/>
            <w:tcBorders>
              <w:left w:val="single" w:sz="4" w:space="0" w:color="auto"/>
            </w:tcBorders>
            <w:shd w:val="clear" w:color="auto" w:fill="FFFFFF"/>
          </w:tcPr>
          <w:p w14:paraId="6110284B" w14:textId="75B5F892"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2005</w:t>
            </w:r>
          </w:p>
        </w:tc>
        <w:tc>
          <w:tcPr>
            <w:tcW w:w="979" w:type="dxa"/>
            <w:gridSpan w:val="2"/>
            <w:shd w:val="clear" w:color="auto" w:fill="D9D9D9" w:themeFill="background1" w:themeFillShade="D9"/>
          </w:tcPr>
          <w:p w14:paraId="6653DB78" w14:textId="610DDEB7"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4F0FC9">
              <w:rPr>
                <w:color w:val="7F7F7F" w:themeColor="text1" w:themeTint="80"/>
                <w:sz w:val="20"/>
              </w:rPr>
              <w:t>247,993</w:t>
            </w:r>
          </w:p>
        </w:tc>
        <w:tc>
          <w:tcPr>
            <w:tcW w:w="772" w:type="dxa"/>
            <w:shd w:val="clear" w:color="auto" w:fill="FFFFFF"/>
          </w:tcPr>
          <w:p w14:paraId="6D8E49AC" w14:textId="6C25FF0D"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235,394</w:t>
            </w:r>
          </w:p>
        </w:tc>
        <w:tc>
          <w:tcPr>
            <w:tcW w:w="772" w:type="dxa"/>
            <w:shd w:val="clear" w:color="auto" w:fill="FFFFFF"/>
          </w:tcPr>
          <w:p w14:paraId="35A5F680" w14:textId="08B67722"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28,346</w:t>
            </w:r>
          </w:p>
        </w:tc>
        <w:tc>
          <w:tcPr>
            <w:tcW w:w="773" w:type="dxa"/>
            <w:gridSpan w:val="2"/>
            <w:shd w:val="clear" w:color="auto" w:fill="FFFFFF"/>
          </w:tcPr>
          <w:p w14:paraId="278AD2DB" w14:textId="5B050BEC"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229,320</w:t>
            </w:r>
          </w:p>
        </w:tc>
        <w:tc>
          <w:tcPr>
            <w:tcW w:w="601" w:type="dxa"/>
            <w:shd w:val="clear" w:color="auto" w:fill="FFFFFF"/>
          </w:tcPr>
          <w:p w14:paraId="51BE326D" w14:textId="6BA73BE4"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24,506</w:t>
            </w:r>
          </w:p>
        </w:tc>
      </w:tr>
      <w:tr w:rsidR="004F0FC9" w14:paraId="2476C4D5" w14:textId="08A16F9F" w:rsidTr="004F0FC9">
        <w:trPr>
          <w:cantSplit/>
          <w:tblCellSpacing w:w="7" w:type="dxa"/>
          <w:jc w:val="center"/>
        </w:trPr>
        <w:tc>
          <w:tcPr>
            <w:tcW w:w="606" w:type="dxa"/>
            <w:shd w:val="clear" w:color="auto" w:fill="FFFFFF"/>
            <w:tcMar>
              <w:top w:w="0" w:type="dxa"/>
              <w:left w:w="0" w:type="dxa"/>
              <w:bottom w:w="0" w:type="dxa"/>
              <w:right w:w="0" w:type="dxa"/>
            </w:tcMar>
            <w:vAlign w:val="center"/>
          </w:tcPr>
          <w:p w14:paraId="225F2B11"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1982</w:t>
            </w:r>
          </w:p>
        </w:tc>
        <w:tc>
          <w:tcPr>
            <w:tcW w:w="972" w:type="dxa"/>
            <w:gridSpan w:val="2"/>
            <w:shd w:val="clear" w:color="auto" w:fill="D9D9D9" w:themeFill="background1" w:themeFillShade="D9"/>
            <w:tcMar>
              <w:top w:w="0" w:type="dxa"/>
              <w:left w:w="0" w:type="dxa"/>
              <w:bottom w:w="0" w:type="dxa"/>
              <w:right w:w="0" w:type="dxa"/>
            </w:tcMar>
            <w:vAlign w:val="center"/>
          </w:tcPr>
          <w:p w14:paraId="3803F788" w14:textId="77777777" w:rsidR="004F0FC9" w:rsidRP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rPr>
            </w:pPr>
            <w:r w:rsidRPr="004F0FC9">
              <w:rPr>
                <w:rFonts w:eastAsia="Arial" w:hAnsi="Arial" w:cs="Arial"/>
                <w:color w:val="7F7F7F" w:themeColor="text1" w:themeTint="80"/>
                <w:sz w:val="20"/>
              </w:rPr>
              <w:t>320,765</w:t>
            </w:r>
          </w:p>
        </w:tc>
        <w:tc>
          <w:tcPr>
            <w:tcW w:w="728" w:type="dxa"/>
            <w:shd w:val="clear" w:color="auto" w:fill="FFFFFF"/>
            <w:tcMar>
              <w:top w:w="0" w:type="dxa"/>
              <w:left w:w="0" w:type="dxa"/>
              <w:bottom w:w="0" w:type="dxa"/>
              <w:right w:w="0" w:type="dxa"/>
            </w:tcMar>
            <w:vAlign w:val="center"/>
          </w:tcPr>
          <w:p w14:paraId="0B3BEA69"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302,771</w:t>
            </w:r>
          </w:p>
        </w:tc>
        <w:tc>
          <w:tcPr>
            <w:tcW w:w="771" w:type="dxa"/>
            <w:shd w:val="clear" w:color="auto" w:fill="FFFFFF"/>
            <w:tcMar>
              <w:top w:w="0" w:type="dxa"/>
              <w:left w:w="0" w:type="dxa"/>
              <w:bottom w:w="0" w:type="dxa"/>
              <w:right w:w="0" w:type="dxa"/>
            </w:tcMar>
            <w:vAlign w:val="center"/>
          </w:tcPr>
          <w:p w14:paraId="149C74FF"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65,107</w:t>
            </w:r>
          </w:p>
        </w:tc>
        <w:tc>
          <w:tcPr>
            <w:tcW w:w="772" w:type="dxa"/>
            <w:shd w:val="clear" w:color="auto" w:fill="FFFFFF"/>
            <w:tcMar>
              <w:top w:w="0" w:type="dxa"/>
              <w:left w:w="0" w:type="dxa"/>
              <w:bottom w:w="0" w:type="dxa"/>
              <w:right w:w="0" w:type="dxa"/>
            </w:tcMar>
            <w:vAlign w:val="center"/>
          </w:tcPr>
          <w:p w14:paraId="51410C9D"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275,117</w:t>
            </w:r>
          </w:p>
        </w:tc>
        <w:tc>
          <w:tcPr>
            <w:tcW w:w="727" w:type="dxa"/>
            <w:shd w:val="clear" w:color="auto" w:fill="FFFFFF"/>
            <w:tcMar>
              <w:top w:w="0" w:type="dxa"/>
              <w:left w:w="0" w:type="dxa"/>
              <w:bottom w:w="0" w:type="dxa"/>
              <w:right w:w="0" w:type="dxa"/>
            </w:tcMar>
            <w:vAlign w:val="center"/>
          </w:tcPr>
          <w:p w14:paraId="478DC2CB"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54,746</w:t>
            </w:r>
          </w:p>
        </w:tc>
        <w:tc>
          <w:tcPr>
            <w:tcW w:w="615" w:type="dxa"/>
            <w:tcBorders>
              <w:left w:val="single" w:sz="4" w:space="0" w:color="auto"/>
            </w:tcBorders>
            <w:shd w:val="clear" w:color="auto" w:fill="FFFFFF"/>
          </w:tcPr>
          <w:p w14:paraId="0177A069" w14:textId="09B18DE5"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2006</w:t>
            </w:r>
          </w:p>
        </w:tc>
        <w:tc>
          <w:tcPr>
            <w:tcW w:w="979" w:type="dxa"/>
            <w:gridSpan w:val="2"/>
            <w:shd w:val="clear" w:color="auto" w:fill="D9D9D9" w:themeFill="background1" w:themeFillShade="D9"/>
          </w:tcPr>
          <w:p w14:paraId="315A66A2" w14:textId="7B9D4B9A"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4F0FC9">
              <w:rPr>
                <w:color w:val="7F7F7F" w:themeColor="text1" w:themeTint="80"/>
                <w:sz w:val="20"/>
              </w:rPr>
              <w:t>223,741</w:t>
            </w:r>
          </w:p>
        </w:tc>
        <w:tc>
          <w:tcPr>
            <w:tcW w:w="772" w:type="dxa"/>
            <w:shd w:val="clear" w:color="auto" w:fill="FFFFFF"/>
          </w:tcPr>
          <w:p w14:paraId="3F3807F7" w14:textId="5C6A42BD"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210,419</w:t>
            </w:r>
          </w:p>
        </w:tc>
        <w:tc>
          <w:tcPr>
            <w:tcW w:w="772" w:type="dxa"/>
            <w:shd w:val="clear" w:color="auto" w:fill="FFFFFF"/>
          </w:tcPr>
          <w:p w14:paraId="660712B7" w14:textId="738F26CC"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26,927</w:t>
            </w:r>
          </w:p>
        </w:tc>
        <w:tc>
          <w:tcPr>
            <w:tcW w:w="773" w:type="dxa"/>
            <w:gridSpan w:val="2"/>
            <w:shd w:val="clear" w:color="auto" w:fill="FFFFFF"/>
          </w:tcPr>
          <w:p w14:paraId="744173B9" w14:textId="55D04DA7"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206,468</w:t>
            </w:r>
          </w:p>
        </w:tc>
        <w:tc>
          <w:tcPr>
            <w:tcW w:w="601" w:type="dxa"/>
            <w:shd w:val="clear" w:color="auto" w:fill="FFFFFF"/>
          </w:tcPr>
          <w:p w14:paraId="3443C914" w14:textId="333FEF16"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24,262</w:t>
            </w:r>
          </w:p>
        </w:tc>
      </w:tr>
      <w:tr w:rsidR="004F0FC9" w14:paraId="5AB74EB2" w14:textId="2785E573" w:rsidTr="004F0FC9">
        <w:trPr>
          <w:cantSplit/>
          <w:tblCellSpacing w:w="7" w:type="dxa"/>
          <w:jc w:val="center"/>
        </w:trPr>
        <w:tc>
          <w:tcPr>
            <w:tcW w:w="606" w:type="dxa"/>
            <w:shd w:val="clear" w:color="auto" w:fill="FFFFFF"/>
            <w:tcMar>
              <w:top w:w="0" w:type="dxa"/>
              <w:left w:w="0" w:type="dxa"/>
              <w:bottom w:w="0" w:type="dxa"/>
              <w:right w:w="0" w:type="dxa"/>
            </w:tcMar>
            <w:vAlign w:val="center"/>
          </w:tcPr>
          <w:p w14:paraId="7B69E61C"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1983</w:t>
            </w:r>
          </w:p>
        </w:tc>
        <w:tc>
          <w:tcPr>
            <w:tcW w:w="972" w:type="dxa"/>
            <w:gridSpan w:val="2"/>
            <w:shd w:val="clear" w:color="auto" w:fill="D9D9D9" w:themeFill="background1" w:themeFillShade="D9"/>
            <w:tcMar>
              <w:top w:w="0" w:type="dxa"/>
              <w:left w:w="0" w:type="dxa"/>
              <w:bottom w:w="0" w:type="dxa"/>
              <w:right w:w="0" w:type="dxa"/>
            </w:tcMar>
            <w:vAlign w:val="center"/>
          </w:tcPr>
          <w:p w14:paraId="28ADABFF" w14:textId="77777777" w:rsidR="004F0FC9" w:rsidRP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rPr>
            </w:pPr>
            <w:r w:rsidRPr="004F0FC9">
              <w:rPr>
                <w:rFonts w:eastAsia="Arial" w:hAnsi="Arial" w:cs="Arial"/>
                <w:color w:val="7F7F7F" w:themeColor="text1" w:themeTint="80"/>
                <w:sz w:val="20"/>
              </w:rPr>
              <w:t>420,010</w:t>
            </w:r>
          </w:p>
        </w:tc>
        <w:tc>
          <w:tcPr>
            <w:tcW w:w="728" w:type="dxa"/>
            <w:shd w:val="clear" w:color="auto" w:fill="FFFFFF"/>
            <w:tcMar>
              <w:top w:w="0" w:type="dxa"/>
              <w:left w:w="0" w:type="dxa"/>
              <w:bottom w:w="0" w:type="dxa"/>
              <w:right w:w="0" w:type="dxa"/>
            </w:tcMar>
            <w:vAlign w:val="center"/>
          </w:tcPr>
          <w:p w14:paraId="29AC17CD"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377,676</w:t>
            </w:r>
          </w:p>
        </w:tc>
        <w:tc>
          <w:tcPr>
            <w:tcW w:w="771" w:type="dxa"/>
            <w:shd w:val="clear" w:color="auto" w:fill="FFFFFF"/>
            <w:tcMar>
              <w:top w:w="0" w:type="dxa"/>
              <w:left w:w="0" w:type="dxa"/>
              <w:bottom w:w="0" w:type="dxa"/>
              <w:right w:w="0" w:type="dxa"/>
            </w:tcMar>
            <w:vAlign w:val="center"/>
          </w:tcPr>
          <w:p w14:paraId="4A19D5DC"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68,442</w:t>
            </w:r>
          </w:p>
        </w:tc>
        <w:tc>
          <w:tcPr>
            <w:tcW w:w="772" w:type="dxa"/>
            <w:shd w:val="clear" w:color="auto" w:fill="FFFFFF"/>
            <w:tcMar>
              <w:top w:w="0" w:type="dxa"/>
              <w:left w:w="0" w:type="dxa"/>
              <w:bottom w:w="0" w:type="dxa"/>
              <w:right w:w="0" w:type="dxa"/>
            </w:tcMar>
            <w:vAlign w:val="center"/>
          </w:tcPr>
          <w:p w14:paraId="5C2E3036"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363,545</w:t>
            </w:r>
          </w:p>
        </w:tc>
        <w:tc>
          <w:tcPr>
            <w:tcW w:w="727" w:type="dxa"/>
            <w:shd w:val="clear" w:color="auto" w:fill="FFFFFF"/>
            <w:tcMar>
              <w:top w:w="0" w:type="dxa"/>
              <w:left w:w="0" w:type="dxa"/>
              <w:bottom w:w="0" w:type="dxa"/>
              <w:right w:w="0" w:type="dxa"/>
            </w:tcMar>
            <w:vAlign w:val="center"/>
          </w:tcPr>
          <w:p w14:paraId="72FC78E8"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61,548</w:t>
            </w:r>
          </w:p>
        </w:tc>
        <w:tc>
          <w:tcPr>
            <w:tcW w:w="615" w:type="dxa"/>
            <w:tcBorders>
              <w:left w:val="single" w:sz="4" w:space="0" w:color="auto"/>
            </w:tcBorders>
            <w:shd w:val="clear" w:color="auto" w:fill="FFFFFF"/>
          </w:tcPr>
          <w:p w14:paraId="03B22771" w14:textId="36C3FCA7"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2007</w:t>
            </w:r>
          </w:p>
        </w:tc>
        <w:tc>
          <w:tcPr>
            <w:tcW w:w="979" w:type="dxa"/>
            <w:gridSpan w:val="2"/>
            <w:shd w:val="clear" w:color="auto" w:fill="D9D9D9" w:themeFill="background1" w:themeFillShade="D9"/>
          </w:tcPr>
          <w:p w14:paraId="0D7EBE16" w14:textId="17C06E75"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4F0FC9">
              <w:rPr>
                <w:color w:val="7F7F7F" w:themeColor="text1" w:themeTint="80"/>
                <w:sz w:val="20"/>
              </w:rPr>
              <w:t>200,913</w:t>
            </w:r>
          </w:p>
        </w:tc>
        <w:tc>
          <w:tcPr>
            <w:tcW w:w="772" w:type="dxa"/>
            <w:shd w:val="clear" w:color="auto" w:fill="FFFFFF"/>
          </w:tcPr>
          <w:p w14:paraId="195F3B6F" w14:textId="4C5A4589"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183,319</w:t>
            </w:r>
          </w:p>
        </w:tc>
        <w:tc>
          <w:tcPr>
            <w:tcW w:w="772" w:type="dxa"/>
            <w:shd w:val="clear" w:color="auto" w:fill="FFFFFF"/>
          </w:tcPr>
          <w:p w14:paraId="39BB5480" w14:textId="3E2A7A1A"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26,735</w:t>
            </w:r>
          </w:p>
        </w:tc>
        <w:tc>
          <w:tcPr>
            <w:tcW w:w="773" w:type="dxa"/>
            <w:gridSpan w:val="2"/>
            <w:shd w:val="clear" w:color="auto" w:fill="FFFFFF"/>
          </w:tcPr>
          <w:p w14:paraId="67CB0ECB" w14:textId="7E9B0F68"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179,467</w:t>
            </w:r>
          </w:p>
        </w:tc>
        <w:tc>
          <w:tcPr>
            <w:tcW w:w="601" w:type="dxa"/>
            <w:shd w:val="clear" w:color="auto" w:fill="FFFFFF"/>
          </w:tcPr>
          <w:p w14:paraId="56C036CE" w14:textId="1DAB126D"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25,566</w:t>
            </w:r>
          </w:p>
        </w:tc>
      </w:tr>
      <w:tr w:rsidR="004F0FC9" w14:paraId="02557DE3" w14:textId="2703685C" w:rsidTr="004F0FC9">
        <w:trPr>
          <w:cantSplit/>
          <w:tblCellSpacing w:w="7" w:type="dxa"/>
          <w:jc w:val="center"/>
        </w:trPr>
        <w:tc>
          <w:tcPr>
            <w:tcW w:w="606" w:type="dxa"/>
            <w:shd w:val="clear" w:color="auto" w:fill="FFFFFF"/>
            <w:tcMar>
              <w:top w:w="0" w:type="dxa"/>
              <w:left w:w="0" w:type="dxa"/>
              <w:bottom w:w="0" w:type="dxa"/>
              <w:right w:w="0" w:type="dxa"/>
            </w:tcMar>
            <w:vAlign w:val="center"/>
          </w:tcPr>
          <w:p w14:paraId="4552EA97"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1984</w:t>
            </w:r>
          </w:p>
        </w:tc>
        <w:tc>
          <w:tcPr>
            <w:tcW w:w="972" w:type="dxa"/>
            <w:gridSpan w:val="2"/>
            <w:shd w:val="clear" w:color="auto" w:fill="D9D9D9" w:themeFill="background1" w:themeFillShade="D9"/>
            <w:tcMar>
              <w:top w:w="0" w:type="dxa"/>
              <w:left w:w="0" w:type="dxa"/>
              <w:bottom w:w="0" w:type="dxa"/>
              <w:right w:w="0" w:type="dxa"/>
            </w:tcMar>
            <w:vAlign w:val="center"/>
          </w:tcPr>
          <w:p w14:paraId="18FE7A39" w14:textId="77777777" w:rsidR="004F0FC9" w:rsidRP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rPr>
            </w:pPr>
            <w:r w:rsidRPr="004F0FC9">
              <w:rPr>
                <w:rFonts w:eastAsia="Arial" w:hAnsi="Arial" w:cs="Arial"/>
                <w:color w:val="7F7F7F" w:themeColor="text1" w:themeTint="80"/>
                <w:sz w:val="20"/>
              </w:rPr>
              <w:t>422,817</w:t>
            </w:r>
          </w:p>
        </w:tc>
        <w:tc>
          <w:tcPr>
            <w:tcW w:w="728" w:type="dxa"/>
            <w:shd w:val="clear" w:color="auto" w:fill="FFFFFF"/>
            <w:tcMar>
              <w:top w:w="0" w:type="dxa"/>
              <w:left w:w="0" w:type="dxa"/>
              <w:bottom w:w="0" w:type="dxa"/>
              <w:right w:w="0" w:type="dxa"/>
            </w:tcMar>
            <w:vAlign w:val="center"/>
          </w:tcPr>
          <w:p w14:paraId="75A3AE9A"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409,944</w:t>
            </w:r>
          </w:p>
        </w:tc>
        <w:tc>
          <w:tcPr>
            <w:tcW w:w="771" w:type="dxa"/>
            <w:shd w:val="clear" w:color="auto" w:fill="FFFFFF"/>
            <w:tcMar>
              <w:top w:w="0" w:type="dxa"/>
              <w:left w:w="0" w:type="dxa"/>
              <w:bottom w:w="0" w:type="dxa"/>
              <w:right w:w="0" w:type="dxa"/>
            </w:tcMar>
            <w:vAlign w:val="center"/>
          </w:tcPr>
          <w:p w14:paraId="236E383E"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67,866</w:t>
            </w:r>
          </w:p>
        </w:tc>
        <w:tc>
          <w:tcPr>
            <w:tcW w:w="772" w:type="dxa"/>
            <w:shd w:val="clear" w:color="auto" w:fill="FFFFFF"/>
            <w:tcMar>
              <w:top w:w="0" w:type="dxa"/>
              <w:left w:w="0" w:type="dxa"/>
              <w:bottom w:w="0" w:type="dxa"/>
              <w:right w:w="0" w:type="dxa"/>
            </w:tcMar>
            <w:vAlign w:val="center"/>
          </w:tcPr>
          <w:p w14:paraId="56706462"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413,484</w:t>
            </w:r>
          </w:p>
        </w:tc>
        <w:tc>
          <w:tcPr>
            <w:tcW w:w="727" w:type="dxa"/>
            <w:shd w:val="clear" w:color="auto" w:fill="FFFFFF"/>
            <w:tcMar>
              <w:top w:w="0" w:type="dxa"/>
              <w:left w:w="0" w:type="dxa"/>
              <w:bottom w:w="0" w:type="dxa"/>
              <w:right w:w="0" w:type="dxa"/>
            </w:tcMar>
            <w:vAlign w:val="center"/>
          </w:tcPr>
          <w:p w14:paraId="30C7F6D8"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62,555</w:t>
            </w:r>
          </w:p>
        </w:tc>
        <w:tc>
          <w:tcPr>
            <w:tcW w:w="615" w:type="dxa"/>
            <w:tcBorders>
              <w:left w:val="single" w:sz="4" w:space="0" w:color="auto"/>
            </w:tcBorders>
            <w:shd w:val="clear" w:color="auto" w:fill="FFFFFF"/>
          </w:tcPr>
          <w:p w14:paraId="6029B665" w14:textId="46EEAD00"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2008</w:t>
            </w:r>
          </w:p>
        </w:tc>
        <w:tc>
          <w:tcPr>
            <w:tcW w:w="979" w:type="dxa"/>
            <w:gridSpan w:val="2"/>
            <w:shd w:val="clear" w:color="auto" w:fill="D9D9D9" w:themeFill="background1" w:themeFillShade="D9"/>
          </w:tcPr>
          <w:p w14:paraId="3C4CA15F" w14:textId="4D6FA4D4"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4F0FC9">
              <w:rPr>
                <w:color w:val="7F7F7F" w:themeColor="text1" w:themeTint="80"/>
                <w:sz w:val="20"/>
              </w:rPr>
              <w:t>178,378</w:t>
            </w:r>
          </w:p>
        </w:tc>
        <w:tc>
          <w:tcPr>
            <w:tcW w:w="772" w:type="dxa"/>
            <w:shd w:val="clear" w:color="auto" w:fill="FFFFFF"/>
          </w:tcPr>
          <w:p w14:paraId="0FBA1328" w14:textId="4F132BF6"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159,536</w:t>
            </w:r>
          </w:p>
        </w:tc>
        <w:tc>
          <w:tcPr>
            <w:tcW w:w="772" w:type="dxa"/>
            <w:shd w:val="clear" w:color="auto" w:fill="FFFFFF"/>
          </w:tcPr>
          <w:p w14:paraId="00318362" w14:textId="2D8A5921"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26,585</w:t>
            </w:r>
          </w:p>
        </w:tc>
        <w:tc>
          <w:tcPr>
            <w:tcW w:w="773" w:type="dxa"/>
            <w:gridSpan w:val="2"/>
            <w:shd w:val="clear" w:color="auto" w:fill="FFFFFF"/>
          </w:tcPr>
          <w:p w14:paraId="420DE1F2" w14:textId="2F8A1BE2"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158,405</w:t>
            </w:r>
          </w:p>
        </w:tc>
        <w:tc>
          <w:tcPr>
            <w:tcW w:w="601" w:type="dxa"/>
            <w:shd w:val="clear" w:color="auto" w:fill="FFFFFF"/>
          </w:tcPr>
          <w:p w14:paraId="48C75E00" w14:textId="605C7F39"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27,015</w:t>
            </w:r>
          </w:p>
        </w:tc>
      </w:tr>
      <w:tr w:rsidR="004F0FC9" w14:paraId="1FC3F43D" w14:textId="236DF1E8" w:rsidTr="004F0FC9">
        <w:trPr>
          <w:cantSplit/>
          <w:tblCellSpacing w:w="7" w:type="dxa"/>
          <w:jc w:val="center"/>
        </w:trPr>
        <w:tc>
          <w:tcPr>
            <w:tcW w:w="606" w:type="dxa"/>
            <w:shd w:val="clear" w:color="auto" w:fill="FFFFFF"/>
            <w:tcMar>
              <w:top w:w="0" w:type="dxa"/>
              <w:left w:w="0" w:type="dxa"/>
              <w:bottom w:w="0" w:type="dxa"/>
              <w:right w:w="0" w:type="dxa"/>
            </w:tcMar>
            <w:vAlign w:val="center"/>
          </w:tcPr>
          <w:p w14:paraId="24CB1089"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1985</w:t>
            </w:r>
          </w:p>
        </w:tc>
        <w:tc>
          <w:tcPr>
            <w:tcW w:w="972" w:type="dxa"/>
            <w:gridSpan w:val="2"/>
            <w:shd w:val="clear" w:color="auto" w:fill="D9D9D9" w:themeFill="background1" w:themeFillShade="D9"/>
            <w:tcMar>
              <w:top w:w="0" w:type="dxa"/>
              <w:left w:w="0" w:type="dxa"/>
              <w:bottom w:w="0" w:type="dxa"/>
              <w:right w:w="0" w:type="dxa"/>
            </w:tcMar>
            <w:vAlign w:val="center"/>
          </w:tcPr>
          <w:p w14:paraId="1D460B8D" w14:textId="77777777" w:rsidR="004F0FC9" w:rsidRP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rPr>
            </w:pPr>
            <w:r w:rsidRPr="004F0FC9">
              <w:rPr>
                <w:rFonts w:eastAsia="Arial" w:hAnsi="Arial" w:cs="Arial"/>
                <w:color w:val="7F7F7F" w:themeColor="text1" w:themeTint="80"/>
                <w:sz w:val="20"/>
              </w:rPr>
              <w:t>476,765</w:t>
            </w:r>
          </w:p>
        </w:tc>
        <w:tc>
          <w:tcPr>
            <w:tcW w:w="728" w:type="dxa"/>
            <w:shd w:val="clear" w:color="auto" w:fill="FFFFFF"/>
            <w:tcMar>
              <w:top w:w="0" w:type="dxa"/>
              <w:left w:w="0" w:type="dxa"/>
              <w:bottom w:w="0" w:type="dxa"/>
              <w:right w:w="0" w:type="dxa"/>
            </w:tcMar>
            <w:vAlign w:val="center"/>
          </w:tcPr>
          <w:p w14:paraId="2335D80C"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441,036</w:t>
            </w:r>
          </w:p>
        </w:tc>
        <w:tc>
          <w:tcPr>
            <w:tcW w:w="771" w:type="dxa"/>
            <w:shd w:val="clear" w:color="auto" w:fill="FFFFFF"/>
            <w:tcMar>
              <w:top w:w="0" w:type="dxa"/>
              <w:left w:w="0" w:type="dxa"/>
              <w:bottom w:w="0" w:type="dxa"/>
              <w:right w:w="0" w:type="dxa"/>
            </w:tcMar>
            <w:vAlign w:val="center"/>
          </w:tcPr>
          <w:p w14:paraId="63AE0432"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72,483</w:t>
            </w:r>
          </w:p>
        </w:tc>
        <w:tc>
          <w:tcPr>
            <w:tcW w:w="772" w:type="dxa"/>
            <w:shd w:val="clear" w:color="auto" w:fill="FFFFFF"/>
            <w:tcMar>
              <w:top w:w="0" w:type="dxa"/>
              <w:left w:w="0" w:type="dxa"/>
              <w:bottom w:w="0" w:type="dxa"/>
              <w:right w:w="0" w:type="dxa"/>
            </w:tcMar>
            <w:vAlign w:val="center"/>
          </w:tcPr>
          <w:p w14:paraId="25E3E914"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418,440</w:t>
            </w:r>
          </w:p>
        </w:tc>
        <w:tc>
          <w:tcPr>
            <w:tcW w:w="727" w:type="dxa"/>
            <w:shd w:val="clear" w:color="auto" w:fill="FFFFFF"/>
            <w:tcMar>
              <w:top w:w="0" w:type="dxa"/>
              <w:left w:w="0" w:type="dxa"/>
              <w:bottom w:w="0" w:type="dxa"/>
              <w:right w:w="0" w:type="dxa"/>
            </w:tcMar>
            <w:vAlign w:val="center"/>
          </w:tcPr>
          <w:p w14:paraId="337161DC"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58,828</w:t>
            </w:r>
          </w:p>
        </w:tc>
        <w:tc>
          <w:tcPr>
            <w:tcW w:w="615" w:type="dxa"/>
            <w:tcBorders>
              <w:left w:val="single" w:sz="4" w:space="0" w:color="auto"/>
            </w:tcBorders>
            <w:shd w:val="clear" w:color="auto" w:fill="FFFFFF"/>
          </w:tcPr>
          <w:p w14:paraId="36AE4D15" w14:textId="57898A8B"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2009</w:t>
            </w:r>
          </w:p>
        </w:tc>
        <w:tc>
          <w:tcPr>
            <w:tcW w:w="979" w:type="dxa"/>
            <w:gridSpan w:val="2"/>
            <w:shd w:val="clear" w:color="auto" w:fill="D9D9D9" w:themeFill="background1" w:themeFillShade="D9"/>
          </w:tcPr>
          <w:p w14:paraId="00BE9215" w14:textId="5294D25B"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4F0FC9">
              <w:rPr>
                <w:color w:val="7F7F7F" w:themeColor="text1" w:themeTint="80"/>
                <w:sz w:val="20"/>
              </w:rPr>
              <w:t>160,199</w:t>
            </w:r>
          </w:p>
        </w:tc>
        <w:tc>
          <w:tcPr>
            <w:tcW w:w="772" w:type="dxa"/>
            <w:shd w:val="clear" w:color="auto" w:fill="FFFFFF"/>
          </w:tcPr>
          <w:p w14:paraId="1C94BCB6" w14:textId="3256E16C"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139,145</w:t>
            </w:r>
          </w:p>
        </w:tc>
        <w:tc>
          <w:tcPr>
            <w:tcW w:w="772" w:type="dxa"/>
            <w:shd w:val="clear" w:color="auto" w:fill="FFFFFF"/>
          </w:tcPr>
          <w:p w14:paraId="741B1C28" w14:textId="4A12C972"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26,088</w:t>
            </w:r>
          </w:p>
        </w:tc>
        <w:tc>
          <w:tcPr>
            <w:tcW w:w="773" w:type="dxa"/>
            <w:gridSpan w:val="2"/>
            <w:shd w:val="clear" w:color="auto" w:fill="FFFFFF"/>
          </w:tcPr>
          <w:p w14:paraId="41912CF1" w14:textId="4DC6F2C1"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140,741</w:t>
            </w:r>
          </w:p>
        </w:tc>
        <w:tc>
          <w:tcPr>
            <w:tcW w:w="601" w:type="dxa"/>
            <w:shd w:val="clear" w:color="auto" w:fill="FFFFFF"/>
          </w:tcPr>
          <w:p w14:paraId="4BE604D5" w14:textId="645BB5DF"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28,043</w:t>
            </w:r>
          </w:p>
        </w:tc>
      </w:tr>
      <w:tr w:rsidR="004F0FC9" w14:paraId="466671A0" w14:textId="52543805" w:rsidTr="004F0FC9">
        <w:trPr>
          <w:cantSplit/>
          <w:tblCellSpacing w:w="7" w:type="dxa"/>
          <w:jc w:val="center"/>
        </w:trPr>
        <w:tc>
          <w:tcPr>
            <w:tcW w:w="606" w:type="dxa"/>
            <w:shd w:val="clear" w:color="auto" w:fill="FFFFFF"/>
            <w:tcMar>
              <w:top w:w="0" w:type="dxa"/>
              <w:left w:w="0" w:type="dxa"/>
              <w:bottom w:w="0" w:type="dxa"/>
              <w:right w:w="0" w:type="dxa"/>
            </w:tcMar>
            <w:vAlign w:val="center"/>
          </w:tcPr>
          <w:p w14:paraId="3B7D8E4B"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1986</w:t>
            </w:r>
          </w:p>
        </w:tc>
        <w:tc>
          <w:tcPr>
            <w:tcW w:w="972" w:type="dxa"/>
            <w:gridSpan w:val="2"/>
            <w:shd w:val="clear" w:color="auto" w:fill="D9D9D9" w:themeFill="background1" w:themeFillShade="D9"/>
            <w:tcMar>
              <w:top w:w="0" w:type="dxa"/>
              <w:left w:w="0" w:type="dxa"/>
              <w:bottom w:w="0" w:type="dxa"/>
              <w:right w:w="0" w:type="dxa"/>
            </w:tcMar>
            <w:vAlign w:val="center"/>
          </w:tcPr>
          <w:p w14:paraId="5AC8ADAF" w14:textId="77777777" w:rsidR="004F0FC9" w:rsidRP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rPr>
            </w:pPr>
            <w:r w:rsidRPr="004F0FC9">
              <w:rPr>
                <w:rFonts w:eastAsia="Arial" w:hAnsi="Arial" w:cs="Arial"/>
                <w:color w:val="7F7F7F" w:themeColor="text1" w:themeTint="80"/>
                <w:sz w:val="20"/>
              </w:rPr>
              <w:t>467,389</w:t>
            </w:r>
          </w:p>
        </w:tc>
        <w:tc>
          <w:tcPr>
            <w:tcW w:w="728" w:type="dxa"/>
            <w:shd w:val="clear" w:color="auto" w:fill="FFFFFF"/>
            <w:tcMar>
              <w:top w:w="0" w:type="dxa"/>
              <w:left w:w="0" w:type="dxa"/>
              <w:bottom w:w="0" w:type="dxa"/>
              <w:right w:w="0" w:type="dxa"/>
            </w:tcMar>
            <w:vAlign w:val="center"/>
          </w:tcPr>
          <w:p w14:paraId="5FBBF5A1"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434,887</w:t>
            </w:r>
          </w:p>
        </w:tc>
        <w:tc>
          <w:tcPr>
            <w:tcW w:w="771" w:type="dxa"/>
            <w:shd w:val="clear" w:color="auto" w:fill="FFFFFF"/>
            <w:tcMar>
              <w:top w:w="0" w:type="dxa"/>
              <w:left w:w="0" w:type="dxa"/>
              <w:bottom w:w="0" w:type="dxa"/>
              <w:right w:w="0" w:type="dxa"/>
            </w:tcMar>
            <w:vAlign w:val="center"/>
          </w:tcPr>
          <w:p w14:paraId="48CB0046"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71,103</w:t>
            </w:r>
          </w:p>
        </w:tc>
        <w:tc>
          <w:tcPr>
            <w:tcW w:w="772" w:type="dxa"/>
            <w:shd w:val="clear" w:color="auto" w:fill="FFFFFF"/>
            <w:tcMar>
              <w:top w:w="0" w:type="dxa"/>
              <w:left w:w="0" w:type="dxa"/>
              <w:bottom w:w="0" w:type="dxa"/>
              <w:right w:w="0" w:type="dxa"/>
            </w:tcMar>
            <w:vAlign w:val="center"/>
          </w:tcPr>
          <w:p w14:paraId="2ED64EA7"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407,576</w:t>
            </w:r>
          </w:p>
        </w:tc>
        <w:tc>
          <w:tcPr>
            <w:tcW w:w="727" w:type="dxa"/>
            <w:shd w:val="clear" w:color="auto" w:fill="FFFFFF"/>
            <w:tcMar>
              <w:top w:w="0" w:type="dxa"/>
              <w:left w:w="0" w:type="dxa"/>
              <w:bottom w:w="0" w:type="dxa"/>
              <w:right w:w="0" w:type="dxa"/>
            </w:tcMar>
            <w:vAlign w:val="center"/>
          </w:tcPr>
          <w:p w14:paraId="6E94329C"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53,792</w:t>
            </w:r>
          </w:p>
        </w:tc>
        <w:tc>
          <w:tcPr>
            <w:tcW w:w="615" w:type="dxa"/>
            <w:tcBorders>
              <w:left w:val="single" w:sz="4" w:space="0" w:color="auto"/>
            </w:tcBorders>
            <w:shd w:val="clear" w:color="auto" w:fill="FFFFFF"/>
          </w:tcPr>
          <w:p w14:paraId="5D76A80E" w14:textId="2D5D0B19"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2010</w:t>
            </w:r>
          </w:p>
        </w:tc>
        <w:tc>
          <w:tcPr>
            <w:tcW w:w="979" w:type="dxa"/>
            <w:gridSpan w:val="2"/>
            <w:shd w:val="clear" w:color="auto" w:fill="D9D9D9" w:themeFill="background1" w:themeFillShade="D9"/>
          </w:tcPr>
          <w:p w14:paraId="7E81DF57" w14:textId="657F84D0"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4F0FC9">
              <w:rPr>
                <w:color w:val="7F7F7F" w:themeColor="text1" w:themeTint="80"/>
                <w:sz w:val="20"/>
              </w:rPr>
              <w:t>154,528</w:t>
            </w:r>
          </w:p>
        </w:tc>
        <w:tc>
          <w:tcPr>
            <w:tcW w:w="772" w:type="dxa"/>
            <w:shd w:val="clear" w:color="auto" w:fill="FFFFFF"/>
          </w:tcPr>
          <w:p w14:paraId="6F5FF9C7" w14:textId="68170B62"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135,038</w:t>
            </w:r>
          </w:p>
        </w:tc>
        <w:tc>
          <w:tcPr>
            <w:tcW w:w="772" w:type="dxa"/>
            <w:shd w:val="clear" w:color="auto" w:fill="FFFFFF"/>
          </w:tcPr>
          <w:p w14:paraId="4FC103C1" w14:textId="571C970D"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25,160</w:t>
            </w:r>
          </w:p>
        </w:tc>
        <w:tc>
          <w:tcPr>
            <w:tcW w:w="773" w:type="dxa"/>
            <w:gridSpan w:val="2"/>
            <w:shd w:val="clear" w:color="auto" w:fill="FFFFFF"/>
          </w:tcPr>
          <w:p w14:paraId="3ADF2DD5" w14:textId="7EDBAF80"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140,093</w:t>
            </w:r>
          </w:p>
        </w:tc>
        <w:tc>
          <w:tcPr>
            <w:tcW w:w="601" w:type="dxa"/>
            <w:shd w:val="clear" w:color="auto" w:fill="FFFFFF"/>
          </w:tcPr>
          <w:p w14:paraId="03F5ED17" w14:textId="4CE8C346"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28,612</w:t>
            </w:r>
          </w:p>
        </w:tc>
      </w:tr>
      <w:tr w:rsidR="004F0FC9" w14:paraId="3BBE6EE0" w14:textId="0C953398" w:rsidTr="004F0FC9">
        <w:trPr>
          <w:cantSplit/>
          <w:tblCellSpacing w:w="7" w:type="dxa"/>
          <w:jc w:val="center"/>
        </w:trPr>
        <w:tc>
          <w:tcPr>
            <w:tcW w:w="606" w:type="dxa"/>
            <w:shd w:val="clear" w:color="auto" w:fill="FFFFFF"/>
            <w:tcMar>
              <w:top w:w="0" w:type="dxa"/>
              <w:left w:w="0" w:type="dxa"/>
              <w:bottom w:w="0" w:type="dxa"/>
              <w:right w:w="0" w:type="dxa"/>
            </w:tcMar>
            <w:vAlign w:val="center"/>
          </w:tcPr>
          <w:p w14:paraId="6321D0C7"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1987</w:t>
            </w:r>
          </w:p>
        </w:tc>
        <w:tc>
          <w:tcPr>
            <w:tcW w:w="972" w:type="dxa"/>
            <w:gridSpan w:val="2"/>
            <w:shd w:val="clear" w:color="auto" w:fill="D9D9D9" w:themeFill="background1" w:themeFillShade="D9"/>
            <w:tcMar>
              <w:top w:w="0" w:type="dxa"/>
              <w:left w:w="0" w:type="dxa"/>
              <w:bottom w:w="0" w:type="dxa"/>
              <w:right w:w="0" w:type="dxa"/>
            </w:tcMar>
            <w:vAlign w:val="center"/>
          </w:tcPr>
          <w:p w14:paraId="23535157" w14:textId="77777777" w:rsidR="004F0FC9" w:rsidRP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rPr>
            </w:pPr>
            <w:r w:rsidRPr="004F0FC9">
              <w:rPr>
                <w:rFonts w:eastAsia="Arial" w:hAnsi="Arial" w:cs="Arial"/>
                <w:color w:val="7F7F7F" w:themeColor="text1" w:themeTint="80"/>
                <w:sz w:val="20"/>
              </w:rPr>
              <w:t>454,223</w:t>
            </w:r>
          </w:p>
        </w:tc>
        <w:tc>
          <w:tcPr>
            <w:tcW w:w="728" w:type="dxa"/>
            <w:shd w:val="clear" w:color="auto" w:fill="FFFFFF"/>
            <w:tcMar>
              <w:top w:w="0" w:type="dxa"/>
              <w:left w:w="0" w:type="dxa"/>
              <w:bottom w:w="0" w:type="dxa"/>
              <w:right w:w="0" w:type="dxa"/>
            </w:tcMar>
            <w:vAlign w:val="center"/>
          </w:tcPr>
          <w:p w14:paraId="4E64316C"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419,208</w:t>
            </w:r>
          </w:p>
        </w:tc>
        <w:tc>
          <w:tcPr>
            <w:tcW w:w="771" w:type="dxa"/>
            <w:shd w:val="clear" w:color="auto" w:fill="FFFFFF"/>
            <w:tcMar>
              <w:top w:w="0" w:type="dxa"/>
              <w:left w:w="0" w:type="dxa"/>
              <w:bottom w:w="0" w:type="dxa"/>
              <w:right w:w="0" w:type="dxa"/>
            </w:tcMar>
            <w:vAlign w:val="center"/>
          </w:tcPr>
          <w:p w14:paraId="74C8ECA0"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64,701</w:t>
            </w:r>
          </w:p>
        </w:tc>
        <w:tc>
          <w:tcPr>
            <w:tcW w:w="772" w:type="dxa"/>
            <w:shd w:val="clear" w:color="auto" w:fill="FFFFFF"/>
            <w:tcMar>
              <w:top w:w="0" w:type="dxa"/>
              <w:left w:w="0" w:type="dxa"/>
              <w:bottom w:w="0" w:type="dxa"/>
              <w:right w:w="0" w:type="dxa"/>
            </w:tcMar>
            <w:vAlign w:val="center"/>
          </w:tcPr>
          <w:p w14:paraId="5B2AA1A5"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406,821</w:t>
            </w:r>
          </w:p>
        </w:tc>
        <w:tc>
          <w:tcPr>
            <w:tcW w:w="727" w:type="dxa"/>
            <w:shd w:val="clear" w:color="auto" w:fill="FFFFFF"/>
            <w:tcMar>
              <w:top w:w="0" w:type="dxa"/>
              <w:left w:w="0" w:type="dxa"/>
              <w:bottom w:w="0" w:type="dxa"/>
              <w:right w:w="0" w:type="dxa"/>
            </w:tcMar>
            <w:vAlign w:val="center"/>
          </w:tcPr>
          <w:p w14:paraId="0D8829F6"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49,012</w:t>
            </w:r>
          </w:p>
        </w:tc>
        <w:tc>
          <w:tcPr>
            <w:tcW w:w="615" w:type="dxa"/>
            <w:tcBorders>
              <w:left w:val="single" w:sz="4" w:space="0" w:color="auto"/>
            </w:tcBorders>
            <w:shd w:val="clear" w:color="auto" w:fill="FFFFFF"/>
          </w:tcPr>
          <w:p w14:paraId="7B128F65" w14:textId="18984559"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2011</w:t>
            </w:r>
          </w:p>
        </w:tc>
        <w:tc>
          <w:tcPr>
            <w:tcW w:w="979" w:type="dxa"/>
            <w:gridSpan w:val="2"/>
            <w:shd w:val="clear" w:color="auto" w:fill="D9D9D9" w:themeFill="background1" w:themeFillShade="D9"/>
          </w:tcPr>
          <w:p w14:paraId="695CAE5B" w14:textId="24A936E8"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4F0FC9">
              <w:rPr>
                <w:color w:val="7F7F7F" w:themeColor="text1" w:themeTint="80"/>
                <w:sz w:val="20"/>
              </w:rPr>
              <w:t>178,230</w:t>
            </w:r>
          </w:p>
        </w:tc>
        <w:tc>
          <w:tcPr>
            <w:tcW w:w="772" w:type="dxa"/>
            <w:shd w:val="clear" w:color="auto" w:fill="FFFFFF"/>
          </w:tcPr>
          <w:p w14:paraId="6931E312" w14:textId="0AAC3861"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159,771</w:t>
            </w:r>
          </w:p>
        </w:tc>
        <w:tc>
          <w:tcPr>
            <w:tcW w:w="772" w:type="dxa"/>
            <w:shd w:val="clear" w:color="auto" w:fill="FFFFFF"/>
          </w:tcPr>
          <w:p w14:paraId="059542E1" w14:textId="0BFB8967"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24,128</w:t>
            </w:r>
          </w:p>
        </w:tc>
        <w:tc>
          <w:tcPr>
            <w:tcW w:w="773" w:type="dxa"/>
            <w:gridSpan w:val="2"/>
            <w:shd w:val="clear" w:color="auto" w:fill="FFFFFF"/>
          </w:tcPr>
          <w:p w14:paraId="2DD6B55D" w14:textId="4BD2F5AE"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167,289</w:t>
            </w:r>
          </w:p>
        </w:tc>
        <w:tc>
          <w:tcPr>
            <w:tcW w:w="601" w:type="dxa"/>
            <w:shd w:val="clear" w:color="auto" w:fill="FFFFFF"/>
          </w:tcPr>
          <w:p w14:paraId="52E91673" w14:textId="7727F610"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27,922</w:t>
            </w:r>
          </w:p>
        </w:tc>
      </w:tr>
      <w:tr w:rsidR="004F0FC9" w14:paraId="4987FE7A" w14:textId="530F1783" w:rsidTr="004F0FC9">
        <w:trPr>
          <w:cantSplit/>
          <w:tblCellSpacing w:w="7" w:type="dxa"/>
          <w:jc w:val="center"/>
        </w:trPr>
        <w:tc>
          <w:tcPr>
            <w:tcW w:w="606" w:type="dxa"/>
            <w:shd w:val="clear" w:color="auto" w:fill="FFFFFF"/>
            <w:tcMar>
              <w:top w:w="0" w:type="dxa"/>
              <w:left w:w="0" w:type="dxa"/>
              <w:bottom w:w="0" w:type="dxa"/>
              <w:right w:w="0" w:type="dxa"/>
            </w:tcMar>
            <w:vAlign w:val="center"/>
          </w:tcPr>
          <w:p w14:paraId="13B05D2C"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1988</w:t>
            </w:r>
          </w:p>
        </w:tc>
        <w:tc>
          <w:tcPr>
            <w:tcW w:w="972" w:type="dxa"/>
            <w:gridSpan w:val="2"/>
            <w:shd w:val="clear" w:color="auto" w:fill="D9D9D9" w:themeFill="background1" w:themeFillShade="D9"/>
            <w:tcMar>
              <w:top w:w="0" w:type="dxa"/>
              <w:left w:w="0" w:type="dxa"/>
              <w:bottom w:w="0" w:type="dxa"/>
              <w:right w:w="0" w:type="dxa"/>
            </w:tcMar>
            <w:vAlign w:val="center"/>
          </w:tcPr>
          <w:p w14:paraId="6FF313A2" w14:textId="77777777" w:rsidR="004F0FC9" w:rsidRP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rPr>
            </w:pPr>
            <w:r w:rsidRPr="004F0FC9">
              <w:rPr>
                <w:rFonts w:eastAsia="Arial" w:hAnsi="Arial" w:cs="Arial"/>
                <w:color w:val="7F7F7F" w:themeColor="text1" w:themeTint="80"/>
                <w:sz w:val="20"/>
              </w:rPr>
              <w:t>479,036</w:t>
            </w:r>
          </w:p>
        </w:tc>
        <w:tc>
          <w:tcPr>
            <w:tcW w:w="728" w:type="dxa"/>
            <w:shd w:val="clear" w:color="auto" w:fill="FFFFFF"/>
            <w:tcMar>
              <w:top w:w="0" w:type="dxa"/>
              <w:left w:w="0" w:type="dxa"/>
              <w:bottom w:w="0" w:type="dxa"/>
              <w:right w:w="0" w:type="dxa"/>
            </w:tcMar>
            <w:vAlign w:val="center"/>
          </w:tcPr>
          <w:p w14:paraId="5B4525F6"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432,740</w:t>
            </w:r>
          </w:p>
        </w:tc>
        <w:tc>
          <w:tcPr>
            <w:tcW w:w="771" w:type="dxa"/>
            <w:shd w:val="clear" w:color="auto" w:fill="FFFFFF"/>
            <w:tcMar>
              <w:top w:w="0" w:type="dxa"/>
              <w:left w:w="0" w:type="dxa"/>
              <w:bottom w:w="0" w:type="dxa"/>
              <w:right w:w="0" w:type="dxa"/>
            </w:tcMar>
            <w:vAlign w:val="center"/>
          </w:tcPr>
          <w:p w14:paraId="06CE2ECE"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65,734</w:t>
            </w:r>
          </w:p>
        </w:tc>
        <w:tc>
          <w:tcPr>
            <w:tcW w:w="772" w:type="dxa"/>
            <w:shd w:val="clear" w:color="auto" w:fill="FFFFFF"/>
            <w:tcMar>
              <w:top w:w="0" w:type="dxa"/>
              <w:left w:w="0" w:type="dxa"/>
              <w:bottom w:w="0" w:type="dxa"/>
              <w:right w:w="0" w:type="dxa"/>
            </w:tcMar>
            <w:vAlign w:val="center"/>
          </w:tcPr>
          <w:p w14:paraId="2EE63F8C"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407,882</w:t>
            </w:r>
          </w:p>
        </w:tc>
        <w:tc>
          <w:tcPr>
            <w:tcW w:w="727" w:type="dxa"/>
            <w:shd w:val="clear" w:color="auto" w:fill="FFFFFF"/>
            <w:tcMar>
              <w:top w:w="0" w:type="dxa"/>
              <w:left w:w="0" w:type="dxa"/>
              <w:bottom w:w="0" w:type="dxa"/>
              <w:right w:w="0" w:type="dxa"/>
            </w:tcMar>
            <w:vAlign w:val="center"/>
          </w:tcPr>
          <w:p w14:paraId="5220A5DD"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44,994</w:t>
            </w:r>
          </w:p>
        </w:tc>
        <w:tc>
          <w:tcPr>
            <w:tcW w:w="615" w:type="dxa"/>
            <w:tcBorders>
              <w:left w:val="single" w:sz="4" w:space="0" w:color="auto"/>
            </w:tcBorders>
            <w:shd w:val="clear" w:color="auto" w:fill="FFFFFF"/>
          </w:tcPr>
          <w:p w14:paraId="2978CE6B" w14:textId="5317CC8E"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2012</w:t>
            </w:r>
          </w:p>
        </w:tc>
        <w:tc>
          <w:tcPr>
            <w:tcW w:w="979" w:type="dxa"/>
            <w:gridSpan w:val="2"/>
            <w:shd w:val="clear" w:color="auto" w:fill="D9D9D9" w:themeFill="background1" w:themeFillShade="D9"/>
          </w:tcPr>
          <w:p w14:paraId="5B2BCAD2" w14:textId="530F5075"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4F0FC9">
              <w:rPr>
                <w:color w:val="7F7F7F" w:themeColor="text1" w:themeTint="80"/>
                <w:sz w:val="20"/>
              </w:rPr>
              <w:t>204,105</w:t>
            </w:r>
          </w:p>
        </w:tc>
        <w:tc>
          <w:tcPr>
            <w:tcW w:w="772" w:type="dxa"/>
            <w:shd w:val="clear" w:color="auto" w:fill="FFFFFF"/>
          </w:tcPr>
          <w:p w14:paraId="0C1FA5D0" w14:textId="0D8E6F6D"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187,020</w:t>
            </w:r>
          </w:p>
        </w:tc>
        <w:tc>
          <w:tcPr>
            <w:tcW w:w="772" w:type="dxa"/>
            <w:shd w:val="clear" w:color="auto" w:fill="FFFFFF"/>
          </w:tcPr>
          <w:p w14:paraId="31235C21" w14:textId="2C5550B0"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22,748</w:t>
            </w:r>
          </w:p>
        </w:tc>
        <w:tc>
          <w:tcPr>
            <w:tcW w:w="773" w:type="dxa"/>
            <w:gridSpan w:val="2"/>
            <w:shd w:val="clear" w:color="auto" w:fill="FFFFFF"/>
          </w:tcPr>
          <w:p w14:paraId="7A2A2AF3" w14:textId="60052A3B"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195,628</w:t>
            </w:r>
          </w:p>
        </w:tc>
        <w:tc>
          <w:tcPr>
            <w:tcW w:w="601" w:type="dxa"/>
            <w:shd w:val="clear" w:color="auto" w:fill="FFFFFF"/>
          </w:tcPr>
          <w:p w14:paraId="0505DF59" w14:textId="4131FF69"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25,832</w:t>
            </w:r>
          </w:p>
        </w:tc>
      </w:tr>
      <w:tr w:rsidR="004F0FC9" w14:paraId="0C169F38" w14:textId="4D561C3E" w:rsidTr="004F0FC9">
        <w:trPr>
          <w:cantSplit/>
          <w:tblCellSpacing w:w="7" w:type="dxa"/>
          <w:jc w:val="center"/>
        </w:trPr>
        <w:tc>
          <w:tcPr>
            <w:tcW w:w="606" w:type="dxa"/>
            <w:shd w:val="clear" w:color="auto" w:fill="FFFFFF"/>
            <w:tcMar>
              <w:top w:w="0" w:type="dxa"/>
              <w:left w:w="0" w:type="dxa"/>
              <w:bottom w:w="0" w:type="dxa"/>
              <w:right w:w="0" w:type="dxa"/>
            </w:tcMar>
            <w:vAlign w:val="center"/>
          </w:tcPr>
          <w:p w14:paraId="013A7D71"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1989</w:t>
            </w:r>
          </w:p>
        </w:tc>
        <w:tc>
          <w:tcPr>
            <w:tcW w:w="972" w:type="dxa"/>
            <w:gridSpan w:val="2"/>
            <w:shd w:val="clear" w:color="auto" w:fill="D9D9D9" w:themeFill="background1" w:themeFillShade="D9"/>
            <w:tcMar>
              <w:top w:w="0" w:type="dxa"/>
              <w:left w:w="0" w:type="dxa"/>
              <w:bottom w:w="0" w:type="dxa"/>
              <w:right w:w="0" w:type="dxa"/>
            </w:tcMar>
            <w:vAlign w:val="center"/>
          </w:tcPr>
          <w:p w14:paraId="3BEB19D7" w14:textId="77777777" w:rsidR="004F0FC9" w:rsidRP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rPr>
            </w:pPr>
            <w:r w:rsidRPr="004F0FC9">
              <w:rPr>
                <w:rFonts w:eastAsia="Arial" w:hAnsi="Arial" w:cs="Arial"/>
                <w:color w:val="7F7F7F" w:themeColor="text1" w:themeTint="80"/>
                <w:sz w:val="20"/>
              </w:rPr>
              <w:t>465,941</w:t>
            </w:r>
          </w:p>
        </w:tc>
        <w:tc>
          <w:tcPr>
            <w:tcW w:w="728" w:type="dxa"/>
            <w:shd w:val="clear" w:color="auto" w:fill="FFFFFF"/>
            <w:tcMar>
              <w:top w:w="0" w:type="dxa"/>
              <w:left w:w="0" w:type="dxa"/>
              <w:bottom w:w="0" w:type="dxa"/>
              <w:right w:w="0" w:type="dxa"/>
            </w:tcMar>
            <w:vAlign w:val="center"/>
          </w:tcPr>
          <w:p w14:paraId="454B1304"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412,344</w:t>
            </w:r>
          </w:p>
        </w:tc>
        <w:tc>
          <w:tcPr>
            <w:tcW w:w="771" w:type="dxa"/>
            <w:shd w:val="clear" w:color="auto" w:fill="FFFFFF"/>
            <w:tcMar>
              <w:top w:w="0" w:type="dxa"/>
              <w:left w:w="0" w:type="dxa"/>
              <w:bottom w:w="0" w:type="dxa"/>
              <w:right w:w="0" w:type="dxa"/>
            </w:tcMar>
            <w:vAlign w:val="center"/>
          </w:tcPr>
          <w:p w14:paraId="6C255173"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61,653</w:t>
            </w:r>
          </w:p>
        </w:tc>
        <w:tc>
          <w:tcPr>
            <w:tcW w:w="772" w:type="dxa"/>
            <w:shd w:val="clear" w:color="auto" w:fill="FFFFFF"/>
            <w:tcMar>
              <w:top w:w="0" w:type="dxa"/>
              <w:left w:w="0" w:type="dxa"/>
              <w:bottom w:w="0" w:type="dxa"/>
              <w:right w:w="0" w:type="dxa"/>
            </w:tcMar>
            <w:vAlign w:val="center"/>
          </w:tcPr>
          <w:p w14:paraId="6EB2902D"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390,624</w:t>
            </w:r>
          </w:p>
        </w:tc>
        <w:tc>
          <w:tcPr>
            <w:tcW w:w="727" w:type="dxa"/>
            <w:shd w:val="clear" w:color="auto" w:fill="FFFFFF"/>
            <w:tcMar>
              <w:top w:w="0" w:type="dxa"/>
              <w:left w:w="0" w:type="dxa"/>
              <w:bottom w:w="0" w:type="dxa"/>
              <w:right w:w="0" w:type="dxa"/>
            </w:tcMar>
            <w:vAlign w:val="center"/>
          </w:tcPr>
          <w:p w14:paraId="535201A9"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41,220</w:t>
            </w:r>
          </w:p>
        </w:tc>
        <w:tc>
          <w:tcPr>
            <w:tcW w:w="615" w:type="dxa"/>
            <w:tcBorders>
              <w:left w:val="single" w:sz="4" w:space="0" w:color="auto"/>
            </w:tcBorders>
            <w:shd w:val="clear" w:color="auto" w:fill="FFFFFF"/>
          </w:tcPr>
          <w:p w14:paraId="2CC0B6B8" w14:textId="36204127"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2013</w:t>
            </w:r>
          </w:p>
        </w:tc>
        <w:tc>
          <w:tcPr>
            <w:tcW w:w="979" w:type="dxa"/>
            <w:gridSpan w:val="2"/>
            <w:shd w:val="clear" w:color="auto" w:fill="D9D9D9" w:themeFill="background1" w:themeFillShade="D9"/>
          </w:tcPr>
          <w:p w14:paraId="2DE3C746" w14:textId="0E703F20"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4F0FC9">
              <w:rPr>
                <w:color w:val="7F7F7F" w:themeColor="text1" w:themeTint="80"/>
                <w:sz w:val="20"/>
              </w:rPr>
              <w:t>229,364</w:t>
            </w:r>
          </w:p>
        </w:tc>
        <w:tc>
          <w:tcPr>
            <w:tcW w:w="772" w:type="dxa"/>
            <w:shd w:val="clear" w:color="auto" w:fill="FFFFFF"/>
          </w:tcPr>
          <w:p w14:paraId="7BCFE9A2" w14:textId="03326CD2"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208,834</w:t>
            </w:r>
          </w:p>
        </w:tc>
        <w:tc>
          <w:tcPr>
            <w:tcW w:w="772" w:type="dxa"/>
            <w:shd w:val="clear" w:color="auto" w:fill="FFFFFF"/>
          </w:tcPr>
          <w:p w14:paraId="640524C5" w14:textId="40855EA0"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21,728</w:t>
            </w:r>
          </w:p>
        </w:tc>
        <w:tc>
          <w:tcPr>
            <w:tcW w:w="773" w:type="dxa"/>
            <w:gridSpan w:val="2"/>
            <w:shd w:val="clear" w:color="auto" w:fill="FFFFFF"/>
          </w:tcPr>
          <w:p w14:paraId="31C3D543" w14:textId="578BEBA7"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216,628</w:t>
            </w:r>
          </w:p>
        </w:tc>
        <w:tc>
          <w:tcPr>
            <w:tcW w:w="601" w:type="dxa"/>
            <w:shd w:val="clear" w:color="auto" w:fill="FFFFFF"/>
          </w:tcPr>
          <w:p w14:paraId="7B86583A" w14:textId="2DDC5A1C"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23,466</w:t>
            </w:r>
          </w:p>
        </w:tc>
      </w:tr>
      <w:tr w:rsidR="004F0FC9" w14:paraId="1F972AE0" w14:textId="6BF3A3E0" w:rsidTr="004F0FC9">
        <w:trPr>
          <w:cantSplit/>
          <w:tblCellSpacing w:w="7" w:type="dxa"/>
          <w:jc w:val="center"/>
        </w:trPr>
        <w:tc>
          <w:tcPr>
            <w:tcW w:w="606" w:type="dxa"/>
            <w:shd w:val="clear" w:color="auto" w:fill="FFFFFF"/>
            <w:tcMar>
              <w:top w:w="0" w:type="dxa"/>
              <w:left w:w="0" w:type="dxa"/>
              <w:bottom w:w="0" w:type="dxa"/>
              <w:right w:w="0" w:type="dxa"/>
            </w:tcMar>
            <w:vAlign w:val="center"/>
          </w:tcPr>
          <w:p w14:paraId="5AE6CD42"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1990</w:t>
            </w:r>
          </w:p>
        </w:tc>
        <w:tc>
          <w:tcPr>
            <w:tcW w:w="972" w:type="dxa"/>
            <w:gridSpan w:val="2"/>
            <w:shd w:val="clear" w:color="auto" w:fill="D9D9D9" w:themeFill="background1" w:themeFillShade="D9"/>
            <w:tcMar>
              <w:top w:w="0" w:type="dxa"/>
              <w:left w:w="0" w:type="dxa"/>
              <w:bottom w:w="0" w:type="dxa"/>
              <w:right w:w="0" w:type="dxa"/>
            </w:tcMar>
            <w:vAlign w:val="center"/>
          </w:tcPr>
          <w:p w14:paraId="635D335E" w14:textId="77777777" w:rsidR="004F0FC9" w:rsidRP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rPr>
            </w:pPr>
            <w:r w:rsidRPr="004F0FC9">
              <w:rPr>
                <w:rFonts w:eastAsia="Arial" w:hAnsi="Arial" w:cs="Arial"/>
                <w:color w:val="7F7F7F" w:themeColor="text1" w:themeTint="80"/>
                <w:sz w:val="20"/>
              </w:rPr>
              <w:t>420,038</w:t>
            </w:r>
          </w:p>
        </w:tc>
        <w:tc>
          <w:tcPr>
            <w:tcW w:w="728" w:type="dxa"/>
            <w:shd w:val="clear" w:color="auto" w:fill="FFFFFF"/>
            <w:tcMar>
              <w:top w:w="0" w:type="dxa"/>
              <w:left w:w="0" w:type="dxa"/>
              <w:bottom w:w="0" w:type="dxa"/>
              <w:right w:w="0" w:type="dxa"/>
            </w:tcMar>
            <w:vAlign w:val="center"/>
          </w:tcPr>
          <w:p w14:paraId="0988878D"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391,743</w:t>
            </w:r>
          </w:p>
        </w:tc>
        <w:tc>
          <w:tcPr>
            <w:tcW w:w="771" w:type="dxa"/>
            <w:shd w:val="clear" w:color="auto" w:fill="FFFFFF"/>
            <w:tcMar>
              <w:top w:w="0" w:type="dxa"/>
              <w:left w:w="0" w:type="dxa"/>
              <w:bottom w:w="0" w:type="dxa"/>
              <w:right w:w="0" w:type="dxa"/>
            </w:tcMar>
            <w:vAlign w:val="center"/>
          </w:tcPr>
          <w:p w14:paraId="55C4DD00"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58,759</w:t>
            </w:r>
          </w:p>
        </w:tc>
        <w:tc>
          <w:tcPr>
            <w:tcW w:w="772" w:type="dxa"/>
            <w:shd w:val="clear" w:color="auto" w:fill="FFFFFF"/>
            <w:tcMar>
              <w:top w:w="0" w:type="dxa"/>
              <w:left w:w="0" w:type="dxa"/>
              <w:bottom w:w="0" w:type="dxa"/>
              <w:right w:w="0" w:type="dxa"/>
            </w:tcMar>
            <w:vAlign w:val="center"/>
          </w:tcPr>
          <w:p w14:paraId="7C5F2C5A"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362,261</w:t>
            </w:r>
          </w:p>
        </w:tc>
        <w:tc>
          <w:tcPr>
            <w:tcW w:w="727" w:type="dxa"/>
            <w:shd w:val="clear" w:color="auto" w:fill="FFFFFF"/>
            <w:tcMar>
              <w:top w:w="0" w:type="dxa"/>
              <w:left w:w="0" w:type="dxa"/>
              <w:bottom w:w="0" w:type="dxa"/>
              <w:right w:w="0" w:type="dxa"/>
            </w:tcMar>
            <w:vAlign w:val="center"/>
          </w:tcPr>
          <w:p w14:paraId="6A35735A"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35,954</w:t>
            </w:r>
          </w:p>
        </w:tc>
        <w:tc>
          <w:tcPr>
            <w:tcW w:w="615" w:type="dxa"/>
            <w:tcBorders>
              <w:left w:val="single" w:sz="4" w:space="0" w:color="auto"/>
            </w:tcBorders>
            <w:shd w:val="clear" w:color="auto" w:fill="FFFFFF"/>
          </w:tcPr>
          <w:p w14:paraId="28A5BA20" w14:textId="7979A1FC"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2014</w:t>
            </w:r>
          </w:p>
        </w:tc>
        <w:tc>
          <w:tcPr>
            <w:tcW w:w="979" w:type="dxa"/>
            <w:gridSpan w:val="2"/>
            <w:shd w:val="clear" w:color="auto" w:fill="D9D9D9" w:themeFill="background1" w:themeFillShade="D9"/>
          </w:tcPr>
          <w:p w14:paraId="125278DB" w14:textId="4A483B21"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4F0FC9">
              <w:rPr>
                <w:color w:val="7F7F7F" w:themeColor="text1" w:themeTint="80"/>
                <w:sz w:val="20"/>
              </w:rPr>
              <w:t>232,837</w:t>
            </w:r>
          </w:p>
        </w:tc>
        <w:tc>
          <w:tcPr>
            <w:tcW w:w="772" w:type="dxa"/>
            <w:shd w:val="clear" w:color="auto" w:fill="FFFFFF"/>
          </w:tcPr>
          <w:p w14:paraId="0E4C70E8" w14:textId="5011411F"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215,478</w:t>
            </w:r>
          </w:p>
        </w:tc>
        <w:tc>
          <w:tcPr>
            <w:tcW w:w="772" w:type="dxa"/>
            <w:shd w:val="clear" w:color="auto" w:fill="FFFFFF"/>
          </w:tcPr>
          <w:p w14:paraId="75A232A5" w14:textId="40FC1DD3"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22,554</w:t>
            </w:r>
          </w:p>
        </w:tc>
        <w:tc>
          <w:tcPr>
            <w:tcW w:w="773" w:type="dxa"/>
            <w:gridSpan w:val="2"/>
            <w:shd w:val="clear" w:color="auto" w:fill="FFFFFF"/>
          </w:tcPr>
          <w:p w14:paraId="6911F4F6" w14:textId="23110025"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224,639</w:t>
            </w:r>
          </w:p>
        </w:tc>
        <w:tc>
          <w:tcPr>
            <w:tcW w:w="601" w:type="dxa"/>
            <w:shd w:val="clear" w:color="auto" w:fill="FFFFFF"/>
          </w:tcPr>
          <w:p w14:paraId="7CE2BD7C" w14:textId="5E3F52C6"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22,833</w:t>
            </w:r>
          </w:p>
        </w:tc>
      </w:tr>
      <w:tr w:rsidR="004F0FC9" w14:paraId="79D91CF4" w14:textId="218C3AA8" w:rsidTr="004F0FC9">
        <w:trPr>
          <w:cantSplit/>
          <w:tblCellSpacing w:w="7" w:type="dxa"/>
          <w:jc w:val="center"/>
        </w:trPr>
        <w:tc>
          <w:tcPr>
            <w:tcW w:w="606" w:type="dxa"/>
            <w:shd w:val="clear" w:color="auto" w:fill="FFFFFF"/>
            <w:tcMar>
              <w:top w:w="0" w:type="dxa"/>
              <w:left w:w="0" w:type="dxa"/>
              <w:bottom w:w="0" w:type="dxa"/>
              <w:right w:w="0" w:type="dxa"/>
            </w:tcMar>
            <w:vAlign w:val="center"/>
          </w:tcPr>
          <w:p w14:paraId="05548B6D"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1991</w:t>
            </w:r>
          </w:p>
        </w:tc>
        <w:tc>
          <w:tcPr>
            <w:tcW w:w="972" w:type="dxa"/>
            <w:gridSpan w:val="2"/>
            <w:shd w:val="clear" w:color="auto" w:fill="D9D9D9" w:themeFill="background1" w:themeFillShade="D9"/>
            <w:tcMar>
              <w:top w:w="0" w:type="dxa"/>
              <w:left w:w="0" w:type="dxa"/>
              <w:bottom w:w="0" w:type="dxa"/>
              <w:right w:w="0" w:type="dxa"/>
            </w:tcMar>
            <w:vAlign w:val="center"/>
          </w:tcPr>
          <w:p w14:paraId="177582FB" w14:textId="77777777" w:rsidR="004F0FC9" w:rsidRP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rPr>
            </w:pPr>
            <w:r w:rsidRPr="004F0FC9">
              <w:rPr>
                <w:rFonts w:eastAsia="Arial" w:hAnsi="Arial" w:cs="Arial"/>
                <w:color w:val="7F7F7F" w:themeColor="text1" w:themeTint="80"/>
                <w:sz w:val="20"/>
              </w:rPr>
              <w:t>339,391</w:t>
            </w:r>
          </w:p>
        </w:tc>
        <w:tc>
          <w:tcPr>
            <w:tcW w:w="728" w:type="dxa"/>
            <w:shd w:val="clear" w:color="auto" w:fill="FFFFFF"/>
            <w:tcMar>
              <w:top w:w="0" w:type="dxa"/>
              <w:left w:w="0" w:type="dxa"/>
              <w:bottom w:w="0" w:type="dxa"/>
              <w:right w:w="0" w:type="dxa"/>
            </w:tcMar>
            <w:vAlign w:val="center"/>
          </w:tcPr>
          <w:p w14:paraId="122E9B5F"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329,154</w:t>
            </w:r>
          </w:p>
        </w:tc>
        <w:tc>
          <w:tcPr>
            <w:tcW w:w="771" w:type="dxa"/>
            <w:shd w:val="clear" w:color="auto" w:fill="FFFFFF"/>
            <w:tcMar>
              <w:top w:w="0" w:type="dxa"/>
              <w:left w:w="0" w:type="dxa"/>
              <w:bottom w:w="0" w:type="dxa"/>
              <w:right w:w="0" w:type="dxa"/>
            </w:tcMar>
            <w:vAlign w:val="center"/>
          </w:tcPr>
          <w:p w14:paraId="210B4A3B"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53,235</w:t>
            </w:r>
          </w:p>
        </w:tc>
        <w:tc>
          <w:tcPr>
            <w:tcW w:w="772" w:type="dxa"/>
            <w:shd w:val="clear" w:color="auto" w:fill="FFFFFF"/>
            <w:tcMar>
              <w:top w:w="0" w:type="dxa"/>
              <w:left w:w="0" w:type="dxa"/>
              <w:bottom w:w="0" w:type="dxa"/>
              <w:right w:w="0" w:type="dxa"/>
            </w:tcMar>
            <w:vAlign w:val="center"/>
          </w:tcPr>
          <w:p w14:paraId="492B6E2F"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310,868</w:t>
            </w:r>
          </w:p>
        </w:tc>
        <w:tc>
          <w:tcPr>
            <w:tcW w:w="727" w:type="dxa"/>
            <w:shd w:val="clear" w:color="auto" w:fill="FFFFFF"/>
            <w:tcMar>
              <w:top w:w="0" w:type="dxa"/>
              <w:left w:w="0" w:type="dxa"/>
              <w:bottom w:w="0" w:type="dxa"/>
              <w:right w:w="0" w:type="dxa"/>
            </w:tcMar>
            <w:vAlign w:val="center"/>
          </w:tcPr>
          <w:p w14:paraId="222ED61F"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30,071</w:t>
            </w:r>
          </w:p>
        </w:tc>
        <w:tc>
          <w:tcPr>
            <w:tcW w:w="615" w:type="dxa"/>
            <w:tcBorders>
              <w:left w:val="single" w:sz="4" w:space="0" w:color="auto"/>
            </w:tcBorders>
            <w:shd w:val="clear" w:color="auto" w:fill="FFFFFF"/>
          </w:tcPr>
          <w:p w14:paraId="153DD288" w14:textId="3E574CC6"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2015</w:t>
            </w:r>
          </w:p>
        </w:tc>
        <w:tc>
          <w:tcPr>
            <w:tcW w:w="979" w:type="dxa"/>
            <w:gridSpan w:val="2"/>
            <w:shd w:val="clear" w:color="auto" w:fill="D9D9D9" w:themeFill="background1" w:themeFillShade="D9"/>
          </w:tcPr>
          <w:p w14:paraId="0BBBBC47" w14:textId="36290F6A"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4F0FC9">
              <w:rPr>
                <w:color w:val="7F7F7F" w:themeColor="text1" w:themeTint="80"/>
                <w:sz w:val="20"/>
              </w:rPr>
              <w:t>238,823</w:t>
            </w:r>
          </w:p>
        </w:tc>
        <w:tc>
          <w:tcPr>
            <w:tcW w:w="772" w:type="dxa"/>
            <w:shd w:val="clear" w:color="auto" w:fill="FFFFFF"/>
          </w:tcPr>
          <w:p w14:paraId="3ED49A03" w14:textId="604113EC"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225,278</w:t>
            </w:r>
          </w:p>
        </w:tc>
        <w:tc>
          <w:tcPr>
            <w:tcW w:w="772" w:type="dxa"/>
            <w:shd w:val="clear" w:color="auto" w:fill="FFFFFF"/>
          </w:tcPr>
          <w:p w14:paraId="7A081839" w14:textId="3BA62A56"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25,341</w:t>
            </w:r>
          </w:p>
        </w:tc>
        <w:tc>
          <w:tcPr>
            <w:tcW w:w="773" w:type="dxa"/>
            <w:gridSpan w:val="2"/>
            <w:shd w:val="clear" w:color="auto" w:fill="FFFFFF"/>
          </w:tcPr>
          <w:p w14:paraId="2B14A036" w14:textId="70B30AC4"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239,766</w:t>
            </w:r>
          </w:p>
        </w:tc>
        <w:tc>
          <w:tcPr>
            <w:tcW w:w="601" w:type="dxa"/>
            <w:shd w:val="clear" w:color="auto" w:fill="FFFFFF"/>
          </w:tcPr>
          <w:p w14:paraId="1BB2F535" w14:textId="1FB10621"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25,341</w:t>
            </w:r>
          </w:p>
        </w:tc>
      </w:tr>
      <w:tr w:rsidR="004F0FC9" w14:paraId="0707FB33" w14:textId="3B75B23E" w:rsidTr="004F0FC9">
        <w:trPr>
          <w:cantSplit/>
          <w:tblCellSpacing w:w="7" w:type="dxa"/>
          <w:jc w:val="center"/>
        </w:trPr>
        <w:tc>
          <w:tcPr>
            <w:tcW w:w="606" w:type="dxa"/>
            <w:shd w:val="clear" w:color="auto" w:fill="FFFFFF"/>
            <w:tcMar>
              <w:top w:w="0" w:type="dxa"/>
              <w:left w:w="0" w:type="dxa"/>
              <w:bottom w:w="0" w:type="dxa"/>
              <w:right w:w="0" w:type="dxa"/>
            </w:tcMar>
            <w:vAlign w:val="center"/>
          </w:tcPr>
          <w:p w14:paraId="1938B79A"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1992</w:t>
            </w:r>
          </w:p>
        </w:tc>
        <w:tc>
          <w:tcPr>
            <w:tcW w:w="972" w:type="dxa"/>
            <w:gridSpan w:val="2"/>
            <w:shd w:val="clear" w:color="auto" w:fill="D9D9D9" w:themeFill="background1" w:themeFillShade="D9"/>
            <w:tcMar>
              <w:top w:w="0" w:type="dxa"/>
              <w:left w:w="0" w:type="dxa"/>
              <w:bottom w:w="0" w:type="dxa"/>
              <w:right w:w="0" w:type="dxa"/>
            </w:tcMar>
            <w:vAlign w:val="center"/>
          </w:tcPr>
          <w:p w14:paraId="2FE84545" w14:textId="77777777" w:rsidR="004F0FC9" w:rsidRP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rPr>
            </w:pPr>
            <w:r w:rsidRPr="004F0FC9">
              <w:rPr>
                <w:rFonts w:eastAsia="Arial" w:hAnsi="Arial" w:cs="Arial"/>
                <w:color w:val="7F7F7F" w:themeColor="text1" w:themeTint="80"/>
                <w:sz w:val="20"/>
              </w:rPr>
              <w:t>253,190</w:t>
            </w:r>
          </w:p>
        </w:tc>
        <w:tc>
          <w:tcPr>
            <w:tcW w:w="728" w:type="dxa"/>
            <w:shd w:val="clear" w:color="auto" w:fill="FFFFFF"/>
            <w:tcMar>
              <w:top w:w="0" w:type="dxa"/>
              <w:left w:w="0" w:type="dxa"/>
              <w:bottom w:w="0" w:type="dxa"/>
              <w:right w:w="0" w:type="dxa"/>
            </w:tcMar>
            <w:vAlign w:val="center"/>
          </w:tcPr>
          <w:p w14:paraId="7CB635FD"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254,793</w:t>
            </w:r>
          </w:p>
        </w:tc>
        <w:tc>
          <w:tcPr>
            <w:tcW w:w="771" w:type="dxa"/>
            <w:shd w:val="clear" w:color="auto" w:fill="FFFFFF"/>
            <w:tcMar>
              <w:top w:w="0" w:type="dxa"/>
              <w:left w:w="0" w:type="dxa"/>
              <w:bottom w:w="0" w:type="dxa"/>
              <w:right w:w="0" w:type="dxa"/>
            </w:tcMar>
            <w:vAlign w:val="center"/>
          </w:tcPr>
          <w:p w14:paraId="75422783"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48,092</w:t>
            </w:r>
          </w:p>
        </w:tc>
        <w:tc>
          <w:tcPr>
            <w:tcW w:w="772" w:type="dxa"/>
            <w:shd w:val="clear" w:color="auto" w:fill="FFFFFF"/>
            <w:tcMar>
              <w:top w:w="0" w:type="dxa"/>
              <w:left w:w="0" w:type="dxa"/>
              <w:bottom w:w="0" w:type="dxa"/>
              <w:right w:w="0" w:type="dxa"/>
            </w:tcMar>
            <w:vAlign w:val="center"/>
          </w:tcPr>
          <w:p w14:paraId="05F2CF7E"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237,377</w:t>
            </w:r>
          </w:p>
        </w:tc>
        <w:tc>
          <w:tcPr>
            <w:tcW w:w="727" w:type="dxa"/>
            <w:shd w:val="clear" w:color="auto" w:fill="FFFFFF"/>
            <w:tcMar>
              <w:top w:w="0" w:type="dxa"/>
              <w:left w:w="0" w:type="dxa"/>
              <w:bottom w:w="0" w:type="dxa"/>
              <w:right w:w="0" w:type="dxa"/>
            </w:tcMar>
            <w:vAlign w:val="center"/>
          </w:tcPr>
          <w:p w14:paraId="4F0ED4D6"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25,489</w:t>
            </w:r>
          </w:p>
        </w:tc>
        <w:tc>
          <w:tcPr>
            <w:tcW w:w="615" w:type="dxa"/>
            <w:tcBorders>
              <w:left w:val="single" w:sz="4" w:space="0" w:color="auto"/>
            </w:tcBorders>
            <w:shd w:val="clear" w:color="auto" w:fill="FFFFFF"/>
          </w:tcPr>
          <w:p w14:paraId="60F23C6D" w14:textId="6544DC74"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2016</w:t>
            </w:r>
          </w:p>
        </w:tc>
        <w:tc>
          <w:tcPr>
            <w:tcW w:w="979" w:type="dxa"/>
            <w:gridSpan w:val="2"/>
            <w:shd w:val="clear" w:color="auto" w:fill="D9D9D9" w:themeFill="background1" w:themeFillShade="D9"/>
          </w:tcPr>
          <w:p w14:paraId="7F943561" w14:textId="1DCA3E63"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4F0FC9">
              <w:rPr>
                <w:color w:val="7F7F7F" w:themeColor="text1" w:themeTint="80"/>
                <w:sz w:val="20"/>
              </w:rPr>
              <w:t>273,517</w:t>
            </w:r>
          </w:p>
        </w:tc>
        <w:tc>
          <w:tcPr>
            <w:tcW w:w="772" w:type="dxa"/>
            <w:shd w:val="clear" w:color="auto" w:fill="FFFFFF"/>
          </w:tcPr>
          <w:p w14:paraId="18FD415C" w14:textId="72C8132F"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259,729</w:t>
            </w:r>
          </w:p>
        </w:tc>
        <w:tc>
          <w:tcPr>
            <w:tcW w:w="772" w:type="dxa"/>
            <w:shd w:val="clear" w:color="auto" w:fill="FFFFFF"/>
          </w:tcPr>
          <w:p w14:paraId="55F95D52" w14:textId="0094ED43"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31,224</w:t>
            </w:r>
          </w:p>
        </w:tc>
        <w:tc>
          <w:tcPr>
            <w:tcW w:w="773" w:type="dxa"/>
            <w:gridSpan w:val="2"/>
            <w:shd w:val="clear" w:color="auto" w:fill="FFFFFF"/>
          </w:tcPr>
          <w:p w14:paraId="76A43748" w14:textId="6C5EC821"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273,885</w:t>
            </w:r>
          </w:p>
        </w:tc>
        <w:tc>
          <w:tcPr>
            <w:tcW w:w="601" w:type="dxa"/>
            <w:shd w:val="clear" w:color="auto" w:fill="FFFFFF"/>
          </w:tcPr>
          <w:p w14:paraId="2D43D302" w14:textId="0B307AF3"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30,026</w:t>
            </w:r>
          </w:p>
        </w:tc>
      </w:tr>
      <w:tr w:rsidR="004F0FC9" w14:paraId="7A8382B5" w14:textId="1E02CF71" w:rsidTr="004F0FC9">
        <w:trPr>
          <w:cantSplit/>
          <w:tblCellSpacing w:w="7" w:type="dxa"/>
          <w:jc w:val="center"/>
        </w:trPr>
        <w:tc>
          <w:tcPr>
            <w:tcW w:w="606" w:type="dxa"/>
            <w:shd w:val="clear" w:color="auto" w:fill="FFFFFF"/>
            <w:tcMar>
              <w:top w:w="0" w:type="dxa"/>
              <w:left w:w="0" w:type="dxa"/>
              <w:bottom w:w="0" w:type="dxa"/>
              <w:right w:w="0" w:type="dxa"/>
            </w:tcMar>
            <w:vAlign w:val="center"/>
          </w:tcPr>
          <w:p w14:paraId="583C84C1"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1993</w:t>
            </w:r>
          </w:p>
        </w:tc>
        <w:tc>
          <w:tcPr>
            <w:tcW w:w="972" w:type="dxa"/>
            <w:gridSpan w:val="2"/>
            <w:shd w:val="clear" w:color="auto" w:fill="D9D9D9" w:themeFill="background1" w:themeFillShade="D9"/>
            <w:tcMar>
              <w:top w:w="0" w:type="dxa"/>
              <w:left w:w="0" w:type="dxa"/>
              <w:bottom w:w="0" w:type="dxa"/>
              <w:right w:w="0" w:type="dxa"/>
            </w:tcMar>
            <w:vAlign w:val="center"/>
          </w:tcPr>
          <w:p w14:paraId="24BDC6EB" w14:textId="77777777" w:rsidR="004F0FC9" w:rsidRP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rPr>
            </w:pPr>
            <w:r w:rsidRPr="004F0FC9">
              <w:rPr>
                <w:rFonts w:eastAsia="Arial" w:hAnsi="Arial" w:cs="Arial"/>
                <w:color w:val="7F7F7F" w:themeColor="text1" w:themeTint="80"/>
                <w:sz w:val="20"/>
              </w:rPr>
              <w:t>240,330</w:t>
            </w:r>
          </w:p>
        </w:tc>
        <w:tc>
          <w:tcPr>
            <w:tcW w:w="728" w:type="dxa"/>
            <w:shd w:val="clear" w:color="auto" w:fill="FFFFFF"/>
            <w:tcMar>
              <w:top w:w="0" w:type="dxa"/>
              <w:left w:w="0" w:type="dxa"/>
              <w:bottom w:w="0" w:type="dxa"/>
              <w:right w:w="0" w:type="dxa"/>
            </w:tcMar>
            <w:vAlign w:val="center"/>
          </w:tcPr>
          <w:p w14:paraId="1F84E0F1"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234,587</w:t>
            </w:r>
          </w:p>
        </w:tc>
        <w:tc>
          <w:tcPr>
            <w:tcW w:w="771" w:type="dxa"/>
            <w:shd w:val="clear" w:color="auto" w:fill="FFFFFF"/>
            <w:tcMar>
              <w:top w:w="0" w:type="dxa"/>
              <w:left w:w="0" w:type="dxa"/>
              <w:bottom w:w="0" w:type="dxa"/>
              <w:right w:w="0" w:type="dxa"/>
            </w:tcMar>
            <w:vAlign w:val="center"/>
          </w:tcPr>
          <w:p w14:paraId="47B64089"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42,430</w:t>
            </w:r>
          </w:p>
        </w:tc>
        <w:tc>
          <w:tcPr>
            <w:tcW w:w="772" w:type="dxa"/>
            <w:shd w:val="clear" w:color="auto" w:fill="FFFFFF"/>
            <w:tcMar>
              <w:top w:w="0" w:type="dxa"/>
              <w:left w:w="0" w:type="dxa"/>
              <w:bottom w:w="0" w:type="dxa"/>
              <w:right w:w="0" w:type="dxa"/>
            </w:tcMar>
            <w:vAlign w:val="center"/>
          </w:tcPr>
          <w:p w14:paraId="35D6B072"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205,240</w:t>
            </w:r>
          </w:p>
        </w:tc>
        <w:tc>
          <w:tcPr>
            <w:tcW w:w="727" w:type="dxa"/>
            <w:shd w:val="clear" w:color="auto" w:fill="FFFFFF"/>
            <w:tcMar>
              <w:top w:w="0" w:type="dxa"/>
              <w:left w:w="0" w:type="dxa"/>
              <w:bottom w:w="0" w:type="dxa"/>
              <w:right w:w="0" w:type="dxa"/>
            </w:tcMar>
            <w:vAlign w:val="center"/>
          </w:tcPr>
          <w:p w14:paraId="083BD5BE"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23,454</w:t>
            </w:r>
          </w:p>
        </w:tc>
        <w:tc>
          <w:tcPr>
            <w:tcW w:w="615" w:type="dxa"/>
            <w:tcBorders>
              <w:left w:val="single" w:sz="4" w:space="0" w:color="auto"/>
            </w:tcBorders>
            <w:shd w:val="clear" w:color="auto" w:fill="FFFFFF"/>
          </w:tcPr>
          <w:p w14:paraId="01D2CD80" w14:textId="5DE97CF0"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2017</w:t>
            </w:r>
          </w:p>
        </w:tc>
        <w:tc>
          <w:tcPr>
            <w:tcW w:w="979" w:type="dxa"/>
            <w:gridSpan w:val="2"/>
            <w:shd w:val="clear" w:color="auto" w:fill="D9D9D9" w:themeFill="background1" w:themeFillShade="D9"/>
          </w:tcPr>
          <w:p w14:paraId="2D323485" w14:textId="616AFA06"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4F0FC9">
              <w:rPr>
                <w:color w:val="7F7F7F" w:themeColor="text1" w:themeTint="80"/>
                <w:sz w:val="20"/>
              </w:rPr>
              <w:t>315,904</w:t>
            </w:r>
          </w:p>
        </w:tc>
        <w:tc>
          <w:tcPr>
            <w:tcW w:w="772" w:type="dxa"/>
            <w:shd w:val="clear" w:color="auto" w:fill="FFFFFF"/>
          </w:tcPr>
          <w:p w14:paraId="7B054776" w14:textId="6006952A"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300,437</w:t>
            </w:r>
          </w:p>
        </w:tc>
        <w:tc>
          <w:tcPr>
            <w:tcW w:w="772" w:type="dxa"/>
            <w:shd w:val="clear" w:color="auto" w:fill="FFFFFF"/>
          </w:tcPr>
          <w:p w14:paraId="2C2DCB30" w14:textId="7795560E"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37,263</w:t>
            </w:r>
          </w:p>
        </w:tc>
        <w:tc>
          <w:tcPr>
            <w:tcW w:w="773" w:type="dxa"/>
            <w:gridSpan w:val="2"/>
            <w:shd w:val="clear" w:color="auto" w:fill="FFFFFF"/>
          </w:tcPr>
          <w:p w14:paraId="66FA6F87" w14:textId="37134335"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314,229</w:t>
            </w:r>
          </w:p>
        </w:tc>
        <w:tc>
          <w:tcPr>
            <w:tcW w:w="601" w:type="dxa"/>
            <w:shd w:val="clear" w:color="auto" w:fill="FFFFFF"/>
          </w:tcPr>
          <w:p w14:paraId="6CDCE21D" w14:textId="79062649"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35,467</w:t>
            </w:r>
          </w:p>
        </w:tc>
      </w:tr>
      <w:tr w:rsidR="004F0FC9" w14:paraId="176089CB" w14:textId="70DB57FC" w:rsidTr="004F0FC9">
        <w:trPr>
          <w:cantSplit/>
          <w:tblCellSpacing w:w="7" w:type="dxa"/>
          <w:jc w:val="center"/>
        </w:trPr>
        <w:tc>
          <w:tcPr>
            <w:tcW w:w="606" w:type="dxa"/>
            <w:shd w:val="clear" w:color="auto" w:fill="FFFFFF"/>
            <w:tcMar>
              <w:top w:w="0" w:type="dxa"/>
              <w:left w:w="0" w:type="dxa"/>
              <w:bottom w:w="0" w:type="dxa"/>
              <w:right w:w="0" w:type="dxa"/>
            </w:tcMar>
            <w:vAlign w:val="center"/>
          </w:tcPr>
          <w:p w14:paraId="223A4BCC"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1994</w:t>
            </w:r>
          </w:p>
        </w:tc>
        <w:tc>
          <w:tcPr>
            <w:tcW w:w="972" w:type="dxa"/>
            <w:gridSpan w:val="2"/>
            <w:shd w:val="clear" w:color="auto" w:fill="D9D9D9" w:themeFill="background1" w:themeFillShade="D9"/>
            <w:tcMar>
              <w:top w:w="0" w:type="dxa"/>
              <w:left w:w="0" w:type="dxa"/>
              <w:bottom w:w="0" w:type="dxa"/>
              <w:right w:w="0" w:type="dxa"/>
            </w:tcMar>
            <w:vAlign w:val="center"/>
          </w:tcPr>
          <w:p w14:paraId="317A9645" w14:textId="77777777" w:rsidR="004F0FC9" w:rsidRP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rPr>
            </w:pPr>
            <w:r w:rsidRPr="004F0FC9">
              <w:rPr>
                <w:rFonts w:eastAsia="Arial" w:hAnsi="Arial" w:cs="Arial"/>
                <w:color w:val="7F7F7F" w:themeColor="text1" w:themeTint="80"/>
                <w:sz w:val="20"/>
              </w:rPr>
              <w:t>236,669</w:t>
            </w:r>
          </w:p>
        </w:tc>
        <w:tc>
          <w:tcPr>
            <w:tcW w:w="728" w:type="dxa"/>
            <w:shd w:val="clear" w:color="auto" w:fill="FFFFFF"/>
            <w:tcMar>
              <w:top w:w="0" w:type="dxa"/>
              <w:left w:w="0" w:type="dxa"/>
              <w:bottom w:w="0" w:type="dxa"/>
              <w:right w:w="0" w:type="dxa"/>
            </w:tcMar>
            <w:vAlign w:val="center"/>
          </w:tcPr>
          <w:p w14:paraId="46E3A1A5"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230,217</w:t>
            </w:r>
          </w:p>
        </w:tc>
        <w:tc>
          <w:tcPr>
            <w:tcW w:w="771" w:type="dxa"/>
            <w:shd w:val="clear" w:color="auto" w:fill="FFFFFF"/>
            <w:tcMar>
              <w:top w:w="0" w:type="dxa"/>
              <w:left w:w="0" w:type="dxa"/>
              <w:bottom w:w="0" w:type="dxa"/>
              <w:right w:w="0" w:type="dxa"/>
            </w:tcMar>
            <w:vAlign w:val="center"/>
          </w:tcPr>
          <w:p w14:paraId="25BD02D8"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35,489</w:t>
            </w:r>
          </w:p>
        </w:tc>
        <w:tc>
          <w:tcPr>
            <w:tcW w:w="772" w:type="dxa"/>
            <w:shd w:val="clear" w:color="auto" w:fill="FFFFFF"/>
            <w:tcMar>
              <w:top w:w="0" w:type="dxa"/>
              <w:left w:w="0" w:type="dxa"/>
              <w:bottom w:w="0" w:type="dxa"/>
              <w:right w:w="0" w:type="dxa"/>
            </w:tcMar>
            <w:vAlign w:val="center"/>
          </w:tcPr>
          <w:p w14:paraId="5F22F262"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214,054</w:t>
            </w:r>
          </w:p>
        </w:tc>
        <w:tc>
          <w:tcPr>
            <w:tcW w:w="727" w:type="dxa"/>
            <w:shd w:val="clear" w:color="auto" w:fill="FFFFFF"/>
            <w:tcMar>
              <w:top w:w="0" w:type="dxa"/>
              <w:left w:w="0" w:type="dxa"/>
              <w:bottom w:w="0" w:type="dxa"/>
              <w:right w:w="0" w:type="dxa"/>
            </w:tcMar>
            <w:vAlign w:val="center"/>
          </w:tcPr>
          <w:p w14:paraId="5AB9723E"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23,448</w:t>
            </w:r>
          </w:p>
        </w:tc>
        <w:tc>
          <w:tcPr>
            <w:tcW w:w="615" w:type="dxa"/>
            <w:tcBorders>
              <w:left w:val="single" w:sz="4" w:space="0" w:color="auto"/>
            </w:tcBorders>
            <w:shd w:val="clear" w:color="auto" w:fill="FFFFFF"/>
          </w:tcPr>
          <w:p w14:paraId="367B9E4D" w14:textId="7BF7BD25"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2018</w:t>
            </w:r>
          </w:p>
        </w:tc>
        <w:tc>
          <w:tcPr>
            <w:tcW w:w="979" w:type="dxa"/>
            <w:gridSpan w:val="2"/>
            <w:shd w:val="clear" w:color="auto" w:fill="D9D9D9" w:themeFill="background1" w:themeFillShade="D9"/>
          </w:tcPr>
          <w:p w14:paraId="2932F1F8" w14:textId="6A2033BE"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4F0FC9">
              <w:rPr>
                <w:color w:val="7F7F7F" w:themeColor="text1" w:themeTint="80"/>
                <w:sz w:val="20"/>
              </w:rPr>
              <w:t>345,828</w:t>
            </w:r>
          </w:p>
        </w:tc>
        <w:tc>
          <w:tcPr>
            <w:tcW w:w="772" w:type="dxa"/>
            <w:shd w:val="clear" w:color="auto" w:fill="FFFFFF"/>
          </w:tcPr>
          <w:p w14:paraId="793790DA" w14:textId="706DF13D"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327,017</w:t>
            </w:r>
          </w:p>
        </w:tc>
        <w:tc>
          <w:tcPr>
            <w:tcW w:w="772" w:type="dxa"/>
            <w:shd w:val="clear" w:color="auto" w:fill="FFFFFF"/>
          </w:tcPr>
          <w:p w14:paraId="5C0ED768" w14:textId="44CC9C9B"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40,534</w:t>
            </w:r>
          </w:p>
        </w:tc>
        <w:tc>
          <w:tcPr>
            <w:tcW w:w="773" w:type="dxa"/>
            <w:gridSpan w:val="2"/>
            <w:shd w:val="clear" w:color="auto" w:fill="FFFFFF"/>
          </w:tcPr>
          <w:p w14:paraId="74483B03" w14:textId="78A0D26D"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338,863</w:t>
            </w:r>
          </w:p>
        </w:tc>
        <w:tc>
          <w:tcPr>
            <w:tcW w:w="601" w:type="dxa"/>
            <w:shd w:val="clear" w:color="auto" w:fill="FFFFFF"/>
          </w:tcPr>
          <w:p w14:paraId="29CB5CA7" w14:textId="4CB5A3EC"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38,217</w:t>
            </w:r>
          </w:p>
        </w:tc>
      </w:tr>
      <w:tr w:rsidR="004F0FC9" w14:paraId="418E59BA" w14:textId="79AE411D" w:rsidTr="004F0FC9">
        <w:trPr>
          <w:cantSplit/>
          <w:tblCellSpacing w:w="7" w:type="dxa"/>
          <w:jc w:val="center"/>
        </w:trPr>
        <w:tc>
          <w:tcPr>
            <w:tcW w:w="606" w:type="dxa"/>
            <w:shd w:val="clear" w:color="auto" w:fill="FFFFFF"/>
            <w:tcMar>
              <w:top w:w="0" w:type="dxa"/>
              <w:left w:w="0" w:type="dxa"/>
              <w:bottom w:w="0" w:type="dxa"/>
              <w:right w:w="0" w:type="dxa"/>
            </w:tcMar>
            <w:vAlign w:val="center"/>
          </w:tcPr>
          <w:p w14:paraId="6D92FF58"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1995</w:t>
            </w:r>
          </w:p>
        </w:tc>
        <w:tc>
          <w:tcPr>
            <w:tcW w:w="972" w:type="dxa"/>
            <w:gridSpan w:val="2"/>
            <w:shd w:val="clear" w:color="auto" w:fill="D9D9D9" w:themeFill="background1" w:themeFillShade="D9"/>
            <w:tcMar>
              <w:top w:w="0" w:type="dxa"/>
              <w:left w:w="0" w:type="dxa"/>
              <w:bottom w:w="0" w:type="dxa"/>
              <w:right w:w="0" w:type="dxa"/>
            </w:tcMar>
            <w:vAlign w:val="center"/>
          </w:tcPr>
          <w:p w14:paraId="3B5AC190" w14:textId="77777777" w:rsidR="004F0FC9" w:rsidRP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rPr>
            </w:pPr>
            <w:r w:rsidRPr="004F0FC9">
              <w:rPr>
                <w:rFonts w:eastAsia="Arial" w:hAnsi="Arial" w:cs="Arial"/>
                <w:color w:val="7F7F7F" w:themeColor="text1" w:themeTint="80"/>
                <w:sz w:val="20"/>
              </w:rPr>
              <w:t>247,259</w:t>
            </w:r>
          </w:p>
        </w:tc>
        <w:tc>
          <w:tcPr>
            <w:tcW w:w="728" w:type="dxa"/>
            <w:shd w:val="clear" w:color="auto" w:fill="FFFFFF"/>
            <w:tcMar>
              <w:top w:w="0" w:type="dxa"/>
              <w:left w:w="0" w:type="dxa"/>
              <w:bottom w:w="0" w:type="dxa"/>
              <w:right w:w="0" w:type="dxa"/>
            </w:tcMar>
            <w:vAlign w:val="center"/>
          </w:tcPr>
          <w:p w14:paraId="23C08F0D"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243,826</w:t>
            </w:r>
          </w:p>
        </w:tc>
        <w:tc>
          <w:tcPr>
            <w:tcW w:w="771" w:type="dxa"/>
            <w:shd w:val="clear" w:color="auto" w:fill="FFFFFF"/>
            <w:tcMar>
              <w:top w:w="0" w:type="dxa"/>
              <w:left w:w="0" w:type="dxa"/>
              <w:bottom w:w="0" w:type="dxa"/>
              <w:right w:w="0" w:type="dxa"/>
            </w:tcMar>
            <w:vAlign w:val="center"/>
          </w:tcPr>
          <w:p w14:paraId="2D3CA21E"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35,574</w:t>
            </w:r>
          </w:p>
        </w:tc>
        <w:tc>
          <w:tcPr>
            <w:tcW w:w="772" w:type="dxa"/>
            <w:shd w:val="clear" w:color="auto" w:fill="FFFFFF"/>
            <w:tcMar>
              <w:top w:w="0" w:type="dxa"/>
              <w:left w:w="0" w:type="dxa"/>
              <w:bottom w:w="0" w:type="dxa"/>
              <w:right w:w="0" w:type="dxa"/>
            </w:tcMar>
            <w:vAlign w:val="center"/>
          </w:tcPr>
          <w:p w14:paraId="0A241BD0"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224,322</w:t>
            </w:r>
          </w:p>
        </w:tc>
        <w:tc>
          <w:tcPr>
            <w:tcW w:w="727" w:type="dxa"/>
            <w:shd w:val="clear" w:color="auto" w:fill="FFFFFF"/>
            <w:tcMar>
              <w:top w:w="0" w:type="dxa"/>
              <w:left w:w="0" w:type="dxa"/>
              <w:bottom w:w="0" w:type="dxa"/>
              <w:right w:w="0" w:type="dxa"/>
            </w:tcMar>
            <w:vAlign w:val="center"/>
          </w:tcPr>
          <w:p w14:paraId="264BB5E8"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25,534</w:t>
            </w:r>
          </w:p>
        </w:tc>
        <w:tc>
          <w:tcPr>
            <w:tcW w:w="615" w:type="dxa"/>
            <w:tcBorders>
              <w:left w:val="single" w:sz="4" w:space="0" w:color="auto"/>
            </w:tcBorders>
            <w:shd w:val="clear" w:color="auto" w:fill="FFFFFF"/>
          </w:tcPr>
          <w:p w14:paraId="7F6916FB" w14:textId="6F5E662E"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2019</w:t>
            </w:r>
          </w:p>
        </w:tc>
        <w:tc>
          <w:tcPr>
            <w:tcW w:w="979" w:type="dxa"/>
            <w:gridSpan w:val="2"/>
            <w:shd w:val="clear" w:color="auto" w:fill="D9D9D9" w:themeFill="background1" w:themeFillShade="D9"/>
          </w:tcPr>
          <w:p w14:paraId="290B1CEB" w14:textId="1382DD90"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4F0FC9">
              <w:rPr>
                <w:color w:val="7F7F7F" w:themeColor="text1" w:themeTint="80"/>
                <w:sz w:val="20"/>
              </w:rPr>
              <w:t>349,927</w:t>
            </w:r>
          </w:p>
        </w:tc>
        <w:tc>
          <w:tcPr>
            <w:tcW w:w="772" w:type="dxa"/>
            <w:shd w:val="clear" w:color="auto" w:fill="FFFFFF"/>
          </w:tcPr>
          <w:p w14:paraId="620E405B" w14:textId="1E7A91B1"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331,289</w:t>
            </w:r>
          </w:p>
        </w:tc>
        <w:tc>
          <w:tcPr>
            <w:tcW w:w="772" w:type="dxa"/>
            <w:shd w:val="clear" w:color="auto" w:fill="FFFFFF"/>
          </w:tcPr>
          <w:p w14:paraId="555724C6" w14:textId="5F33E580"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40,822</w:t>
            </w:r>
          </w:p>
        </w:tc>
        <w:tc>
          <w:tcPr>
            <w:tcW w:w="773" w:type="dxa"/>
            <w:gridSpan w:val="2"/>
            <w:shd w:val="clear" w:color="auto" w:fill="FFFFFF"/>
          </w:tcPr>
          <w:p w14:paraId="137D4722" w14:textId="64F85429"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332,967</w:t>
            </w:r>
          </w:p>
        </w:tc>
        <w:tc>
          <w:tcPr>
            <w:tcW w:w="601" w:type="dxa"/>
            <w:shd w:val="clear" w:color="auto" w:fill="FFFFFF"/>
          </w:tcPr>
          <w:p w14:paraId="2D04FC8F" w14:textId="25C1A1FB"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36,835</w:t>
            </w:r>
          </w:p>
        </w:tc>
      </w:tr>
      <w:tr w:rsidR="004F0FC9" w14:paraId="1415A93B" w14:textId="3359B9B7" w:rsidTr="004F0FC9">
        <w:trPr>
          <w:cantSplit/>
          <w:tblCellSpacing w:w="7" w:type="dxa"/>
          <w:jc w:val="center"/>
        </w:trPr>
        <w:tc>
          <w:tcPr>
            <w:tcW w:w="606" w:type="dxa"/>
            <w:shd w:val="clear" w:color="auto" w:fill="FFFFFF"/>
            <w:tcMar>
              <w:top w:w="0" w:type="dxa"/>
              <w:left w:w="0" w:type="dxa"/>
              <w:bottom w:w="0" w:type="dxa"/>
              <w:right w:w="0" w:type="dxa"/>
            </w:tcMar>
            <w:vAlign w:val="center"/>
          </w:tcPr>
          <w:p w14:paraId="0D150340"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1996</w:t>
            </w:r>
          </w:p>
        </w:tc>
        <w:tc>
          <w:tcPr>
            <w:tcW w:w="972" w:type="dxa"/>
            <w:gridSpan w:val="2"/>
            <w:shd w:val="clear" w:color="auto" w:fill="D9D9D9" w:themeFill="background1" w:themeFillShade="D9"/>
            <w:tcMar>
              <w:top w:w="0" w:type="dxa"/>
              <w:left w:w="0" w:type="dxa"/>
              <w:bottom w:w="0" w:type="dxa"/>
              <w:right w:w="0" w:type="dxa"/>
            </w:tcMar>
            <w:vAlign w:val="center"/>
          </w:tcPr>
          <w:p w14:paraId="7A2A5715" w14:textId="77777777" w:rsidR="004F0FC9" w:rsidRP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rPr>
            </w:pPr>
            <w:r w:rsidRPr="004F0FC9">
              <w:rPr>
                <w:rFonts w:eastAsia="Arial" w:hAnsi="Arial" w:cs="Arial"/>
                <w:color w:val="7F7F7F" w:themeColor="text1" w:themeTint="80"/>
                <w:sz w:val="20"/>
              </w:rPr>
              <w:t>243,780</w:t>
            </w:r>
          </w:p>
        </w:tc>
        <w:tc>
          <w:tcPr>
            <w:tcW w:w="728" w:type="dxa"/>
            <w:shd w:val="clear" w:color="auto" w:fill="FFFFFF"/>
            <w:tcMar>
              <w:top w:w="0" w:type="dxa"/>
              <w:left w:w="0" w:type="dxa"/>
              <w:bottom w:w="0" w:type="dxa"/>
              <w:right w:w="0" w:type="dxa"/>
            </w:tcMar>
            <w:vAlign w:val="center"/>
          </w:tcPr>
          <w:p w14:paraId="455BC09B"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243,177</w:t>
            </w:r>
          </w:p>
        </w:tc>
        <w:tc>
          <w:tcPr>
            <w:tcW w:w="771" w:type="dxa"/>
            <w:shd w:val="clear" w:color="auto" w:fill="FFFFFF"/>
            <w:tcMar>
              <w:top w:w="0" w:type="dxa"/>
              <w:left w:w="0" w:type="dxa"/>
              <w:bottom w:w="0" w:type="dxa"/>
              <w:right w:w="0" w:type="dxa"/>
            </w:tcMar>
            <w:vAlign w:val="center"/>
          </w:tcPr>
          <w:p w14:paraId="6BF8DD70"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36,167</w:t>
            </w:r>
          </w:p>
        </w:tc>
        <w:tc>
          <w:tcPr>
            <w:tcW w:w="772" w:type="dxa"/>
            <w:shd w:val="clear" w:color="auto" w:fill="FFFFFF"/>
            <w:tcMar>
              <w:top w:w="0" w:type="dxa"/>
              <w:left w:w="0" w:type="dxa"/>
              <w:bottom w:w="0" w:type="dxa"/>
              <w:right w:w="0" w:type="dxa"/>
            </w:tcMar>
            <w:vAlign w:val="center"/>
          </w:tcPr>
          <w:p w14:paraId="4553F771"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224,530</w:t>
            </w:r>
          </w:p>
        </w:tc>
        <w:tc>
          <w:tcPr>
            <w:tcW w:w="727" w:type="dxa"/>
            <w:shd w:val="clear" w:color="auto" w:fill="FFFFFF"/>
            <w:tcMar>
              <w:top w:w="0" w:type="dxa"/>
              <w:left w:w="0" w:type="dxa"/>
              <w:bottom w:w="0" w:type="dxa"/>
              <w:right w:w="0" w:type="dxa"/>
            </w:tcMar>
            <w:vAlign w:val="center"/>
          </w:tcPr>
          <w:p w14:paraId="4148774D"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30,090</w:t>
            </w:r>
          </w:p>
        </w:tc>
        <w:tc>
          <w:tcPr>
            <w:tcW w:w="615" w:type="dxa"/>
            <w:tcBorders>
              <w:left w:val="single" w:sz="4" w:space="0" w:color="auto"/>
            </w:tcBorders>
            <w:shd w:val="clear" w:color="auto" w:fill="FFFFFF"/>
          </w:tcPr>
          <w:p w14:paraId="067EEE4F" w14:textId="106FE20B"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2020</w:t>
            </w:r>
          </w:p>
        </w:tc>
        <w:tc>
          <w:tcPr>
            <w:tcW w:w="979" w:type="dxa"/>
            <w:gridSpan w:val="2"/>
            <w:shd w:val="clear" w:color="auto" w:fill="D9D9D9" w:themeFill="background1" w:themeFillShade="D9"/>
          </w:tcPr>
          <w:p w14:paraId="6AFE05C2" w14:textId="2F3F7AE4"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4F0FC9">
              <w:rPr>
                <w:color w:val="7F7F7F" w:themeColor="text1" w:themeTint="80"/>
                <w:sz w:val="20"/>
              </w:rPr>
              <w:t>313,835</w:t>
            </w:r>
          </w:p>
        </w:tc>
        <w:tc>
          <w:tcPr>
            <w:tcW w:w="772" w:type="dxa"/>
            <w:shd w:val="clear" w:color="auto" w:fill="FFFFFF"/>
          </w:tcPr>
          <w:p w14:paraId="292D011C" w14:textId="315A4DD4"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295,078</w:t>
            </w:r>
          </w:p>
        </w:tc>
        <w:tc>
          <w:tcPr>
            <w:tcW w:w="772" w:type="dxa"/>
            <w:shd w:val="clear" w:color="auto" w:fill="FFFFFF"/>
          </w:tcPr>
          <w:p w14:paraId="7D7F1F0B" w14:textId="70687F0D"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37,600</w:t>
            </w:r>
          </w:p>
        </w:tc>
        <w:tc>
          <w:tcPr>
            <w:tcW w:w="773" w:type="dxa"/>
            <w:gridSpan w:val="2"/>
            <w:shd w:val="clear" w:color="auto" w:fill="FFFFFF"/>
          </w:tcPr>
          <w:p w14:paraId="570EC5E3" w14:textId="73DF0909"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298,700</w:t>
            </w:r>
          </w:p>
        </w:tc>
        <w:tc>
          <w:tcPr>
            <w:tcW w:w="601" w:type="dxa"/>
            <w:shd w:val="clear" w:color="auto" w:fill="FFFFFF"/>
          </w:tcPr>
          <w:p w14:paraId="14366B10" w14:textId="4E6A8D17"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33,190</w:t>
            </w:r>
          </w:p>
        </w:tc>
      </w:tr>
      <w:tr w:rsidR="004F0FC9" w14:paraId="288798FC" w14:textId="06B60687" w:rsidTr="004F0FC9">
        <w:trPr>
          <w:cantSplit/>
          <w:tblCellSpacing w:w="7" w:type="dxa"/>
          <w:jc w:val="center"/>
        </w:trPr>
        <w:tc>
          <w:tcPr>
            <w:tcW w:w="606" w:type="dxa"/>
            <w:shd w:val="clear" w:color="auto" w:fill="FFFFFF"/>
            <w:tcMar>
              <w:top w:w="0" w:type="dxa"/>
              <w:left w:w="0" w:type="dxa"/>
              <w:bottom w:w="0" w:type="dxa"/>
              <w:right w:w="0" w:type="dxa"/>
            </w:tcMar>
            <w:vAlign w:val="center"/>
          </w:tcPr>
          <w:p w14:paraId="1E09F143"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1997</w:t>
            </w:r>
          </w:p>
        </w:tc>
        <w:tc>
          <w:tcPr>
            <w:tcW w:w="972" w:type="dxa"/>
            <w:gridSpan w:val="2"/>
            <w:shd w:val="clear" w:color="auto" w:fill="D9D9D9" w:themeFill="background1" w:themeFillShade="D9"/>
            <w:tcMar>
              <w:top w:w="0" w:type="dxa"/>
              <w:left w:w="0" w:type="dxa"/>
              <w:bottom w:w="0" w:type="dxa"/>
              <w:right w:w="0" w:type="dxa"/>
            </w:tcMar>
            <w:vAlign w:val="center"/>
          </w:tcPr>
          <w:p w14:paraId="7E794CFC" w14:textId="77777777" w:rsidR="004F0FC9" w:rsidRP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rPr>
            </w:pPr>
            <w:r w:rsidRPr="004F0FC9">
              <w:rPr>
                <w:rFonts w:eastAsia="Arial" w:hAnsi="Arial" w:cs="Arial"/>
                <w:color w:val="7F7F7F" w:themeColor="text1" w:themeTint="80"/>
                <w:sz w:val="20"/>
              </w:rPr>
              <w:t>237,741</w:t>
            </w:r>
          </w:p>
        </w:tc>
        <w:tc>
          <w:tcPr>
            <w:tcW w:w="728" w:type="dxa"/>
            <w:shd w:val="clear" w:color="auto" w:fill="FFFFFF"/>
            <w:tcMar>
              <w:top w:w="0" w:type="dxa"/>
              <w:left w:w="0" w:type="dxa"/>
              <w:bottom w:w="0" w:type="dxa"/>
              <w:right w:w="0" w:type="dxa"/>
            </w:tcMar>
            <w:vAlign w:val="center"/>
          </w:tcPr>
          <w:p w14:paraId="0E8B61DA"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235,819</w:t>
            </w:r>
          </w:p>
        </w:tc>
        <w:tc>
          <w:tcPr>
            <w:tcW w:w="771" w:type="dxa"/>
            <w:shd w:val="clear" w:color="auto" w:fill="FFFFFF"/>
            <w:tcMar>
              <w:top w:w="0" w:type="dxa"/>
              <w:left w:w="0" w:type="dxa"/>
              <w:bottom w:w="0" w:type="dxa"/>
              <w:right w:w="0" w:type="dxa"/>
            </w:tcMar>
            <w:vAlign w:val="center"/>
          </w:tcPr>
          <w:p w14:paraId="143596E1"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38,588</w:t>
            </w:r>
          </w:p>
        </w:tc>
        <w:tc>
          <w:tcPr>
            <w:tcW w:w="772" w:type="dxa"/>
            <w:shd w:val="clear" w:color="auto" w:fill="FFFFFF"/>
            <w:tcMar>
              <w:top w:w="0" w:type="dxa"/>
              <w:left w:w="0" w:type="dxa"/>
              <w:bottom w:w="0" w:type="dxa"/>
              <w:right w:w="0" w:type="dxa"/>
            </w:tcMar>
            <w:vAlign w:val="center"/>
          </w:tcPr>
          <w:p w14:paraId="66E9EF6E"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228,854</w:t>
            </w:r>
          </w:p>
        </w:tc>
        <w:tc>
          <w:tcPr>
            <w:tcW w:w="727" w:type="dxa"/>
            <w:shd w:val="clear" w:color="auto" w:fill="FFFFFF"/>
            <w:tcMar>
              <w:top w:w="0" w:type="dxa"/>
              <w:left w:w="0" w:type="dxa"/>
              <w:bottom w:w="0" w:type="dxa"/>
              <w:right w:w="0" w:type="dxa"/>
            </w:tcMar>
            <w:vAlign w:val="center"/>
          </w:tcPr>
          <w:p w14:paraId="379349EB"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34,984</w:t>
            </w:r>
          </w:p>
        </w:tc>
        <w:tc>
          <w:tcPr>
            <w:tcW w:w="615" w:type="dxa"/>
            <w:tcBorders>
              <w:left w:val="single" w:sz="4" w:space="0" w:color="auto"/>
            </w:tcBorders>
            <w:shd w:val="clear" w:color="auto" w:fill="FFFFFF"/>
          </w:tcPr>
          <w:p w14:paraId="76D3274C" w14:textId="68B377B5"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2021</w:t>
            </w:r>
          </w:p>
        </w:tc>
        <w:tc>
          <w:tcPr>
            <w:tcW w:w="979" w:type="dxa"/>
            <w:gridSpan w:val="2"/>
            <w:shd w:val="clear" w:color="auto" w:fill="D9D9D9" w:themeFill="background1" w:themeFillShade="D9"/>
          </w:tcPr>
          <w:p w14:paraId="7CC2ED06" w14:textId="4804381D"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4F0FC9">
              <w:rPr>
                <w:color w:val="7F7F7F" w:themeColor="text1" w:themeTint="80"/>
                <w:sz w:val="20"/>
              </w:rPr>
              <w:t>251,897</w:t>
            </w:r>
          </w:p>
        </w:tc>
        <w:tc>
          <w:tcPr>
            <w:tcW w:w="772" w:type="dxa"/>
            <w:shd w:val="clear" w:color="auto" w:fill="FFFFFF"/>
          </w:tcPr>
          <w:p w14:paraId="435BDDCF" w14:textId="64E996CF"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257,131</w:t>
            </w:r>
          </w:p>
        </w:tc>
        <w:tc>
          <w:tcPr>
            <w:tcW w:w="772" w:type="dxa"/>
            <w:shd w:val="clear" w:color="auto" w:fill="FFFFFF"/>
          </w:tcPr>
          <w:p w14:paraId="1FEB1935" w14:textId="704B8113"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34,880</w:t>
            </w:r>
          </w:p>
        </w:tc>
        <w:tc>
          <w:tcPr>
            <w:tcW w:w="773" w:type="dxa"/>
            <w:gridSpan w:val="2"/>
            <w:shd w:val="clear" w:color="auto" w:fill="FFFFFF"/>
          </w:tcPr>
          <w:p w14:paraId="2EB222C6" w14:textId="1BA3BC1A"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260,990</w:t>
            </w:r>
          </w:p>
        </w:tc>
        <w:tc>
          <w:tcPr>
            <w:tcW w:w="601" w:type="dxa"/>
            <w:shd w:val="clear" w:color="auto" w:fill="FFFFFF"/>
          </w:tcPr>
          <w:p w14:paraId="102527FC" w14:textId="7373F135"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29,537</w:t>
            </w:r>
          </w:p>
        </w:tc>
      </w:tr>
      <w:tr w:rsidR="004F0FC9" w14:paraId="2BEFD6BB" w14:textId="7C7BB833" w:rsidTr="004F0FC9">
        <w:trPr>
          <w:cantSplit/>
          <w:tblCellSpacing w:w="7" w:type="dxa"/>
          <w:jc w:val="center"/>
        </w:trPr>
        <w:tc>
          <w:tcPr>
            <w:tcW w:w="606" w:type="dxa"/>
            <w:shd w:val="clear" w:color="auto" w:fill="FFFFFF"/>
            <w:tcMar>
              <w:top w:w="0" w:type="dxa"/>
              <w:left w:w="0" w:type="dxa"/>
              <w:bottom w:w="0" w:type="dxa"/>
              <w:right w:w="0" w:type="dxa"/>
            </w:tcMar>
            <w:vAlign w:val="center"/>
          </w:tcPr>
          <w:p w14:paraId="7504C280"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1998</w:t>
            </w:r>
          </w:p>
        </w:tc>
        <w:tc>
          <w:tcPr>
            <w:tcW w:w="972" w:type="dxa"/>
            <w:gridSpan w:val="2"/>
            <w:shd w:val="clear" w:color="auto" w:fill="D9D9D9" w:themeFill="background1" w:themeFillShade="D9"/>
            <w:tcMar>
              <w:top w:w="0" w:type="dxa"/>
              <w:left w:w="0" w:type="dxa"/>
              <w:bottom w:w="0" w:type="dxa"/>
              <w:right w:w="0" w:type="dxa"/>
            </w:tcMar>
            <w:vAlign w:val="center"/>
          </w:tcPr>
          <w:p w14:paraId="52A6A93A" w14:textId="77777777" w:rsidR="004F0FC9" w:rsidRP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rPr>
            </w:pPr>
            <w:r w:rsidRPr="004F0FC9">
              <w:rPr>
                <w:rFonts w:eastAsia="Arial" w:hAnsi="Arial" w:cs="Arial"/>
                <w:color w:val="7F7F7F" w:themeColor="text1" w:themeTint="80"/>
                <w:sz w:val="20"/>
              </w:rPr>
              <w:t>214,034</w:t>
            </w:r>
          </w:p>
        </w:tc>
        <w:tc>
          <w:tcPr>
            <w:tcW w:w="728" w:type="dxa"/>
            <w:shd w:val="clear" w:color="auto" w:fill="FFFFFF"/>
            <w:tcMar>
              <w:top w:w="0" w:type="dxa"/>
              <w:left w:w="0" w:type="dxa"/>
              <w:bottom w:w="0" w:type="dxa"/>
              <w:right w:w="0" w:type="dxa"/>
            </w:tcMar>
            <w:vAlign w:val="center"/>
          </w:tcPr>
          <w:p w14:paraId="5EB6F24E"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212,756</w:t>
            </w:r>
          </w:p>
        </w:tc>
        <w:tc>
          <w:tcPr>
            <w:tcW w:w="771" w:type="dxa"/>
            <w:shd w:val="clear" w:color="auto" w:fill="FFFFFF"/>
            <w:tcMar>
              <w:top w:w="0" w:type="dxa"/>
              <w:left w:w="0" w:type="dxa"/>
              <w:bottom w:w="0" w:type="dxa"/>
              <w:right w:w="0" w:type="dxa"/>
            </w:tcMar>
            <w:vAlign w:val="center"/>
          </w:tcPr>
          <w:p w14:paraId="2B7A8B2E"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40,107</w:t>
            </w:r>
          </w:p>
        </w:tc>
        <w:tc>
          <w:tcPr>
            <w:tcW w:w="772" w:type="dxa"/>
            <w:shd w:val="clear" w:color="auto" w:fill="FFFFFF"/>
            <w:tcMar>
              <w:top w:w="0" w:type="dxa"/>
              <w:left w:w="0" w:type="dxa"/>
              <w:bottom w:w="0" w:type="dxa"/>
              <w:right w:w="0" w:type="dxa"/>
            </w:tcMar>
            <w:vAlign w:val="center"/>
          </w:tcPr>
          <w:p w14:paraId="173A2C52"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208,245</w:t>
            </w:r>
          </w:p>
        </w:tc>
        <w:tc>
          <w:tcPr>
            <w:tcW w:w="727" w:type="dxa"/>
            <w:shd w:val="clear" w:color="auto" w:fill="FFFFFF"/>
            <w:tcMar>
              <w:top w:w="0" w:type="dxa"/>
              <w:left w:w="0" w:type="dxa"/>
              <w:bottom w:w="0" w:type="dxa"/>
              <w:right w:w="0" w:type="dxa"/>
            </w:tcMar>
            <w:vAlign w:val="center"/>
          </w:tcPr>
          <w:p w14:paraId="2DC2F9A4"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37,189</w:t>
            </w:r>
          </w:p>
        </w:tc>
        <w:tc>
          <w:tcPr>
            <w:tcW w:w="615" w:type="dxa"/>
            <w:tcBorders>
              <w:left w:val="single" w:sz="4" w:space="0" w:color="auto"/>
            </w:tcBorders>
            <w:shd w:val="clear" w:color="auto" w:fill="FFFFFF"/>
          </w:tcPr>
          <w:p w14:paraId="566C000E" w14:textId="41F96E32"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2022</w:t>
            </w:r>
          </w:p>
        </w:tc>
        <w:tc>
          <w:tcPr>
            <w:tcW w:w="979" w:type="dxa"/>
            <w:gridSpan w:val="2"/>
            <w:shd w:val="clear" w:color="auto" w:fill="D9D9D9" w:themeFill="background1" w:themeFillShade="D9"/>
          </w:tcPr>
          <w:p w14:paraId="3253AD46" w14:textId="19055C64"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4F0FC9">
              <w:rPr>
                <w:color w:val="7F7F7F" w:themeColor="text1" w:themeTint="80"/>
                <w:sz w:val="20"/>
              </w:rPr>
              <w:t>256,927</w:t>
            </w:r>
          </w:p>
        </w:tc>
        <w:tc>
          <w:tcPr>
            <w:tcW w:w="772" w:type="dxa"/>
            <w:shd w:val="clear" w:color="auto" w:fill="FFFFFF"/>
          </w:tcPr>
          <w:p w14:paraId="134E113C" w14:textId="7DB63533"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245,485</w:t>
            </w:r>
          </w:p>
        </w:tc>
        <w:tc>
          <w:tcPr>
            <w:tcW w:w="772" w:type="dxa"/>
            <w:shd w:val="clear" w:color="auto" w:fill="FFFFFF"/>
          </w:tcPr>
          <w:p w14:paraId="4CA40EBB" w14:textId="5223F3AA"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33,137</w:t>
            </w:r>
          </w:p>
        </w:tc>
        <w:tc>
          <w:tcPr>
            <w:tcW w:w="773" w:type="dxa"/>
            <w:gridSpan w:val="2"/>
            <w:shd w:val="clear" w:color="auto" w:fill="FFFFFF"/>
          </w:tcPr>
          <w:p w14:paraId="536B6495" w14:textId="4847B0A0"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250,144</w:t>
            </w:r>
          </w:p>
        </w:tc>
        <w:tc>
          <w:tcPr>
            <w:tcW w:w="601" w:type="dxa"/>
            <w:shd w:val="clear" w:color="auto" w:fill="FFFFFF"/>
          </w:tcPr>
          <w:p w14:paraId="31566B93" w14:textId="014FCB3C"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27,033</w:t>
            </w:r>
          </w:p>
        </w:tc>
      </w:tr>
      <w:tr w:rsidR="004F0FC9" w14:paraId="166F652F" w14:textId="5B69A15F" w:rsidTr="004F0FC9">
        <w:trPr>
          <w:cantSplit/>
          <w:tblCellSpacing w:w="7" w:type="dxa"/>
          <w:jc w:val="center"/>
        </w:trPr>
        <w:tc>
          <w:tcPr>
            <w:tcW w:w="606" w:type="dxa"/>
            <w:shd w:val="clear" w:color="auto" w:fill="FFFFFF"/>
            <w:tcMar>
              <w:top w:w="0" w:type="dxa"/>
              <w:left w:w="0" w:type="dxa"/>
              <w:bottom w:w="0" w:type="dxa"/>
              <w:right w:w="0" w:type="dxa"/>
            </w:tcMar>
            <w:vAlign w:val="center"/>
          </w:tcPr>
          <w:p w14:paraId="2B0D88B8"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1999</w:t>
            </w:r>
          </w:p>
        </w:tc>
        <w:tc>
          <w:tcPr>
            <w:tcW w:w="972" w:type="dxa"/>
            <w:gridSpan w:val="2"/>
            <w:shd w:val="clear" w:color="auto" w:fill="D9D9D9" w:themeFill="background1" w:themeFillShade="D9"/>
            <w:tcMar>
              <w:top w:w="0" w:type="dxa"/>
              <w:left w:w="0" w:type="dxa"/>
              <w:bottom w:w="0" w:type="dxa"/>
              <w:right w:w="0" w:type="dxa"/>
            </w:tcMar>
            <w:vAlign w:val="center"/>
          </w:tcPr>
          <w:p w14:paraId="4142CAF1" w14:textId="77777777" w:rsidR="004F0FC9" w:rsidRP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rPr>
            </w:pPr>
            <w:r w:rsidRPr="004F0FC9">
              <w:rPr>
                <w:rFonts w:eastAsia="Arial" w:hAnsi="Arial" w:cs="Arial"/>
                <w:color w:val="7F7F7F" w:themeColor="text1" w:themeTint="80"/>
                <w:sz w:val="20"/>
              </w:rPr>
              <w:t>208,789</w:t>
            </w:r>
          </w:p>
        </w:tc>
        <w:tc>
          <w:tcPr>
            <w:tcW w:w="728" w:type="dxa"/>
            <w:shd w:val="clear" w:color="auto" w:fill="FFFFFF"/>
            <w:tcMar>
              <w:top w:w="0" w:type="dxa"/>
              <w:left w:w="0" w:type="dxa"/>
              <w:bottom w:w="0" w:type="dxa"/>
              <w:right w:w="0" w:type="dxa"/>
            </w:tcMar>
            <w:vAlign w:val="center"/>
          </w:tcPr>
          <w:p w14:paraId="3A70600F"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202,953</w:t>
            </w:r>
          </w:p>
        </w:tc>
        <w:tc>
          <w:tcPr>
            <w:tcW w:w="771" w:type="dxa"/>
            <w:shd w:val="clear" w:color="auto" w:fill="FFFFFF"/>
            <w:tcMar>
              <w:top w:w="0" w:type="dxa"/>
              <w:left w:w="0" w:type="dxa"/>
              <w:bottom w:w="0" w:type="dxa"/>
              <w:right w:w="0" w:type="dxa"/>
            </w:tcMar>
            <w:vAlign w:val="center"/>
          </w:tcPr>
          <w:p w14:paraId="0421F77E"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40,303</w:t>
            </w:r>
          </w:p>
        </w:tc>
        <w:tc>
          <w:tcPr>
            <w:tcW w:w="772" w:type="dxa"/>
            <w:shd w:val="clear" w:color="auto" w:fill="FFFFFF"/>
            <w:tcMar>
              <w:top w:w="0" w:type="dxa"/>
              <w:left w:w="0" w:type="dxa"/>
              <w:bottom w:w="0" w:type="dxa"/>
              <w:right w:w="0" w:type="dxa"/>
            </w:tcMar>
            <w:vAlign w:val="center"/>
          </w:tcPr>
          <w:p w14:paraId="262060A9"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196,566</w:t>
            </w:r>
          </w:p>
        </w:tc>
        <w:tc>
          <w:tcPr>
            <w:tcW w:w="727" w:type="dxa"/>
            <w:shd w:val="clear" w:color="auto" w:fill="FFFFFF"/>
            <w:tcMar>
              <w:top w:w="0" w:type="dxa"/>
              <w:left w:w="0" w:type="dxa"/>
              <w:bottom w:w="0" w:type="dxa"/>
              <w:right w:w="0" w:type="dxa"/>
            </w:tcMar>
            <w:vAlign w:val="center"/>
          </w:tcPr>
          <w:p w14:paraId="4328FC99"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37,055</w:t>
            </w:r>
          </w:p>
        </w:tc>
        <w:tc>
          <w:tcPr>
            <w:tcW w:w="615" w:type="dxa"/>
            <w:tcBorders>
              <w:left w:val="single" w:sz="4" w:space="0" w:color="auto"/>
            </w:tcBorders>
            <w:shd w:val="clear" w:color="auto" w:fill="FFFFFF"/>
          </w:tcPr>
          <w:p w14:paraId="40478965" w14:textId="6D347FDB"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2023</w:t>
            </w:r>
          </w:p>
        </w:tc>
        <w:tc>
          <w:tcPr>
            <w:tcW w:w="979" w:type="dxa"/>
            <w:gridSpan w:val="2"/>
            <w:shd w:val="clear" w:color="auto" w:fill="D9D9D9" w:themeFill="background1" w:themeFillShade="D9"/>
          </w:tcPr>
          <w:p w14:paraId="479CB097" w14:textId="1219E435"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4F0FC9">
              <w:rPr>
                <w:color w:val="7F7F7F" w:themeColor="text1" w:themeTint="80"/>
                <w:sz w:val="20"/>
              </w:rPr>
              <w:t>253,076</w:t>
            </w:r>
          </w:p>
        </w:tc>
        <w:tc>
          <w:tcPr>
            <w:tcW w:w="772" w:type="dxa"/>
            <w:shd w:val="clear" w:color="auto" w:fill="FFFFFF"/>
          </w:tcPr>
          <w:p w14:paraId="234ADE49" w14:textId="065476A3"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245,934</w:t>
            </w:r>
          </w:p>
        </w:tc>
        <w:tc>
          <w:tcPr>
            <w:tcW w:w="772" w:type="dxa"/>
            <w:shd w:val="clear" w:color="auto" w:fill="FFFFFF"/>
          </w:tcPr>
          <w:p w14:paraId="48425317" w14:textId="7157F339"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33,521</w:t>
            </w:r>
          </w:p>
        </w:tc>
        <w:tc>
          <w:tcPr>
            <w:tcW w:w="773" w:type="dxa"/>
            <w:gridSpan w:val="2"/>
            <w:shd w:val="clear" w:color="auto" w:fill="FFFFFF"/>
          </w:tcPr>
          <w:p w14:paraId="1725893B" w14:textId="561AD1C2"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245,583</w:t>
            </w:r>
          </w:p>
        </w:tc>
        <w:tc>
          <w:tcPr>
            <w:tcW w:w="601" w:type="dxa"/>
            <w:shd w:val="clear" w:color="auto" w:fill="FFFFFF"/>
          </w:tcPr>
          <w:p w14:paraId="7E609179" w14:textId="5DEDE9A6"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26,699</w:t>
            </w:r>
          </w:p>
        </w:tc>
      </w:tr>
      <w:tr w:rsidR="004F0FC9" w14:paraId="0B53700B" w14:textId="59B9D899" w:rsidTr="004F0FC9">
        <w:trPr>
          <w:cantSplit/>
          <w:tblCellSpacing w:w="7" w:type="dxa"/>
          <w:jc w:val="center"/>
        </w:trPr>
        <w:tc>
          <w:tcPr>
            <w:tcW w:w="606" w:type="dxa"/>
            <w:shd w:val="clear" w:color="auto" w:fill="FFFFFF"/>
            <w:tcMar>
              <w:top w:w="0" w:type="dxa"/>
              <w:left w:w="0" w:type="dxa"/>
              <w:bottom w:w="0" w:type="dxa"/>
              <w:right w:w="0" w:type="dxa"/>
            </w:tcMar>
            <w:vAlign w:val="center"/>
          </w:tcPr>
          <w:p w14:paraId="4A896941"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2000</w:t>
            </w:r>
          </w:p>
        </w:tc>
        <w:tc>
          <w:tcPr>
            <w:tcW w:w="972" w:type="dxa"/>
            <w:gridSpan w:val="2"/>
            <w:shd w:val="clear" w:color="auto" w:fill="D9D9D9" w:themeFill="background1" w:themeFillShade="D9"/>
            <w:tcMar>
              <w:top w:w="0" w:type="dxa"/>
              <w:left w:w="0" w:type="dxa"/>
              <w:bottom w:w="0" w:type="dxa"/>
              <w:right w:w="0" w:type="dxa"/>
            </w:tcMar>
            <w:vAlign w:val="center"/>
          </w:tcPr>
          <w:p w14:paraId="1497D0C3" w14:textId="77777777" w:rsidR="004F0FC9" w:rsidRP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rPr>
            </w:pPr>
            <w:r w:rsidRPr="004F0FC9">
              <w:rPr>
                <w:rFonts w:eastAsia="Arial" w:hAnsi="Arial" w:cs="Arial"/>
                <w:color w:val="7F7F7F" w:themeColor="text1" w:themeTint="80"/>
                <w:sz w:val="20"/>
              </w:rPr>
              <w:t>219,489</w:t>
            </w:r>
          </w:p>
        </w:tc>
        <w:tc>
          <w:tcPr>
            <w:tcW w:w="728" w:type="dxa"/>
            <w:shd w:val="clear" w:color="auto" w:fill="FFFFFF"/>
            <w:tcMar>
              <w:top w:w="0" w:type="dxa"/>
              <w:left w:w="0" w:type="dxa"/>
              <w:bottom w:w="0" w:type="dxa"/>
              <w:right w:w="0" w:type="dxa"/>
            </w:tcMar>
            <w:vAlign w:val="center"/>
          </w:tcPr>
          <w:p w14:paraId="1F307CC4"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202,064</w:t>
            </w:r>
          </w:p>
        </w:tc>
        <w:tc>
          <w:tcPr>
            <w:tcW w:w="771" w:type="dxa"/>
            <w:shd w:val="clear" w:color="auto" w:fill="FFFFFF"/>
            <w:tcMar>
              <w:top w:w="0" w:type="dxa"/>
              <w:left w:w="0" w:type="dxa"/>
              <w:bottom w:w="0" w:type="dxa"/>
              <w:right w:w="0" w:type="dxa"/>
            </w:tcMar>
            <w:vAlign w:val="center"/>
          </w:tcPr>
          <w:p w14:paraId="222F4053"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38,298</w:t>
            </w:r>
          </w:p>
        </w:tc>
        <w:tc>
          <w:tcPr>
            <w:tcW w:w="772" w:type="dxa"/>
            <w:shd w:val="clear" w:color="auto" w:fill="FFFFFF"/>
            <w:tcMar>
              <w:top w:w="0" w:type="dxa"/>
              <w:left w:w="0" w:type="dxa"/>
              <w:bottom w:w="0" w:type="dxa"/>
              <w:right w:w="0" w:type="dxa"/>
            </w:tcMar>
            <w:vAlign w:val="center"/>
          </w:tcPr>
          <w:p w14:paraId="09C370D2"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197,523</w:t>
            </w:r>
          </w:p>
        </w:tc>
        <w:tc>
          <w:tcPr>
            <w:tcW w:w="727" w:type="dxa"/>
            <w:shd w:val="clear" w:color="auto" w:fill="FFFFFF"/>
            <w:tcMar>
              <w:top w:w="0" w:type="dxa"/>
              <w:left w:w="0" w:type="dxa"/>
              <w:bottom w:w="0" w:type="dxa"/>
              <w:right w:w="0" w:type="dxa"/>
            </w:tcMar>
            <w:vAlign w:val="center"/>
          </w:tcPr>
          <w:p w14:paraId="29CBD267"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35,990</w:t>
            </w:r>
          </w:p>
        </w:tc>
        <w:tc>
          <w:tcPr>
            <w:tcW w:w="615" w:type="dxa"/>
            <w:tcBorders>
              <w:left w:val="single" w:sz="4" w:space="0" w:color="auto"/>
            </w:tcBorders>
            <w:shd w:val="clear" w:color="auto" w:fill="FFFFFF"/>
          </w:tcPr>
          <w:p w14:paraId="1D56554F" w14:textId="47D91820"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979" w:type="dxa"/>
            <w:gridSpan w:val="2"/>
            <w:shd w:val="clear" w:color="auto" w:fill="D9D9D9" w:themeFill="background1" w:themeFillShade="D9"/>
          </w:tcPr>
          <w:p w14:paraId="7461D1B8" w14:textId="56DF1944"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p>
        </w:tc>
        <w:tc>
          <w:tcPr>
            <w:tcW w:w="772" w:type="dxa"/>
            <w:shd w:val="clear" w:color="auto" w:fill="FFFFFF"/>
          </w:tcPr>
          <w:p w14:paraId="16330493" w14:textId="366835A7"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772" w:type="dxa"/>
            <w:shd w:val="clear" w:color="auto" w:fill="FFFFFF"/>
          </w:tcPr>
          <w:p w14:paraId="7E179A83" w14:textId="0B577D22"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773" w:type="dxa"/>
            <w:gridSpan w:val="2"/>
            <w:shd w:val="clear" w:color="auto" w:fill="FFFFFF"/>
          </w:tcPr>
          <w:p w14:paraId="425DDE4D" w14:textId="641817D7"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601" w:type="dxa"/>
            <w:shd w:val="clear" w:color="auto" w:fill="FFFFFF"/>
          </w:tcPr>
          <w:p w14:paraId="49B75959" w14:textId="3E873564"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r>
      <w:tr w:rsidR="004F0FC9" w14:paraId="767525F5" w14:textId="19EB772A" w:rsidTr="004F0FC9">
        <w:trPr>
          <w:cantSplit/>
          <w:tblCellSpacing w:w="7" w:type="dxa"/>
          <w:jc w:val="center"/>
        </w:trPr>
        <w:tc>
          <w:tcPr>
            <w:tcW w:w="606" w:type="dxa"/>
            <w:tcBorders>
              <w:bottom w:val="single" w:sz="4" w:space="0" w:color="auto"/>
            </w:tcBorders>
            <w:shd w:val="clear" w:color="auto" w:fill="FFFFFF"/>
            <w:tcMar>
              <w:top w:w="0" w:type="dxa"/>
              <w:left w:w="0" w:type="dxa"/>
              <w:bottom w:w="0" w:type="dxa"/>
              <w:right w:w="0" w:type="dxa"/>
            </w:tcMar>
            <w:vAlign w:val="center"/>
          </w:tcPr>
          <w:p w14:paraId="1AFE196F"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2001</w:t>
            </w:r>
          </w:p>
        </w:tc>
        <w:tc>
          <w:tcPr>
            <w:tcW w:w="972" w:type="dxa"/>
            <w:gridSpan w:val="2"/>
            <w:tcBorders>
              <w:bottom w:val="single" w:sz="4" w:space="0" w:color="auto"/>
            </w:tcBorders>
            <w:shd w:val="clear" w:color="auto" w:fill="D9D9D9" w:themeFill="background1" w:themeFillShade="D9"/>
            <w:tcMar>
              <w:top w:w="0" w:type="dxa"/>
              <w:left w:w="0" w:type="dxa"/>
              <w:bottom w:w="0" w:type="dxa"/>
              <w:right w:w="0" w:type="dxa"/>
            </w:tcMar>
            <w:vAlign w:val="center"/>
          </w:tcPr>
          <w:p w14:paraId="21227D16" w14:textId="77777777" w:rsidR="004F0FC9" w:rsidRP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rPr>
            </w:pPr>
            <w:r w:rsidRPr="004F0FC9">
              <w:rPr>
                <w:rFonts w:eastAsia="Arial" w:hAnsi="Arial" w:cs="Arial"/>
                <w:color w:val="7F7F7F" w:themeColor="text1" w:themeTint="80"/>
                <w:sz w:val="20"/>
              </w:rPr>
              <w:t>227,593</w:t>
            </w:r>
          </w:p>
        </w:tc>
        <w:tc>
          <w:tcPr>
            <w:tcW w:w="728" w:type="dxa"/>
            <w:tcBorders>
              <w:bottom w:val="single" w:sz="4" w:space="0" w:color="auto"/>
            </w:tcBorders>
            <w:shd w:val="clear" w:color="auto" w:fill="FFFFFF"/>
            <w:tcMar>
              <w:top w:w="0" w:type="dxa"/>
              <w:left w:w="0" w:type="dxa"/>
              <w:bottom w:w="0" w:type="dxa"/>
              <w:right w:w="0" w:type="dxa"/>
            </w:tcMar>
            <w:vAlign w:val="center"/>
          </w:tcPr>
          <w:p w14:paraId="43256C97"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215,182</w:t>
            </w:r>
          </w:p>
        </w:tc>
        <w:tc>
          <w:tcPr>
            <w:tcW w:w="771" w:type="dxa"/>
            <w:tcBorders>
              <w:bottom w:val="single" w:sz="4" w:space="0" w:color="auto"/>
            </w:tcBorders>
            <w:shd w:val="clear" w:color="auto" w:fill="FFFFFF"/>
            <w:tcMar>
              <w:top w:w="0" w:type="dxa"/>
              <w:left w:w="0" w:type="dxa"/>
              <w:bottom w:w="0" w:type="dxa"/>
              <w:right w:w="0" w:type="dxa"/>
            </w:tcMar>
            <w:vAlign w:val="center"/>
          </w:tcPr>
          <w:p w14:paraId="0DC3AE28"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35,564</w:t>
            </w:r>
          </w:p>
        </w:tc>
        <w:tc>
          <w:tcPr>
            <w:tcW w:w="772" w:type="dxa"/>
            <w:tcBorders>
              <w:bottom w:val="single" w:sz="4" w:space="0" w:color="auto"/>
            </w:tcBorders>
            <w:shd w:val="clear" w:color="auto" w:fill="FFFFFF"/>
            <w:tcMar>
              <w:top w:w="0" w:type="dxa"/>
              <w:left w:w="0" w:type="dxa"/>
              <w:bottom w:w="0" w:type="dxa"/>
              <w:right w:w="0" w:type="dxa"/>
            </w:tcMar>
            <w:vAlign w:val="center"/>
          </w:tcPr>
          <w:p w14:paraId="26FCEB15"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211,132</w:t>
            </w:r>
          </w:p>
        </w:tc>
        <w:tc>
          <w:tcPr>
            <w:tcW w:w="727" w:type="dxa"/>
            <w:tcBorders>
              <w:bottom w:val="single" w:sz="4" w:space="0" w:color="auto"/>
            </w:tcBorders>
            <w:shd w:val="clear" w:color="auto" w:fill="FFFFFF"/>
            <w:tcMar>
              <w:top w:w="0" w:type="dxa"/>
              <w:left w:w="0" w:type="dxa"/>
              <w:bottom w:w="0" w:type="dxa"/>
              <w:right w:w="0" w:type="dxa"/>
            </w:tcMar>
            <w:vAlign w:val="center"/>
          </w:tcPr>
          <w:p w14:paraId="4FD34118"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33,728</w:t>
            </w:r>
          </w:p>
        </w:tc>
        <w:tc>
          <w:tcPr>
            <w:tcW w:w="615" w:type="dxa"/>
            <w:tcBorders>
              <w:left w:val="single" w:sz="4" w:space="0" w:color="auto"/>
              <w:bottom w:val="single" w:sz="4" w:space="0" w:color="auto"/>
            </w:tcBorders>
            <w:shd w:val="clear" w:color="auto" w:fill="FFFFFF"/>
          </w:tcPr>
          <w:p w14:paraId="4C561D3B" w14:textId="77777777"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979" w:type="dxa"/>
            <w:gridSpan w:val="2"/>
            <w:tcBorders>
              <w:bottom w:val="single" w:sz="4" w:space="0" w:color="auto"/>
            </w:tcBorders>
            <w:shd w:val="clear" w:color="auto" w:fill="D9D9D9" w:themeFill="background1" w:themeFillShade="D9"/>
          </w:tcPr>
          <w:p w14:paraId="04DAC825" w14:textId="39933716"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p>
        </w:tc>
        <w:tc>
          <w:tcPr>
            <w:tcW w:w="772" w:type="dxa"/>
            <w:tcBorders>
              <w:bottom w:val="single" w:sz="4" w:space="0" w:color="auto"/>
            </w:tcBorders>
            <w:shd w:val="clear" w:color="auto" w:fill="FFFFFF"/>
          </w:tcPr>
          <w:p w14:paraId="33479574" w14:textId="248FBEB0"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772" w:type="dxa"/>
            <w:tcBorders>
              <w:bottom w:val="single" w:sz="4" w:space="0" w:color="auto"/>
            </w:tcBorders>
            <w:shd w:val="clear" w:color="auto" w:fill="FFFFFF"/>
          </w:tcPr>
          <w:p w14:paraId="1E0F27FC" w14:textId="2167C225"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773" w:type="dxa"/>
            <w:gridSpan w:val="2"/>
            <w:tcBorders>
              <w:bottom w:val="single" w:sz="4" w:space="0" w:color="auto"/>
            </w:tcBorders>
            <w:shd w:val="clear" w:color="auto" w:fill="FFFFFF"/>
          </w:tcPr>
          <w:p w14:paraId="1DE89000" w14:textId="3EB0D853"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601" w:type="dxa"/>
            <w:tcBorders>
              <w:bottom w:val="single" w:sz="4" w:space="0" w:color="auto"/>
            </w:tcBorders>
            <w:shd w:val="clear" w:color="auto" w:fill="FFFFFF"/>
          </w:tcPr>
          <w:p w14:paraId="794732D6" w14:textId="4CCF104B"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r>
    </w:tbl>
    <w:p w14:paraId="3CED64B7" w14:textId="47E05906" w:rsidR="007A446F" w:rsidRDefault="007A446F" w:rsidP="007A446F">
      <w:pPr>
        <w:pBdr>
          <w:top w:val="none" w:sz="0" w:space="0" w:color="000000"/>
          <w:left w:val="none" w:sz="0" w:space="0" w:color="000000"/>
          <w:bottom w:val="none" w:sz="0" w:space="0" w:color="000000"/>
          <w:right w:val="none" w:sz="0" w:space="0" w:color="000000"/>
        </w:pBdr>
      </w:pPr>
      <w:r>
        <w:br w:type="page"/>
      </w:r>
    </w:p>
    <w:p w14:paraId="04C417A5" w14:textId="71CBCDF6" w:rsidR="005E1D55" w:rsidRDefault="005E1D55" w:rsidP="007A446F">
      <w:pPr>
        <w:pBdr>
          <w:top w:val="none" w:sz="0" w:space="0" w:color="000000"/>
          <w:left w:val="none" w:sz="0" w:space="0" w:color="000000"/>
          <w:bottom w:val="none" w:sz="0" w:space="0" w:color="000000"/>
          <w:right w:val="none" w:sz="0" w:space="0" w:color="000000"/>
        </w:pBdr>
      </w:pPr>
    </w:p>
    <w:p w14:paraId="20FB83CC" w14:textId="696049AC" w:rsidR="005E1D55" w:rsidRDefault="00775D47" w:rsidP="00D50025">
      <w:pPr>
        <w:spacing w:after="0"/>
        <w:ind w:left="990" w:hanging="990"/>
        <w:rPr>
          <w:szCs w:val="22"/>
        </w:rPr>
      </w:pPr>
      <w:bookmarkStart w:id="37" w:name="_Ref117364386"/>
      <w:r>
        <w:t>Table 2.</w:t>
      </w:r>
      <w:r w:rsidR="00897D60">
        <w:fldChar w:fldCharType="begin"/>
      </w:r>
      <w:r w:rsidR="00897D60">
        <w:instrText xml:space="preserve"> SEQ Table_2. \* ARABIC </w:instrText>
      </w:r>
      <w:r w:rsidR="00897D60">
        <w:fldChar w:fldCharType="separate"/>
      </w:r>
      <w:r w:rsidR="00B549A9">
        <w:rPr>
          <w:noProof/>
        </w:rPr>
        <w:t>26</w:t>
      </w:r>
      <w:r w:rsidR="00897D60">
        <w:rPr>
          <w:noProof/>
        </w:rPr>
        <w:fldChar w:fldCharType="end"/>
      </w:r>
      <w:bookmarkEnd w:id="37"/>
      <w:r>
        <w:rPr>
          <w:szCs w:val="22"/>
        </w:rPr>
        <w:t xml:space="preserve">.  </w:t>
      </w:r>
      <w:r w:rsidR="005E1D55">
        <w:rPr>
          <w:szCs w:val="22"/>
        </w:rPr>
        <w:t>Total biomass (t) time series comparison for last year’s ensemble and this year's Thompson and New ensembles.</w:t>
      </w:r>
    </w:p>
    <w:p w14:paraId="32A938F9" w14:textId="77777777" w:rsidR="005E1D55" w:rsidRDefault="005E1D55" w:rsidP="007A446F">
      <w:pPr>
        <w:pBdr>
          <w:top w:val="none" w:sz="0" w:space="0" w:color="000000"/>
          <w:left w:val="none" w:sz="0" w:space="0" w:color="000000"/>
          <w:bottom w:val="none" w:sz="0" w:space="0" w:color="000000"/>
          <w:right w:val="none" w:sz="0" w:space="0" w:color="000000"/>
        </w:pBdr>
      </w:pPr>
    </w:p>
    <w:tbl>
      <w:tblPr>
        <w:tblW w:w="7110" w:type="dxa"/>
        <w:jc w:val="center"/>
        <w:tblCellSpacing w:w="7" w:type="dxa"/>
        <w:tblLayout w:type="fixed"/>
        <w:tblCellMar>
          <w:left w:w="0" w:type="dxa"/>
          <w:right w:w="0" w:type="dxa"/>
        </w:tblCellMar>
        <w:tblLook w:val="0420" w:firstRow="1" w:lastRow="0" w:firstColumn="0" w:lastColumn="0" w:noHBand="0" w:noVBand="1"/>
      </w:tblPr>
      <w:tblGrid>
        <w:gridCol w:w="623"/>
        <w:gridCol w:w="715"/>
        <w:gridCol w:w="267"/>
        <w:gridCol w:w="1005"/>
        <w:gridCol w:w="990"/>
        <w:gridCol w:w="62"/>
        <w:gridCol w:w="478"/>
        <w:gridCol w:w="418"/>
        <w:gridCol w:w="572"/>
        <w:gridCol w:w="990"/>
        <w:gridCol w:w="990"/>
      </w:tblGrid>
      <w:tr w:rsidR="00747DA4" w14:paraId="2B11C8F8" w14:textId="77777777" w:rsidTr="005E1D55">
        <w:trPr>
          <w:cantSplit/>
          <w:tblHeader/>
          <w:tblCellSpacing w:w="7" w:type="dxa"/>
          <w:jc w:val="center"/>
        </w:trPr>
        <w:tc>
          <w:tcPr>
            <w:tcW w:w="1317" w:type="dxa"/>
            <w:gridSpan w:val="2"/>
            <w:tcBorders>
              <w:top w:val="single" w:sz="4" w:space="0" w:color="auto"/>
            </w:tcBorders>
            <w:shd w:val="clear" w:color="auto" w:fill="FFFFFF"/>
            <w:tcMar>
              <w:top w:w="0" w:type="dxa"/>
              <w:left w:w="0" w:type="dxa"/>
              <w:bottom w:w="0" w:type="dxa"/>
              <w:right w:w="0" w:type="dxa"/>
            </w:tcMar>
            <w:vAlign w:val="center"/>
          </w:tcPr>
          <w:p w14:paraId="38CF388D" w14:textId="77777777" w:rsidR="00747DA4" w:rsidRDefault="00747DA4" w:rsidP="005E1D55">
            <w:pPr>
              <w:keepNext/>
              <w:pBdr>
                <w:top w:val="none" w:sz="0" w:space="0" w:color="000000"/>
                <w:left w:val="none" w:sz="0" w:space="0" w:color="000000"/>
                <w:bottom w:val="none" w:sz="0" w:space="0" w:color="000000"/>
                <w:right w:val="none" w:sz="0" w:space="0" w:color="000000"/>
              </w:pBdr>
              <w:spacing w:before="20" w:after="20"/>
              <w:ind w:left="20" w:right="20"/>
              <w:jc w:val="center"/>
            </w:pPr>
          </w:p>
        </w:tc>
        <w:tc>
          <w:tcPr>
            <w:tcW w:w="1258" w:type="dxa"/>
            <w:gridSpan w:val="2"/>
            <w:tcBorders>
              <w:top w:val="single" w:sz="4" w:space="0" w:color="auto"/>
            </w:tcBorders>
            <w:shd w:val="clear" w:color="auto" w:fill="FFFFFF"/>
            <w:tcMar>
              <w:top w:w="0" w:type="dxa"/>
              <w:left w:w="0" w:type="dxa"/>
              <w:bottom w:w="0" w:type="dxa"/>
              <w:right w:w="0" w:type="dxa"/>
            </w:tcMar>
            <w:vAlign w:val="bottom"/>
          </w:tcPr>
          <w:p w14:paraId="53330CA2" w14:textId="77777777" w:rsidR="00747DA4" w:rsidRDefault="00747DA4" w:rsidP="005E1D55">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Thompson Ensemble</w:t>
            </w:r>
          </w:p>
        </w:tc>
        <w:tc>
          <w:tcPr>
            <w:tcW w:w="976" w:type="dxa"/>
            <w:tcBorders>
              <w:top w:val="single" w:sz="4" w:space="0" w:color="auto"/>
            </w:tcBorders>
            <w:shd w:val="clear" w:color="auto" w:fill="FFFFFF"/>
            <w:tcMar>
              <w:top w:w="0" w:type="dxa"/>
              <w:left w:w="0" w:type="dxa"/>
              <w:bottom w:w="0" w:type="dxa"/>
              <w:right w:w="0" w:type="dxa"/>
            </w:tcMar>
            <w:vAlign w:val="bottom"/>
          </w:tcPr>
          <w:p w14:paraId="4158ED91" w14:textId="7E8B71F7" w:rsidR="00747DA4"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hAnsi="Arial" w:cs="Arial"/>
                <w:b/>
                <w:color w:val="000000"/>
                <w:sz w:val="20"/>
              </w:rPr>
            </w:pPr>
            <w:r>
              <w:rPr>
                <w:rFonts w:eastAsia="Arial" w:hAnsi="Arial" w:cs="Arial"/>
                <w:b/>
                <w:color w:val="000000"/>
                <w:sz w:val="20"/>
              </w:rPr>
              <w:t xml:space="preserve">New </w:t>
            </w:r>
            <w:r w:rsidR="00747DA4">
              <w:rPr>
                <w:rFonts w:eastAsia="Arial" w:hAnsi="Arial" w:cs="Arial"/>
                <w:b/>
                <w:color w:val="000000"/>
                <w:sz w:val="20"/>
              </w:rPr>
              <w:t xml:space="preserve">Ensemble </w:t>
            </w:r>
          </w:p>
        </w:tc>
        <w:tc>
          <w:tcPr>
            <w:tcW w:w="48" w:type="dxa"/>
            <w:tcBorders>
              <w:top w:val="single" w:sz="4" w:space="0" w:color="auto"/>
              <w:left w:val="single" w:sz="4" w:space="0" w:color="auto"/>
            </w:tcBorders>
            <w:shd w:val="clear" w:color="auto" w:fill="FFFFFF"/>
            <w:vAlign w:val="bottom"/>
          </w:tcPr>
          <w:p w14:paraId="4C4F5D79" w14:textId="77777777" w:rsidR="00747DA4" w:rsidRDefault="00747DA4" w:rsidP="005E1D55">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p>
        </w:tc>
        <w:tc>
          <w:tcPr>
            <w:tcW w:w="882" w:type="dxa"/>
            <w:gridSpan w:val="2"/>
            <w:tcBorders>
              <w:top w:val="single" w:sz="4" w:space="0" w:color="auto"/>
            </w:tcBorders>
            <w:shd w:val="clear" w:color="auto" w:fill="FFFFFF"/>
            <w:vAlign w:val="bottom"/>
          </w:tcPr>
          <w:p w14:paraId="1BC1CCE4" w14:textId="77777777" w:rsidR="00747DA4" w:rsidRDefault="00747DA4" w:rsidP="005E1D55">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p>
        </w:tc>
        <w:tc>
          <w:tcPr>
            <w:tcW w:w="1548" w:type="dxa"/>
            <w:gridSpan w:val="2"/>
            <w:tcBorders>
              <w:top w:val="single" w:sz="4" w:space="0" w:color="auto"/>
            </w:tcBorders>
            <w:shd w:val="clear" w:color="auto" w:fill="FFFFFF"/>
            <w:vAlign w:val="bottom"/>
          </w:tcPr>
          <w:p w14:paraId="09EE57FD" w14:textId="77777777" w:rsidR="00747DA4" w:rsidRDefault="00747DA4" w:rsidP="005E1D55">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Thompson Ensemble</w:t>
            </w:r>
          </w:p>
        </w:tc>
        <w:tc>
          <w:tcPr>
            <w:tcW w:w="969" w:type="dxa"/>
            <w:tcBorders>
              <w:top w:val="single" w:sz="4" w:space="0" w:color="auto"/>
            </w:tcBorders>
            <w:shd w:val="clear" w:color="auto" w:fill="FFFFFF"/>
            <w:vAlign w:val="bottom"/>
          </w:tcPr>
          <w:p w14:paraId="5A499655" w14:textId="5D4148A6" w:rsidR="00747DA4" w:rsidRDefault="00747DA4" w:rsidP="005E1D55">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New Ensemble</w:t>
            </w:r>
          </w:p>
        </w:tc>
      </w:tr>
      <w:tr w:rsidR="00747DA4" w14:paraId="48E799A3" w14:textId="77777777" w:rsidTr="005E1D55">
        <w:trPr>
          <w:cantSplit/>
          <w:tblHeader/>
          <w:tblCellSpacing w:w="7" w:type="dxa"/>
          <w:jc w:val="center"/>
        </w:trPr>
        <w:tc>
          <w:tcPr>
            <w:tcW w:w="602" w:type="dxa"/>
            <w:tcBorders>
              <w:bottom w:val="single" w:sz="4" w:space="0" w:color="auto"/>
            </w:tcBorders>
            <w:shd w:val="clear" w:color="auto" w:fill="FFFFFF"/>
            <w:tcMar>
              <w:top w:w="0" w:type="dxa"/>
              <w:left w:w="0" w:type="dxa"/>
              <w:bottom w:w="0" w:type="dxa"/>
              <w:right w:w="0" w:type="dxa"/>
            </w:tcMar>
            <w:vAlign w:val="bottom"/>
          </w:tcPr>
          <w:p w14:paraId="645799A6" w14:textId="77777777" w:rsidR="00747DA4" w:rsidRDefault="00747DA4" w:rsidP="005E1D55">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Year</w:t>
            </w:r>
          </w:p>
        </w:tc>
        <w:tc>
          <w:tcPr>
            <w:tcW w:w="968" w:type="dxa"/>
            <w:gridSpan w:val="2"/>
            <w:tcBorders>
              <w:bottom w:val="single" w:sz="4" w:space="0" w:color="auto"/>
            </w:tcBorders>
            <w:shd w:val="clear" w:color="auto" w:fill="D9D9D9" w:themeFill="background1" w:themeFillShade="D9"/>
            <w:tcMar>
              <w:top w:w="0" w:type="dxa"/>
              <w:left w:w="0" w:type="dxa"/>
              <w:bottom w:w="0" w:type="dxa"/>
              <w:right w:w="0" w:type="dxa"/>
            </w:tcMar>
            <w:vAlign w:val="bottom"/>
          </w:tcPr>
          <w:p w14:paraId="0FAE610E" w14:textId="77777777" w:rsidR="00747DA4" w:rsidRPr="004F0FC9" w:rsidRDefault="00747DA4" w:rsidP="005E1D55">
            <w:pPr>
              <w:keepNext/>
              <w:pBdr>
                <w:top w:val="none" w:sz="0" w:space="0" w:color="000000"/>
                <w:left w:val="none" w:sz="0" w:space="0" w:color="000000"/>
                <w:bottom w:val="none" w:sz="0" w:space="0" w:color="000000"/>
                <w:right w:val="none" w:sz="0" w:space="0" w:color="000000"/>
              </w:pBdr>
              <w:spacing w:before="20" w:after="20"/>
              <w:ind w:left="20" w:right="20"/>
              <w:jc w:val="center"/>
              <w:rPr>
                <w:color w:val="7F7F7F" w:themeColor="text1" w:themeTint="80"/>
              </w:rPr>
            </w:pPr>
            <w:r w:rsidRPr="004F0FC9">
              <w:rPr>
                <w:rFonts w:eastAsia="Arial" w:hAnsi="Arial" w:cs="Arial"/>
                <w:b/>
                <w:color w:val="7F7F7F" w:themeColor="text1" w:themeTint="80"/>
                <w:sz w:val="20"/>
              </w:rPr>
              <w:t>Last Year Est.</w:t>
            </w:r>
          </w:p>
        </w:tc>
        <w:tc>
          <w:tcPr>
            <w:tcW w:w="991" w:type="dxa"/>
            <w:tcBorders>
              <w:bottom w:val="single" w:sz="4" w:space="0" w:color="auto"/>
            </w:tcBorders>
            <w:shd w:val="clear" w:color="auto" w:fill="FFFFFF"/>
            <w:tcMar>
              <w:top w:w="0" w:type="dxa"/>
              <w:left w:w="0" w:type="dxa"/>
              <w:bottom w:w="0" w:type="dxa"/>
              <w:right w:w="0" w:type="dxa"/>
            </w:tcMar>
            <w:vAlign w:val="bottom"/>
          </w:tcPr>
          <w:p w14:paraId="2FCE1135" w14:textId="77777777" w:rsidR="00747DA4" w:rsidRDefault="00747DA4" w:rsidP="005E1D55">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Est.</w:t>
            </w:r>
          </w:p>
        </w:tc>
        <w:tc>
          <w:tcPr>
            <w:tcW w:w="976" w:type="dxa"/>
            <w:tcBorders>
              <w:bottom w:val="single" w:sz="4" w:space="0" w:color="auto"/>
            </w:tcBorders>
            <w:shd w:val="clear" w:color="auto" w:fill="FFFFFF"/>
            <w:tcMar>
              <w:top w:w="0" w:type="dxa"/>
              <w:left w:w="0" w:type="dxa"/>
              <w:bottom w:w="0" w:type="dxa"/>
              <w:right w:w="0" w:type="dxa"/>
            </w:tcMar>
            <w:vAlign w:val="bottom"/>
          </w:tcPr>
          <w:p w14:paraId="5E278FC8" w14:textId="77777777" w:rsidR="00747DA4" w:rsidRDefault="00747DA4" w:rsidP="005E1D55">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Est.</w:t>
            </w:r>
          </w:p>
        </w:tc>
        <w:tc>
          <w:tcPr>
            <w:tcW w:w="526" w:type="dxa"/>
            <w:gridSpan w:val="2"/>
            <w:tcBorders>
              <w:left w:val="single" w:sz="4" w:space="0" w:color="auto"/>
              <w:bottom w:val="single" w:sz="4" w:space="0" w:color="auto"/>
            </w:tcBorders>
            <w:shd w:val="clear" w:color="auto" w:fill="FFFFFF"/>
            <w:vAlign w:val="bottom"/>
          </w:tcPr>
          <w:p w14:paraId="2B78DCE6" w14:textId="77777777" w:rsidR="00747DA4" w:rsidRDefault="00747DA4" w:rsidP="005E1D55">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Year</w:t>
            </w:r>
          </w:p>
        </w:tc>
        <w:tc>
          <w:tcPr>
            <w:tcW w:w="976" w:type="dxa"/>
            <w:gridSpan w:val="2"/>
            <w:tcBorders>
              <w:bottom w:val="single" w:sz="4" w:space="0" w:color="auto"/>
            </w:tcBorders>
            <w:shd w:val="clear" w:color="auto" w:fill="D9D9D9" w:themeFill="background1" w:themeFillShade="D9"/>
            <w:vAlign w:val="bottom"/>
          </w:tcPr>
          <w:p w14:paraId="56BF37C6" w14:textId="77777777" w:rsidR="00747DA4" w:rsidRPr="004F0FC9" w:rsidRDefault="00747DA4" w:rsidP="005E1D55">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7F7F7F" w:themeColor="text1" w:themeTint="80"/>
                <w:sz w:val="20"/>
              </w:rPr>
            </w:pPr>
            <w:r w:rsidRPr="004F0FC9">
              <w:rPr>
                <w:rFonts w:eastAsia="Arial" w:hAnsi="Arial" w:cs="Arial"/>
                <w:b/>
                <w:color w:val="7F7F7F" w:themeColor="text1" w:themeTint="80"/>
                <w:sz w:val="20"/>
              </w:rPr>
              <w:t>Last Year Est.</w:t>
            </w:r>
          </w:p>
        </w:tc>
        <w:tc>
          <w:tcPr>
            <w:tcW w:w="976" w:type="dxa"/>
            <w:tcBorders>
              <w:bottom w:val="single" w:sz="4" w:space="0" w:color="auto"/>
            </w:tcBorders>
            <w:shd w:val="clear" w:color="auto" w:fill="FFFFFF"/>
            <w:vAlign w:val="bottom"/>
          </w:tcPr>
          <w:p w14:paraId="00CB8711" w14:textId="77777777" w:rsidR="00747DA4" w:rsidRDefault="00747DA4" w:rsidP="005E1D55">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Est.</w:t>
            </w:r>
          </w:p>
        </w:tc>
        <w:tc>
          <w:tcPr>
            <w:tcW w:w="969" w:type="dxa"/>
            <w:tcBorders>
              <w:bottom w:val="single" w:sz="4" w:space="0" w:color="auto"/>
            </w:tcBorders>
            <w:shd w:val="clear" w:color="auto" w:fill="FFFFFF"/>
            <w:vAlign w:val="bottom"/>
          </w:tcPr>
          <w:p w14:paraId="4EC3D75E" w14:textId="77777777" w:rsidR="00747DA4" w:rsidRDefault="00747DA4" w:rsidP="005E1D55">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Est.</w:t>
            </w:r>
          </w:p>
        </w:tc>
      </w:tr>
      <w:tr w:rsidR="00B7642F" w:rsidRPr="004F0FC9" w14:paraId="01A4077E" w14:textId="77777777" w:rsidTr="005E1D55">
        <w:trPr>
          <w:cantSplit/>
          <w:tblCellSpacing w:w="7" w:type="dxa"/>
          <w:jc w:val="center"/>
        </w:trPr>
        <w:tc>
          <w:tcPr>
            <w:tcW w:w="602" w:type="dxa"/>
            <w:shd w:val="clear" w:color="auto" w:fill="FFFFFF"/>
            <w:tcMar>
              <w:top w:w="0" w:type="dxa"/>
              <w:left w:w="0" w:type="dxa"/>
              <w:bottom w:w="0" w:type="dxa"/>
              <w:right w:w="0" w:type="dxa"/>
            </w:tcMar>
            <w:vAlign w:val="center"/>
          </w:tcPr>
          <w:p w14:paraId="77FDD9CE" w14:textId="77777777" w:rsidR="00B7642F"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1978</w:t>
            </w:r>
          </w:p>
        </w:tc>
        <w:tc>
          <w:tcPr>
            <w:tcW w:w="968" w:type="dxa"/>
            <w:gridSpan w:val="2"/>
            <w:shd w:val="clear" w:color="auto" w:fill="D9D9D9" w:themeFill="background1" w:themeFillShade="D9"/>
            <w:tcMar>
              <w:top w:w="0" w:type="dxa"/>
              <w:left w:w="0" w:type="dxa"/>
              <w:bottom w:w="0" w:type="dxa"/>
              <w:right w:w="0" w:type="dxa"/>
            </w:tcMar>
          </w:tcPr>
          <w:p w14:paraId="60999AA3" w14:textId="78252980" w:rsidR="00B7642F" w:rsidRPr="00AD74A9"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AD74A9">
              <w:rPr>
                <w:color w:val="7F7F7F" w:themeColor="text1" w:themeTint="80"/>
                <w:sz w:val="20"/>
              </w:rPr>
              <w:t xml:space="preserve"> 396,115 </w:t>
            </w:r>
          </w:p>
        </w:tc>
        <w:tc>
          <w:tcPr>
            <w:tcW w:w="991" w:type="dxa"/>
            <w:shd w:val="clear" w:color="auto" w:fill="FFFFFF"/>
            <w:tcMar>
              <w:top w:w="0" w:type="dxa"/>
              <w:left w:w="0" w:type="dxa"/>
              <w:bottom w:w="0" w:type="dxa"/>
              <w:right w:w="0" w:type="dxa"/>
            </w:tcMar>
          </w:tcPr>
          <w:p w14:paraId="7FCE4124" w14:textId="44B608EA"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366,584 </w:t>
            </w:r>
          </w:p>
        </w:tc>
        <w:tc>
          <w:tcPr>
            <w:tcW w:w="976" w:type="dxa"/>
            <w:shd w:val="clear" w:color="auto" w:fill="FFFFFF"/>
            <w:tcMar>
              <w:top w:w="0" w:type="dxa"/>
              <w:left w:w="0" w:type="dxa"/>
              <w:bottom w:w="0" w:type="dxa"/>
              <w:right w:w="0" w:type="dxa"/>
            </w:tcMar>
          </w:tcPr>
          <w:p w14:paraId="4C055B35" w14:textId="1680C4C3"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311,287 </w:t>
            </w:r>
          </w:p>
        </w:tc>
        <w:tc>
          <w:tcPr>
            <w:tcW w:w="526" w:type="dxa"/>
            <w:gridSpan w:val="2"/>
            <w:tcBorders>
              <w:left w:val="single" w:sz="4" w:space="0" w:color="auto"/>
            </w:tcBorders>
            <w:shd w:val="clear" w:color="auto" w:fill="FFFFFF"/>
          </w:tcPr>
          <w:p w14:paraId="11CD34C3"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2002</w:t>
            </w:r>
          </w:p>
        </w:tc>
        <w:tc>
          <w:tcPr>
            <w:tcW w:w="976" w:type="dxa"/>
            <w:gridSpan w:val="2"/>
            <w:shd w:val="clear" w:color="auto" w:fill="D9D9D9" w:themeFill="background1" w:themeFillShade="D9"/>
            <w:vAlign w:val="bottom"/>
          </w:tcPr>
          <w:p w14:paraId="086DE945" w14:textId="5B78697F" w:rsidR="00B7642F" w:rsidRPr="00AD74A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AD74A9">
              <w:rPr>
                <w:color w:val="7F7F7F" w:themeColor="text1" w:themeTint="80"/>
                <w:sz w:val="20"/>
              </w:rPr>
              <w:t xml:space="preserve">916,414 </w:t>
            </w:r>
          </w:p>
        </w:tc>
        <w:tc>
          <w:tcPr>
            <w:tcW w:w="976" w:type="dxa"/>
            <w:shd w:val="clear" w:color="auto" w:fill="FFFFFF"/>
            <w:vAlign w:val="bottom"/>
          </w:tcPr>
          <w:p w14:paraId="7B9ABA07" w14:textId="3574220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887,764 </w:t>
            </w:r>
          </w:p>
        </w:tc>
        <w:tc>
          <w:tcPr>
            <w:tcW w:w="969" w:type="dxa"/>
            <w:shd w:val="clear" w:color="auto" w:fill="FFFFFF"/>
            <w:vAlign w:val="bottom"/>
          </w:tcPr>
          <w:p w14:paraId="1418E8DB" w14:textId="434A27CE"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867,059 </w:t>
            </w:r>
          </w:p>
        </w:tc>
      </w:tr>
      <w:tr w:rsidR="00B7642F" w:rsidRPr="004F0FC9" w14:paraId="76C1D67D" w14:textId="77777777" w:rsidTr="005E1D55">
        <w:trPr>
          <w:cantSplit/>
          <w:tblCellSpacing w:w="7" w:type="dxa"/>
          <w:jc w:val="center"/>
        </w:trPr>
        <w:tc>
          <w:tcPr>
            <w:tcW w:w="602" w:type="dxa"/>
            <w:shd w:val="clear" w:color="auto" w:fill="FFFFFF"/>
            <w:tcMar>
              <w:top w:w="0" w:type="dxa"/>
              <w:left w:w="0" w:type="dxa"/>
              <w:bottom w:w="0" w:type="dxa"/>
              <w:right w:w="0" w:type="dxa"/>
            </w:tcMar>
            <w:vAlign w:val="center"/>
          </w:tcPr>
          <w:p w14:paraId="0CC02DE4" w14:textId="77777777" w:rsidR="00B7642F"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1979</w:t>
            </w:r>
          </w:p>
        </w:tc>
        <w:tc>
          <w:tcPr>
            <w:tcW w:w="968" w:type="dxa"/>
            <w:gridSpan w:val="2"/>
            <w:shd w:val="clear" w:color="auto" w:fill="D9D9D9" w:themeFill="background1" w:themeFillShade="D9"/>
            <w:tcMar>
              <w:top w:w="0" w:type="dxa"/>
              <w:left w:w="0" w:type="dxa"/>
              <w:bottom w:w="0" w:type="dxa"/>
              <w:right w:w="0" w:type="dxa"/>
            </w:tcMar>
          </w:tcPr>
          <w:p w14:paraId="43AD3163" w14:textId="2DD58ACF" w:rsidR="00B7642F" w:rsidRPr="00AD74A9"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AD74A9">
              <w:rPr>
                <w:color w:val="7F7F7F" w:themeColor="text1" w:themeTint="80"/>
                <w:sz w:val="20"/>
              </w:rPr>
              <w:t xml:space="preserve"> 424,820 </w:t>
            </w:r>
          </w:p>
        </w:tc>
        <w:tc>
          <w:tcPr>
            <w:tcW w:w="991" w:type="dxa"/>
            <w:shd w:val="clear" w:color="auto" w:fill="FFFFFF"/>
            <w:tcMar>
              <w:top w:w="0" w:type="dxa"/>
              <w:left w:w="0" w:type="dxa"/>
              <w:bottom w:w="0" w:type="dxa"/>
              <w:right w:w="0" w:type="dxa"/>
            </w:tcMar>
          </w:tcPr>
          <w:p w14:paraId="664C72B9" w14:textId="743AFBB7"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386,914 </w:t>
            </w:r>
          </w:p>
        </w:tc>
        <w:tc>
          <w:tcPr>
            <w:tcW w:w="976" w:type="dxa"/>
            <w:shd w:val="clear" w:color="auto" w:fill="FFFFFF"/>
            <w:tcMar>
              <w:top w:w="0" w:type="dxa"/>
              <w:left w:w="0" w:type="dxa"/>
              <w:bottom w:w="0" w:type="dxa"/>
              <w:right w:w="0" w:type="dxa"/>
            </w:tcMar>
          </w:tcPr>
          <w:p w14:paraId="53BB6E42" w14:textId="15D7977D"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349,054 </w:t>
            </w:r>
          </w:p>
        </w:tc>
        <w:tc>
          <w:tcPr>
            <w:tcW w:w="526" w:type="dxa"/>
            <w:gridSpan w:val="2"/>
            <w:tcBorders>
              <w:left w:val="single" w:sz="4" w:space="0" w:color="auto"/>
            </w:tcBorders>
            <w:shd w:val="clear" w:color="auto" w:fill="FFFFFF"/>
          </w:tcPr>
          <w:p w14:paraId="01E215DA"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2003</w:t>
            </w:r>
          </w:p>
        </w:tc>
        <w:tc>
          <w:tcPr>
            <w:tcW w:w="976" w:type="dxa"/>
            <w:gridSpan w:val="2"/>
            <w:shd w:val="clear" w:color="auto" w:fill="D9D9D9" w:themeFill="background1" w:themeFillShade="D9"/>
            <w:vAlign w:val="bottom"/>
          </w:tcPr>
          <w:p w14:paraId="596D0C7C" w14:textId="0EE5EBB2" w:rsidR="00B7642F" w:rsidRPr="00AD74A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AD74A9">
              <w:rPr>
                <w:color w:val="7F7F7F" w:themeColor="text1" w:themeTint="80"/>
                <w:sz w:val="20"/>
              </w:rPr>
              <w:t xml:space="preserve">908,216 </w:t>
            </w:r>
          </w:p>
        </w:tc>
        <w:tc>
          <w:tcPr>
            <w:tcW w:w="976" w:type="dxa"/>
            <w:shd w:val="clear" w:color="auto" w:fill="FFFFFF"/>
            <w:vAlign w:val="bottom"/>
          </w:tcPr>
          <w:p w14:paraId="4784C50B" w14:textId="258FC7AF"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880,833 </w:t>
            </w:r>
          </w:p>
        </w:tc>
        <w:tc>
          <w:tcPr>
            <w:tcW w:w="969" w:type="dxa"/>
            <w:shd w:val="clear" w:color="auto" w:fill="FFFFFF"/>
            <w:vAlign w:val="bottom"/>
          </w:tcPr>
          <w:p w14:paraId="3F3CA4EE" w14:textId="17EC4B02"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873,251 </w:t>
            </w:r>
          </w:p>
        </w:tc>
      </w:tr>
      <w:tr w:rsidR="00B7642F" w:rsidRPr="004F0FC9" w14:paraId="3314AFFC" w14:textId="77777777" w:rsidTr="005E1D55">
        <w:trPr>
          <w:cantSplit/>
          <w:tblCellSpacing w:w="7" w:type="dxa"/>
          <w:jc w:val="center"/>
        </w:trPr>
        <w:tc>
          <w:tcPr>
            <w:tcW w:w="602" w:type="dxa"/>
            <w:shd w:val="clear" w:color="auto" w:fill="FFFFFF"/>
            <w:tcMar>
              <w:top w:w="0" w:type="dxa"/>
              <w:left w:w="0" w:type="dxa"/>
              <w:bottom w:w="0" w:type="dxa"/>
              <w:right w:w="0" w:type="dxa"/>
            </w:tcMar>
            <w:vAlign w:val="center"/>
          </w:tcPr>
          <w:p w14:paraId="054E60BD" w14:textId="77777777" w:rsidR="00B7642F"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1980</w:t>
            </w:r>
          </w:p>
        </w:tc>
        <w:tc>
          <w:tcPr>
            <w:tcW w:w="968" w:type="dxa"/>
            <w:gridSpan w:val="2"/>
            <w:shd w:val="clear" w:color="auto" w:fill="D9D9D9" w:themeFill="background1" w:themeFillShade="D9"/>
            <w:tcMar>
              <w:top w:w="0" w:type="dxa"/>
              <w:left w:w="0" w:type="dxa"/>
              <w:bottom w:w="0" w:type="dxa"/>
              <w:right w:w="0" w:type="dxa"/>
            </w:tcMar>
          </w:tcPr>
          <w:p w14:paraId="2AE1F8B8" w14:textId="1D3AB246" w:rsidR="00B7642F" w:rsidRPr="00AD74A9"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AD74A9">
              <w:rPr>
                <w:color w:val="7F7F7F" w:themeColor="text1" w:themeTint="80"/>
                <w:sz w:val="20"/>
              </w:rPr>
              <w:t xml:space="preserve"> 560,456 </w:t>
            </w:r>
          </w:p>
        </w:tc>
        <w:tc>
          <w:tcPr>
            <w:tcW w:w="991" w:type="dxa"/>
            <w:shd w:val="clear" w:color="auto" w:fill="FFFFFF"/>
            <w:tcMar>
              <w:top w:w="0" w:type="dxa"/>
              <w:left w:w="0" w:type="dxa"/>
              <w:bottom w:w="0" w:type="dxa"/>
              <w:right w:w="0" w:type="dxa"/>
            </w:tcMar>
          </w:tcPr>
          <w:p w14:paraId="3A0F7E51" w14:textId="6FD5DC8D"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511,542 </w:t>
            </w:r>
          </w:p>
        </w:tc>
        <w:tc>
          <w:tcPr>
            <w:tcW w:w="976" w:type="dxa"/>
            <w:shd w:val="clear" w:color="auto" w:fill="FFFFFF"/>
            <w:tcMar>
              <w:top w:w="0" w:type="dxa"/>
              <w:left w:w="0" w:type="dxa"/>
              <w:bottom w:w="0" w:type="dxa"/>
              <w:right w:w="0" w:type="dxa"/>
            </w:tcMar>
          </w:tcPr>
          <w:p w14:paraId="2D28C492" w14:textId="7A7B051B"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460,879 </w:t>
            </w:r>
          </w:p>
        </w:tc>
        <w:tc>
          <w:tcPr>
            <w:tcW w:w="526" w:type="dxa"/>
            <w:gridSpan w:val="2"/>
            <w:tcBorders>
              <w:left w:val="single" w:sz="4" w:space="0" w:color="auto"/>
            </w:tcBorders>
            <w:shd w:val="clear" w:color="auto" w:fill="FFFFFF"/>
          </w:tcPr>
          <w:p w14:paraId="675A8834"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2004</w:t>
            </w:r>
          </w:p>
        </w:tc>
        <w:tc>
          <w:tcPr>
            <w:tcW w:w="976" w:type="dxa"/>
            <w:gridSpan w:val="2"/>
            <w:shd w:val="clear" w:color="auto" w:fill="D9D9D9" w:themeFill="background1" w:themeFillShade="D9"/>
            <w:vAlign w:val="bottom"/>
          </w:tcPr>
          <w:p w14:paraId="172817F9" w14:textId="5F065BAC" w:rsidR="00B7642F" w:rsidRPr="00AD74A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AD74A9">
              <w:rPr>
                <w:color w:val="7F7F7F" w:themeColor="text1" w:themeTint="80"/>
                <w:sz w:val="20"/>
              </w:rPr>
              <w:t xml:space="preserve">885,340 </w:t>
            </w:r>
          </w:p>
        </w:tc>
        <w:tc>
          <w:tcPr>
            <w:tcW w:w="976" w:type="dxa"/>
            <w:shd w:val="clear" w:color="auto" w:fill="FFFFFF"/>
            <w:vAlign w:val="bottom"/>
          </w:tcPr>
          <w:p w14:paraId="782C6034" w14:textId="11F7CE6C"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857,966 </w:t>
            </w:r>
          </w:p>
        </w:tc>
        <w:tc>
          <w:tcPr>
            <w:tcW w:w="969" w:type="dxa"/>
            <w:shd w:val="clear" w:color="auto" w:fill="FFFFFF"/>
            <w:vAlign w:val="bottom"/>
          </w:tcPr>
          <w:p w14:paraId="44BF91BE" w14:textId="6AB6BF2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841,038 </w:t>
            </w:r>
          </w:p>
        </w:tc>
      </w:tr>
      <w:tr w:rsidR="00B7642F" w:rsidRPr="004F0FC9" w14:paraId="30C27C38" w14:textId="77777777" w:rsidTr="005E1D55">
        <w:trPr>
          <w:cantSplit/>
          <w:tblCellSpacing w:w="7" w:type="dxa"/>
          <w:jc w:val="center"/>
        </w:trPr>
        <w:tc>
          <w:tcPr>
            <w:tcW w:w="602" w:type="dxa"/>
            <w:shd w:val="clear" w:color="auto" w:fill="FFFFFF"/>
            <w:tcMar>
              <w:top w:w="0" w:type="dxa"/>
              <w:left w:w="0" w:type="dxa"/>
              <w:bottom w:w="0" w:type="dxa"/>
              <w:right w:w="0" w:type="dxa"/>
            </w:tcMar>
            <w:vAlign w:val="center"/>
          </w:tcPr>
          <w:p w14:paraId="3BB01DE1" w14:textId="77777777" w:rsidR="00B7642F"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1981</w:t>
            </w:r>
          </w:p>
        </w:tc>
        <w:tc>
          <w:tcPr>
            <w:tcW w:w="968" w:type="dxa"/>
            <w:gridSpan w:val="2"/>
            <w:shd w:val="clear" w:color="auto" w:fill="D9D9D9" w:themeFill="background1" w:themeFillShade="D9"/>
            <w:tcMar>
              <w:top w:w="0" w:type="dxa"/>
              <w:left w:w="0" w:type="dxa"/>
              <w:bottom w:w="0" w:type="dxa"/>
              <w:right w:w="0" w:type="dxa"/>
            </w:tcMar>
          </w:tcPr>
          <w:p w14:paraId="6E771794" w14:textId="2E26A6AB" w:rsidR="00B7642F" w:rsidRPr="00AD74A9"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AD74A9">
              <w:rPr>
                <w:color w:val="7F7F7F" w:themeColor="text1" w:themeTint="80"/>
                <w:sz w:val="20"/>
              </w:rPr>
              <w:t xml:space="preserve"> 770,008 </w:t>
            </w:r>
          </w:p>
        </w:tc>
        <w:tc>
          <w:tcPr>
            <w:tcW w:w="991" w:type="dxa"/>
            <w:shd w:val="clear" w:color="auto" w:fill="FFFFFF"/>
            <w:tcMar>
              <w:top w:w="0" w:type="dxa"/>
              <w:left w:w="0" w:type="dxa"/>
              <w:bottom w:w="0" w:type="dxa"/>
              <w:right w:w="0" w:type="dxa"/>
            </w:tcMar>
          </w:tcPr>
          <w:p w14:paraId="69D0769C" w14:textId="1BD4C018"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721,876 </w:t>
            </w:r>
          </w:p>
        </w:tc>
        <w:tc>
          <w:tcPr>
            <w:tcW w:w="976" w:type="dxa"/>
            <w:shd w:val="clear" w:color="auto" w:fill="FFFFFF"/>
            <w:tcMar>
              <w:top w:w="0" w:type="dxa"/>
              <w:left w:w="0" w:type="dxa"/>
              <w:bottom w:w="0" w:type="dxa"/>
              <w:right w:w="0" w:type="dxa"/>
            </w:tcMar>
          </w:tcPr>
          <w:p w14:paraId="5F59981F" w14:textId="4BDA279E"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690,028 </w:t>
            </w:r>
          </w:p>
        </w:tc>
        <w:tc>
          <w:tcPr>
            <w:tcW w:w="526" w:type="dxa"/>
            <w:gridSpan w:val="2"/>
            <w:tcBorders>
              <w:left w:val="single" w:sz="4" w:space="0" w:color="auto"/>
            </w:tcBorders>
            <w:shd w:val="clear" w:color="auto" w:fill="FFFFFF"/>
          </w:tcPr>
          <w:p w14:paraId="74602BE8"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2005</w:t>
            </w:r>
          </w:p>
        </w:tc>
        <w:tc>
          <w:tcPr>
            <w:tcW w:w="976" w:type="dxa"/>
            <w:gridSpan w:val="2"/>
            <w:shd w:val="clear" w:color="auto" w:fill="D9D9D9" w:themeFill="background1" w:themeFillShade="D9"/>
            <w:vAlign w:val="bottom"/>
          </w:tcPr>
          <w:p w14:paraId="28815D0B" w14:textId="7FD024AA" w:rsidR="00B7642F" w:rsidRPr="00AD74A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AD74A9">
              <w:rPr>
                <w:color w:val="7F7F7F" w:themeColor="text1" w:themeTint="80"/>
                <w:sz w:val="20"/>
              </w:rPr>
              <w:t xml:space="preserve">821,638 </w:t>
            </w:r>
          </w:p>
        </w:tc>
        <w:tc>
          <w:tcPr>
            <w:tcW w:w="976" w:type="dxa"/>
            <w:shd w:val="clear" w:color="auto" w:fill="FFFFFF"/>
            <w:vAlign w:val="bottom"/>
          </w:tcPr>
          <w:p w14:paraId="05DB28EB" w14:textId="6F1B845E"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787,497 </w:t>
            </w:r>
          </w:p>
        </w:tc>
        <w:tc>
          <w:tcPr>
            <w:tcW w:w="969" w:type="dxa"/>
            <w:shd w:val="clear" w:color="auto" w:fill="FFFFFF"/>
            <w:vAlign w:val="bottom"/>
          </w:tcPr>
          <w:p w14:paraId="58448579" w14:textId="0DB1F8AC"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771,437 </w:t>
            </w:r>
          </w:p>
        </w:tc>
      </w:tr>
      <w:tr w:rsidR="00B7642F" w:rsidRPr="004F0FC9" w14:paraId="5D870611" w14:textId="77777777" w:rsidTr="005E1D55">
        <w:trPr>
          <w:cantSplit/>
          <w:tblCellSpacing w:w="7" w:type="dxa"/>
          <w:jc w:val="center"/>
        </w:trPr>
        <w:tc>
          <w:tcPr>
            <w:tcW w:w="602" w:type="dxa"/>
            <w:shd w:val="clear" w:color="auto" w:fill="FFFFFF"/>
            <w:tcMar>
              <w:top w:w="0" w:type="dxa"/>
              <w:left w:w="0" w:type="dxa"/>
              <w:bottom w:w="0" w:type="dxa"/>
              <w:right w:w="0" w:type="dxa"/>
            </w:tcMar>
            <w:vAlign w:val="center"/>
          </w:tcPr>
          <w:p w14:paraId="302434FB" w14:textId="77777777" w:rsidR="00B7642F"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1982</w:t>
            </w:r>
          </w:p>
        </w:tc>
        <w:tc>
          <w:tcPr>
            <w:tcW w:w="968" w:type="dxa"/>
            <w:gridSpan w:val="2"/>
            <w:shd w:val="clear" w:color="auto" w:fill="D9D9D9" w:themeFill="background1" w:themeFillShade="D9"/>
            <w:tcMar>
              <w:top w:w="0" w:type="dxa"/>
              <w:left w:w="0" w:type="dxa"/>
              <w:bottom w:w="0" w:type="dxa"/>
              <w:right w:w="0" w:type="dxa"/>
            </w:tcMar>
          </w:tcPr>
          <w:p w14:paraId="78114358" w14:textId="1B026E1E" w:rsidR="00B7642F" w:rsidRPr="00AD74A9"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AD74A9">
              <w:rPr>
                <w:color w:val="7F7F7F" w:themeColor="text1" w:themeTint="80"/>
                <w:sz w:val="20"/>
              </w:rPr>
              <w:t xml:space="preserve"> 1,015,307 </w:t>
            </w:r>
          </w:p>
        </w:tc>
        <w:tc>
          <w:tcPr>
            <w:tcW w:w="991" w:type="dxa"/>
            <w:shd w:val="clear" w:color="auto" w:fill="FFFFFF"/>
            <w:tcMar>
              <w:top w:w="0" w:type="dxa"/>
              <w:left w:w="0" w:type="dxa"/>
              <w:bottom w:w="0" w:type="dxa"/>
              <w:right w:w="0" w:type="dxa"/>
            </w:tcMar>
          </w:tcPr>
          <w:p w14:paraId="49516FB8" w14:textId="474732CA"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979,123 </w:t>
            </w:r>
          </w:p>
        </w:tc>
        <w:tc>
          <w:tcPr>
            <w:tcW w:w="976" w:type="dxa"/>
            <w:shd w:val="clear" w:color="auto" w:fill="FFFFFF"/>
            <w:tcMar>
              <w:top w:w="0" w:type="dxa"/>
              <w:left w:w="0" w:type="dxa"/>
              <w:bottom w:w="0" w:type="dxa"/>
              <w:right w:w="0" w:type="dxa"/>
            </w:tcMar>
          </w:tcPr>
          <w:p w14:paraId="79657262" w14:textId="11744A93"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938,766 </w:t>
            </w:r>
          </w:p>
        </w:tc>
        <w:tc>
          <w:tcPr>
            <w:tcW w:w="526" w:type="dxa"/>
            <w:gridSpan w:val="2"/>
            <w:tcBorders>
              <w:left w:val="single" w:sz="4" w:space="0" w:color="auto"/>
            </w:tcBorders>
            <w:shd w:val="clear" w:color="auto" w:fill="FFFFFF"/>
          </w:tcPr>
          <w:p w14:paraId="50B7AB9B"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2006</w:t>
            </w:r>
          </w:p>
        </w:tc>
        <w:tc>
          <w:tcPr>
            <w:tcW w:w="976" w:type="dxa"/>
            <w:gridSpan w:val="2"/>
            <w:shd w:val="clear" w:color="auto" w:fill="D9D9D9" w:themeFill="background1" w:themeFillShade="D9"/>
            <w:vAlign w:val="bottom"/>
          </w:tcPr>
          <w:p w14:paraId="313F29A2" w14:textId="7F9D8EF6" w:rsidR="00B7642F" w:rsidRPr="00AD74A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AD74A9">
              <w:rPr>
                <w:color w:val="7F7F7F" w:themeColor="text1" w:themeTint="80"/>
                <w:sz w:val="20"/>
              </w:rPr>
              <w:t xml:space="preserve">733,216 </w:t>
            </w:r>
          </w:p>
        </w:tc>
        <w:tc>
          <w:tcPr>
            <w:tcW w:w="976" w:type="dxa"/>
            <w:shd w:val="clear" w:color="auto" w:fill="FFFFFF"/>
            <w:vAlign w:val="bottom"/>
          </w:tcPr>
          <w:p w14:paraId="5F2CFAE6" w14:textId="5A826136"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694,262 </w:t>
            </w:r>
          </w:p>
        </w:tc>
        <w:tc>
          <w:tcPr>
            <w:tcW w:w="969" w:type="dxa"/>
            <w:shd w:val="clear" w:color="auto" w:fill="FFFFFF"/>
            <w:vAlign w:val="bottom"/>
          </w:tcPr>
          <w:p w14:paraId="79D52196" w14:textId="56D8398B"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680,907 </w:t>
            </w:r>
          </w:p>
        </w:tc>
      </w:tr>
      <w:tr w:rsidR="00B7642F" w:rsidRPr="004F0FC9" w14:paraId="4F08B8EA" w14:textId="77777777" w:rsidTr="005E1D55">
        <w:trPr>
          <w:cantSplit/>
          <w:tblCellSpacing w:w="7" w:type="dxa"/>
          <w:jc w:val="center"/>
        </w:trPr>
        <w:tc>
          <w:tcPr>
            <w:tcW w:w="602" w:type="dxa"/>
            <w:shd w:val="clear" w:color="auto" w:fill="FFFFFF"/>
            <w:tcMar>
              <w:top w:w="0" w:type="dxa"/>
              <w:left w:w="0" w:type="dxa"/>
              <w:bottom w:w="0" w:type="dxa"/>
              <w:right w:w="0" w:type="dxa"/>
            </w:tcMar>
            <w:vAlign w:val="center"/>
          </w:tcPr>
          <w:p w14:paraId="20009358" w14:textId="77777777" w:rsidR="00B7642F"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1983</w:t>
            </w:r>
          </w:p>
        </w:tc>
        <w:tc>
          <w:tcPr>
            <w:tcW w:w="968" w:type="dxa"/>
            <w:gridSpan w:val="2"/>
            <w:shd w:val="clear" w:color="auto" w:fill="D9D9D9" w:themeFill="background1" w:themeFillShade="D9"/>
            <w:tcMar>
              <w:top w:w="0" w:type="dxa"/>
              <w:left w:w="0" w:type="dxa"/>
              <w:bottom w:w="0" w:type="dxa"/>
              <w:right w:w="0" w:type="dxa"/>
            </w:tcMar>
          </w:tcPr>
          <w:p w14:paraId="51215BC1" w14:textId="63AB91A8" w:rsidR="00B7642F" w:rsidRPr="00AD74A9"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AD74A9">
              <w:rPr>
                <w:color w:val="7F7F7F" w:themeColor="text1" w:themeTint="80"/>
                <w:sz w:val="20"/>
              </w:rPr>
              <w:t xml:space="preserve"> 1,287,369 </w:t>
            </w:r>
          </w:p>
        </w:tc>
        <w:tc>
          <w:tcPr>
            <w:tcW w:w="991" w:type="dxa"/>
            <w:shd w:val="clear" w:color="auto" w:fill="FFFFFF"/>
            <w:tcMar>
              <w:top w:w="0" w:type="dxa"/>
              <w:left w:w="0" w:type="dxa"/>
              <w:bottom w:w="0" w:type="dxa"/>
              <w:right w:w="0" w:type="dxa"/>
            </w:tcMar>
          </w:tcPr>
          <w:p w14:paraId="07C9CB37" w14:textId="47FFD55D"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1,243,839 </w:t>
            </w:r>
          </w:p>
        </w:tc>
        <w:tc>
          <w:tcPr>
            <w:tcW w:w="976" w:type="dxa"/>
            <w:shd w:val="clear" w:color="auto" w:fill="FFFFFF"/>
            <w:tcMar>
              <w:top w:w="0" w:type="dxa"/>
              <w:left w:w="0" w:type="dxa"/>
              <w:bottom w:w="0" w:type="dxa"/>
              <w:right w:w="0" w:type="dxa"/>
            </w:tcMar>
          </w:tcPr>
          <w:p w14:paraId="1BCF1EAB" w14:textId="3CA929E0"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1,137,687 </w:t>
            </w:r>
          </w:p>
        </w:tc>
        <w:tc>
          <w:tcPr>
            <w:tcW w:w="526" w:type="dxa"/>
            <w:gridSpan w:val="2"/>
            <w:tcBorders>
              <w:left w:val="single" w:sz="4" w:space="0" w:color="auto"/>
            </w:tcBorders>
            <w:shd w:val="clear" w:color="auto" w:fill="FFFFFF"/>
          </w:tcPr>
          <w:p w14:paraId="4B9BF7EE"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2007</w:t>
            </w:r>
          </w:p>
        </w:tc>
        <w:tc>
          <w:tcPr>
            <w:tcW w:w="976" w:type="dxa"/>
            <w:gridSpan w:val="2"/>
            <w:shd w:val="clear" w:color="auto" w:fill="D9D9D9" w:themeFill="background1" w:themeFillShade="D9"/>
            <w:vAlign w:val="bottom"/>
          </w:tcPr>
          <w:p w14:paraId="39835122" w14:textId="40247D09" w:rsidR="00B7642F" w:rsidRPr="00AD74A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AD74A9">
              <w:rPr>
                <w:color w:val="7F7F7F" w:themeColor="text1" w:themeTint="80"/>
                <w:sz w:val="20"/>
              </w:rPr>
              <w:t xml:space="preserve">661,297 </w:t>
            </w:r>
          </w:p>
        </w:tc>
        <w:tc>
          <w:tcPr>
            <w:tcW w:w="976" w:type="dxa"/>
            <w:shd w:val="clear" w:color="auto" w:fill="FFFFFF"/>
            <w:vAlign w:val="bottom"/>
          </w:tcPr>
          <w:p w14:paraId="7DCC5FDD" w14:textId="52DD9F8E"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612,652 </w:t>
            </w:r>
          </w:p>
        </w:tc>
        <w:tc>
          <w:tcPr>
            <w:tcW w:w="969" w:type="dxa"/>
            <w:shd w:val="clear" w:color="auto" w:fill="FFFFFF"/>
            <w:vAlign w:val="bottom"/>
          </w:tcPr>
          <w:p w14:paraId="589B3070" w14:textId="1B3EE9E6"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597,525 </w:t>
            </w:r>
          </w:p>
        </w:tc>
      </w:tr>
      <w:tr w:rsidR="00B7642F" w:rsidRPr="004F0FC9" w14:paraId="6B7551A3" w14:textId="77777777" w:rsidTr="005E1D55">
        <w:trPr>
          <w:cantSplit/>
          <w:tblCellSpacing w:w="7" w:type="dxa"/>
          <w:jc w:val="center"/>
        </w:trPr>
        <w:tc>
          <w:tcPr>
            <w:tcW w:w="602" w:type="dxa"/>
            <w:shd w:val="clear" w:color="auto" w:fill="FFFFFF"/>
            <w:tcMar>
              <w:top w:w="0" w:type="dxa"/>
              <w:left w:w="0" w:type="dxa"/>
              <w:bottom w:w="0" w:type="dxa"/>
              <w:right w:w="0" w:type="dxa"/>
            </w:tcMar>
            <w:vAlign w:val="center"/>
          </w:tcPr>
          <w:p w14:paraId="1CAABBBB" w14:textId="77777777" w:rsidR="00B7642F"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1984</w:t>
            </w:r>
          </w:p>
        </w:tc>
        <w:tc>
          <w:tcPr>
            <w:tcW w:w="968" w:type="dxa"/>
            <w:gridSpan w:val="2"/>
            <w:shd w:val="clear" w:color="auto" w:fill="D9D9D9" w:themeFill="background1" w:themeFillShade="D9"/>
            <w:tcMar>
              <w:top w:w="0" w:type="dxa"/>
              <w:left w:w="0" w:type="dxa"/>
              <w:bottom w:w="0" w:type="dxa"/>
              <w:right w:w="0" w:type="dxa"/>
            </w:tcMar>
          </w:tcPr>
          <w:p w14:paraId="5CF0BCCA" w14:textId="79BF0197" w:rsidR="00B7642F" w:rsidRPr="00AD74A9"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AD74A9">
              <w:rPr>
                <w:color w:val="7F7F7F" w:themeColor="text1" w:themeTint="80"/>
                <w:sz w:val="20"/>
              </w:rPr>
              <w:t xml:space="preserve"> 1,400,287 </w:t>
            </w:r>
          </w:p>
        </w:tc>
        <w:tc>
          <w:tcPr>
            <w:tcW w:w="991" w:type="dxa"/>
            <w:shd w:val="clear" w:color="auto" w:fill="FFFFFF"/>
            <w:tcMar>
              <w:top w:w="0" w:type="dxa"/>
              <w:left w:w="0" w:type="dxa"/>
              <w:bottom w:w="0" w:type="dxa"/>
              <w:right w:w="0" w:type="dxa"/>
            </w:tcMar>
          </w:tcPr>
          <w:p w14:paraId="1A8772A4" w14:textId="2FACEEB3"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1,292,753 </w:t>
            </w:r>
          </w:p>
        </w:tc>
        <w:tc>
          <w:tcPr>
            <w:tcW w:w="976" w:type="dxa"/>
            <w:shd w:val="clear" w:color="auto" w:fill="FFFFFF"/>
            <w:tcMar>
              <w:top w:w="0" w:type="dxa"/>
              <w:left w:w="0" w:type="dxa"/>
              <w:bottom w:w="0" w:type="dxa"/>
              <w:right w:w="0" w:type="dxa"/>
            </w:tcMar>
          </w:tcPr>
          <w:p w14:paraId="6612C4CD" w14:textId="184E11C9"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1,244,891 </w:t>
            </w:r>
          </w:p>
        </w:tc>
        <w:tc>
          <w:tcPr>
            <w:tcW w:w="526" w:type="dxa"/>
            <w:gridSpan w:val="2"/>
            <w:tcBorders>
              <w:left w:val="single" w:sz="4" w:space="0" w:color="auto"/>
            </w:tcBorders>
            <w:shd w:val="clear" w:color="auto" w:fill="FFFFFF"/>
          </w:tcPr>
          <w:p w14:paraId="30DA10C4"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2008</w:t>
            </w:r>
          </w:p>
        </w:tc>
        <w:tc>
          <w:tcPr>
            <w:tcW w:w="976" w:type="dxa"/>
            <w:gridSpan w:val="2"/>
            <w:shd w:val="clear" w:color="auto" w:fill="D9D9D9" w:themeFill="background1" w:themeFillShade="D9"/>
            <w:vAlign w:val="bottom"/>
          </w:tcPr>
          <w:p w14:paraId="38C1F4AA" w14:textId="579FD1D4" w:rsidR="00B7642F" w:rsidRPr="00AD74A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AD74A9">
              <w:rPr>
                <w:color w:val="7F7F7F" w:themeColor="text1" w:themeTint="80"/>
                <w:sz w:val="20"/>
              </w:rPr>
              <w:t xml:space="preserve">616,269 </w:t>
            </w:r>
          </w:p>
        </w:tc>
        <w:tc>
          <w:tcPr>
            <w:tcW w:w="976" w:type="dxa"/>
            <w:shd w:val="clear" w:color="auto" w:fill="FFFFFF"/>
            <w:vAlign w:val="bottom"/>
          </w:tcPr>
          <w:p w14:paraId="03D3DFD9" w14:textId="2941917A"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571,794 </w:t>
            </w:r>
          </w:p>
        </w:tc>
        <w:tc>
          <w:tcPr>
            <w:tcW w:w="969" w:type="dxa"/>
            <w:shd w:val="clear" w:color="auto" w:fill="FFFFFF"/>
            <w:vAlign w:val="bottom"/>
          </w:tcPr>
          <w:p w14:paraId="0003C9AB" w14:textId="5376B888"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570,430 </w:t>
            </w:r>
          </w:p>
        </w:tc>
      </w:tr>
      <w:tr w:rsidR="00B7642F" w:rsidRPr="004F0FC9" w14:paraId="0620F4CB" w14:textId="77777777" w:rsidTr="005E1D55">
        <w:trPr>
          <w:cantSplit/>
          <w:tblCellSpacing w:w="7" w:type="dxa"/>
          <w:jc w:val="center"/>
        </w:trPr>
        <w:tc>
          <w:tcPr>
            <w:tcW w:w="602" w:type="dxa"/>
            <w:shd w:val="clear" w:color="auto" w:fill="FFFFFF"/>
            <w:tcMar>
              <w:top w:w="0" w:type="dxa"/>
              <w:left w:w="0" w:type="dxa"/>
              <w:bottom w:w="0" w:type="dxa"/>
              <w:right w:w="0" w:type="dxa"/>
            </w:tcMar>
            <w:vAlign w:val="center"/>
          </w:tcPr>
          <w:p w14:paraId="0EC9BE23" w14:textId="77777777" w:rsidR="00B7642F"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1985</w:t>
            </w:r>
          </w:p>
        </w:tc>
        <w:tc>
          <w:tcPr>
            <w:tcW w:w="968" w:type="dxa"/>
            <w:gridSpan w:val="2"/>
            <w:shd w:val="clear" w:color="auto" w:fill="D9D9D9" w:themeFill="background1" w:themeFillShade="D9"/>
            <w:tcMar>
              <w:top w:w="0" w:type="dxa"/>
              <w:left w:w="0" w:type="dxa"/>
              <w:bottom w:w="0" w:type="dxa"/>
              <w:right w:w="0" w:type="dxa"/>
            </w:tcMar>
          </w:tcPr>
          <w:p w14:paraId="6C8FED66" w14:textId="3DD7841C" w:rsidR="00B7642F" w:rsidRPr="00AD74A9"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AD74A9">
              <w:rPr>
                <w:color w:val="7F7F7F" w:themeColor="text1" w:themeTint="80"/>
                <w:sz w:val="20"/>
              </w:rPr>
              <w:t xml:space="preserve"> 1,341,386 </w:t>
            </w:r>
          </w:p>
        </w:tc>
        <w:tc>
          <w:tcPr>
            <w:tcW w:w="991" w:type="dxa"/>
            <w:shd w:val="clear" w:color="auto" w:fill="FFFFFF"/>
            <w:tcMar>
              <w:top w:w="0" w:type="dxa"/>
              <w:left w:w="0" w:type="dxa"/>
              <w:bottom w:w="0" w:type="dxa"/>
              <w:right w:w="0" w:type="dxa"/>
            </w:tcMar>
          </w:tcPr>
          <w:p w14:paraId="68935418" w14:textId="0FF3EBB5"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1,304,068 </w:t>
            </w:r>
          </w:p>
        </w:tc>
        <w:tc>
          <w:tcPr>
            <w:tcW w:w="976" w:type="dxa"/>
            <w:shd w:val="clear" w:color="auto" w:fill="FFFFFF"/>
            <w:tcMar>
              <w:top w:w="0" w:type="dxa"/>
              <w:left w:w="0" w:type="dxa"/>
              <w:bottom w:w="0" w:type="dxa"/>
              <w:right w:w="0" w:type="dxa"/>
            </w:tcMar>
          </w:tcPr>
          <w:p w14:paraId="705EFF19" w14:textId="1BA647D0"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1,290,343 </w:t>
            </w:r>
          </w:p>
        </w:tc>
        <w:tc>
          <w:tcPr>
            <w:tcW w:w="526" w:type="dxa"/>
            <w:gridSpan w:val="2"/>
            <w:tcBorders>
              <w:left w:val="single" w:sz="4" w:space="0" w:color="auto"/>
            </w:tcBorders>
            <w:shd w:val="clear" w:color="auto" w:fill="FFFFFF"/>
          </w:tcPr>
          <w:p w14:paraId="084F7411"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2009</w:t>
            </w:r>
          </w:p>
        </w:tc>
        <w:tc>
          <w:tcPr>
            <w:tcW w:w="976" w:type="dxa"/>
            <w:gridSpan w:val="2"/>
            <w:shd w:val="clear" w:color="auto" w:fill="D9D9D9" w:themeFill="background1" w:themeFillShade="D9"/>
            <w:vAlign w:val="bottom"/>
          </w:tcPr>
          <w:p w14:paraId="6B24612D" w14:textId="0C9210A0" w:rsidR="00B7642F" w:rsidRPr="00AD74A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AD74A9">
              <w:rPr>
                <w:color w:val="7F7F7F" w:themeColor="text1" w:themeTint="80"/>
                <w:sz w:val="20"/>
              </w:rPr>
              <w:t xml:space="preserve">648,714 </w:t>
            </w:r>
          </w:p>
        </w:tc>
        <w:tc>
          <w:tcPr>
            <w:tcW w:w="976" w:type="dxa"/>
            <w:shd w:val="clear" w:color="auto" w:fill="FFFFFF"/>
            <w:vAlign w:val="bottom"/>
          </w:tcPr>
          <w:p w14:paraId="6DB0F39B" w14:textId="5A948E15"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603,682 </w:t>
            </w:r>
          </w:p>
        </w:tc>
        <w:tc>
          <w:tcPr>
            <w:tcW w:w="969" w:type="dxa"/>
            <w:shd w:val="clear" w:color="auto" w:fill="FFFFFF"/>
            <w:vAlign w:val="bottom"/>
          </w:tcPr>
          <w:p w14:paraId="658F2F1D" w14:textId="101BB22B"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603,301 </w:t>
            </w:r>
          </w:p>
        </w:tc>
      </w:tr>
      <w:tr w:rsidR="00B7642F" w:rsidRPr="004F0FC9" w14:paraId="26C098AE" w14:textId="77777777" w:rsidTr="005E1D55">
        <w:trPr>
          <w:cantSplit/>
          <w:tblCellSpacing w:w="7" w:type="dxa"/>
          <w:jc w:val="center"/>
        </w:trPr>
        <w:tc>
          <w:tcPr>
            <w:tcW w:w="602" w:type="dxa"/>
            <w:shd w:val="clear" w:color="auto" w:fill="FFFFFF"/>
            <w:tcMar>
              <w:top w:w="0" w:type="dxa"/>
              <w:left w:w="0" w:type="dxa"/>
              <w:bottom w:w="0" w:type="dxa"/>
              <w:right w:w="0" w:type="dxa"/>
            </w:tcMar>
            <w:vAlign w:val="center"/>
          </w:tcPr>
          <w:p w14:paraId="395BD608" w14:textId="77777777" w:rsidR="00B7642F"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1986</w:t>
            </w:r>
          </w:p>
        </w:tc>
        <w:tc>
          <w:tcPr>
            <w:tcW w:w="968" w:type="dxa"/>
            <w:gridSpan w:val="2"/>
            <w:shd w:val="clear" w:color="auto" w:fill="D9D9D9" w:themeFill="background1" w:themeFillShade="D9"/>
            <w:tcMar>
              <w:top w:w="0" w:type="dxa"/>
              <w:left w:w="0" w:type="dxa"/>
              <w:bottom w:w="0" w:type="dxa"/>
              <w:right w:w="0" w:type="dxa"/>
            </w:tcMar>
          </w:tcPr>
          <w:p w14:paraId="132EB2EC" w14:textId="6EA3ACB5" w:rsidR="00B7642F" w:rsidRPr="00AD74A9"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AD74A9">
              <w:rPr>
                <w:color w:val="7F7F7F" w:themeColor="text1" w:themeTint="80"/>
                <w:sz w:val="20"/>
              </w:rPr>
              <w:t xml:space="preserve"> 1,442,943 </w:t>
            </w:r>
          </w:p>
        </w:tc>
        <w:tc>
          <w:tcPr>
            <w:tcW w:w="991" w:type="dxa"/>
            <w:shd w:val="clear" w:color="auto" w:fill="FFFFFF"/>
            <w:tcMar>
              <w:top w:w="0" w:type="dxa"/>
              <w:left w:w="0" w:type="dxa"/>
              <w:bottom w:w="0" w:type="dxa"/>
              <w:right w:w="0" w:type="dxa"/>
            </w:tcMar>
          </w:tcPr>
          <w:p w14:paraId="0192BC30" w14:textId="18258927"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1,367,008 </w:t>
            </w:r>
          </w:p>
        </w:tc>
        <w:tc>
          <w:tcPr>
            <w:tcW w:w="976" w:type="dxa"/>
            <w:shd w:val="clear" w:color="auto" w:fill="FFFFFF"/>
            <w:tcMar>
              <w:top w:w="0" w:type="dxa"/>
              <w:left w:w="0" w:type="dxa"/>
              <w:bottom w:w="0" w:type="dxa"/>
              <w:right w:w="0" w:type="dxa"/>
            </w:tcMar>
          </w:tcPr>
          <w:p w14:paraId="3B1DC8DA" w14:textId="730B5822"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1,306,132 </w:t>
            </w:r>
          </w:p>
        </w:tc>
        <w:tc>
          <w:tcPr>
            <w:tcW w:w="526" w:type="dxa"/>
            <w:gridSpan w:val="2"/>
            <w:tcBorders>
              <w:left w:val="single" w:sz="4" w:space="0" w:color="auto"/>
            </w:tcBorders>
            <w:shd w:val="clear" w:color="auto" w:fill="FFFFFF"/>
          </w:tcPr>
          <w:p w14:paraId="5C177BAA"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2010</w:t>
            </w:r>
          </w:p>
        </w:tc>
        <w:tc>
          <w:tcPr>
            <w:tcW w:w="976" w:type="dxa"/>
            <w:gridSpan w:val="2"/>
            <w:shd w:val="clear" w:color="auto" w:fill="D9D9D9" w:themeFill="background1" w:themeFillShade="D9"/>
            <w:vAlign w:val="bottom"/>
          </w:tcPr>
          <w:p w14:paraId="0BF006F3" w14:textId="118EDCBD" w:rsidR="00B7642F" w:rsidRPr="00AD74A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AD74A9">
              <w:rPr>
                <w:color w:val="7F7F7F" w:themeColor="text1" w:themeTint="80"/>
                <w:sz w:val="20"/>
              </w:rPr>
              <w:t xml:space="preserve">739,571 </w:t>
            </w:r>
          </w:p>
        </w:tc>
        <w:tc>
          <w:tcPr>
            <w:tcW w:w="976" w:type="dxa"/>
            <w:shd w:val="clear" w:color="auto" w:fill="FFFFFF"/>
            <w:vAlign w:val="bottom"/>
          </w:tcPr>
          <w:p w14:paraId="12473D38" w14:textId="30B6EC38"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696,878 </w:t>
            </w:r>
          </w:p>
        </w:tc>
        <w:tc>
          <w:tcPr>
            <w:tcW w:w="969" w:type="dxa"/>
            <w:shd w:val="clear" w:color="auto" w:fill="FFFFFF"/>
            <w:vAlign w:val="bottom"/>
          </w:tcPr>
          <w:p w14:paraId="0B5F45A0" w14:textId="7490E49A"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699,709 </w:t>
            </w:r>
          </w:p>
        </w:tc>
      </w:tr>
      <w:tr w:rsidR="00B7642F" w:rsidRPr="004F0FC9" w14:paraId="20F2377E" w14:textId="77777777" w:rsidTr="005E1D55">
        <w:trPr>
          <w:cantSplit/>
          <w:tblCellSpacing w:w="7" w:type="dxa"/>
          <w:jc w:val="center"/>
        </w:trPr>
        <w:tc>
          <w:tcPr>
            <w:tcW w:w="602" w:type="dxa"/>
            <w:shd w:val="clear" w:color="auto" w:fill="FFFFFF"/>
            <w:tcMar>
              <w:top w:w="0" w:type="dxa"/>
              <w:left w:w="0" w:type="dxa"/>
              <w:bottom w:w="0" w:type="dxa"/>
              <w:right w:w="0" w:type="dxa"/>
            </w:tcMar>
            <w:vAlign w:val="center"/>
          </w:tcPr>
          <w:p w14:paraId="45AE1ED5" w14:textId="77777777" w:rsidR="00B7642F"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1987</w:t>
            </w:r>
          </w:p>
        </w:tc>
        <w:tc>
          <w:tcPr>
            <w:tcW w:w="968" w:type="dxa"/>
            <w:gridSpan w:val="2"/>
            <w:shd w:val="clear" w:color="auto" w:fill="D9D9D9" w:themeFill="background1" w:themeFillShade="D9"/>
            <w:tcMar>
              <w:top w:w="0" w:type="dxa"/>
              <w:left w:w="0" w:type="dxa"/>
              <w:bottom w:w="0" w:type="dxa"/>
              <w:right w:w="0" w:type="dxa"/>
            </w:tcMar>
          </w:tcPr>
          <w:p w14:paraId="43E1A021" w14:textId="7BDD0CA3" w:rsidR="00B7642F" w:rsidRPr="00AD74A9"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AD74A9">
              <w:rPr>
                <w:color w:val="7F7F7F" w:themeColor="text1" w:themeTint="80"/>
                <w:sz w:val="20"/>
              </w:rPr>
              <w:t xml:space="preserve"> 1,429,514 </w:t>
            </w:r>
          </w:p>
        </w:tc>
        <w:tc>
          <w:tcPr>
            <w:tcW w:w="991" w:type="dxa"/>
            <w:shd w:val="clear" w:color="auto" w:fill="FFFFFF"/>
            <w:tcMar>
              <w:top w:w="0" w:type="dxa"/>
              <w:left w:w="0" w:type="dxa"/>
              <w:bottom w:w="0" w:type="dxa"/>
              <w:right w:w="0" w:type="dxa"/>
            </w:tcMar>
          </w:tcPr>
          <w:p w14:paraId="41C8E828" w14:textId="6A3ACAD7"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1,366,961 </w:t>
            </w:r>
          </w:p>
        </w:tc>
        <w:tc>
          <w:tcPr>
            <w:tcW w:w="976" w:type="dxa"/>
            <w:shd w:val="clear" w:color="auto" w:fill="FFFFFF"/>
            <w:tcMar>
              <w:top w:w="0" w:type="dxa"/>
              <w:left w:w="0" w:type="dxa"/>
              <w:bottom w:w="0" w:type="dxa"/>
              <w:right w:w="0" w:type="dxa"/>
            </w:tcMar>
          </w:tcPr>
          <w:p w14:paraId="4E62F5AF" w14:textId="6C847D3C"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1,305,338 </w:t>
            </w:r>
          </w:p>
        </w:tc>
        <w:tc>
          <w:tcPr>
            <w:tcW w:w="526" w:type="dxa"/>
            <w:gridSpan w:val="2"/>
            <w:tcBorders>
              <w:left w:val="single" w:sz="4" w:space="0" w:color="auto"/>
            </w:tcBorders>
            <w:shd w:val="clear" w:color="auto" w:fill="FFFFFF"/>
          </w:tcPr>
          <w:p w14:paraId="2BF5E9B2"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2011</w:t>
            </w:r>
          </w:p>
        </w:tc>
        <w:tc>
          <w:tcPr>
            <w:tcW w:w="976" w:type="dxa"/>
            <w:gridSpan w:val="2"/>
            <w:shd w:val="clear" w:color="auto" w:fill="D9D9D9" w:themeFill="background1" w:themeFillShade="D9"/>
            <w:vAlign w:val="bottom"/>
          </w:tcPr>
          <w:p w14:paraId="141329DC" w14:textId="759ED3FD" w:rsidR="00B7642F" w:rsidRPr="00AD74A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AD74A9">
              <w:rPr>
                <w:color w:val="7F7F7F" w:themeColor="text1" w:themeTint="80"/>
                <w:sz w:val="20"/>
              </w:rPr>
              <w:t xml:space="preserve">853,813 </w:t>
            </w:r>
          </w:p>
        </w:tc>
        <w:tc>
          <w:tcPr>
            <w:tcW w:w="976" w:type="dxa"/>
            <w:shd w:val="clear" w:color="auto" w:fill="FFFFFF"/>
            <w:vAlign w:val="bottom"/>
          </w:tcPr>
          <w:p w14:paraId="3E398861" w14:textId="69378E6A"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814,895 </w:t>
            </w:r>
          </w:p>
        </w:tc>
        <w:tc>
          <w:tcPr>
            <w:tcW w:w="969" w:type="dxa"/>
            <w:shd w:val="clear" w:color="auto" w:fill="FFFFFF"/>
            <w:vAlign w:val="bottom"/>
          </w:tcPr>
          <w:p w14:paraId="534DF8A8" w14:textId="135F5BF1"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835,008 </w:t>
            </w:r>
          </w:p>
        </w:tc>
      </w:tr>
      <w:tr w:rsidR="00B7642F" w:rsidRPr="004F0FC9" w14:paraId="1C5D2ADF" w14:textId="77777777" w:rsidTr="005E1D55">
        <w:trPr>
          <w:cantSplit/>
          <w:tblCellSpacing w:w="7" w:type="dxa"/>
          <w:jc w:val="center"/>
        </w:trPr>
        <w:tc>
          <w:tcPr>
            <w:tcW w:w="602" w:type="dxa"/>
            <w:shd w:val="clear" w:color="auto" w:fill="FFFFFF"/>
            <w:tcMar>
              <w:top w:w="0" w:type="dxa"/>
              <w:left w:w="0" w:type="dxa"/>
              <w:bottom w:w="0" w:type="dxa"/>
              <w:right w:w="0" w:type="dxa"/>
            </w:tcMar>
            <w:vAlign w:val="center"/>
          </w:tcPr>
          <w:p w14:paraId="07479473" w14:textId="77777777" w:rsidR="00B7642F"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1988</w:t>
            </w:r>
          </w:p>
        </w:tc>
        <w:tc>
          <w:tcPr>
            <w:tcW w:w="968" w:type="dxa"/>
            <w:gridSpan w:val="2"/>
            <w:shd w:val="clear" w:color="auto" w:fill="D9D9D9" w:themeFill="background1" w:themeFillShade="D9"/>
            <w:tcMar>
              <w:top w:w="0" w:type="dxa"/>
              <w:left w:w="0" w:type="dxa"/>
              <w:bottom w:w="0" w:type="dxa"/>
              <w:right w:w="0" w:type="dxa"/>
            </w:tcMar>
          </w:tcPr>
          <w:p w14:paraId="6016B1AE" w14:textId="79168A78" w:rsidR="00B7642F" w:rsidRPr="00AD74A9"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AD74A9">
              <w:rPr>
                <w:color w:val="7F7F7F" w:themeColor="text1" w:themeTint="80"/>
                <w:sz w:val="20"/>
              </w:rPr>
              <w:t xml:space="preserve"> 1,441,967 </w:t>
            </w:r>
          </w:p>
        </w:tc>
        <w:tc>
          <w:tcPr>
            <w:tcW w:w="991" w:type="dxa"/>
            <w:shd w:val="clear" w:color="auto" w:fill="FFFFFF"/>
            <w:tcMar>
              <w:top w:w="0" w:type="dxa"/>
              <w:left w:w="0" w:type="dxa"/>
              <w:bottom w:w="0" w:type="dxa"/>
              <w:right w:w="0" w:type="dxa"/>
            </w:tcMar>
          </w:tcPr>
          <w:p w14:paraId="61AB3900" w14:textId="70CB2835"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1,381,348 </w:t>
            </w:r>
          </w:p>
        </w:tc>
        <w:tc>
          <w:tcPr>
            <w:tcW w:w="976" w:type="dxa"/>
            <w:shd w:val="clear" w:color="auto" w:fill="FFFFFF"/>
            <w:tcMar>
              <w:top w:w="0" w:type="dxa"/>
              <w:left w:w="0" w:type="dxa"/>
              <w:bottom w:w="0" w:type="dxa"/>
              <w:right w:w="0" w:type="dxa"/>
            </w:tcMar>
          </w:tcPr>
          <w:p w14:paraId="77F9EF9C" w14:textId="3CD27AF5"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1,332,026 </w:t>
            </w:r>
          </w:p>
        </w:tc>
        <w:tc>
          <w:tcPr>
            <w:tcW w:w="526" w:type="dxa"/>
            <w:gridSpan w:val="2"/>
            <w:tcBorders>
              <w:left w:val="single" w:sz="4" w:space="0" w:color="auto"/>
            </w:tcBorders>
            <w:shd w:val="clear" w:color="auto" w:fill="FFFFFF"/>
          </w:tcPr>
          <w:p w14:paraId="64CE32AF"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2012</w:t>
            </w:r>
          </w:p>
        </w:tc>
        <w:tc>
          <w:tcPr>
            <w:tcW w:w="976" w:type="dxa"/>
            <w:gridSpan w:val="2"/>
            <w:shd w:val="clear" w:color="auto" w:fill="D9D9D9" w:themeFill="background1" w:themeFillShade="D9"/>
            <w:vAlign w:val="bottom"/>
          </w:tcPr>
          <w:p w14:paraId="557B426F" w14:textId="4C56E173" w:rsidR="00B7642F" w:rsidRPr="00AD74A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AD74A9">
              <w:rPr>
                <w:color w:val="7F7F7F" w:themeColor="text1" w:themeTint="80"/>
                <w:sz w:val="20"/>
              </w:rPr>
              <w:t xml:space="preserve">891,828 </w:t>
            </w:r>
          </w:p>
        </w:tc>
        <w:tc>
          <w:tcPr>
            <w:tcW w:w="976" w:type="dxa"/>
            <w:shd w:val="clear" w:color="auto" w:fill="FFFFFF"/>
            <w:vAlign w:val="bottom"/>
          </w:tcPr>
          <w:p w14:paraId="74B07483" w14:textId="3C13DBC2"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856,252 </w:t>
            </w:r>
          </w:p>
        </w:tc>
        <w:tc>
          <w:tcPr>
            <w:tcW w:w="969" w:type="dxa"/>
            <w:shd w:val="clear" w:color="auto" w:fill="FFFFFF"/>
            <w:vAlign w:val="bottom"/>
          </w:tcPr>
          <w:p w14:paraId="3CE73C42" w14:textId="60E2794A"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884,407 </w:t>
            </w:r>
          </w:p>
        </w:tc>
      </w:tr>
      <w:tr w:rsidR="00B7642F" w:rsidRPr="004F0FC9" w14:paraId="7F72CDC0" w14:textId="77777777" w:rsidTr="005E1D55">
        <w:trPr>
          <w:cantSplit/>
          <w:tblCellSpacing w:w="7" w:type="dxa"/>
          <w:jc w:val="center"/>
        </w:trPr>
        <w:tc>
          <w:tcPr>
            <w:tcW w:w="602" w:type="dxa"/>
            <w:shd w:val="clear" w:color="auto" w:fill="FFFFFF"/>
            <w:tcMar>
              <w:top w:w="0" w:type="dxa"/>
              <w:left w:w="0" w:type="dxa"/>
              <w:bottom w:w="0" w:type="dxa"/>
              <w:right w:w="0" w:type="dxa"/>
            </w:tcMar>
            <w:vAlign w:val="center"/>
          </w:tcPr>
          <w:p w14:paraId="3D4271F2" w14:textId="77777777" w:rsidR="00B7642F"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1989</w:t>
            </w:r>
          </w:p>
        </w:tc>
        <w:tc>
          <w:tcPr>
            <w:tcW w:w="968" w:type="dxa"/>
            <w:gridSpan w:val="2"/>
            <w:shd w:val="clear" w:color="auto" w:fill="D9D9D9" w:themeFill="background1" w:themeFillShade="D9"/>
            <w:tcMar>
              <w:top w:w="0" w:type="dxa"/>
              <w:left w:w="0" w:type="dxa"/>
              <w:bottom w:w="0" w:type="dxa"/>
              <w:right w:w="0" w:type="dxa"/>
            </w:tcMar>
          </w:tcPr>
          <w:p w14:paraId="391A2EF3" w14:textId="7F8F706B" w:rsidR="00B7642F" w:rsidRPr="00AD74A9"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AD74A9">
              <w:rPr>
                <w:color w:val="7F7F7F" w:themeColor="text1" w:themeTint="80"/>
                <w:sz w:val="20"/>
              </w:rPr>
              <w:t xml:space="preserve"> 1,468,123 </w:t>
            </w:r>
          </w:p>
        </w:tc>
        <w:tc>
          <w:tcPr>
            <w:tcW w:w="991" w:type="dxa"/>
            <w:shd w:val="clear" w:color="auto" w:fill="FFFFFF"/>
            <w:tcMar>
              <w:top w:w="0" w:type="dxa"/>
              <w:left w:w="0" w:type="dxa"/>
              <w:bottom w:w="0" w:type="dxa"/>
              <w:right w:w="0" w:type="dxa"/>
            </w:tcMar>
          </w:tcPr>
          <w:p w14:paraId="3C87F88B" w14:textId="3CD8B0FB"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1,363,440 </w:t>
            </w:r>
          </w:p>
        </w:tc>
        <w:tc>
          <w:tcPr>
            <w:tcW w:w="976" w:type="dxa"/>
            <w:shd w:val="clear" w:color="auto" w:fill="FFFFFF"/>
            <w:tcMar>
              <w:top w:w="0" w:type="dxa"/>
              <w:left w:w="0" w:type="dxa"/>
              <w:bottom w:w="0" w:type="dxa"/>
              <w:right w:w="0" w:type="dxa"/>
            </w:tcMar>
          </w:tcPr>
          <w:p w14:paraId="66DB64B9" w14:textId="600A6D9D"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1,305,319 </w:t>
            </w:r>
          </w:p>
        </w:tc>
        <w:tc>
          <w:tcPr>
            <w:tcW w:w="526" w:type="dxa"/>
            <w:gridSpan w:val="2"/>
            <w:tcBorders>
              <w:left w:val="single" w:sz="4" w:space="0" w:color="auto"/>
            </w:tcBorders>
            <w:shd w:val="clear" w:color="auto" w:fill="FFFFFF"/>
          </w:tcPr>
          <w:p w14:paraId="5887E871"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2013</w:t>
            </w:r>
          </w:p>
        </w:tc>
        <w:tc>
          <w:tcPr>
            <w:tcW w:w="976" w:type="dxa"/>
            <w:gridSpan w:val="2"/>
            <w:shd w:val="clear" w:color="auto" w:fill="D9D9D9" w:themeFill="background1" w:themeFillShade="D9"/>
            <w:vAlign w:val="bottom"/>
          </w:tcPr>
          <w:p w14:paraId="70ED0DBD" w14:textId="6B540796" w:rsidR="00B7642F" w:rsidRPr="00AD74A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AD74A9">
              <w:rPr>
                <w:color w:val="7F7F7F" w:themeColor="text1" w:themeTint="80"/>
                <w:sz w:val="20"/>
              </w:rPr>
              <w:t xml:space="preserve">947,478 </w:t>
            </w:r>
          </w:p>
        </w:tc>
        <w:tc>
          <w:tcPr>
            <w:tcW w:w="976" w:type="dxa"/>
            <w:shd w:val="clear" w:color="auto" w:fill="FFFFFF"/>
            <w:vAlign w:val="bottom"/>
          </w:tcPr>
          <w:p w14:paraId="513511EE" w14:textId="11B4016D"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909,149 </w:t>
            </w:r>
          </w:p>
        </w:tc>
        <w:tc>
          <w:tcPr>
            <w:tcW w:w="969" w:type="dxa"/>
            <w:shd w:val="clear" w:color="auto" w:fill="FFFFFF"/>
            <w:vAlign w:val="bottom"/>
          </w:tcPr>
          <w:p w14:paraId="51678789" w14:textId="41A776DC"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931,227 </w:t>
            </w:r>
          </w:p>
        </w:tc>
      </w:tr>
      <w:tr w:rsidR="00B7642F" w:rsidRPr="004F0FC9" w14:paraId="54861A44" w14:textId="77777777" w:rsidTr="005E1D55">
        <w:trPr>
          <w:cantSplit/>
          <w:tblCellSpacing w:w="7" w:type="dxa"/>
          <w:jc w:val="center"/>
        </w:trPr>
        <w:tc>
          <w:tcPr>
            <w:tcW w:w="602" w:type="dxa"/>
            <w:shd w:val="clear" w:color="auto" w:fill="FFFFFF"/>
            <w:tcMar>
              <w:top w:w="0" w:type="dxa"/>
              <w:left w:w="0" w:type="dxa"/>
              <w:bottom w:w="0" w:type="dxa"/>
              <w:right w:w="0" w:type="dxa"/>
            </w:tcMar>
            <w:vAlign w:val="center"/>
          </w:tcPr>
          <w:p w14:paraId="724C3BCD" w14:textId="77777777" w:rsidR="00B7642F"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1990</w:t>
            </w:r>
          </w:p>
        </w:tc>
        <w:tc>
          <w:tcPr>
            <w:tcW w:w="968" w:type="dxa"/>
            <w:gridSpan w:val="2"/>
            <w:shd w:val="clear" w:color="auto" w:fill="D9D9D9" w:themeFill="background1" w:themeFillShade="D9"/>
            <w:tcMar>
              <w:top w:w="0" w:type="dxa"/>
              <w:left w:w="0" w:type="dxa"/>
              <w:bottom w:w="0" w:type="dxa"/>
              <w:right w:w="0" w:type="dxa"/>
            </w:tcMar>
          </w:tcPr>
          <w:p w14:paraId="719F2DD1" w14:textId="4FBD44F6" w:rsidR="00B7642F" w:rsidRPr="00AD74A9"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AD74A9">
              <w:rPr>
                <w:color w:val="7F7F7F" w:themeColor="text1" w:themeTint="80"/>
                <w:sz w:val="20"/>
              </w:rPr>
              <w:t xml:space="preserve"> 1,346,997 </w:t>
            </w:r>
          </w:p>
        </w:tc>
        <w:tc>
          <w:tcPr>
            <w:tcW w:w="991" w:type="dxa"/>
            <w:shd w:val="clear" w:color="auto" w:fill="FFFFFF"/>
            <w:tcMar>
              <w:top w:w="0" w:type="dxa"/>
              <w:left w:w="0" w:type="dxa"/>
              <w:bottom w:w="0" w:type="dxa"/>
              <w:right w:w="0" w:type="dxa"/>
            </w:tcMar>
          </w:tcPr>
          <w:p w14:paraId="02AD9EFE" w14:textId="2B0B8090"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1,220,042 </w:t>
            </w:r>
          </w:p>
        </w:tc>
        <w:tc>
          <w:tcPr>
            <w:tcW w:w="976" w:type="dxa"/>
            <w:shd w:val="clear" w:color="auto" w:fill="FFFFFF"/>
            <w:tcMar>
              <w:top w:w="0" w:type="dxa"/>
              <w:left w:w="0" w:type="dxa"/>
              <w:bottom w:w="0" w:type="dxa"/>
              <w:right w:w="0" w:type="dxa"/>
            </w:tcMar>
          </w:tcPr>
          <w:p w14:paraId="319A245F" w14:textId="734FDD11"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1,166,113 </w:t>
            </w:r>
          </w:p>
        </w:tc>
        <w:tc>
          <w:tcPr>
            <w:tcW w:w="526" w:type="dxa"/>
            <w:gridSpan w:val="2"/>
            <w:tcBorders>
              <w:left w:val="single" w:sz="4" w:space="0" w:color="auto"/>
            </w:tcBorders>
            <w:shd w:val="clear" w:color="auto" w:fill="FFFFFF"/>
          </w:tcPr>
          <w:p w14:paraId="118DCA5D"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2014</w:t>
            </w:r>
          </w:p>
        </w:tc>
        <w:tc>
          <w:tcPr>
            <w:tcW w:w="976" w:type="dxa"/>
            <w:gridSpan w:val="2"/>
            <w:shd w:val="clear" w:color="auto" w:fill="D9D9D9" w:themeFill="background1" w:themeFillShade="D9"/>
            <w:vAlign w:val="bottom"/>
          </w:tcPr>
          <w:p w14:paraId="07991B85" w14:textId="50879B9B" w:rsidR="00B7642F" w:rsidRPr="00AD74A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AD74A9">
              <w:rPr>
                <w:color w:val="7F7F7F" w:themeColor="text1" w:themeTint="80"/>
                <w:sz w:val="20"/>
              </w:rPr>
              <w:t xml:space="preserve">972,731 </w:t>
            </w:r>
          </w:p>
        </w:tc>
        <w:tc>
          <w:tcPr>
            <w:tcW w:w="976" w:type="dxa"/>
            <w:shd w:val="clear" w:color="auto" w:fill="FFFFFF"/>
            <w:vAlign w:val="bottom"/>
          </w:tcPr>
          <w:p w14:paraId="17C1721B" w14:textId="7D69604C"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949,925 </w:t>
            </w:r>
          </w:p>
        </w:tc>
        <w:tc>
          <w:tcPr>
            <w:tcW w:w="969" w:type="dxa"/>
            <w:shd w:val="clear" w:color="auto" w:fill="FFFFFF"/>
            <w:vAlign w:val="bottom"/>
          </w:tcPr>
          <w:p w14:paraId="75413858" w14:textId="4EA03F64"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991,125 </w:t>
            </w:r>
          </w:p>
        </w:tc>
      </w:tr>
      <w:tr w:rsidR="00B7642F" w:rsidRPr="004F0FC9" w14:paraId="539FDF08" w14:textId="77777777" w:rsidTr="005E1D55">
        <w:trPr>
          <w:cantSplit/>
          <w:tblCellSpacing w:w="7" w:type="dxa"/>
          <w:jc w:val="center"/>
        </w:trPr>
        <w:tc>
          <w:tcPr>
            <w:tcW w:w="602" w:type="dxa"/>
            <w:shd w:val="clear" w:color="auto" w:fill="FFFFFF"/>
            <w:tcMar>
              <w:top w:w="0" w:type="dxa"/>
              <w:left w:w="0" w:type="dxa"/>
              <w:bottom w:w="0" w:type="dxa"/>
              <w:right w:w="0" w:type="dxa"/>
            </w:tcMar>
            <w:vAlign w:val="center"/>
          </w:tcPr>
          <w:p w14:paraId="37AA8682" w14:textId="77777777" w:rsidR="00B7642F"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1991</w:t>
            </w:r>
          </w:p>
        </w:tc>
        <w:tc>
          <w:tcPr>
            <w:tcW w:w="968" w:type="dxa"/>
            <w:gridSpan w:val="2"/>
            <w:shd w:val="clear" w:color="auto" w:fill="D9D9D9" w:themeFill="background1" w:themeFillShade="D9"/>
            <w:tcMar>
              <w:top w:w="0" w:type="dxa"/>
              <w:left w:w="0" w:type="dxa"/>
              <w:bottom w:w="0" w:type="dxa"/>
              <w:right w:w="0" w:type="dxa"/>
            </w:tcMar>
          </w:tcPr>
          <w:p w14:paraId="23F700F8" w14:textId="1DCC0593" w:rsidR="00B7642F" w:rsidRPr="00AD74A9"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AD74A9">
              <w:rPr>
                <w:color w:val="7F7F7F" w:themeColor="text1" w:themeTint="80"/>
                <w:sz w:val="20"/>
              </w:rPr>
              <w:t xml:space="preserve"> 1,150,931 </w:t>
            </w:r>
          </w:p>
        </w:tc>
        <w:tc>
          <w:tcPr>
            <w:tcW w:w="991" w:type="dxa"/>
            <w:shd w:val="clear" w:color="auto" w:fill="FFFFFF"/>
            <w:tcMar>
              <w:top w:w="0" w:type="dxa"/>
              <w:left w:w="0" w:type="dxa"/>
              <w:bottom w:w="0" w:type="dxa"/>
              <w:right w:w="0" w:type="dxa"/>
            </w:tcMar>
          </w:tcPr>
          <w:p w14:paraId="55ECF878" w14:textId="36FEABE0"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1,086,374 </w:t>
            </w:r>
          </w:p>
        </w:tc>
        <w:tc>
          <w:tcPr>
            <w:tcW w:w="976" w:type="dxa"/>
            <w:shd w:val="clear" w:color="auto" w:fill="FFFFFF"/>
            <w:tcMar>
              <w:top w:w="0" w:type="dxa"/>
              <w:left w:w="0" w:type="dxa"/>
              <w:bottom w:w="0" w:type="dxa"/>
              <w:right w:w="0" w:type="dxa"/>
            </w:tcMar>
          </w:tcPr>
          <w:p w14:paraId="7B0FCD40" w14:textId="63147130"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1,010,186 </w:t>
            </w:r>
          </w:p>
        </w:tc>
        <w:tc>
          <w:tcPr>
            <w:tcW w:w="526" w:type="dxa"/>
            <w:gridSpan w:val="2"/>
            <w:tcBorders>
              <w:left w:val="single" w:sz="4" w:space="0" w:color="auto"/>
            </w:tcBorders>
            <w:shd w:val="clear" w:color="auto" w:fill="FFFFFF"/>
          </w:tcPr>
          <w:p w14:paraId="0AA8F671"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2015</w:t>
            </w:r>
          </w:p>
        </w:tc>
        <w:tc>
          <w:tcPr>
            <w:tcW w:w="976" w:type="dxa"/>
            <w:gridSpan w:val="2"/>
            <w:shd w:val="clear" w:color="auto" w:fill="D9D9D9" w:themeFill="background1" w:themeFillShade="D9"/>
            <w:vAlign w:val="bottom"/>
          </w:tcPr>
          <w:p w14:paraId="0F030074" w14:textId="74ACBBDD" w:rsidR="00B7642F" w:rsidRPr="00AD74A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AD74A9">
              <w:rPr>
                <w:color w:val="7F7F7F" w:themeColor="text1" w:themeTint="80"/>
                <w:sz w:val="20"/>
              </w:rPr>
              <w:t xml:space="preserve">1,049,856 </w:t>
            </w:r>
          </w:p>
        </w:tc>
        <w:tc>
          <w:tcPr>
            <w:tcW w:w="976" w:type="dxa"/>
            <w:shd w:val="clear" w:color="auto" w:fill="FFFFFF"/>
            <w:vAlign w:val="bottom"/>
          </w:tcPr>
          <w:p w14:paraId="01352CD9" w14:textId="21AFF3A4"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1,036,473 </w:t>
            </w:r>
          </w:p>
        </w:tc>
        <w:tc>
          <w:tcPr>
            <w:tcW w:w="969" w:type="dxa"/>
            <w:shd w:val="clear" w:color="auto" w:fill="FFFFFF"/>
            <w:vAlign w:val="bottom"/>
          </w:tcPr>
          <w:p w14:paraId="399E6609" w14:textId="762292D9"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1,105,910 </w:t>
            </w:r>
          </w:p>
        </w:tc>
      </w:tr>
      <w:tr w:rsidR="00B7642F" w:rsidRPr="004F0FC9" w14:paraId="17BCCD83" w14:textId="77777777" w:rsidTr="005E1D55">
        <w:trPr>
          <w:cantSplit/>
          <w:tblCellSpacing w:w="7" w:type="dxa"/>
          <w:jc w:val="center"/>
        </w:trPr>
        <w:tc>
          <w:tcPr>
            <w:tcW w:w="602" w:type="dxa"/>
            <w:shd w:val="clear" w:color="auto" w:fill="FFFFFF"/>
            <w:tcMar>
              <w:top w:w="0" w:type="dxa"/>
              <w:left w:w="0" w:type="dxa"/>
              <w:bottom w:w="0" w:type="dxa"/>
              <w:right w:w="0" w:type="dxa"/>
            </w:tcMar>
            <w:vAlign w:val="center"/>
          </w:tcPr>
          <w:p w14:paraId="373C2254" w14:textId="77777777" w:rsidR="00B7642F"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1992</w:t>
            </w:r>
          </w:p>
        </w:tc>
        <w:tc>
          <w:tcPr>
            <w:tcW w:w="968" w:type="dxa"/>
            <w:gridSpan w:val="2"/>
            <w:shd w:val="clear" w:color="auto" w:fill="D9D9D9" w:themeFill="background1" w:themeFillShade="D9"/>
            <w:tcMar>
              <w:top w:w="0" w:type="dxa"/>
              <w:left w:w="0" w:type="dxa"/>
              <w:bottom w:w="0" w:type="dxa"/>
              <w:right w:w="0" w:type="dxa"/>
            </w:tcMar>
          </w:tcPr>
          <w:p w14:paraId="18FDC3FD" w14:textId="1D2A8594" w:rsidR="00B7642F" w:rsidRPr="00AD74A9"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AD74A9">
              <w:rPr>
                <w:color w:val="7F7F7F" w:themeColor="text1" w:themeTint="80"/>
                <w:sz w:val="20"/>
              </w:rPr>
              <w:t xml:space="preserve"> 957,936 </w:t>
            </w:r>
          </w:p>
        </w:tc>
        <w:tc>
          <w:tcPr>
            <w:tcW w:w="991" w:type="dxa"/>
            <w:shd w:val="clear" w:color="auto" w:fill="FFFFFF"/>
            <w:tcMar>
              <w:top w:w="0" w:type="dxa"/>
              <w:left w:w="0" w:type="dxa"/>
              <w:bottom w:w="0" w:type="dxa"/>
              <w:right w:w="0" w:type="dxa"/>
            </w:tcMar>
          </w:tcPr>
          <w:p w14:paraId="5A5481B9" w14:textId="035342F4"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930,447 </w:t>
            </w:r>
          </w:p>
        </w:tc>
        <w:tc>
          <w:tcPr>
            <w:tcW w:w="976" w:type="dxa"/>
            <w:shd w:val="clear" w:color="auto" w:fill="FFFFFF"/>
            <w:tcMar>
              <w:top w:w="0" w:type="dxa"/>
              <w:left w:w="0" w:type="dxa"/>
              <w:bottom w:w="0" w:type="dxa"/>
              <w:right w:w="0" w:type="dxa"/>
            </w:tcMar>
          </w:tcPr>
          <w:p w14:paraId="0DE3A625" w14:textId="2C3C495B"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889,406 </w:t>
            </w:r>
          </w:p>
        </w:tc>
        <w:tc>
          <w:tcPr>
            <w:tcW w:w="526" w:type="dxa"/>
            <w:gridSpan w:val="2"/>
            <w:tcBorders>
              <w:left w:val="single" w:sz="4" w:space="0" w:color="auto"/>
            </w:tcBorders>
            <w:shd w:val="clear" w:color="auto" w:fill="FFFFFF"/>
          </w:tcPr>
          <w:p w14:paraId="7BD3C812"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2016</w:t>
            </w:r>
          </w:p>
        </w:tc>
        <w:tc>
          <w:tcPr>
            <w:tcW w:w="976" w:type="dxa"/>
            <w:gridSpan w:val="2"/>
            <w:shd w:val="clear" w:color="auto" w:fill="D9D9D9" w:themeFill="background1" w:themeFillShade="D9"/>
            <w:vAlign w:val="bottom"/>
          </w:tcPr>
          <w:p w14:paraId="06AF580C" w14:textId="2768787C" w:rsidR="00B7642F" w:rsidRPr="00AD74A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AD74A9">
              <w:rPr>
                <w:color w:val="7F7F7F" w:themeColor="text1" w:themeTint="80"/>
                <w:sz w:val="20"/>
              </w:rPr>
              <w:t xml:space="preserve">1,168,845 </w:t>
            </w:r>
          </w:p>
        </w:tc>
        <w:tc>
          <w:tcPr>
            <w:tcW w:w="976" w:type="dxa"/>
            <w:shd w:val="clear" w:color="auto" w:fill="FFFFFF"/>
            <w:vAlign w:val="bottom"/>
          </w:tcPr>
          <w:p w14:paraId="0FD1816E" w14:textId="6DE2E504"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1,149,517 </w:t>
            </w:r>
          </w:p>
        </w:tc>
        <w:tc>
          <w:tcPr>
            <w:tcW w:w="969" w:type="dxa"/>
            <w:shd w:val="clear" w:color="auto" w:fill="FFFFFF"/>
            <w:vAlign w:val="bottom"/>
          </w:tcPr>
          <w:p w14:paraId="20A393E8" w14:textId="3478BE98"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1,205,017 </w:t>
            </w:r>
          </w:p>
        </w:tc>
      </w:tr>
      <w:tr w:rsidR="00B7642F" w:rsidRPr="004F0FC9" w14:paraId="13B5916C" w14:textId="77777777" w:rsidTr="005E1D55">
        <w:trPr>
          <w:cantSplit/>
          <w:tblCellSpacing w:w="7" w:type="dxa"/>
          <w:jc w:val="center"/>
        </w:trPr>
        <w:tc>
          <w:tcPr>
            <w:tcW w:w="602" w:type="dxa"/>
            <w:shd w:val="clear" w:color="auto" w:fill="FFFFFF"/>
            <w:tcMar>
              <w:top w:w="0" w:type="dxa"/>
              <w:left w:w="0" w:type="dxa"/>
              <w:bottom w:w="0" w:type="dxa"/>
              <w:right w:w="0" w:type="dxa"/>
            </w:tcMar>
            <w:vAlign w:val="center"/>
          </w:tcPr>
          <w:p w14:paraId="4124EC0A" w14:textId="77777777" w:rsidR="00B7642F"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1993</w:t>
            </w:r>
          </w:p>
        </w:tc>
        <w:tc>
          <w:tcPr>
            <w:tcW w:w="968" w:type="dxa"/>
            <w:gridSpan w:val="2"/>
            <w:shd w:val="clear" w:color="auto" w:fill="D9D9D9" w:themeFill="background1" w:themeFillShade="D9"/>
            <w:tcMar>
              <w:top w:w="0" w:type="dxa"/>
              <w:left w:w="0" w:type="dxa"/>
              <w:bottom w:w="0" w:type="dxa"/>
              <w:right w:w="0" w:type="dxa"/>
            </w:tcMar>
          </w:tcPr>
          <w:p w14:paraId="4080001E" w14:textId="16A19B09" w:rsidR="00B7642F" w:rsidRPr="00AD74A9"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AD74A9">
              <w:rPr>
                <w:color w:val="7F7F7F" w:themeColor="text1" w:themeTint="80"/>
                <w:sz w:val="20"/>
              </w:rPr>
              <w:t xml:space="preserve"> 822,942 </w:t>
            </w:r>
          </w:p>
        </w:tc>
        <w:tc>
          <w:tcPr>
            <w:tcW w:w="991" w:type="dxa"/>
            <w:shd w:val="clear" w:color="auto" w:fill="FFFFFF"/>
            <w:tcMar>
              <w:top w:w="0" w:type="dxa"/>
              <w:left w:w="0" w:type="dxa"/>
              <w:bottom w:w="0" w:type="dxa"/>
              <w:right w:w="0" w:type="dxa"/>
            </w:tcMar>
          </w:tcPr>
          <w:p w14:paraId="0991597E" w14:textId="50C558E6"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822,215 </w:t>
            </w:r>
          </w:p>
        </w:tc>
        <w:tc>
          <w:tcPr>
            <w:tcW w:w="976" w:type="dxa"/>
            <w:shd w:val="clear" w:color="auto" w:fill="FFFFFF"/>
            <w:tcMar>
              <w:top w:w="0" w:type="dxa"/>
              <w:left w:w="0" w:type="dxa"/>
              <w:bottom w:w="0" w:type="dxa"/>
              <w:right w:w="0" w:type="dxa"/>
            </w:tcMar>
          </w:tcPr>
          <w:p w14:paraId="5C39E52C" w14:textId="3DF044F9"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796,546 </w:t>
            </w:r>
          </w:p>
        </w:tc>
        <w:tc>
          <w:tcPr>
            <w:tcW w:w="526" w:type="dxa"/>
            <w:gridSpan w:val="2"/>
            <w:tcBorders>
              <w:left w:val="single" w:sz="4" w:space="0" w:color="auto"/>
            </w:tcBorders>
            <w:shd w:val="clear" w:color="auto" w:fill="FFFFFF"/>
          </w:tcPr>
          <w:p w14:paraId="5B1A35B0"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2017</w:t>
            </w:r>
          </w:p>
        </w:tc>
        <w:tc>
          <w:tcPr>
            <w:tcW w:w="976" w:type="dxa"/>
            <w:gridSpan w:val="2"/>
            <w:shd w:val="clear" w:color="auto" w:fill="D9D9D9" w:themeFill="background1" w:themeFillShade="D9"/>
            <w:vAlign w:val="bottom"/>
          </w:tcPr>
          <w:p w14:paraId="178A850B" w14:textId="173495AD" w:rsidR="00B7642F" w:rsidRPr="00AD74A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AD74A9">
              <w:rPr>
                <w:color w:val="7F7F7F" w:themeColor="text1" w:themeTint="80"/>
                <w:sz w:val="20"/>
              </w:rPr>
              <w:t xml:space="preserve">1,179,287 </w:t>
            </w:r>
          </w:p>
        </w:tc>
        <w:tc>
          <w:tcPr>
            <w:tcW w:w="976" w:type="dxa"/>
            <w:shd w:val="clear" w:color="auto" w:fill="FFFFFF"/>
            <w:vAlign w:val="bottom"/>
          </w:tcPr>
          <w:p w14:paraId="381EC43F" w14:textId="575EDA20"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1,153,093 </w:t>
            </w:r>
          </w:p>
        </w:tc>
        <w:tc>
          <w:tcPr>
            <w:tcW w:w="969" w:type="dxa"/>
            <w:shd w:val="clear" w:color="auto" w:fill="FFFFFF"/>
            <w:vAlign w:val="bottom"/>
          </w:tcPr>
          <w:p w14:paraId="45A90544" w14:textId="6CE2D404"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1,196,967 </w:t>
            </w:r>
          </w:p>
        </w:tc>
      </w:tr>
      <w:tr w:rsidR="00B7642F" w:rsidRPr="004F0FC9" w14:paraId="7C17B977" w14:textId="77777777" w:rsidTr="005E1D55">
        <w:trPr>
          <w:cantSplit/>
          <w:tblCellSpacing w:w="7" w:type="dxa"/>
          <w:jc w:val="center"/>
        </w:trPr>
        <w:tc>
          <w:tcPr>
            <w:tcW w:w="602" w:type="dxa"/>
            <w:shd w:val="clear" w:color="auto" w:fill="FFFFFF"/>
            <w:tcMar>
              <w:top w:w="0" w:type="dxa"/>
              <w:left w:w="0" w:type="dxa"/>
              <w:bottom w:w="0" w:type="dxa"/>
              <w:right w:w="0" w:type="dxa"/>
            </w:tcMar>
            <w:vAlign w:val="center"/>
          </w:tcPr>
          <w:p w14:paraId="37988AD8" w14:textId="77777777" w:rsidR="00B7642F"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1994</w:t>
            </w:r>
          </w:p>
        </w:tc>
        <w:tc>
          <w:tcPr>
            <w:tcW w:w="968" w:type="dxa"/>
            <w:gridSpan w:val="2"/>
            <w:shd w:val="clear" w:color="auto" w:fill="D9D9D9" w:themeFill="background1" w:themeFillShade="D9"/>
            <w:tcMar>
              <w:top w:w="0" w:type="dxa"/>
              <w:left w:w="0" w:type="dxa"/>
              <w:bottom w:w="0" w:type="dxa"/>
              <w:right w:w="0" w:type="dxa"/>
            </w:tcMar>
          </w:tcPr>
          <w:p w14:paraId="7213418F" w14:textId="2ECE56A0" w:rsidR="00B7642F" w:rsidRPr="00AD74A9"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AD74A9">
              <w:rPr>
                <w:color w:val="7F7F7F" w:themeColor="text1" w:themeTint="80"/>
                <w:sz w:val="20"/>
              </w:rPr>
              <w:t xml:space="preserve"> 915,094 </w:t>
            </w:r>
          </w:p>
        </w:tc>
        <w:tc>
          <w:tcPr>
            <w:tcW w:w="991" w:type="dxa"/>
            <w:shd w:val="clear" w:color="auto" w:fill="FFFFFF"/>
            <w:tcMar>
              <w:top w:w="0" w:type="dxa"/>
              <w:left w:w="0" w:type="dxa"/>
              <w:bottom w:w="0" w:type="dxa"/>
              <w:right w:w="0" w:type="dxa"/>
            </w:tcMar>
          </w:tcPr>
          <w:p w14:paraId="67C70D19" w14:textId="3CDE169C"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897,191 </w:t>
            </w:r>
          </w:p>
        </w:tc>
        <w:tc>
          <w:tcPr>
            <w:tcW w:w="976" w:type="dxa"/>
            <w:shd w:val="clear" w:color="auto" w:fill="FFFFFF"/>
            <w:tcMar>
              <w:top w:w="0" w:type="dxa"/>
              <w:left w:w="0" w:type="dxa"/>
              <w:bottom w:w="0" w:type="dxa"/>
              <w:right w:w="0" w:type="dxa"/>
            </w:tcMar>
          </w:tcPr>
          <w:p w14:paraId="0C9ABA87" w14:textId="2F163A63"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799,205 </w:t>
            </w:r>
          </w:p>
        </w:tc>
        <w:tc>
          <w:tcPr>
            <w:tcW w:w="526" w:type="dxa"/>
            <w:gridSpan w:val="2"/>
            <w:tcBorders>
              <w:left w:val="single" w:sz="4" w:space="0" w:color="auto"/>
            </w:tcBorders>
            <w:shd w:val="clear" w:color="auto" w:fill="FFFFFF"/>
          </w:tcPr>
          <w:p w14:paraId="3F534A56"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2018</w:t>
            </w:r>
          </w:p>
        </w:tc>
        <w:tc>
          <w:tcPr>
            <w:tcW w:w="976" w:type="dxa"/>
            <w:gridSpan w:val="2"/>
            <w:shd w:val="clear" w:color="auto" w:fill="D9D9D9" w:themeFill="background1" w:themeFillShade="D9"/>
            <w:vAlign w:val="bottom"/>
          </w:tcPr>
          <w:p w14:paraId="79578F0B" w14:textId="54EC87DA" w:rsidR="00B7642F" w:rsidRPr="00AD74A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AD74A9">
              <w:rPr>
                <w:color w:val="7F7F7F" w:themeColor="text1" w:themeTint="80"/>
                <w:sz w:val="20"/>
              </w:rPr>
              <w:t xml:space="preserve">1,124,935 </w:t>
            </w:r>
          </w:p>
        </w:tc>
        <w:tc>
          <w:tcPr>
            <w:tcW w:w="976" w:type="dxa"/>
            <w:shd w:val="clear" w:color="auto" w:fill="FFFFFF"/>
            <w:vAlign w:val="bottom"/>
          </w:tcPr>
          <w:p w14:paraId="2F1795FA" w14:textId="11248D5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1,086,455 </w:t>
            </w:r>
          </w:p>
        </w:tc>
        <w:tc>
          <w:tcPr>
            <w:tcW w:w="969" w:type="dxa"/>
            <w:shd w:val="clear" w:color="auto" w:fill="FFFFFF"/>
            <w:vAlign w:val="bottom"/>
          </w:tcPr>
          <w:p w14:paraId="01AFB39F" w14:textId="424EFF99"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1,113,317 </w:t>
            </w:r>
          </w:p>
        </w:tc>
      </w:tr>
      <w:tr w:rsidR="00B7642F" w:rsidRPr="004F0FC9" w14:paraId="12924004" w14:textId="77777777" w:rsidTr="005E1D55">
        <w:trPr>
          <w:cantSplit/>
          <w:tblCellSpacing w:w="7" w:type="dxa"/>
          <w:jc w:val="center"/>
        </w:trPr>
        <w:tc>
          <w:tcPr>
            <w:tcW w:w="602" w:type="dxa"/>
            <w:shd w:val="clear" w:color="auto" w:fill="FFFFFF"/>
            <w:tcMar>
              <w:top w:w="0" w:type="dxa"/>
              <w:left w:w="0" w:type="dxa"/>
              <w:bottom w:w="0" w:type="dxa"/>
              <w:right w:w="0" w:type="dxa"/>
            </w:tcMar>
            <w:vAlign w:val="center"/>
          </w:tcPr>
          <w:p w14:paraId="3533173F" w14:textId="77777777" w:rsidR="00B7642F"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1995</w:t>
            </w:r>
          </w:p>
        </w:tc>
        <w:tc>
          <w:tcPr>
            <w:tcW w:w="968" w:type="dxa"/>
            <w:gridSpan w:val="2"/>
            <w:shd w:val="clear" w:color="auto" w:fill="D9D9D9" w:themeFill="background1" w:themeFillShade="D9"/>
            <w:tcMar>
              <w:top w:w="0" w:type="dxa"/>
              <w:left w:w="0" w:type="dxa"/>
              <w:bottom w:w="0" w:type="dxa"/>
              <w:right w:w="0" w:type="dxa"/>
            </w:tcMar>
          </w:tcPr>
          <w:p w14:paraId="040FA009" w14:textId="339CF9FF" w:rsidR="00B7642F" w:rsidRPr="00AD74A9"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AD74A9">
              <w:rPr>
                <w:color w:val="7F7F7F" w:themeColor="text1" w:themeTint="80"/>
                <w:sz w:val="20"/>
              </w:rPr>
              <w:t xml:space="preserve"> 915,240 </w:t>
            </w:r>
          </w:p>
        </w:tc>
        <w:tc>
          <w:tcPr>
            <w:tcW w:w="991" w:type="dxa"/>
            <w:shd w:val="clear" w:color="auto" w:fill="FFFFFF"/>
            <w:tcMar>
              <w:top w:w="0" w:type="dxa"/>
              <w:left w:w="0" w:type="dxa"/>
              <w:bottom w:w="0" w:type="dxa"/>
              <w:right w:w="0" w:type="dxa"/>
            </w:tcMar>
          </w:tcPr>
          <w:p w14:paraId="667B2C12" w14:textId="282F833B"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904,501 </w:t>
            </w:r>
          </w:p>
        </w:tc>
        <w:tc>
          <w:tcPr>
            <w:tcW w:w="976" w:type="dxa"/>
            <w:shd w:val="clear" w:color="auto" w:fill="FFFFFF"/>
            <w:tcMar>
              <w:top w:w="0" w:type="dxa"/>
              <w:left w:w="0" w:type="dxa"/>
              <w:bottom w:w="0" w:type="dxa"/>
              <w:right w:w="0" w:type="dxa"/>
            </w:tcMar>
          </w:tcPr>
          <w:p w14:paraId="799AF8D2" w14:textId="41CA45E0"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862,195 </w:t>
            </w:r>
          </w:p>
        </w:tc>
        <w:tc>
          <w:tcPr>
            <w:tcW w:w="526" w:type="dxa"/>
            <w:gridSpan w:val="2"/>
            <w:tcBorders>
              <w:left w:val="single" w:sz="4" w:space="0" w:color="auto"/>
            </w:tcBorders>
            <w:shd w:val="clear" w:color="auto" w:fill="FFFFFF"/>
          </w:tcPr>
          <w:p w14:paraId="7D9D1D62"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2019</w:t>
            </w:r>
          </w:p>
        </w:tc>
        <w:tc>
          <w:tcPr>
            <w:tcW w:w="976" w:type="dxa"/>
            <w:gridSpan w:val="2"/>
            <w:shd w:val="clear" w:color="auto" w:fill="D9D9D9" w:themeFill="background1" w:themeFillShade="D9"/>
            <w:vAlign w:val="bottom"/>
          </w:tcPr>
          <w:p w14:paraId="0F7D2B8B" w14:textId="6BB064E0" w:rsidR="00B7642F" w:rsidRPr="00AD74A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AD74A9">
              <w:rPr>
                <w:color w:val="7F7F7F" w:themeColor="text1" w:themeTint="80"/>
                <w:sz w:val="20"/>
              </w:rPr>
              <w:t xml:space="preserve">1,027,314 </w:t>
            </w:r>
          </w:p>
        </w:tc>
        <w:tc>
          <w:tcPr>
            <w:tcW w:w="976" w:type="dxa"/>
            <w:shd w:val="clear" w:color="auto" w:fill="FFFFFF"/>
            <w:vAlign w:val="bottom"/>
          </w:tcPr>
          <w:p w14:paraId="4FFC3F8C" w14:textId="691ACC79"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998,928 </w:t>
            </w:r>
          </w:p>
        </w:tc>
        <w:tc>
          <w:tcPr>
            <w:tcW w:w="969" w:type="dxa"/>
            <w:shd w:val="clear" w:color="auto" w:fill="FFFFFF"/>
            <w:vAlign w:val="bottom"/>
          </w:tcPr>
          <w:p w14:paraId="0693A785" w14:textId="44233BC3"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998,208 </w:t>
            </w:r>
          </w:p>
        </w:tc>
      </w:tr>
      <w:tr w:rsidR="00B7642F" w:rsidRPr="004F0FC9" w14:paraId="07AD4340" w14:textId="77777777" w:rsidTr="005E1D55">
        <w:trPr>
          <w:cantSplit/>
          <w:tblCellSpacing w:w="7" w:type="dxa"/>
          <w:jc w:val="center"/>
        </w:trPr>
        <w:tc>
          <w:tcPr>
            <w:tcW w:w="602" w:type="dxa"/>
            <w:shd w:val="clear" w:color="auto" w:fill="FFFFFF"/>
            <w:tcMar>
              <w:top w:w="0" w:type="dxa"/>
              <w:left w:w="0" w:type="dxa"/>
              <w:bottom w:w="0" w:type="dxa"/>
              <w:right w:w="0" w:type="dxa"/>
            </w:tcMar>
            <w:vAlign w:val="center"/>
          </w:tcPr>
          <w:p w14:paraId="0FAE9ED7" w14:textId="77777777" w:rsidR="00B7642F"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1996</w:t>
            </w:r>
          </w:p>
        </w:tc>
        <w:tc>
          <w:tcPr>
            <w:tcW w:w="968" w:type="dxa"/>
            <w:gridSpan w:val="2"/>
            <w:shd w:val="clear" w:color="auto" w:fill="D9D9D9" w:themeFill="background1" w:themeFillShade="D9"/>
            <w:tcMar>
              <w:top w:w="0" w:type="dxa"/>
              <w:left w:w="0" w:type="dxa"/>
              <w:bottom w:w="0" w:type="dxa"/>
              <w:right w:w="0" w:type="dxa"/>
            </w:tcMar>
          </w:tcPr>
          <w:p w14:paraId="3910593A" w14:textId="566FBD55" w:rsidR="00B7642F" w:rsidRPr="00AD74A9"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AD74A9">
              <w:rPr>
                <w:color w:val="7F7F7F" w:themeColor="text1" w:themeTint="80"/>
                <w:sz w:val="20"/>
              </w:rPr>
              <w:t xml:space="preserve"> 965,520 </w:t>
            </w:r>
          </w:p>
        </w:tc>
        <w:tc>
          <w:tcPr>
            <w:tcW w:w="991" w:type="dxa"/>
            <w:shd w:val="clear" w:color="auto" w:fill="FFFFFF"/>
            <w:tcMar>
              <w:top w:w="0" w:type="dxa"/>
              <w:left w:w="0" w:type="dxa"/>
              <w:bottom w:w="0" w:type="dxa"/>
              <w:right w:w="0" w:type="dxa"/>
            </w:tcMar>
          </w:tcPr>
          <w:p w14:paraId="433BC59C" w14:textId="17BF4E7B"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952,160 </w:t>
            </w:r>
          </w:p>
        </w:tc>
        <w:tc>
          <w:tcPr>
            <w:tcW w:w="976" w:type="dxa"/>
            <w:shd w:val="clear" w:color="auto" w:fill="FFFFFF"/>
            <w:tcMar>
              <w:top w:w="0" w:type="dxa"/>
              <w:left w:w="0" w:type="dxa"/>
              <w:bottom w:w="0" w:type="dxa"/>
              <w:right w:w="0" w:type="dxa"/>
            </w:tcMar>
          </w:tcPr>
          <w:p w14:paraId="3D723031" w14:textId="21328E0A"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914,873 </w:t>
            </w:r>
          </w:p>
        </w:tc>
        <w:tc>
          <w:tcPr>
            <w:tcW w:w="526" w:type="dxa"/>
            <w:gridSpan w:val="2"/>
            <w:tcBorders>
              <w:left w:val="single" w:sz="4" w:space="0" w:color="auto"/>
            </w:tcBorders>
            <w:shd w:val="clear" w:color="auto" w:fill="FFFFFF"/>
          </w:tcPr>
          <w:p w14:paraId="4E659067"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2020</w:t>
            </w:r>
          </w:p>
        </w:tc>
        <w:tc>
          <w:tcPr>
            <w:tcW w:w="976" w:type="dxa"/>
            <w:gridSpan w:val="2"/>
            <w:shd w:val="clear" w:color="auto" w:fill="D9D9D9" w:themeFill="background1" w:themeFillShade="D9"/>
            <w:vAlign w:val="bottom"/>
          </w:tcPr>
          <w:p w14:paraId="29619F8D" w14:textId="16B880B5" w:rsidR="00B7642F" w:rsidRPr="00AD74A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AD74A9">
              <w:rPr>
                <w:color w:val="7F7F7F" w:themeColor="text1" w:themeTint="80"/>
                <w:sz w:val="20"/>
              </w:rPr>
              <w:t xml:space="preserve">924,865 </w:t>
            </w:r>
          </w:p>
        </w:tc>
        <w:tc>
          <w:tcPr>
            <w:tcW w:w="976" w:type="dxa"/>
            <w:shd w:val="clear" w:color="auto" w:fill="FFFFFF"/>
            <w:vAlign w:val="bottom"/>
          </w:tcPr>
          <w:p w14:paraId="2132BFCA" w14:textId="3F2E6390"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896,588 </w:t>
            </w:r>
          </w:p>
        </w:tc>
        <w:tc>
          <w:tcPr>
            <w:tcW w:w="969" w:type="dxa"/>
            <w:shd w:val="clear" w:color="auto" w:fill="FFFFFF"/>
            <w:vAlign w:val="bottom"/>
          </w:tcPr>
          <w:p w14:paraId="63411AEB" w14:textId="71AE73E9"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902,964 </w:t>
            </w:r>
          </w:p>
        </w:tc>
      </w:tr>
      <w:tr w:rsidR="00B7642F" w:rsidRPr="004F0FC9" w14:paraId="40FD6B13" w14:textId="77777777" w:rsidTr="005E1D55">
        <w:trPr>
          <w:cantSplit/>
          <w:tblCellSpacing w:w="7" w:type="dxa"/>
          <w:jc w:val="center"/>
        </w:trPr>
        <w:tc>
          <w:tcPr>
            <w:tcW w:w="602" w:type="dxa"/>
            <w:shd w:val="clear" w:color="auto" w:fill="FFFFFF"/>
            <w:tcMar>
              <w:top w:w="0" w:type="dxa"/>
              <w:left w:w="0" w:type="dxa"/>
              <w:bottom w:w="0" w:type="dxa"/>
              <w:right w:w="0" w:type="dxa"/>
            </w:tcMar>
            <w:vAlign w:val="center"/>
          </w:tcPr>
          <w:p w14:paraId="1CF9ACAB" w14:textId="77777777" w:rsidR="00B7642F"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1997</w:t>
            </w:r>
          </w:p>
        </w:tc>
        <w:tc>
          <w:tcPr>
            <w:tcW w:w="968" w:type="dxa"/>
            <w:gridSpan w:val="2"/>
            <w:shd w:val="clear" w:color="auto" w:fill="D9D9D9" w:themeFill="background1" w:themeFillShade="D9"/>
            <w:tcMar>
              <w:top w:w="0" w:type="dxa"/>
              <w:left w:w="0" w:type="dxa"/>
              <w:bottom w:w="0" w:type="dxa"/>
              <w:right w:w="0" w:type="dxa"/>
            </w:tcMar>
          </w:tcPr>
          <w:p w14:paraId="3161DB5D" w14:textId="6512F223" w:rsidR="00B7642F" w:rsidRPr="00AD74A9"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AD74A9">
              <w:rPr>
                <w:color w:val="7F7F7F" w:themeColor="text1" w:themeTint="80"/>
                <w:sz w:val="20"/>
              </w:rPr>
              <w:t xml:space="preserve"> 968,361 </w:t>
            </w:r>
          </w:p>
        </w:tc>
        <w:tc>
          <w:tcPr>
            <w:tcW w:w="991" w:type="dxa"/>
            <w:shd w:val="clear" w:color="auto" w:fill="FFFFFF"/>
            <w:tcMar>
              <w:top w:w="0" w:type="dxa"/>
              <w:left w:w="0" w:type="dxa"/>
              <w:bottom w:w="0" w:type="dxa"/>
              <w:right w:w="0" w:type="dxa"/>
            </w:tcMar>
          </w:tcPr>
          <w:p w14:paraId="12293DF4" w14:textId="22E0179C"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957,733 </w:t>
            </w:r>
          </w:p>
        </w:tc>
        <w:tc>
          <w:tcPr>
            <w:tcW w:w="976" w:type="dxa"/>
            <w:shd w:val="clear" w:color="auto" w:fill="FFFFFF"/>
            <w:tcMar>
              <w:top w:w="0" w:type="dxa"/>
              <w:left w:w="0" w:type="dxa"/>
              <w:bottom w:w="0" w:type="dxa"/>
              <w:right w:w="0" w:type="dxa"/>
            </w:tcMar>
          </w:tcPr>
          <w:p w14:paraId="042E016D" w14:textId="09F68EEC"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880,534 </w:t>
            </w:r>
          </w:p>
        </w:tc>
        <w:tc>
          <w:tcPr>
            <w:tcW w:w="526" w:type="dxa"/>
            <w:gridSpan w:val="2"/>
            <w:tcBorders>
              <w:left w:val="single" w:sz="4" w:space="0" w:color="auto"/>
            </w:tcBorders>
            <w:shd w:val="clear" w:color="auto" w:fill="FFFFFF"/>
          </w:tcPr>
          <w:p w14:paraId="431289F6"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2021</w:t>
            </w:r>
          </w:p>
        </w:tc>
        <w:tc>
          <w:tcPr>
            <w:tcW w:w="976" w:type="dxa"/>
            <w:gridSpan w:val="2"/>
            <w:shd w:val="clear" w:color="auto" w:fill="D9D9D9" w:themeFill="background1" w:themeFillShade="D9"/>
            <w:vAlign w:val="bottom"/>
          </w:tcPr>
          <w:p w14:paraId="39437683" w14:textId="4CA1A15D" w:rsidR="00B7642F" w:rsidRPr="00AD74A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AD74A9">
              <w:rPr>
                <w:color w:val="7F7F7F" w:themeColor="text1" w:themeTint="80"/>
                <w:sz w:val="20"/>
              </w:rPr>
              <w:t xml:space="preserve">839,163 </w:t>
            </w:r>
          </w:p>
        </w:tc>
        <w:tc>
          <w:tcPr>
            <w:tcW w:w="976" w:type="dxa"/>
            <w:shd w:val="clear" w:color="auto" w:fill="FFFFFF"/>
            <w:vAlign w:val="bottom"/>
          </w:tcPr>
          <w:p w14:paraId="6C2658C1" w14:textId="6FB8400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853,480 </w:t>
            </w:r>
          </w:p>
        </w:tc>
        <w:tc>
          <w:tcPr>
            <w:tcW w:w="969" w:type="dxa"/>
            <w:shd w:val="clear" w:color="auto" w:fill="FFFFFF"/>
            <w:vAlign w:val="bottom"/>
          </w:tcPr>
          <w:p w14:paraId="0E8F414E" w14:textId="0A7D452E"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862,270 </w:t>
            </w:r>
          </w:p>
        </w:tc>
      </w:tr>
      <w:tr w:rsidR="00B7642F" w:rsidRPr="004F0FC9" w14:paraId="256BD885" w14:textId="77777777" w:rsidTr="005E1D55">
        <w:trPr>
          <w:cantSplit/>
          <w:tblCellSpacing w:w="7" w:type="dxa"/>
          <w:jc w:val="center"/>
        </w:trPr>
        <w:tc>
          <w:tcPr>
            <w:tcW w:w="602" w:type="dxa"/>
            <w:shd w:val="clear" w:color="auto" w:fill="FFFFFF"/>
            <w:tcMar>
              <w:top w:w="0" w:type="dxa"/>
              <w:left w:w="0" w:type="dxa"/>
              <w:bottom w:w="0" w:type="dxa"/>
              <w:right w:w="0" w:type="dxa"/>
            </w:tcMar>
            <w:vAlign w:val="center"/>
          </w:tcPr>
          <w:p w14:paraId="55017DE2" w14:textId="77777777" w:rsidR="00B7642F"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1998</w:t>
            </w:r>
          </w:p>
        </w:tc>
        <w:tc>
          <w:tcPr>
            <w:tcW w:w="968" w:type="dxa"/>
            <w:gridSpan w:val="2"/>
            <w:shd w:val="clear" w:color="auto" w:fill="D9D9D9" w:themeFill="background1" w:themeFillShade="D9"/>
            <w:tcMar>
              <w:top w:w="0" w:type="dxa"/>
              <w:left w:w="0" w:type="dxa"/>
              <w:bottom w:w="0" w:type="dxa"/>
              <w:right w:w="0" w:type="dxa"/>
            </w:tcMar>
          </w:tcPr>
          <w:p w14:paraId="354739F8" w14:textId="685A4159" w:rsidR="00B7642F" w:rsidRPr="00AD74A9"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AD74A9">
              <w:rPr>
                <w:color w:val="7F7F7F" w:themeColor="text1" w:themeTint="80"/>
                <w:sz w:val="20"/>
              </w:rPr>
              <w:t xml:space="preserve"> 848,942 </w:t>
            </w:r>
          </w:p>
        </w:tc>
        <w:tc>
          <w:tcPr>
            <w:tcW w:w="991" w:type="dxa"/>
            <w:shd w:val="clear" w:color="auto" w:fill="FFFFFF"/>
            <w:tcMar>
              <w:top w:w="0" w:type="dxa"/>
              <w:left w:w="0" w:type="dxa"/>
              <w:bottom w:w="0" w:type="dxa"/>
              <w:right w:w="0" w:type="dxa"/>
            </w:tcMar>
          </w:tcPr>
          <w:p w14:paraId="0887A408" w14:textId="6989ED50"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837,148 </w:t>
            </w:r>
          </w:p>
        </w:tc>
        <w:tc>
          <w:tcPr>
            <w:tcW w:w="976" w:type="dxa"/>
            <w:shd w:val="clear" w:color="auto" w:fill="FFFFFF"/>
            <w:tcMar>
              <w:top w:w="0" w:type="dxa"/>
              <w:left w:w="0" w:type="dxa"/>
              <w:bottom w:w="0" w:type="dxa"/>
              <w:right w:w="0" w:type="dxa"/>
            </w:tcMar>
          </w:tcPr>
          <w:p w14:paraId="3280CC08" w14:textId="6B620B2C"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823,651 </w:t>
            </w:r>
          </w:p>
        </w:tc>
        <w:tc>
          <w:tcPr>
            <w:tcW w:w="526" w:type="dxa"/>
            <w:gridSpan w:val="2"/>
            <w:tcBorders>
              <w:left w:val="single" w:sz="4" w:space="0" w:color="auto"/>
            </w:tcBorders>
            <w:shd w:val="clear" w:color="auto" w:fill="FFFFFF"/>
          </w:tcPr>
          <w:p w14:paraId="769FBADE"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2022</w:t>
            </w:r>
          </w:p>
        </w:tc>
        <w:tc>
          <w:tcPr>
            <w:tcW w:w="976" w:type="dxa"/>
            <w:gridSpan w:val="2"/>
            <w:shd w:val="clear" w:color="auto" w:fill="D9D9D9" w:themeFill="background1" w:themeFillShade="D9"/>
            <w:vAlign w:val="bottom"/>
          </w:tcPr>
          <w:p w14:paraId="68D0C35E" w14:textId="02D3BA46" w:rsidR="00B7642F" w:rsidRPr="00AD74A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AD74A9">
              <w:rPr>
                <w:color w:val="7F7F7F" w:themeColor="text1" w:themeTint="80"/>
                <w:sz w:val="20"/>
              </w:rPr>
              <w:t xml:space="preserve">879,978 </w:t>
            </w:r>
          </w:p>
        </w:tc>
        <w:tc>
          <w:tcPr>
            <w:tcW w:w="976" w:type="dxa"/>
            <w:shd w:val="clear" w:color="auto" w:fill="FFFFFF"/>
            <w:vAlign w:val="bottom"/>
          </w:tcPr>
          <w:p w14:paraId="2BE3DC91" w14:textId="0F9DCAA0"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853,393 </w:t>
            </w:r>
          </w:p>
        </w:tc>
        <w:tc>
          <w:tcPr>
            <w:tcW w:w="969" w:type="dxa"/>
            <w:shd w:val="clear" w:color="auto" w:fill="FFFFFF"/>
            <w:vAlign w:val="bottom"/>
          </w:tcPr>
          <w:p w14:paraId="6C8EB307" w14:textId="337322A3"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878,286 </w:t>
            </w:r>
          </w:p>
        </w:tc>
      </w:tr>
      <w:tr w:rsidR="00B7642F" w:rsidRPr="004F0FC9" w14:paraId="0B21C208" w14:textId="77777777" w:rsidTr="005E1D55">
        <w:trPr>
          <w:cantSplit/>
          <w:tblCellSpacing w:w="7" w:type="dxa"/>
          <w:jc w:val="center"/>
        </w:trPr>
        <w:tc>
          <w:tcPr>
            <w:tcW w:w="602" w:type="dxa"/>
            <w:shd w:val="clear" w:color="auto" w:fill="FFFFFF"/>
            <w:tcMar>
              <w:top w:w="0" w:type="dxa"/>
              <w:left w:w="0" w:type="dxa"/>
              <w:bottom w:w="0" w:type="dxa"/>
              <w:right w:w="0" w:type="dxa"/>
            </w:tcMar>
            <w:vAlign w:val="center"/>
          </w:tcPr>
          <w:p w14:paraId="355E3E48" w14:textId="77777777" w:rsidR="00B7642F"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1999</w:t>
            </w:r>
          </w:p>
        </w:tc>
        <w:tc>
          <w:tcPr>
            <w:tcW w:w="968" w:type="dxa"/>
            <w:gridSpan w:val="2"/>
            <w:shd w:val="clear" w:color="auto" w:fill="D9D9D9" w:themeFill="background1" w:themeFillShade="D9"/>
            <w:tcMar>
              <w:top w:w="0" w:type="dxa"/>
              <w:left w:w="0" w:type="dxa"/>
              <w:bottom w:w="0" w:type="dxa"/>
              <w:right w:w="0" w:type="dxa"/>
            </w:tcMar>
          </w:tcPr>
          <w:p w14:paraId="7B88336F" w14:textId="404F0499" w:rsidR="00B7642F" w:rsidRPr="00AD74A9"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AD74A9">
              <w:rPr>
                <w:color w:val="7F7F7F" w:themeColor="text1" w:themeTint="80"/>
                <w:sz w:val="20"/>
              </w:rPr>
              <w:t xml:space="preserve"> 751,421 </w:t>
            </w:r>
          </w:p>
        </w:tc>
        <w:tc>
          <w:tcPr>
            <w:tcW w:w="991" w:type="dxa"/>
            <w:shd w:val="clear" w:color="auto" w:fill="FFFFFF"/>
            <w:tcMar>
              <w:top w:w="0" w:type="dxa"/>
              <w:left w:w="0" w:type="dxa"/>
              <w:bottom w:w="0" w:type="dxa"/>
              <w:right w:w="0" w:type="dxa"/>
            </w:tcMar>
          </w:tcPr>
          <w:p w14:paraId="332A1D04" w14:textId="32702CA9"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746,404 </w:t>
            </w:r>
          </w:p>
        </w:tc>
        <w:tc>
          <w:tcPr>
            <w:tcW w:w="976" w:type="dxa"/>
            <w:shd w:val="clear" w:color="auto" w:fill="FFFFFF"/>
            <w:tcMar>
              <w:top w:w="0" w:type="dxa"/>
              <w:left w:w="0" w:type="dxa"/>
              <w:bottom w:w="0" w:type="dxa"/>
              <w:right w:w="0" w:type="dxa"/>
            </w:tcMar>
          </w:tcPr>
          <w:p w14:paraId="5161BF21" w14:textId="146E2963"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738,181 </w:t>
            </w:r>
          </w:p>
        </w:tc>
        <w:tc>
          <w:tcPr>
            <w:tcW w:w="526" w:type="dxa"/>
            <w:gridSpan w:val="2"/>
            <w:tcBorders>
              <w:left w:val="single" w:sz="4" w:space="0" w:color="auto"/>
            </w:tcBorders>
            <w:shd w:val="clear" w:color="auto" w:fill="FFFFFF"/>
          </w:tcPr>
          <w:p w14:paraId="25EEC809"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2023</w:t>
            </w:r>
          </w:p>
        </w:tc>
        <w:tc>
          <w:tcPr>
            <w:tcW w:w="976" w:type="dxa"/>
            <w:gridSpan w:val="2"/>
            <w:shd w:val="clear" w:color="auto" w:fill="D9D9D9" w:themeFill="background1" w:themeFillShade="D9"/>
            <w:vAlign w:val="bottom"/>
          </w:tcPr>
          <w:p w14:paraId="547CB964" w14:textId="2BBEB938" w:rsidR="00B7642F" w:rsidRPr="00AD74A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p>
        </w:tc>
        <w:tc>
          <w:tcPr>
            <w:tcW w:w="976" w:type="dxa"/>
            <w:shd w:val="clear" w:color="auto" w:fill="FFFFFF"/>
            <w:vAlign w:val="bottom"/>
          </w:tcPr>
          <w:p w14:paraId="4FE10D0A" w14:textId="63048EC5"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842,266 </w:t>
            </w:r>
          </w:p>
        </w:tc>
        <w:tc>
          <w:tcPr>
            <w:tcW w:w="969" w:type="dxa"/>
            <w:shd w:val="clear" w:color="auto" w:fill="FFFFFF"/>
            <w:vAlign w:val="bottom"/>
          </w:tcPr>
          <w:p w14:paraId="23BA67E7" w14:textId="40E60750"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844,578 </w:t>
            </w:r>
          </w:p>
        </w:tc>
      </w:tr>
      <w:tr w:rsidR="00B7642F" w:rsidRPr="004F0FC9" w14:paraId="151A5308" w14:textId="77777777" w:rsidTr="00AD74A9">
        <w:trPr>
          <w:cantSplit/>
          <w:tblCellSpacing w:w="7" w:type="dxa"/>
          <w:jc w:val="center"/>
        </w:trPr>
        <w:tc>
          <w:tcPr>
            <w:tcW w:w="602" w:type="dxa"/>
            <w:shd w:val="clear" w:color="auto" w:fill="FFFFFF"/>
            <w:tcMar>
              <w:top w:w="0" w:type="dxa"/>
              <w:left w:w="0" w:type="dxa"/>
              <w:bottom w:w="0" w:type="dxa"/>
              <w:right w:w="0" w:type="dxa"/>
            </w:tcMar>
            <w:vAlign w:val="center"/>
          </w:tcPr>
          <w:p w14:paraId="291D687A" w14:textId="77777777" w:rsidR="00B7642F"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2000</w:t>
            </w:r>
          </w:p>
        </w:tc>
        <w:tc>
          <w:tcPr>
            <w:tcW w:w="968" w:type="dxa"/>
            <w:gridSpan w:val="2"/>
            <w:shd w:val="clear" w:color="auto" w:fill="D9D9D9" w:themeFill="background1" w:themeFillShade="D9"/>
            <w:tcMar>
              <w:top w:w="0" w:type="dxa"/>
              <w:left w:w="0" w:type="dxa"/>
              <w:bottom w:w="0" w:type="dxa"/>
              <w:right w:w="0" w:type="dxa"/>
            </w:tcMar>
          </w:tcPr>
          <w:p w14:paraId="683DD34E" w14:textId="01150CC5" w:rsidR="00B7642F" w:rsidRPr="00AD74A9"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AD74A9">
              <w:rPr>
                <w:color w:val="7F7F7F" w:themeColor="text1" w:themeTint="80"/>
                <w:sz w:val="20"/>
              </w:rPr>
              <w:t xml:space="preserve"> 791,004 </w:t>
            </w:r>
          </w:p>
        </w:tc>
        <w:tc>
          <w:tcPr>
            <w:tcW w:w="991" w:type="dxa"/>
            <w:shd w:val="clear" w:color="auto" w:fill="FFFFFF"/>
            <w:tcMar>
              <w:top w:w="0" w:type="dxa"/>
              <w:left w:w="0" w:type="dxa"/>
              <w:bottom w:w="0" w:type="dxa"/>
              <w:right w:w="0" w:type="dxa"/>
            </w:tcMar>
          </w:tcPr>
          <w:p w14:paraId="26E04003" w14:textId="1F978A2E"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779,774 </w:t>
            </w:r>
          </w:p>
        </w:tc>
        <w:tc>
          <w:tcPr>
            <w:tcW w:w="976" w:type="dxa"/>
            <w:shd w:val="clear" w:color="auto" w:fill="FFFFFF"/>
            <w:tcMar>
              <w:top w:w="0" w:type="dxa"/>
              <w:left w:w="0" w:type="dxa"/>
              <w:bottom w:w="0" w:type="dxa"/>
              <w:right w:w="0" w:type="dxa"/>
            </w:tcMar>
          </w:tcPr>
          <w:p w14:paraId="3C32488F" w14:textId="139CCB6D"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756,765 </w:t>
            </w:r>
          </w:p>
        </w:tc>
        <w:tc>
          <w:tcPr>
            <w:tcW w:w="526" w:type="dxa"/>
            <w:gridSpan w:val="2"/>
            <w:tcBorders>
              <w:left w:val="single" w:sz="4" w:space="0" w:color="auto"/>
            </w:tcBorders>
            <w:shd w:val="clear" w:color="auto" w:fill="FFFFFF"/>
          </w:tcPr>
          <w:p w14:paraId="25AC2280"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976" w:type="dxa"/>
            <w:gridSpan w:val="2"/>
            <w:shd w:val="clear" w:color="auto" w:fill="auto"/>
            <w:vAlign w:val="bottom"/>
          </w:tcPr>
          <w:p w14:paraId="57B44737"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p>
        </w:tc>
        <w:tc>
          <w:tcPr>
            <w:tcW w:w="976" w:type="dxa"/>
            <w:shd w:val="clear" w:color="auto" w:fill="FFFFFF"/>
            <w:vAlign w:val="bottom"/>
          </w:tcPr>
          <w:p w14:paraId="3A1CE418"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969" w:type="dxa"/>
            <w:shd w:val="clear" w:color="auto" w:fill="FFFFFF"/>
            <w:vAlign w:val="bottom"/>
          </w:tcPr>
          <w:p w14:paraId="7152B5E5"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r>
      <w:tr w:rsidR="00B7642F" w:rsidRPr="004F0FC9" w14:paraId="2E11B833" w14:textId="77777777" w:rsidTr="00AD74A9">
        <w:trPr>
          <w:cantSplit/>
          <w:tblCellSpacing w:w="7" w:type="dxa"/>
          <w:jc w:val="center"/>
        </w:trPr>
        <w:tc>
          <w:tcPr>
            <w:tcW w:w="602" w:type="dxa"/>
            <w:tcBorders>
              <w:bottom w:val="single" w:sz="4" w:space="0" w:color="auto"/>
            </w:tcBorders>
            <w:shd w:val="clear" w:color="auto" w:fill="FFFFFF"/>
            <w:tcMar>
              <w:top w:w="0" w:type="dxa"/>
              <w:left w:w="0" w:type="dxa"/>
              <w:bottom w:w="0" w:type="dxa"/>
              <w:right w:w="0" w:type="dxa"/>
            </w:tcMar>
            <w:vAlign w:val="center"/>
          </w:tcPr>
          <w:p w14:paraId="2DF026C9" w14:textId="77777777" w:rsidR="00B7642F"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2001</w:t>
            </w:r>
          </w:p>
        </w:tc>
        <w:tc>
          <w:tcPr>
            <w:tcW w:w="968" w:type="dxa"/>
            <w:gridSpan w:val="2"/>
            <w:tcBorders>
              <w:bottom w:val="single" w:sz="4" w:space="0" w:color="auto"/>
            </w:tcBorders>
            <w:shd w:val="clear" w:color="auto" w:fill="D9D9D9" w:themeFill="background1" w:themeFillShade="D9"/>
            <w:tcMar>
              <w:top w:w="0" w:type="dxa"/>
              <w:left w:w="0" w:type="dxa"/>
              <w:bottom w:w="0" w:type="dxa"/>
              <w:right w:w="0" w:type="dxa"/>
            </w:tcMar>
          </w:tcPr>
          <w:p w14:paraId="710CAE6E" w14:textId="60248B90" w:rsidR="00B7642F" w:rsidRPr="00AD74A9"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AD74A9">
              <w:rPr>
                <w:color w:val="7F7F7F" w:themeColor="text1" w:themeTint="80"/>
                <w:sz w:val="20"/>
              </w:rPr>
              <w:t xml:space="preserve"> 858,992 </w:t>
            </w:r>
          </w:p>
        </w:tc>
        <w:tc>
          <w:tcPr>
            <w:tcW w:w="991" w:type="dxa"/>
            <w:tcBorders>
              <w:bottom w:val="single" w:sz="4" w:space="0" w:color="auto"/>
            </w:tcBorders>
            <w:shd w:val="clear" w:color="auto" w:fill="FFFFFF"/>
            <w:tcMar>
              <w:top w:w="0" w:type="dxa"/>
              <w:left w:w="0" w:type="dxa"/>
              <w:bottom w:w="0" w:type="dxa"/>
              <w:right w:w="0" w:type="dxa"/>
            </w:tcMar>
          </w:tcPr>
          <w:p w14:paraId="0E8CA1C2" w14:textId="750AEB64"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820,066 </w:t>
            </w:r>
          </w:p>
        </w:tc>
        <w:tc>
          <w:tcPr>
            <w:tcW w:w="976" w:type="dxa"/>
            <w:tcBorders>
              <w:bottom w:val="single" w:sz="4" w:space="0" w:color="auto"/>
            </w:tcBorders>
            <w:shd w:val="clear" w:color="auto" w:fill="FFFFFF"/>
            <w:tcMar>
              <w:top w:w="0" w:type="dxa"/>
              <w:left w:w="0" w:type="dxa"/>
              <w:bottom w:w="0" w:type="dxa"/>
              <w:right w:w="0" w:type="dxa"/>
            </w:tcMar>
          </w:tcPr>
          <w:p w14:paraId="0AEEDBCC" w14:textId="3EF54162"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786,536 </w:t>
            </w:r>
          </w:p>
        </w:tc>
        <w:tc>
          <w:tcPr>
            <w:tcW w:w="526" w:type="dxa"/>
            <w:gridSpan w:val="2"/>
            <w:tcBorders>
              <w:left w:val="single" w:sz="4" w:space="0" w:color="auto"/>
              <w:bottom w:val="single" w:sz="4" w:space="0" w:color="auto"/>
            </w:tcBorders>
            <w:shd w:val="clear" w:color="auto" w:fill="FFFFFF"/>
          </w:tcPr>
          <w:p w14:paraId="3B886B2D"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976" w:type="dxa"/>
            <w:gridSpan w:val="2"/>
            <w:tcBorders>
              <w:bottom w:val="single" w:sz="4" w:space="0" w:color="auto"/>
            </w:tcBorders>
            <w:shd w:val="clear" w:color="auto" w:fill="auto"/>
            <w:vAlign w:val="bottom"/>
          </w:tcPr>
          <w:p w14:paraId="7B848160"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p>
        </w:tc>
        <w:tc>
          <w:tcPr>
            <w:tcW w:w="976" w:type="dxa"/>
            <w:tcBorders>
              <w:bottom w:val="single" w:sz="4" w:space="0" w:color="auto"/>
            </w:tcBorders>
            <w:shd w:val="clear" w:color="auto" w:fill="FFFFFF"/>
            <w:vAlign w:val="bottom"/>
          </w:tcPr>
          <w:p w14:paraId="25642C86"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969" w:type="dxa"/>
            <w:tcBorders>
              <w:bottom w:val="single" w:sz="4" w:space="0" w:color="auto"/>
            </w:tcBorders>
            <w:shd w:val="clear" w:color="auto" w:fill="FFFFFF"/>
            <w:vAlign w:val="bottom"/>
          </w:tcPr>
          <w:p w14:paraId="7A016ADA"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r>
    </w:tbl>
    <w:p w14:paraId="267871F3" w14:textId="77777777" w:rsidR="00747DA4" w:rsidRDefault="00747DA4" w:rsidP="003636B4">
      <w:pPr>
        <w:spacing w:after="0"/>
        <w:rPr>
          <w:szCs w:val="22"/>
        </w:rPr>
      </w:pPr>
    </w:p>
    <w:p w14:paraId="361BF679" w14:textId="77777777" w:rsidR="00747DA4" w:rsidRDefault="00747DA4" w:rsidP="003636B4">
      <w:pPr>
        <w:spacing w:after="0"/>
        <w:rPr>
          <w:szCs w:val="22"/>
        </w:rPr>
      </w:pPr>
    </w:p>
    <w:p w14:paraId="160F0974" w14:textId="59EA72E5" w:rsidR="00747DA4" w:rsidRDefault="00747DA4" w:rsidP="003636B4">
      <w:pPr>
        <w:spacing w:after="0"/>
        <w:rPr>
          <w:szCs w:val="22"/>
        </w:rPr>
      </w:pPr>
    </w:p>
    <w:p w14:paraId="6FB78AB8" w14:textId="77777777" w:rsidR="005E1D55" w:rsidRDefault="005E1D55" w:rsidP="003636B4">
      <w:pPr>
        <w:spacing w:after="0"/>
        <w:rPr>
          <w:szCs w:val="22"/>
        </w:rPr>
      </w:pPr>
      <w:r>
        <w:rPr>
          <w:szCs w:val="22"/>
        </w:rPr>
        <w:br w:type="page"/>
      </w:r>
    </w:p>
    <w:p w14:paraId="5F967129" w14:textId="4F9F02EC" w:rsidR="003636B4" w:rsidRDefault="00775D47" w:rsidP="00D50025">
      <w:pPr>
        <w:spacing w:after="0"/>
        <w:ind w:left="990" w:hanging="990"/>
        <w:rPr>
          <w:szCs w:val="22"/>
        </w:rPr>
      </w:pPr>
      <w:bookmarkStart w:id="38" w:name="_Ref117364352"/>
      <w:r>
        <w:lastRenderedPageBreak/>
        <w:t>Table 2.</w:t>
      </w:r>
      <w:r w:rsidR="00897D60">
        <w:fldChar w:fldCharType="begin"/>
      </w:r>
      <w:r w:rsidR="00897D60">
        <w:instrText xml:space="preserve"> SEQ Table_2. \* ARABIC </w:instrText>
      </w:r>
      <w:r w:rsidR="00897D60">
        <w:fldChar w:fldCharType="separate"/>
      </w:r>
      <w:r w:rsidR="00B549A9">
        <w:rPr>
          <w:noProof/>
        </w:rPr>
        <w:t>27</w:t>
      </w:r>
      <w:r w:rsidR="00897D60">
        <w:rPr>
          <w:noProof/>
        </w:rPr>
        <w:fldChar w:fldCharType="end"/>
      </w:r>
      <w:bookmarkEnd w:id="38"/>
      <w:r>
        <w:rPr>
          <w:szCs w:val="22"/>
        </w:rPr>
        <w:t xml:space="preserve">.  </w:t>
      </w:r>
      <w:r w:rsidR="00E42C32">
        <w:rPr>
          <w:szCs w:val="22"/>
        </w:rPr>
        <w:t xml:space="preserve">Age 0 </w:t>
      </w:r>
      <w:r w:rsidR="00D71231">
        <w:rPr>
          <w:szCs w:val="22"/>
        </w:rPr>
        <w:t>r</w:t>
      </w:r>
      <w:r w:rsidR="003636B4">
        <w:rPr>
          <w:szCs w:val="22"/>
        </w:rPr>
        <w:t>ecruitment</w:t>
      </w:r>
      <w:r w:rsidR="005B6D63">
        <w:rPr>
          <w:szCs w:val="22"/>
        </w:rPr>
        <w:t xml:space="preserve"> </w:t>
      </w:r>
      <w:r w:rsidR="005E1D55">
        <w:rPr>
          <w:szCs w:val="22"/>
        </w:rPr>
        <w:t>(1000x</w:t>
      </w:r>
      <w:r w:rsidR="005B6D63">
        <w:rPr>
          <w:szCs w:val="22"/>
        </w:rPr>
        <w:t xml:space="preserve"> of fish)</w:t>
      </w:r>
      <w:r w:rsidR="003636B4">
        <w:rPr>
          <w:szCs w:val="22"/>
        </w:rPr>
        <w:t xml:space="preserve"> time seri</w:t>
      </w:r>
      <w:r w:rsidR="00E42C32">
        <w:rPr>
          <w:szCs w:val="22"/>
        </w:rPr>
        <w:t xml:space="preserve">es comparison (last year’s </w:t>
      </w:r>
      <w:r w:rsidR="005E1D55">
        <w:rPr>
          <w:szCs w:val="22"/>
        </w:rPr>
        <w:t>ensemble</w:t>
      </w:r>
      <w:r w:rsidR="005B6D63">
        <w:rPr>
          <w:szCs w:val="22"/>
        </w:rPr>
        <w:t xml:space="preserve"> and this year’s</w:t>
      </w:r>
      <w:r w:rsidR="00E42C32">
        <w:rPr>
          <w:szCs w:val="22"/>
        </w:rPr>
        <w:t xml:space="preserve"> ensemble</w:t>
      </w:r>
      <w:r w:rsidR="005E1D55">
        <w:rPr>
          <w:szCs w:val="22"/>
        </w:rPr>
        <w:t>s</w:t>
      </w:r>
      <w:r w:rsidR="003636B4">
        <w:rPr>
          <w:szCs w:val="22"/>
        </w:rPr>
        <w:t>).</w:t>
      </w:r>
    </w:p>
    <w:p w14:paraId="7685B146" w14:textId="77777777" w:rsidR="005E1D55" w:rsidRDefault="005E1D55" w:rsidP="003636B4">
      <w:pPr>
        <w:spacing w:after="0"/>
        <w:rPr>
          <w:szCs w:val="22"/>
        </w:rPr>
      </w:pPr>
    </w:p>
    <w:tbl>
      <w:tblPr>
        <w:tblW w:w="9270" w:type="dxa"/>
        <w:jc w:val="center"/>
        <w:tblCellSpacing w:w="7" w:type="dxa"/>
        <w:tblLayout w:type="fixed"/>
        <w:tblCellMar>
          <w:left w:w="0" w:type="dxa"/>
          <w:right w:w="0" w:type="dxa"/>
        </w:tblCellMar>
        <w:tblLook w:val="0420" w:firstRow="1" w:lastRow="0" w:firstColumn="0" w:lastColumn="0" w:noHBand="0" w:noVBand="1"/>
      </w:tblPr>
      <w:tblGrid>
        <w:gridCol w:w="627"/>
        <w:gridCol w:w="903"/>
        <w:gridCol w:w="825"/>
        <w:gridCol w:w="785"/>
        <w:gridCol w:w="786"/>
        <w:gridCol w:w="741"/>
        <w:gridCol w:w="629"/>
        <w:gridCol w:w="14"/>
        <w:gridCol w:w="979"/>
        <w:gridCol w:w="786"/>
        <w:gridCol w:w="786"/>
        <w:gridCol w:w="44"/>
        <w:gridCol w:w="743"/>
        <w:gridCol w:w="622"/>
      </w:tblGrid>
      <w:tr w:rsidR="005E1D55" w14:paraId="5664DA82" w14:textId="77777777" w:rsidTr="00A94116">
        <w:trPr>
          <w:cantSplit/>
          <w:tblHeader/>
          <w:tblCellSpacing w:w="7" w:type="dxa"/>
          <w:jc w:val="center"/>
        </w:trPr>
        <w:tc>
          <w:tcPr>
            <w:tcW w:w="1509" w:type="dxa"/>
            <w:gridSpan w:val="2"/>
            <w:tcBorders>
              <w:top w:val="single" w:sz="4" w:space="0" w:color="auto"/>
            </w:tcBorders>
            <w:shd w:val="clear" w:color="auto" w:fill="FFFFFF"/>
            <w:tcMar>
              <w:top w:w="0" w:type="dxa"/>
              <w:left w:w="0" w:type="dxa"/>
              <w:bottom w:w="0" w:type="dxa"/>
              <w:right w:w="0" w:type="dxa"/>
            </w:tcMar>
            <w:vAlign w:val="center"/>
          </w:tcPr>
          <w:p w14:paraId="79176DA2" w14:textId="77777777" w:rsid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center"/>
            </w:pPr>
          </w:p>
        </w:tc>
        <w:tc>
          <w:tcPr>
            <w:tcW w:w="1596" w:type="dxa"/>
            <w:gridSpan w:val="2"/>
            <w:tcBorders>
              <w:top w:val="single" w:sz="4" w:space="0" w:color="auto"/>
            </w:tcBorders>
            <w:shd w:val="clear" w:color="auto" w:fill="FFFFFF"/>
            <w:tcMar>
              <w:top w:w="0" w:type="dxa"/>
              <w:left w:w="0" w:type="dxa"/>
              <w:bottom w:w="0" w:type="dxa"/>
              <w:right w:w="0" w:type="dxa"/>
            </w:tcMar>
            <w:vAlign w:val="bottom"/>
          </w:tcPr>
          <w:p w14:paraId="12D5E920" w14:textId="77777777" w:rsid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Thompson Ensemble</w:t>
            </w:r>
          </w:p>
        </w:tc>
        <w:tc>
          <w:tcPr>
            <w:tcW w:w="1513" w:type="dxa"/>
            <w:gridSpan w:val="2"/>
            <w:tcBorders>
              <w:top w:val="single" w:sz="4" w:space="0" w:color="auto"/>
            </w:tcBorders>
            <w:shd w:val="clear" w:color="auto" w:fill="FFFFFF"/>
            <w:tcMar>
              <w:top w:w="0" w:type="dxa"/>
              <w:left w:w="0" w:type="dxa"/>
              <w:bottom w:w="0" w:type="dxa"/>
              <w:right w:w="0" w:type="dxa"/>
            </w:tcMar>
            <w:vAlign w:val="bottom"/>
          </w:tcPr>
          <w:p w14:paraId="335D1B1C" w14:textId="77777777" w:rsid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hAnsi="Arial" w:cs="Arial"/>
                <w:b/>
                <w:color w:val="000000"/>
                <w:sz w:val="20"/>
              </w:rPr>
            </w:pPr>
            <w:r>
              <w:rPr>
                <w:rFonts w:eastAsia="Arial" w:hAnsi="Arial" w:cs="Arial"/>
                <w:b/>
                <w:color w:val="000000"/>
                <w:sz w:val="20"/>
              </w:rPr>
              <w:t>New</w:t>
            </w:r>
          </w:p>
          <w:p w14:paraId="15E5DAA4" w14:textId="77777777" w:rsid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 xml:space="preserve"> Ensemble</w:t>
            </w:r>
          </w:p>
        </w:tc>
        <w:tc>
          <w:tcPr>
            <w:tcW w:w="629" w:type="dxa"/>
            <w:gridSpan w:val="2"/>
            <w:tcBorders>
              <w:top w:val="single" w:sz="4" w:space="0" w:color="auto"/>
              <w:left w:val="single" w:sz="4" w:space="0" w:color="auto"/>
            </w:tcBorders>
            <w:shd w:val="clear" w:color="auto" w:fill="FFFFFF"/>
            <w:vAlign w:val="bottom"/>
          </w:tcPr>
          <w:p w14:paraId="2E017469" w14:textId="77777777" w:rsidR="005E1D55" w:rsidRDefault="005E1D55" w:rsidP="005E1D55">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p>
        </w:tc>
        <w:tc>
          <w:tcPr>
            <w:tcW w:w="965" w:type="dxa"/>
            <w:tcBorders>
              <w:top w:val="single" w:sz="4" w:space="0" w:color="auto"/>
            </w:tcBorders>
            <w:shd w:val="clear" w:color="auto" w:fill="FFFFFF"/>
            <w:vAlign w:val="bottom"/>
          </w:tcPr>
          <w:p w14:paraId="08DBA7C8" w14:textId="77777777" w:rsidR="005E1D55" w:rsidRDefault="005E1D55" w:rsidP="005E1D55">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p>
        </w:tc>
        <w:tc>
          <w:tcPr>
            <w:tcW w:w="1602" w:type="dxa"/>
            <w:gridSpan w:val="3"/>
            <w:tcBorders>
              <w:top w:val="single" w:sz="4" w:space="0" w:color="auto"/>
            </w:tcBorders>
            <w:shd w:val="clear" w:color="auto" w:fill="FFFFFF"/>
            <w:vAlign w:val="bottom"/>
          </w:tcPr>
          <w:p w14:paraId="6DC049A4" w14:textId="77777777" w:rsidR="005E1D55" w:rsidRDefault="005E1D55" w:rsidP="005E1D55">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Thompson Ensemble</w:t>
            </w:r>
          </w:p>
        </w:tc>
        <w:tc>
          <w:tcPr>
            <w:tcW w:w="1344" w:type="dxa"/>
            <w:gridSpan w:val="2"/>
            <w:tcBorders>
              <w:top w:val="single" w:sz="4" w:space="0" w:color="auto"/>
            </w:tcBorders>
            <w:shd w:val="clear" w:color="auto" w:fill="FFFFFF"/>
            <w:vAlign w:val="bottom"/>
          </w:tcPr>
          <w:p w14:paraId="04D61C4E" w14:textId="77777777" w:rsidR="005E1D55" w:rsidRDefault="005E1D55" w:rsidP="005E1D55">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 xml:space="preserve">New </w:t>
            </w:r>
          </w:p>
          <w:p w14:paraId="25089C67" w14:textId="77777777" w:rsidR="005E1D55" w:rsidRDefault="005E1D55" w:rsidP="005E1D55">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Ensemble</w:t>
            </w:r>
          </w:p>
        </w:tc>
      </w:tr>
      <w:tr w:rsidR="005E1D55" w14:paraId="5EAE606B" w14:textId="77777777" w:rsidTr="005E1D55">
        <w:trPr>
          <w:cantSplit/>
          <w:tblHeader/>
          <w:tblCellSpacing w:w="7" w:type="dxa"/>
          <w:jc w:val="center"/>
        </w:trPr>
        <w:tc>
          <w:tcPr>
            <w:tcW w:w="606" w:type="dxa"/>
            <w:tcBorders>
              <w:bottom w:val="single" w:sz="4" w:space="0" w:color="auto"/>
            </w:tcBorders>
            <w:shd w:val="clear" w:color="auto" w:fill="FFFFFF"/>
            <w:tcMar>
              <w:top w:w="0" w:type="dxa"/>
              <w:left w:w="0" w:type="dxa"/>
              <w:bottom w:w="0" w:type="dxa"/>
              <w:right w:w="0" w:type="dxa"/>
            </w:tcMar>
            <w:vAlign w:val="bottom"/>
          </w:tcPr>
          <w:p w14:paraId="761F84D1" w14:textId="77777777" w:rsid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Year</w:t>
            </w:r>
          </w:p>
        </w:tc>
        <w:tc>
          <w:tcPr>
            <w:tcW w:w="889" w:type="dxa"/>
            <w:tcBorders>
              <w:bottom w:val="single" w:sz="4" w:space="0" w:color="auto"/>
            </w:tcBorders>
            <w:shd w:val="clear" w:color="auto" w:fill="D9D9D9" w:themeFill="background1" w:themeFillShade="D9"/>
            <w:tcMar>
              <w:top w:w="0" w:type="dxa"/>
              <w:left w:w="0" w:type="dxa"/>
              <w:bottom w:w="0" w:type="dxa"/>
              <w:right w:w="0" w:type="dxa"/>
            </w:tcMar>
            <w:vAlign w:val="bottom"/>
          </w:tcPr>
          <w:p w14:paraId="32372CBB" w14:textId="77777777" w:rsidR="005E1D55" w:rsidRPr="004F0FC9"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center"/>
              <w:rPr>
                <w:color w:val="7F7F7F" w:themeColor="text1" w:themeTint="80"/>
              </w:rPr>
            </w:pPr>
            <w:r w:rsidRPr="004F0FC9">
              <w:rPr>
                <w:rFonts w:eastAsia="Arial" w:hAnsi="Arial" w:cs="Arial"/>
                <w:b/>
                <w:color w:val="7F7F7F" w:themeColor="text1" w:themeTint="80"/>
                <w:sz w:val="20"/>
              </w:rPr>
              <w:t>Last Year Est.</w:t>
            </w:r>
          </w:p>
        </w:tc>
        <w:tc>
          <w:tcPr>
            <w:tcW w:w="811" w:type="dxa"/>
            <w:tcBorders>
              <w:bottom w:val="single" w:sz="4" w:space="0" w:color="auto"/>
            </w:tcBorders>
            <w:shd w:val="clear" w:color="auto" w:fill="FFFFFF"/>
            <w:tcMar>
              <w:top w:w="0" w:type="dxa"/>
              <w:left w:w="0" w:type="dxa"/>
              <w:bottom w:w="0" w:type="dxa"/>
              <w:right w:w="0" w:type="dxa"/>
            </w:tcMar>
            <w:vAlign w:val="bottom"/>
          </w:tcPr>
          <w:p w14:paraId="09BBBD81" w14:textId="77777777" w:rsid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Est.</w:t>
            </w:r>
          </w:p>
        </w:tc>
        <w:tc>
          <w:tcPr>
            <w:tcW w:w="771" w:type="dxa"/>
            <w:tcBorders>
              <w:bottom w:val="single" w:sz="4" w:space="0" w:color="auto"/>
            </w:tcBorders>
            <w:shd w:val="clear" w:color="auto" w:fill="FFFFFF"/>
            <w:tcMar>
              <w:top w:w="0" w:type="dxa"/>
              <w:left w:w="0" w:type="dxa"/>
              <w:bottom w:w="0" w:type="dxa"/>
              <w:right w:w="0" w:type="dxa"/>
            </w:tcMar>
            <w:vAlign w:val="bottom"/>
          </w:tcPr>
          <w:p w14:paraId="0261C0DA" w14:textId="77777777" w:rsid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Stdev.</w:t>
            </w:r>
          </w:p>
        </w:tc>
        <w:tc>
          <w:tcPr>
            <w:tcW w:w="772" w:type="dxa"/>
            <w:tcBorders>
              <w:bottom w:val="single" w:sz="4" w:space="0" w:color="auto"/>
            </w:tcBorders>
            <w:shd w:val="clear" w:color="auto" w:fill="FFFFFF"/>
            <w:tcMar>
              <w:top w:w="0" w:type="dxa"/>
              <w:left w:w="0" w:type="dxa"/>
              <w:bottom w:w="0" w:type="dxa"/>
              <w:right w:w="0" w:type="dxa"/>
            </w:tcMar>
            <w:vAlign w:val="bottom"/>
          </w:tcPr>
          <w:p w14:paraId="7B302D81" w14:textId="77777777" w:rsid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Est.</w:t>
            </w:r>
          </w:p>
        </w:tc>
        <w:tc>
          <w:tcPr>
            <w:tcW w:w="727" w:type="dxa"/>
            <w:tcBorders>
              <w:bottom w:val="single" w:sz="4" w:space="0" w:color="auto"/>
            </w:tcBorders>
            <w:shd w:val="clear" w:color="auto" w:fill="FFFFFF"/>
            <w:tcMar>
              <w:top w:w="0" w:type="dxa"/>
              <w:left w:w="0" w:type="dxa"/>
              <w:bottom w:w="0" w:type="dxa"/>
              <w:right w:w="0" w:type="dxa"/>
            </w:tcMar>
            <w:vAlign w:val="bottom"/>
          </w:tcPr>
          <w:p w14:paraId="024EA48E" w14:textId="77777777" w:rsid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Stdev.</w:t>
            </w:r>
          </w:p>
        </w:tc>
        <w:tc>
          <w:tcPr>
            <w:tcW w:w="615" w:type="dxa"/>
            <w:tcBorders>
              <w:left w:val="single" w:sz="4" w:space="0" w:color="auto"/>
              <w:bottom w:val="single" w:sz="4" w:space="0" w:color="auto"/>
            </w:tcBorders>
            <w:shd w:val="clear" w:color="auto" w:fill="FFFFFF"/>
            <w:vAlign w:val="bottom"/>
          </w:tcPr>
          <w:p w14:paraId="1E0B9B5A" w14:textId="77777777" w:rsidR="005E1D55" w:rsidRDefault="005E1D55" w:rsidP="005E1D55">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Year</w:t>
            </w:r>
          </w:p>
        </w:tc>
        <w:tc>
          <w:tcPr>
            <w:tcW w:w="979" w:type="dxa"/>
            <w:gridSpan w:val="2"/>
            <w:tcBorders>
              <w:bottom w:val="single" w:sz="4" w:space="0" w:color="auto"/>
            </w:tcBorders>
            <w:shd w:val="clear" w:color="auto" w:fill="D9D9D9" w:themeFill="background1" w:themeFillShade="D9"/>
            <w:vAlign w:val="bottom"/>
          </w:tcPr>
          <w:p w14:paraId="3E539547" w14:textId="77777777" w:rsidR="005E1D55" w:rsidRPr="004F0FC9" w:rsidRDefault="005E1D55" w:rsidP="005E1D55">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7F7F7F" w:themeColor="text1" w:themeTint="80"/>
                <w:sz w:val="20"/>
              </w:rPr>
            </w:pPr>
            <w:r w:rsidRPr="004F0FC9">
              <w:rPr>
                <w:rFonts w:eastAsia="Arial" w:hAnsi="Arial" w:cs="Arial"/>
                <w:b/>
                <w:color w:val="7F7F7F" w:themeColor="text1" w:themeTint="80"/>
                <w:sz w:val="20"/>
              </w:rPr>
              <w:t>Last Year Est.</w:t>
            </w:r>
          </w:p>
        </w:tc>
        <w:tc>
          <w:tcPr>
            <w:tcW w:w="772" w:type="dxa"/>
            <w:tcBorders>
              <w:bottom w:val="single" w:sz="4" w:space="0" w:color="auto"/>
            </w:tcBorders>
            <w:shd w:val="clear" w:color="auto" w:fill="FFFFFF"/>
            <w:vAlign w:val="bottom"/>
          </w:tcPr>
          <w:p w14:paraId="27929D83" w14:textId="77777777" w:rsidR="005E1D55" w:rsidRDefault="005E1D55" w:rsidP="005E1D55">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Est.</w:t>
            </w:r>
          </w:p>
        </w:tc>
        <w:tc>
          <w:tcPr>
            <w:tcW w:w="772" w:type="dxa"/>
            <w:tcBorders>
              <w:bottom w:val="single" w:sz="4" w:space="0" w:color="auto"/>
            </w:tcBorders>
            <w:shd w:val="clear" w:color="auto" w:fill="FFFFFF"/>
            <w:vAlign w:val="bottom"/>
          </w:tcPr>
          <w:p w14:paraId="3EB16077" w14:textId="77777777" w:rsidR="005E1D55" w:rsidRDefault="005E1D55" w:rsidP="005E1D55">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Stdev.</w:t>
            </w:r>
          </w:p>
        </w:tc>
        <w:tc>
          <w:tcPr>
            <w:tcW w:w="773" w:type="dxa"/>
            <w:gridSpan w:val="2"/>
            <w:tcBorders>
              <w:bottom w:val="single" w:sz="4" w:space="0" w:color="auto"/>
            </w:tcBorders>
            <w:shd w:val="clear" w:color="auto" w:fill="FFFFFF"/>
            <w:vAlign w:val="bottom"/>
          </w:tcPr>
          <w:p w14:paraId="35CE7FB6" w14:textId="77777777" w:rsidR="005E1D55" w:rsidRDefault="005E1D55" w:rsidP="005E1D55">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Est.</w:t>
            </w:r>
          </w:p>
        </w:tc>
        <w:tc>
          <w:tcPr>
            <w:tcW w:w="601" w:type="dxa"/>
            <w:tcBorders>
              <w:bottom w:val="single" w:sz="4" w:space="0" w:color="auto"/>
            </w:tcBorders>
            <w:shd w:val="clear" w:color="auto" w:fill="FFFFFF"/>
            <w:vAlign w:val="bottom"/>
          </w:tcPr>
          <w:p w14:paraId="4E0631B9" w14:textId="77777777" w:rsidR="005E1D55" w:rsidRDefault="005E1D55" w:rsidP="005E1D55">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Stdev.</w:t>
            </w:r>
          </w:p>
        </w:tc>
      </w:tr>
      <w:tr w:rsidR="005E1D55" w:rsidRPr="004F0FC9" w14:paraId="458E7D72" w14:textId="77777777" w:rsidTr="005E1D55">
        <w:trPr>
          <w:cantSplit/>
          <w:tblCellSpacing w:w="7" w:type="dxa"/>
          <w:jc w:val="center"/>
        </w:trPr>
        <w:tc>
          <w:tcPr>
            <w:tcW w:w="606" w:type="dxa"/>
            <w:shd w:val="clear" w:color="auto" w:fill="FFFFFF"/>
            <w:tcMar>
              <w:top w:w="0" w:type="dxa"/>
              <w:left w:w="0" w:type="dxa"/>
              <w:bottom w:w="0" w:type="dxa"/>
              <w:right w:w="0" w:type="dxa"/>
            </w:tcMar>
            <w:vAlign w:val="center"/>
          </w:tcPr>
          <w:p w14:paraId="62B5DD62" w14:textId="4B9078FA"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1978</w:t>
            </w:r>
          </w:p>
        </w:tc>
        <w:tc>
          <w:tcPr>
            <w:tcW w:w="889" w:type="dxa"/>
            <w:shd w:val="clear" w:color="auto" w:fill="D9D9D9" w:themeFill="background1" w:themeFillShade="D9"/>
            <w:tcMar>
              <w:top w:w="0" w:type="dxa"/>
              <w:left w:w="0" w:type="dxa"/>
              <w:bottom w:w="0" w:type="dxa"/>
              <w:right w:w="0" w:type="dxa"/>
            </w:tcMar>
            <w:vAlign w:val="center"/>
          </w:tcPr>
          <w:p w14:paraId="75FAE3BF" w14:textId="79CC3EA2" w:rsidR="005E1D55" w:rsidRPr="00E74072"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18"/>
                <w:szCs w:val="18"/>
              </w:rPr>
            </w:pPr>
            <w:r w:rsidRPr="00E74072">
              <w:rPr>
                <w:rFonts w:eastAsia="Arial" w:hAnsi="Arial" w:cs="Arial"/>
                <w:color w:val="7F7F7F" w:themeColor="text1" w:themeTint="80"/>
                <w:sz w:val="18"/>
                <w:szCs w:val="18"/>
              </w:rPr>
              <w:t>766,614</w:t>
            </w:r>
          </w:p>
        </w:tc>
        <w:tc>
          <w:tcPr>
            <w:tcW w:w="811" w:type="dxa"/>
            <w:shd w:val="clear" w:color="auto" w:fill="FFFFFF"/>
            <w:tcMar>
              <w:top w:w="0" w:type="dxa"/>
              <w:left w:w="0" w:type="dxa"/>
              <w:bottom w:w="0" w:type="dxa"/>
              <w:right w:w="0" w:type="dxa"/>
            </w:tcMar>
            <w:vAlign w:val="center"/>
          </w:tcPr>
          <w:p w14:paraId="35000CD9" w14:textId="2EA7FF64"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739,800</w:t>
            </w:r>
          </w:p>
        </w:tc>
        <w:tc>
          <w:tcPr>
            <w:tcW w:w="771" w:type="dxa"/>
            <w:shd w:val="clear" w:color="auto" w:fill="FFFFFF"/>
            <w:tcMar>
              <w:top w:w="0" w:type="dxa"/>
              <w:left w:w="0" w:type="dxa"/>
              <w:bottom w:w="0" w:type="dxa"/>
              <w:right w:w="0" w:type="dxa"/>
            </w:tcMar>
            <w:vAlign w:val="center"/>
          </w:tcPr>
          <w:p w14:paraId="5DF9C16A" w14:textId="7EAB68F9"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222,333</w:t>
            </w:r>
          </w:p>
        </w:tc>
        <w:tc>
          <w:tcPr>
            <w:tcW w:w="772" w:type="dxa"/>
            <w:shd w:val="clear" w:color="auto" w:fill="FFFFFF"/>
            <w:tcMar>
              <w:top w:w="0" w:type="dxa"/>
              <w:left w:w="0" w:type="dxa"/>
              <w:bottom w:w="0" w:type="dxa"/>
              <w:right w:w="0" w:type="dxa"/>
            </w:tcMar>
            <w:vAlign w:val="center"/>
          </w:tcPr>
          <w:p w14:paraId="517DDE84" w14:textId="0BC9A73B"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708,057</w:t>
            </w:r>
          </w:p>
        </w:tc>
        <w:tc>
          <w:tcPr>
            <w:tcW w:w="727" w:type="dxa"/>
            <w:shd w:val="clear" w:color="auto" w:fill="FFFFFF"/>
            <w:tcMar>
              <w:top w:w="0" w:type="dxa"/>
              <w:left w:w="0" w:type="dxa"/>
              <w:bottom w:w="0" w:type="dxa"/>
              <w:right w:w="0" w:type="dxa"/>
            </w:tcMar>
            <w:vAlign w:val="center"/>
          </w:tcPr>
          <w:p w14:paraId="64CE5414" w14:textId="6245B8F9"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202,330</w:t>
            </w:r>
          </w:p>
        </w:tc>
        <w:tc>
          <w:tcPr>
            <w:tcW w:w="615" w:type="dxa"/>
            <w:tcBorders>
              <w:left w:val="single" w:sz="4" w:space="0" w:color="auto"/>
            </w:tcBorders>
            <w:shd w:val="clear" w:color="auto" w:fill="FFFFFF"/>
          </w:tcPr>
          <w:p w14:paraId="5A7C7335"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2002</w:t>
            </w:r>
          </w:p>
        </w:tc>
        <w:tc>
          <w:tcPr>
            <w:tcW w:w="979" w:type="dxa"/>
            <w:gridSpan w:val="2"/>
            <w:shd w:val="clear" w:color="auto" w:fill="D9D9D9" w:themeFill="background1" w:themeFillShade="D9"/>
            <w:vAlign w:val="center"/>
          </w:tcPr>
          <w:p w14:paraId="735CA054" w14:textId="2715E24D" w:rsidR="005E1D55" w:rsidRPr="00E74072"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18"/>
                <w:szCs w:val="18"/>
              </w:rPr>
            </w:pPr>
            <w:r w:rsidRPr="00E74072">
              <w:rPr>
                <w:rFonts w:eastAsia="Arial" w:hAnsi="Arial" w:cs="Arial"/>
                <w:color w:val="7F7F7F" w:themeColor="text1" w:themeTint="80"/>
                <w:sz w:val="18"/>
                <w:szCs w:val="18"/>
              </w:rPr>
              <w:t>364,961</w:t>
            </w:r>
          </w:p>
        </w:tc>
        <w:tc>
          <w:tcPr>
            <w:tcW w:w="772" w:type="dxa"/>
            <w:shd w:val="clear" w:color="auto" w:fill="FFFFFF"/>
            <w:vAlign w:val="center"/>
          </w:tcPr>
          <w:p w14:paraId="437F9BD2" w14:textId="02D75EE2"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370,861</w:t>
            </w:r>
          </w:p>
        </w:tc>
        <w:tc>
          <w:tcPr>
            <w:tcW w:w="772" w:type="dxa"/>
            <w:shd w:val="clear" w:color="auto" w:fill="FFFFFF"/>
            <w:vAlign w:val="center"/>
          </w:tcPr>
          <w:p w14:paraId="118990F2" w14:textId="424BF7DA"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72,664</w:t>
            </w:r>
          </w:p>
        </w:tc>
        <w:tc>
          <w:tcPr>
            <w:tcW w:w="773" w:type="dxa"/>
            <w:gridSpan w:val="2"/>
            <w:shd w:val="clear" w:color="auto" w:fill="FFFFFF"/>
            <w:vAlign w:val="center"/>
          </w:tcPr>
          <w:p w14:paraId="658A5C98" w14:textId="2ADC2DD8"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370,545</w:t>
            </w:r>
          </w:p>
        </w:tc>
        <w:tc>
          <w:tcPr>
            <w:tcW w:w="601" w:type="dxa"/>
            <w:shd w:val="clear" w:color="auto" w:fill="FFFFFF"/>
            <w:vAlign w:val="center"/>
          </w:tcPr>
          <w:p w14:paraId="080F1468" w14:textId="76E5E144"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62,046</w:t>
            </w:r>
          </w:p>
        </w:tc>
      </w:tr>
      <w:tr w:rsidR="005E1D55" w:rsidRPr="004F0FC9" w14:paraId="59298A7F" w14:textId="77777777" w:rsidTr="005E1D55">
        <w:trPr>
          <w:cantSplit/>
          <w:tblCellSpacing w:w="7" w:type="dxa"/>
          <w:jc w:val="center"/>
        </w:trPr>
        <w:tc>
          <w:tcPr>
            <w:tcW w:w="606" w:type="dxa"/>
            <w:shd w:val="clear" w:color="auto" w:fill="FFFFFF"/>
            <w:tcMar>
              <w:top w:w="0" w:type="dxa"/>
              <w:left w:w="0" w:type="dxa"/>
              <w:bottom w:w="0" w:type="dxa"/>
              <w:right w:w="0" w:type="dxa"/>
            </w:tcMar>
            <w:vAlign w:val="center"/>
          </w:tcPr>
          <w:p w14:paraId="066F69F1" w14:textId="5CC05A20"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1979</w:t>
            </w:r>
          </w:p>
        </w:tc>
        <w:tc>
          <w:tcPr>
            <w:tcW w:w="889" w:type="dxa"/>
            <w:shd w:val="clear" w:color="auto" w:fill="D9D9D9" w:themeFill="background1" w:themeFillShade="D9"/>
            <w:tcMar>
              <w:top w:w="0" w:type="dxa"/>
              <w:left w:w="0" w:type="dxa"/>
              <w:bottom w:w="0" w:type="dxa"/>
              <w:right w:w="0" w:type="dxa"/>
            </w:tcMar>
            <w:vAlign w:val="center"/>
          </w:tcPr>
          <w:p w14:paraId="7B3FE8C3" w14:textId="0F4F6A6D" w:rsidR="005E1D55" w:rsidRPr="00E74072"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18"/>
                <w:szCs w:val="18"/>
              </w:rPr>
            </w:pPr>
            <w:r w:rsidRPr="00E74072">
              <w:rPr>
                <w:rFonts w:eastAsia="Arial" w:hAnsi="Arial" w:cs="Arial"/>
                <w:color w:val="7F7F7F" w:themeColor="text1" w:themeTint="80"/>
                <w:sz w:val="18"/>
                <w:szCs w:val="18"/>
              </w:rPr>
              <w:t>759,852</w:t>
            </w:r>
          </w:p>
        </w:tc>
        <w:tc>
          <w:tcPr>
            <w:tcW w:w="811" w:type="dxa"/>
            <w:shd w:val="clear" w:color="auto" w:fill="FFFFFF"/>
            <w:tcMar>
              <w:top w:w="0" w:type="dxa"/>
              <w:left w:w="0" w:type="dxa"/>
              <w:bottom w:w="0" w:type="dxa"/>
              <w:right w:w="0" w:type="dxa"/>
            </w:tcMar>
            <w:vAlign w:val="center"/>
          </w:tcPr>
          <w:p w14:paraId="5DD1731B" w14:textId="00014FEA"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812,290</w:t>
            </w:r>
          </w:p>
        </w:tc>
        <w:tc>
          <w:tcPr>
            <w:tcW w:w="771" w:type="dxa"/>
            <w:shd w:val="clear" w:color="auto" w:fill="FFFFFF"/>
            <w:tcMar>
              <w:top w:w="0" w:type="dxa"/>
              <w:left w:w="0" w:type="dxa"/>
              <w:bottom w:w="0" w:type="dxa"/>
              <w:right w:w="0" w:type="dxa"/>
            </w:tcMar>
            <w:vAlign w:val="center"/>
          </w:tcPr>
          <w:p w14:paraId="4739ACCC" w14:textId="7D6150E8"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170,020</w:t>
            </w:r>
          </w:p>
        </w:tc>
        <w:tc>
          <w:tcPr>
            <w:tcW w:w="772" w:type="dxa"/>
            <w:shd w:val="clear" w:color="auto" w:fill="FFFFFF"/>
            <w:tcMar>
              <w:top w:w="0" w:type="dxa"/>
              <w:left w:w="0" w:type="dxa"/>
              <w:bottom w:w="0" w:type="dxa"/>
              <w:right w:w="0" w:type="dxa"/>
            </w:tcMar>
            <w:vAlign w:val="center"/>
          </w:tcPr>
          <w:p w14:paraId="0AA6EDB9" w14:textId="087FF376"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788,833</w:t>
            </w:r>
          </w:p>
        </w:tc>
        <w:tc>
          <w:tcPr>
            <w:tcW w:w="727" w:type="dxa"/>
            <w:shd w:val="clear" w:color="auto" w:fill="FFFFFF"/>
            <w:tcMar>
              <w:top w:w="0" w:type="dxa"/>
              <w:left w:w="0" w:type="dxa"/>
              <w:bottom w:w="0" w:type="dxa"/>
              <w:right w:w="0" w:type="dxa"/>
            </w:tcMar>
            <w:vAlign w:val="center"/>
          </w:tcPr>
          <w:p w14:paraId="40FA7CFE" w14:textId="668C9226"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143,831</w:t>
            </w:r>
          </w:p>
        </w:tc>
        <w:tc>
          <w:tcPr>
            <w:tcW w:w="615" w:type="dxa"/>
            <w:tcBorders>
              <w:left w:val="single" w:sz="4" w:space="0" w:color="auto"/>
            </w:tcBorders>
            <w:shd w:val="clear" w:color="auto" w:fill="FFFFFF"/>
          </w:tcPr>
          <w:p w14:paraId="6499EB3F"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2003</w:t>
            </w:r>
          </w:p>
        </w:tc>
        <w:tc>
          <w:tcPr>
            <w:tcW w:w="979" w:type="dxa"/>
            <w:gridSpan w:val="2"/>
            <w:shd w:val="clear" w:color="auto" w:fill="D9D9D9" w:themeFill="background1" w:themeFillShade="D9"/>
            <w:vAlign w:val="center"/>
          </w:tcPr>
          <w:p w14:paraId="7FE2BAF5" w14:textId="5398F790" w:rsidR="005E1D55" w:rsidRPr="00E74072"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18"/>
                <w:szCs w:val="18"/>
              </w:rPr>
            </w:pPr>
            <w:r w:rsidRPr="00E74072">
              <w:rPr>
                <w:rFonts w:eastAsia="Arial" w:hAnsi="Arial" w:cs="Arial"/>
                <w:color w:val="7F7F7F" w:themeColor="text1" w:themeTint="80"/>
                <w:sz w:val="18"/>
                <w:szCs w:val="18"/>
              </w:rPr>
              <w:t>335,736</w:t>
            </w:r>
          </w:p>
        </w:tc>
        <w:tc>
          <w:tcPr>
            <w:tcW w:w="772" w:type="dxa"/>
            <w:shd w:val="clear" w:color="auto" w:fill="FFFFFF"/>
            <w:vAlign w:val="center"/>
          </w:tcPr>
          <w:p w14:paraId="382B387F" w14:textId="6EDEBD82"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318,168</w:t>
            </w:r>
          </w:p>
        </w:tc>
        <w:tc>
          <w:tcPr>
            <w:tcW w:w="772" w:type="dxa"/>
            <w:shd w:val="clear" w:color="auto" w:fill="FFFFFF"/>
            <w:vAlign w:val="center"/>
          </w:tcPr>
          <w:p w14:paraId="6D2344C3" w14:textId="47417C9B"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58,994</w:t>
            </w:r>
          </w:p>
        </w:tc>
        <w:tc>
          <w:tcPr>
            <w:tcW w:w="773" w:type="dxa"/>
            <w:gridSpan w:val="2"/>
            <w:shd w:val="clear" w:color="auto" w:fill="FFFFFF"/>
            <w:vAlign w:val="center"/>
          </w:tcPr>
          <w:p w14:paraId="7D11EADE" w14:textId="24130156"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310,860</w:t>
            </w:r>
          </w:p>
        </w:tc>
        <w:tc>
          <w:tcPr>
            <w:tcW w:w="601" w:type="dxa"/>
            <w:shd w:val="clear" w:color="auto" w:fill="FFFFFF"/>
            <w:vAlign w:val="center"/>
          </w:tcPr>
          <w:p w14:paraId="336C3492" w14:textId="5CFE41DF"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49,978</w:t>
            </w:r>
          </w:p>
        </w:tc>
      </w:tr>
      <w:tr w:rsidR="005E1D55" w:rsidRPr="004F0FC9" w14:paraId="67DA2044" w14:textId="77777777" w:rsidTr="005E1D55">
        <w:trPr>
          <w:cantSplit/>
          <w:tblCellSpacing w:w="7" w:type="dxa"/>
          <w:jc w:val="center"/>
        </w:trPr>
        <w:tc>
          <w:tcPr>
            <w:tcW w:w="606" w:type="dxa"/>
            <w:shd w:val="clear" w:color="auto" w:fill="FFFFFF"/>
            <w:tcMar>
              <w:top w:w="0" w:type="dxa"/>
              <w:left w:w="0" w:type="dxa"/>
              <w:bottom w:w="0" w:type="dxa"/>
              <w:right w:w="0" w:type="dxa"/>
            </w:tcMar>
            <w:vAlign w:val="center"/>
          </w:tcPr>
          <w:p w14:paraId="29B31297" w14:textId="6ED46845"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1980</w:t>
            </w:r>
          </w:p>
        </w:tc>
        <w:tc>
          <w:tcPr>
            <w:tcW w:w="889" w:type="dxa"/>
            <w:shd w:val="clear" w:color="auto" w:fill="D9D9D9" w:themeFill="background1" w:themeFillShade="D9"/>
            <w:tcMar>
              <w:top w:w="0" w:type="dxa"/>
              <w:left w:w="0" w:type="dxa"/>
              <w:bottom w:w="0" w:type="dxa"/>
              <w:right w:w="0" w:type="dxa"/>
            </w:tcMar>
            <w:vAlign w:val="center"/>
          </w:tcPr>
          <w:p w14:paraId="55DCE646" w14:textId="55E718F3" w:rsidR="005E1D55" w:rsidRPr="00E74072"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18"/>
                <w:szCs w:val="18"/>
              </w:rPr>
            </w:pPr>
            <w:r w:rsidRPr="00E74072">
              <w:rPr>
                <w:rFonts w:eastAsia="Arial" w:hAnsi="Arial" w:cs="Arial"/>
                <w:color w:val="7F7F7F" w:themeColor="text1" w:themeTint="80"/>
                <w:sz w:val="18"/>
                <w:szCs w:val="18"/>
              </w:rPr>
              <w:t>192,718</w:t>
            </w:r>
          </w:p>
        </w:tc>
        <w:tc>
          <w:tcPr>
            <w:tcW w:w="811" w:type="dxa"/>
            <w:shd w:val="clear" w:color="auto" w:fill="FFFFFF"/>
            <w:tcMar>
              <w:top w:w="0" w:type="dxa"/>
              <w:left w:w="0" w:type="dxa"/>
              <w:bottom w:w="0" w:type="dxa"/>
              <w:right w:w="0" w:type="dxa"/>
            </w:tcMar>
            <w:vAlign w:val="center"/>
          </w:tcPr>
          <w:p w14:paraId="167AE6D8" w14:textId="4460EF40"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183,931</w:t>
            </w:r>
          </w:p>
        </w:tc>
        <w:tc>
          <w:tcPr>
            <w:tcW w:w="771" w:type="dxa"/>
            <w:shd w:val="clear" w:color="auto" w:fill="FFFFFF"/>
            <w:tcMar>
              <w:top w:w="0" w:type="dxa"/>
              <w:left w:w="0" w:type="dxa"/>
              <w:bottom w:w="0" w:type="dxa"/>
              <w:right w:w="0" w:type="dxa"/>
            </w:tcMar>
            <w:vAlign w:val="center"/>
          </w:tcPr>
          <w:p w14:paraId="03F6B707" w14:textId="581BDD12"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51,003</w:t>
            </w:r>
          </w:p>
        </w:tc>
        <w:tc>
          <w:tcPr>
            <w:tcW w:w="772" w:type="dxa"/>
            <w:shd w:val="clear" w:color="auto" w:fill="FFFFFF"/>
            <w:tcMar>
              <w:top w:w="0" w:type="dxa"/>
              <w:left w:w="0" w:type="dxa"/>
              <w:bottom w:w="0" w:type="dxa"/>
              <w:right w:w="0" w:type="dxa"/>
            </w:tcMar>
            <w:vAlign w:val="center"/>
          </w:tcPr>
          <w:p w14:paraId="2AD830C1" w14:textId="62985024"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171,766</w:t>
            </w:r>
          </w:p>
        </w:tc>
        <w:tc>
          <w:tcPr>
            <w:tcW w:w="727" w:type="dxa"/>
            <w:shd w:val="clear" w:color="auto" w:fill="FFFFFF"/>
            <w:tcMar>
              <w:top w:w="0" w:type="dxa"/>
              <w:left w:w="0" w:type="dxa"/>
              <w:bottom w:w="0" w:type="dxa"/>
              <w:right w:w="0" w:type="dxa"/>
            </w:tcMar>
            <w:vAlign w:val="center"/>
          </w:tcPr>
          <w:p w14:paraId="42D33235" w14:textId="33E4B0F3"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46,091</w:t>
            </w:r>
          </w:p>
        </w:tc>
        <w:tc>
          <w:tcPr>
            <w:tcW w:w="615" w:type="dxa"/>
            <w:tcBorders>
              <w:left w:val="single" w:sz="4" w:space="0" w:color="auto"/>
            </w:tcBorders>
            <w:shd w:val="clear" w:color="auto" w:fill="FFFFFF"/>
          </w:tcPr>
          <w:p w14:paraId="3B39E9C8"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2004</w:t>
            </w:r>
          </w:p>
        </w:tc>
        <w:tc>
          <w:tcPr>
            <w:tcW w:w="979" w:type="dxa"/>
            <w:gridSpan w:val="2"/>
            <w:shd w:val="clear" w:color="auto" w:fill="D9D9D9" w:themeFill="background1" w:themeFillShade="D9"/>
            <w:vAlign w:val="center"/>
          </w:tcPr>
          <w:p w14:paraId="37CA5EEB" w14:textId="13FC9F7D" w:rsidR="005E1D55" w:rsidRPr="00E74072"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18"/>
                <w:szCs w:val="18"/>
              </w:rPr>
            </w:pPr>
            <w:r w:rsidRPr="00E74072">
              <w:rPr>
                <w:rFonts w:eastAsia="Arial" w:hAnsi="Arial" w:cs="Arial"/>
                <w:color w:val="7F7F7F" w:themeColor="text1" w:themeTint="80"/>
                <w:sz w:val="18"/>
                <w:szCs w:val="18"/>
              </w:rPr>
              <w:t>238,668</w:t>
            </w:r>
          </w:p>
        </w:tc>
        <w:tc>
          <w:tcPr>
            <w:tcW w:w="772" w:type="dxa"/>
            <w:shd w:val="clear" w:color="auto" w:fill="FFFFFF"/>
            <w:vAlign w:val="center"/>
          </w:tcPr>
          <w:p w14:paraId="69A83F3A" w14:textId="7416DE38"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233,180</w:t>
            </w:r>
          </w:p>
        </w:tc>
        <w:tc>
          <w:tcPr>
            <w:tcW w:w="772" w:type="dxa"/>
            <w:shd w:val="clear" w:color="auto" w:fill="FFFFFF"/>
            <w:vAlign w:val="center"/>
          </w:tcPr>
          <w:p w14:paraId="768E7673" w14:textId="480F74D0"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42,193</w:t>
            </w:r>
          </w:p>
        </w:tc>
        <w:tc>
          <w:tcPr>
            <w:tcW w:w="773" w:type="dxa"/>
            <w:gridSpan w:val="2"/>
            <w:shd w:val="clear" w:color="auto" w:fill="FFFFFF"/>
            <w:vAlign w:val="center"/>
          </w:tcPr>
          <w:p w14:paraId="52630693" w14:textId="0D7E307F"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228,155</w:t>
            </w:r>
          </w:p>
        </w:tc>
        <w:tc>
          <w:tcPr>
            <w:tcW w:w="601" w:type="dxa"/>
            <w:shd w:val="clear" w:color="auto" w:fill="FFFFFF"/>
            <w:vAlign w:val="center"/>
          </w:tcPr>
          <w:p w14:paraId="3C00055A" w14:textId="3D38D479"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34,845</w:t>
            </w:r>
          </w:p>
        </w:tc>
      </w:tr>
      <w:tr w:rsidR="005E1D55" w:rsidRPr="004F0FC9" w14:paraId="1B20BDB5" w14:textId="77777777" w:rsidTr="005E1D55">
        <w:trPr>
          <w:cantSplit/>
          <w:tblCellSpacing w:w="7" w:type="dxa"/>
          <w:jc w:val="center"/>
        </w:trPr>
        <w:tc>
          <w:tcPr>
            <w:tcW w:w="606" w:type="dxa"/>
            <w:shd w:val="clear" w:color="auto" w:fill="FFFFFF"/>
            <w:tcMar>
              <w:top w:w="0" w:type="dxa"/>
              <w:left w:w="0" w:type="dxa"/>
              <w:bottom w:w="0" w:type="dxa"/>
              <w:right w:w="0" w:type="dxa"/>
            </w:tcMar>
            <w:vAlign w:val="center"/>
          </w:tcPr>
          <w:p w14:paraId="3614B0FD" w14:textId="2C68844B"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1981</w:t>
            </w:r>
          </w:p>
        </w:tc>
        <w:tc>
          <w:tcPr>
            <w:tcW w:w="889" w:type="dxa"/>
            <w:shd w:val="clear" w:color="auto" w:fill="D9D9D9" w:themeFill="background1" w:themeFillShade="D9"/>
            <w:tcMar>
              <w:top w:w="0" w:type="dxa"/>
              <w:left w:w="0" w:type="dxa"/>
              <w:bottom w:w="0" w:type="dxa"/>
              <w:right w:w="0" w:type="dxa"/>
            </w:tcMar>
            <w:vAlign w:val="center"/>
          </w:tcPr>
          <w:p w14:paraId="52D69D0C" w14:textId="0799155E" w:rsidR="005E1D55" w:rsidRPr="00E74072"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18"/>
                <w:szCs w:val="18"/>
              </w:rPr>
            </w:pPr>
            <w:r w:rsidRPr="00E74072">
              <w:rPr>
                <w:rFonts w:eastAsia="Arial" w:hAnsi="Arial" w:cs="Arial"/>
                <w:color w:val="7F7F7F" w:themeColor="text1" w:themeTint="80"/>
                <w:sz w:val="18"/>
                <w:szCs w:val="18"/>
              </w:rPr>
              <w:t>207,882</w:t>
            </w:r>
          </w:p>
        </w:tc>
        <w:tc>
          <w:tcPr>
            <w:tcW w:w="811" w:type="dxa"/>
            <w:shd w:val="clear" w:color="auto" w:fill="FFFFFF"/>
            <w:tcMar>
              <w:top w:w="0" w:type="dxa"/>
              <w:left w:w="0" w:type="dxa"/>
              <w:bottom w:w="0" w:type="dxa"/>
              <w:right w:w="0" w:type="dxa"/>
            </w:tcMar>
            <w:vAlign w:val="center"/>
          </w:tcPr>
          <w:p w14:paraId="0E53A59C" w14:textId="1750CC4E"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196,406</w:t>
            </w:r>
          </w:p>
        </w:tc>
        <w:tc>
          <w:tcPr>
            <w:tcW w:w="771" w:type="dxa"/>
            <w:shd w:val="clear" w:color="auto" w:fill="FFFFFF"/>
            <w:tcMar>
              <w:top w:w="0" w:type="dxa"/>
              <w:left w:w="0" w:type="dxa"/>
              <w:bottom w:w="0" w:type="dxa"/>
              <w:right w:w="0" w:type="dxa"/>
            </w:tcMar>
            <w:vAlign w:val="center"/>
          </w:tcPr>
          <w:p w14:paraId="3A0519C1" w14:textId="3BBA753E"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42,063</w:t>
            </w:r>
          </w:p>
        </w:tc>
        <w:tc>
          <w:tcPr>
            <w:tcW w:w="772" w:type="dxa"/>
            <w:shd w:val="clear" w:color="auto" w:fill="FFFFFF"/>
            <w:tcMar>
              <w:top w:w="0" w:type="dxa"/>
              <w:left w:w="0" w:type="dxa"/>
              <w:bottom w:w="0" w:type="dxa"/>
              <w:right w:w="0" w:type="dxa"/>
            </w:tcMar>
            <w:vAlign w:val="center"/>
          </w:tcPr>
          <w:p w14:paraId="70B9D0E9" w14:textId="1372DBE7"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193,314</w:t>
            </w:r>
          </w:p>
        </w:tc>
        <w:tc>
          <w:tcPr>
            <w:tcW w:w="727" w:type="dxa"/>
            <w:shd w:val="clear" w:color="auto" w:fill="FFFFFF"/>
            <w:tcMar>
              <w:top w:w="0" w:type="dxa"/>
              <w:left w:w="0" w:type="dxa"/>
              <w:bottom w:w="0" w:type="dxa"/>
              <w:right w:w="0" w:type="dxa"/>
            </w:tcMar>
            <w:vAlign w:val="center"/>
          </w:tcPr>
          <w:p w14:paraId="239065A5" w14:textId="76381F7B"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37,577</w:t>
            </w:r>
          </w:p>
        </w:tc>
        <w:tc>
          <w:tcPr>
            <w:tcW w:w="615" w:type="dxa"/>
            <w:tcBorders>
              <w:left w:val="single" w:sz="4" w:space="0" w:color="auto"/>
            </w:tcBorders>
            <w:shd w:val="clear" w:color="auto" w:fill="FFFFFF"/>
          </w:tcPr>
          <w:p w14:paraId="75982D1A"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2005</w:t>
            </w:r>
          </w:p>
        </w:tc>
        <w:tc>
          <w:tcPr>
            <w:tcW w:w="979" w:type="dxa"/>
            <w:gridSpan w:val="2"/>
            <w:shd w:val="clear" w:color="auto" w:fill="D9D9D9" w:themeFill="background1" w:themeFillShade="D9"/>
            <w:vAlign w:val="center"/>
          </w:tcPr>
          <w:p w14:paraId="6A072731" w14:textId="428E92BC" w:rsidR="005E1D55" w:rsidRPr="00E74072"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18"/>
                <w:szCs w:val="18"/>
              </w:rPr>
            </w:pPr>
            <w:r w:rsidRPr="00E74072">
              <w:rPr>
                <w:rFonts w:eastAsia="Arial" w:hAnsi="Arial" w:cs="Arial"/>
                <w:color w:val="7F7F7F" w:themeColor="text1" w:themeTint="80"/>
                <w:sz w:val="18"/>
                <w:szCs w:val="18"/>
              </w:rPr>
              <w:t>285,658</w:t>
            </w:r>
          </w:p>
        </w:tc>
        <w:tc>
          <w:tcPr>
            <w:tcW w:w="772" w:type="dxa"/>
            <w:shd w:val="clear" w:color="auto" w:fill="FFFFFF"/>
            <w:vAlign w:val="center"/>
          </w:tcPr>
          <w:p w14:paraId="2F77809B" w14:textId="03892A04"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301,897</w:t>
            </w:r>
          </w:p>
        </w:tc>
        <w:tc>
          <w:tcPr>
            <w:tcW w:w="772" w:type="dxa"/>
            <w:shd w:val="clear" w:color="auto" w:fill="FFFFFF"/>
            <w:vAlign w:val="center"/>
          </w:tcPr>
          <w:p w14:paraId="168D932D" w14:textId="4B56F73C"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51,435</w:t>
            </w:r>
          </w:p>
        </w:tc>
        <w:tc>
          <w:tcPr>
            <w:tcW w:w="773" w:type="dxa"/>
            <w:gridSpan w:val="2"/>
            <w:shd w:val="clear" w:color="auto" w:fill="FFFFFF"/>
            <w:vAlign w:val="center"/>
          </w:tcPr>
          <w:p w14:paraId="5053E928" w14:textId="5296206C"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313,446</w:t>
            </w:r>
          </w:p>
        </w:tc>
        <w:tc>
          <w:tcPr>
            <w:tcW w:w="601" w:type="dxa"/>
            <w:shd w:val="clear" w:color="auto" w:fill="FFFFFF"/>
            <w:vAlign w:val="center"/>
          </w:tcPr>
          <w:p w14:paraId="3E248C22" w14:textId="548A6BE1"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44,599</w:t>
            </w:r>
          </w:p>
        </w:tc>
      </w:tr>
      <w:tr w:rsidR="005E1D55" w:rsidRPr="004F0FC9" w14:paraId="1100166D" w14:textId="77777777" w:rsidTr="005E1D55">
        <w:trPr>
          <w:cantSplit/>
          <w:tblCellSpacing w:w="7" w:type="dxa"/>
          <w:jc w:val="center"/>
        </w:trPr>
        <w:tc>
          <w:tcPr>
            <w:tcW w:w="606" w:type="dxa"/>
            <w:shd w:val="clear" w:color="auto" w:fill="FFFFFF"/>
            <w:tcMar>
              <w:top w:w="0" w:type="dxa"/>
              <w:left w:w="0" w:type="dxa"/>
              <w:bottom w:w="0" w:type="dxa"/>
              <w:right w:w="0" w:type="dxa"/>
            </w:tcMar>
            <w:vAlign w:val="center"/>
          </w:tcPr>
          <w:p w14:paraId="521A9BEC" w14:textId="032E9437"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1982</w:t>
            </w:r>
          </w:p>
        </w:tc>
        <w:tc>
          <w:tcPr>
            <w:tcW w:w="889" w:type="dxa"/>
            <w:shd w:val="clear" w:color="auto" w:fill="D9D9D9" w:themeFill="background1" w:themeFillShade="D9"/>
            <w:tcMar>
              <w:top w:w="0" w:type="dxa"/>
              <w:left w:w="0" w:type="dxa"/>
              <w:bottom w:w="0" w:type="dxa"/>
              <w:right w:w="0" w:type="dxa"/>
            </w:tcMar>
            <w:vAlign w:val="center"/>
          </w:tcPr>
          <w:p w14:paraId="61DC9E66" w14:textId="5AA9CE72" w:rsidR="005E1D55" w:rsidRPr="00E74072"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18"/>
                <w:szCs w:val="18"/>
              </w:rPr>
            </w:pPr>
            <w:r w:rsidRPr="00E74072">
              <w:rPr>
                <w:rFonts w:eastAsia="Arial" w:hAnsi="Arial" w:cs="Arial"/>
                <w:color w:val="7F7F7F" w:themeColor="text1" w:themeTint="80"/>
                <w:sz w:val="18"/>
                <w:szCs w:val="18"/>
              </w:rPr>
              <w:t>975,776</w:t>
            </w:r>
          </w:p>
        </w:tc>
        <w:tc>
          <w:tcPr>
            <w:tcW w:w="811" w:type="dxa"/>
            <w:shd w:val="clear" w:color="auto" w:fill="FFFFFF"/>
            <w:tcMar>
              <w:top w:w="0" w:type="dxa"/>
              <w:left w:w="0" w:type="dxa"/>
              <w:bottom w:w="0" w:type="dxa"/>
              <w:right w:w="0" w:type="dxa"/>
            </w:tcMar>
            <w:vAlign w:val="center"/>
          </w:tcPr>
          <w:p w14:paraId="67B59DF2" w14:textId="2842F8F9"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1,049,655</w:t>
            </w:r>
          </w:p>
        </w:tc>
        <w:tc>
          <w:tcPr>
            <w:tcW w:w="771" w:type="dxa"/>
            <w:shd w:val="clear" w:color="auto" w:fill="FFFFFF"/>
            <w:tcMar>
              <w:top w:w="0" w:type="dxa"/>
              <w:left w:w="0" w:type="dxa"/>
              <w:bottom w:w="0" w:type="dxa"/>
              <w:right w:w="0" w:type="dxa"/>
            </w:tcMar>
            <w:vAlign w:val="center"/>
          </w:tcPr>
          <w:p w14:paraId="3D794686" w14:textId="00631B84"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171,824</w:t>
            </w:r>
          </w:p>
        </w:tc>
        <w:tc>
          <w:tcPr>
            <w:tcW w:w="772" w:type="dxa"/>
            <w:shd w:val="clear" w:color="auto" w:fill="FFFFFF"/>
            <w:tcMar>
              <w:top w:w="0" w:type="dxa"/>
              <w:left w:w="0" w:type="dxa"/>
              <w:bottom w:w="0" w:type="dxa"/>
              <w:right w:w="0" w:type="dxa"/>
            </w:tcMar>
            <w:vAlign w:val="center"/>
          </w:tcPr>
          <w:p w14:paraId="709354F3" w14:textId="6458C1BD"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1,037,885</w:t>
            </w:r>
          </w:p>
        </w:tc>
        <w:tc>
          <w:tcPr>
            <w:tcW w:w="727" w:type="dxa"/>
            <w:shd w:val="clear" w:color="auto" w:fill="FFFFFF"/>
            <w:tcMar>
              <w:top w:w="0" w:type="dxa"/>
              <w:left w:w="0" w:type="dxa"/>
              <w:bottom w:w="0" w:type="dxa"/>
              <w:right w:w="0" w:type="dxa"/>
            </w:tcMar>
            <w:vAlign w:val="center"/>
          </w:tcPr>
          <w:p w14:paraId="5F2ED90C" w14:textId="6719AA87"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139,643</w:t>
            </w:r>
          </w:p>
        </w:tc>
        <w:tc>
          <w:tcPr>
            <w:tcW w:w="615" w:type="dxa"/>
            <w:tcBorders>
              <w:left w:val="single" w:sz="4" w:space="0" w:color="auto"/>
            </w:tcBorders>
            <w:shd w:val="clear" w:color="auto" w:fill="FFFFFF"/>
          </w:tcPr>
          <w:p w14:paraId="23499B6B"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2006</w:t>
            </w:r>
          </w:p>
        </w:tc>
        <w:tc>
          <w:tcPr>
            <w:tcW w:w="979" w:type="dxa"/>
            <w:gridSpan w:val="2"/>
            <w:shd w:val="clear" w:color="auto" w:fill="D9D9D9" w:themeFill="background1" w:themeFillShade="D9"/>
            <w:vAlign w:val="center"/>
          </w:tcPr>
          <w:p w14:paraId="59DC2D96" w14:textId="4D34D8EF" w:rsidR="005E1D55" w:rsidRPr="00E74072"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18"/>
                <w:szCs w:val="18"/>
              </w:rPr>
            </w:pPr>
            <w:r w:rsidRPr="00E74072">
              <w:rPr>
                <w:rFonts w:eastAsia="Arial" w:hAnsi="Arial" w:cs="Arial"/>
                <w:color w:val="7F7F7F" w:themeColor="text1" w:themeTint="80"/>
                <w:sz w:val="18"/>
                <w:szCs w:val="18"/>
              </w:rPr>
              <w:t>814,597</w:t>
            </w:r>
          </w:p>
        </w:tc>
        <w:tc>
          <w:tcPr>
            <w:tcW w:w="772" w:type="dxa"/>
            <w:shd w:val="clear" w:color="auto" w:fill="FFFFFF"/>
            <w:vAlign w:val="center"/>
          </w:tcPr>
          <w:p w14:paraId="6ECDCBE6" w14:textId="00BA91C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847,684</w:t>
            </w:r>
          </w:p>
        </w:tc>
        <w:tc>
          <w:tcPr>
            <w:tcW w:w="772" w:type="dxa"/>
            <w:shd w:val="clear" w:color="auto" w:fill="FFFFFF"/>
            <w:vAlign w:val="center"/>
          </w:tcPr>
          <w:p w14:paraId="681432C9" w14:textId="45F5177C"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120,003</w:t>
            </w:r>
          </w:p>
        </w:tc>
        <w:tc>
          <w:tcPr>
            <w:tcW w:w="773" w:type="dxa"/>
            <w:gridSpan w:val="2"/>
            <w:shd w:val="clear" w:color="auto" w:fill="FFFFFF"/>
            <w:vAlign w:val="center"/>
          </w:tcPr>
          <w:p w14:paraId="69ED2926" w14:textId="26FD7AC3"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814,900</w:t>
            </w:r>
          </w:p>
        </w:tc>
        <w:tc>
          <w:tcPr>
            <w:tcW w:w="601" w:type="dxa"/>
            <w:shd w:val="clear" w:color="auto" w:fill="FFFFFF"/>
            <w:vAlign w:val="center"/>
          </w:tcPr>
          <w:p w14:paraId="4A5098BB" w14:textId="7894F98B"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87,582</w:t>
            </w:r>
          </w:p>
        </w:tc>
      </w:tr>
      <w:tr w:rsidR="005E1D55" w:rsidRPr="004F0FC9" w14:paraId="16FDAEDA" w14:textId="77777777" w:rsidTr="005E1D55">
        <w:trPr>
          <w:cantSplit/>
          <w:tblCellSpacing w:w="7" w:type="dxa"/>
          <w:jc w:val="center"/>
        </w:trPr>
        <w:tc>
          <w:tcPr>
            <w:tcW w:w="606" w:type="dxa"/>
            <w:shd w:val="clear" w:color="auto" w:fill="FFFFFF"/>
            <w:tcMar>
              <w:top w:w="0" w:type="dxa"/>
              <w:left w:w="0" w:type="dxa"/>
              <w:bottom w:w="0" w:type="dxa"/>
              <w:right w:w="0" w:type="dxa"/>
            </w:tcMar>
            <w:vAlign w:val="center"/>
          </w:tcPr>
          <w:p w14:paraId="4B691AEE" w14:textId="1FC434DF"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1983</w:t>
            </w:r>
          </w:p>
        </w:tc>
        <w:tc>
          <w:tcPr>
            <w:tcW w:w="889" w:type="dxa"/>
            <w:shd w:val="clear" w:color="auto" w:fill="D9D9D9" w:themeFill="background1" w:themeFillShade="D9"/>
            <w:tcMar>
              <w:top w:w="0" w:type="dxa"/>
              <w:left w:w="0" w:type="dxa"/>
              <w:bottom w:w="0" w:type="dxa"/>
              <w:right w:w="0" w:type="dxa"/>
            </w:tcMar>
            <w:vAlign w:val="center"/>
          </w:tcPr>
          <w:p w14:paraId="1A3AF34E" w14:textId="6EECD73B" w:rsidR="005E1D55" w:rsidRPr="00E74072"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18"/>
                <w:szCs w:val="18"/>
              </w:rPr>
            </w:pPr>
            <w:r w:rsidRPr="00E74072">
              <w:rPr>
                <w:rFonts w:eastAsia="Arial" w:hAnsi="Arial" w:cs="Arial"/>
                <w:color w:val="7F7F7F" w:themeColor="text1" w:themeTint="80"/>
                <w:sz w:val="18"/>
                <w:szCs w:val="18"/>
              </w:rPr>
              <w:t>257,347</w:t>
            </w:r>
          </w:p>
        </w:tc>
        <w:tc>
          <w:tcPr>
            <w:tcW w:w="811" w:type="dxa"/>
            <w:shd w:val="clear" w:color="auto" w:fill="FFFFFF"/>
            <w:tcMar>
              <w:top w:w="0" w:type="dxa"/>
              <w:left w:w="0" w:type="dxa"/>
              <w:bottom w:w="0" w:type="dxa"/>
              <w:right w:w="0" w:type="dxa"/>
            </w:tcMar>
            <w:vAlign w:val="center"/>
          </w:tcPr>
          <w:p w14:paraId="6294BED1" w14:textId="0752DB25"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240,709</w:t>
            </w:r>
          </w:p>
        </w:tc>
        <w:tc>
          <w:tcPr>
            <w:tcW w:w="771" w:type="dxa"/>
            <w:shd w:val="clear" w:color="auto" w:fill="FFFFFF"/>
            <w:tcMar>
              <w:top w:w="0" w:type="dxa"/>
              <w:left w:w="0" w:type="dxa"/>
              <w:bottom w:w="0" w:type="dxa"/>
              <w:right w:w="0" w:type="dxa"/>
            </w:tcMar>
            <w:vAlign w:val="center"/>
          </w:tcPr>
          <w:p w14:paraId="7F693CB3" w14:textId="75E42C00"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60,825</w:t>
            </w:r>
          </w:p>
        </w:tc>
        <w:tc>
          <w:tcPr>
            <w:tcW w:w="772" w:type="dxa"/>
            <w:shd w:val="clear" w:color="auto" w:fill="FFFFFF"/>
            <w:tcMar>
              <w:top w:w="0" w:type="dxa"/>
              <w:left w:w="0" w:type="dxa"/>
              <w:bottom w:w="0" w:type="dxa"/>
              <w:right w:w="0" w:type="dxa"/>
            </w:tcMar>
            <w:vAlign w:val="center"/>
          </w:tcPr>
          <w:p w14:paraId="034AAAFF" w14:textId="312EB994"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233,669</w:t>
            </w:r>
          </w:p>
        </w:tc>
        <w:tc>
          <w:tcPr>
            <w:tcW w:w="727" w:type="dxa"/>
            <w:shd w:val="clear" w:color="auto" w:fill="FFFFFF"/>
            <w:tcMar>
              <w:top w:w="0" w:type="dxa"/>
              <w:left w:w="0" w:type="dxa"/>
              <w:bottom w:w="0" w:type="dxa"/>
              <w:right w:w="0" w:type="dxa"/>
            </w:tcMar>
            <w:vAlign w:val="center"/>
          </w:tcPr>
          <w:p w14:paraId="628EB7CD" w14:textId="4B740BC4"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52,361</w:t>
            </w:r>
          </w:p>
        </w:tc>
        <w:tc>
          <w:tcPr>
            <w:tcW w:w="615" w:type="dxa"/>
            <w:tcBorders>
              <w:left w:val="single" w:sz="4" w:space="0" w:color="auto"/>
            </w:tcBorders>
            <w:shd w:val="clear" w:color="auto" w:fill="FFFFFF"/>
          </w:tcPr>
          <w:p w14:paraId="182E120A"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2007</w:t>
            </w:r>
          </w:p>
        </w:tc>
        <w:tc>
          <w:tcPr>
            <w:tcW w:w="979" w:type="dxa"/>
            <w:gridSpan w:val="2"/>
            <w:shd w:val="clear" w:color="auto" w:fill="D9D9D9" w:themeFill="background1" w:themeFillShade="D9"/>
            <w:vAlign w:val="center"/>
          </w:tcPr>
          <w:p w14:paraId="3A76B697" w14:textId="69FB7DB0" w:rsidR="005E1D55" w:rsidRPr="00E74072"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18"/>
                <w:szCs w:val="18"/>
              </w:rPr>
            </w:pPr>
            <w:r w:rsidRPr="00E74072">
              <w:rPr>
                <w:rFonts w:eastAsia="Arial" w:hAnsi="Arial" w:cs="Arial"/>
                <w:color w:val="7F7F7F" w:themeColor="text1" w:themeTint="80"/>
                <w:sz w:val="18"/>
                <w:szCs w:val="18"/>
              </w:rPr>
              <w:t>324,302</w:t>
            </w:r>
          </w:p>
        </w:tc>
        <w:tc>
          <w:tcPr>
            <w:tcW w:w="772" w:type="dxa"/>
            <w:shd w:val="clear" w:color="auto" w:fill="FFFFFF"/>
            <w:vAlign w:val="center"/>
          </w:tcPr>
          <w:p w14:paraId="77479818" w14:textId="73B7AEC2"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322,339</w:t>
            </w:r>
          </w:p>
        </w:tc>
        <w:tc>
          <w:tcPr>
            <w:tcW w:w="772" w:type="dxa"/>
            <w:shd w:val="clear" w:color="auto" w:fill="FFFFFF"/>
            <w:vAlign w:val="center"/>
          </w:tcPr>
          <w:p w14:paraId="10A2B760" w14:textId="7F871B70"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51,724</w:t>
            </w:r>
          </w:p>
        </w:tc>
        <w:tc>
          <w:tcPr>
            <w:tcW w:w="773" w:type="dxa"/>
            <w:gridSpan w:val="2"/>
            <w:shd w:val="clear" w:color="auto" w:fill="FFFFFF"/>
            <w:vAlign w:val="center"/>
          </w:tcPr>
          <w:p w14:paraId="4D618BA8" w14:textId="66DBEA54"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340,349</w:t>
            </w:r>
          </w:p>
        </w:tc>
        <w:tc>
          <w:tcPr>
            <w:tcW w:w="601" w:type="dxa"/>
            <w:shd w:val="clear" w:color="auto" w:fill="FFFFFF"/>
            <w:vAlign w:val="center"/>
          </w:tcPr>
          <w:p w14:paraId="32378532" w14:textId="700E4B96"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42,521</w:t>
            </w:r>
          </w:p>
        </w:tc>
      </w:tr>
      <w:tr w:rsidR="005E1D55" w:rsidRPr="004F0FC9" w14:paraId="56E5F04F" w14:textId="77777777" w:rsidTr="005E1D55">
        <w:trPr>
          <w:cantSplit/>
          <w:tblCellSpacing w:w="7" w:type="dxa"/>
          <w:jc w:val="center"/>
        </w:trPr>
        <w:tc>
          <w:tcPr>
            <w:tcW w:w="606" w:type="dxa"/>
            <w:shd w:val="clear" w:color="auto" w:fill="FFFFFF"/>
            <w:tcMar>
              <w:top w:w="0" w:type="dxa"/>
              <w:left w:w="0" w:type="dxa"/>
              <w:bottom w:w="0" w:type="dxa"/>
              <w:right w:w="0" w:type="dxa"/>
            </w:tcMar>
            <w:vAlign w:val="center"/>
          </w:tcPr>
          <w:p w14:paraId="1D2992F3" w14:textId="5F86939A"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1984</w:t>
            </w:r>
          </w:p>
        </w:tc>
        <w:tc>
          <w:tcPr>
            <w:tcW w:w="889" w:type="dxa"/>
            <w:shd w:val="clear" w:color="auto" w:fill="D9D9D9" w:themeFill="background1" w:themeFillShade="D9"/>
            <w:tcMar>
              <w:top w:w="0" w:type="dxa"/>
              <w:left w:w="0" w:type="dxa"/>
              <w:bottom w:w="0" w:type="dxa"/>
              <w:right w:w="0" w:type="dxa"/>
            </w:tcMar>
            <w:vAlign w:val="center"/>
          </w:tcPr>
          <w:p w14:paraId="5EF73F21" w14:textId="587BE7D0" w:rsidR="005E1D55" w:rsidRPr="00E74072"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18"/>
                <w:szCs w:val="18"/>
              </w:rPr>
            </w:pPr>
            <w:r w:rsidRPr="00E74072">
              <w:rPr>
                <w:rFonts w:eastAsia="Arial" w:hAnsi="Arial" w:cs="Arial"/>
                <w:color w:val="7F7F7F" w:themeColor="text1" w:themeTint="80"/>
                <w:sz w:val="18"/>
                <w:szCs w:val="18"/>
              </w:rPr>
              <w:t>896,690</w:t>
            </w:r>
          </w:p>
        </w:tc>
        <w:tc>
          <w:tcPr>
            <w:tcW w:w="811" w:type="dxa"/>
            <w:shd w:val="clear" w:color="auto" w:fill="FFFFFF"/>
            <w:tcMar>
              <w:top w:w="0" w:type="dxa"/>
              <w:left w:w="0" w:type="dxa"/>
              <w:bottom w:w="0" w:type="dxa"/>
              <w:right w:w="0" w:type="dxa"/>
            </w:tcMar>
            <w:vAlign w:val="center"/>
          </w:tcPr>
          <w:p w14:paraId="4E3DC06F" w14:textId="52C4A1E3"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958,395</w:t>
            </w:r>
          </w:p>
        </w:tc>
        <w:tc>
          <w:tcPr>
            <w:tcW w:w="771" w:type="dxa"/>
            <w:shd w:val="clear" w:color="auto" w:fill="FFFFFF"/>
            <w:tcMar>
              <w:top w:w="0" w:type="dxa"/>
              <w:left w:w="0" w:type="dxa"/>
              <w:bottom w:w="0" w:type="dxa"/>
              <w:right w:w="0" w:type="dxa"/>
            </w:tcMar>
            <w:vAlign w:val="center"/>
          </w:tcPr>
          <w:p w14:paraId="320C4E4C" w14:textId="350DBF9F"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158,853</w:t>
            </w:r>
          </w:p>
        </w:tc>
        <w:tc>
          <w:tcPr>
            <w:tcW w:w="772" w:type="dxa"/>
            <w:shd w:val="clear" w:color="auto" w:fill="FFFFFF"/>
            <w:tcMar>
              <w:top w:w="0" w:type="dxa"/>
              <w:left w:w="0" w:type="dxa"/>
              <w:bottom w:w="0" w:type="dxa"/>
              <w:right w:w="0" w:type="dxa"/>
            </w:tcMar>
            <w:vAlign w:val="center"/>
          </w:tcPr>
          <w:p w14:paraId="1D2489A3" w14:textId="38AD8D36"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951,679</w:t>
            </w:r>
          </w:p>
        </w:tc>
        <w:tc>
          <w:tcPr>
            <w:tcW w:w="727" w:type="dxa"/>
            <w:shd w:val="clear" w:color="auto" w:fill="FFFFFF"/>
            <w:tcMar>
              <w:top w:w="0" w:type="dxa"/>
              <w:left w:w="0" w:type="dxa"/>
              <w:bottom w:w="0" w:type="dxa"/>
              <w:right w:w="0" w:type="dxa"/>
            </w:tcMar>
            <w:vAlign w:val="center"/>
          </w:tcPr>
          <w:p w14:paraId="1DC0E565" w14:textId="61E81BA8"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128,759</w:t>
            </w:r>
          </w:p>
        </w:tc>
        <w:tc>
          <w:tcPr>
            <w:tcW w:w="615" w:type="dxa"/>
            <w:tcBorders>
              <w:left w:val="single" w:sz="4" w:space="0" w:color="auto"/>
            </w:tcBorders>
            <w:shd w:val="clear" w:color="auto" w:fill="FFFFFF"/>
          </w:tcPr>
          <w:p w14:paraId="0C2D097E"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2008</w:t>
            </w:r>
          </w:p>
        </w:tc>
        <w:tc>
          <w:tcPr>
            <w:tcW w:w="979" w:type="dxa"/>
            <w:gridSpan w:val="2"/>
            <w:shd w:val="clear" w:color="auto" w:fill="D9D9D9" w:themeFill="background1" w:themeFillShade="D9"/>
            <w:vAlign w:val="center"/>
          </w:tcPr>
          <w:p w14:paraId="36D1EA49" w14:textId="3942ED76" w:rsidR="005E1D55" w:rsidRPr="00E74072"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18"/>
                <w:szCs w:val="18"/>
              </w:rPr>
            </w:pPr>
            <w:r w:rsidRPr="00E74072">
              <w:rPr>
                <w:rFonts w:eastAsia="Arial" w:hAnsi="Arial" w:cs="Arial"/>
                <w:color w:val="7F7F7F" w:themeColor="text1" w:themeTint="80"/>
                <w:sz w:val="18"/>
                <w:szCs w:val="18"/>
              </w:rPr>
              <w:t>1,179,169</w:t>
            </w:r>
          </w:p>
        </w:tc>
        <w:tc>
          <w:tcPr>
            <w:tcW w:w="772" w:type="dxa"/>
            <w:shd w:val="clear" w:color="auto" w:fill="FFFFFF"/>
            <w:vAlign w:val="center"/>
          </w:tcPr>
          <w:p w14:paraId="2E15BF3F" w14:textId="30479F2B"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1,250,607</w:t>
            </w:r>
          </w:p>
        </w:tc>
        <w:tc>
          <w:tcPr>
            <w:tcW w:w="772" w:type="dxa"/>
            <w:shd w:val="clear" w:color="auto" w:fill="FFFFFF"/>
            <w:vAlign w:val="center"/>
          </w:tcPr>
          <w:p w14:paraId="1356ADBB" w14:textId="33EDC410"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178,845</w:t>
            </w:r>
          </w:p>
        </w:tc>
        <w:tc>
          <w:tcPr>
            <w:tcW w:w="773" w:type="dxa"/>
            <w:gridSpan w:val="2"/>
            <w:shd w:val="clear" w:color="auto" w:fill="FFFFFF"/>
            <w:vAlign w:val="center"/>
          </w:tcPr>
          <w:p w14:paraId="7F538A3D" w14:textId="3D476C88"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1,173,941</w:t>
            </w:r>
          </w:p>
        </w:tc>
        <w:tc>
          <w:tcPr>
            <w:tcW w:w="601" w:type="dxa"/>
            <w:shd w:val="clear" w:color="auto" w:fill="FFFFFF"/>
            <w:vAlign w:val="center"/>
          </w:tcPr>
          <w:p w14:paraId="42EB45EA" w14:textId="506A012E"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133,938</w:t>
            </w:r>
          </w:p>
        </w:tc>
      </w:tr>
      <w:tr w:rsidR="005E1D55" w:rsidRPr="004F0FC9" w14:paraId="1194CEE7" w14:textId="77777777" w:rsidTr="005E1D55">
        <w:trPr>
          <w:cantSplit/>
          <w:tblCellSpacing w:w="7" w:type="dxa"/>
          <w:jc w:val="center"/>
        </w:trPr>
        <w:tc>
          <w:tcPr>
            <w:tcW w:w="606" w:type="dxa"/>
            <w:shd w:val="clear" w:color="auto" w:fill="FFFFFF"/>
            <w:tcMar>
              <w:top w:w="0" w:type="dxa"/>
              <w:left w:w="0" w:type="dxa"/>
              <w:bottom w:w="0" w:type="dxa"/>
              <w:right w:w="0" w:type="dxa"/>
            </w:tcMar>
            <w:vAlign w:val="center"/>
          </w:tcPr>
          <w:p w14:paraId="4E40D96B" w14:textId="004A7871"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1985</w:t>
            </w:r>
          </w:p>
        </w:tc>
        <w:tc>
          <w:tcPr>
            <w:tcW w:w="889" w:type="dxa"/>
            <w:shd w:val="clear" w:color="auto" w:fill="D9D9D9" w:themeFill="background1" w:themeFillShade="D9"/>
            <w:tcMar>
              <w:top w:w="0" w:type="dxa"/>
              <w:left w:w="0" w:type="dxa"/>
              <w:bottom w:w="0" w:type="dxa"/>
              <w:right w:w="0" w:type="dxa"/>
            </w:tcMar>
            <w:vAlign w:val="center"/>
          </w:tcPr>
          <w:p w14:paraId="28E1CC18" w14:textId="184BDB5B" w:rsidR="005E1D55" w:rsidRPr="00E74072"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18"/>
                <w:szCs w:val="18"/>
              </w:rPr>
            </w:pPr>
            <w:r w:rsidRPr="00E74072">
              <w:rPr>
                <w:rFonts w:eastAsia="Arial" w:hAnsi="Arial" w:cs="Arial"/>
                <w:color w:val="7F7F7F" w:themeColor="text1" w:themeTint="80"/>
                <w:sz w:val="18"/>
                <w:szCs w:val="18"/>
              </w:rPr>
              <w:t>410,976</w:t>
            </w:r>
          </w:p>
        </w:tc>
        <w:tc>
          <w:tcPr>
            <w:tcW w:w="811" w:type="dxa"/>
            <w:shd w:val="clear" w:color="auto" w:fill="FFFFFF"/>
            <w:tcMar>
              <w:top w:w="0" w:type="dxa"/>
              <w:left w:w="0" w:type="dxa"/>
              <w:bottom w:w="0" w:type="dxa"/>
              <w:right w:w="0" w:type="dxa"/>
            </w:tcMar>
            <w:vAlign w:val="center"/>
          </w:tcPr>
          <w:p w14:paraId="795F6F9C" w14:textId="58FBE4AD"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420,459</w:t>
            </w:r>
          </w:p>
        </w:tc>
        <w:tc>
          <w:tcPr>
            <w:tcW w:w="771" w:type="dxa"/>
            <w:shd w:val="clear" w:color="auto" w:fill="FFFFFF"/>
            <w:tcMar>
              <w:top w:w="0" w:type="dxa"/>
              <w:left w:w="0" w:type="dxa"/>
              <w:bottom w:w="0" w:type="dxa"/>
              <w:right w:w="0" w:type="dxa"/>
            </w:tcMar>
            <w:vAlign w:val="center"/>
          </w:tcPr>
          <w:p w14:paraId="5D49AB08" w14:textId="2E4D3A7C"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75,973</w:t>
            </w:r>
          </w:p>
        </w:tc>
        <w:tc>
          <w:tcPr>
            <w:tcW w:w="772" w:type="dxa"/>
            <w:shd w:val="clear" w:color="auto" w:fill="FFFFFF"/>
            <w:tcMar>
              <w:top w:w="0" w:type="dxa"/>
              <w:left w:w="0" w:type="dxa"/>
              <w:bottom w:w="0" w:type="dxa"/>
              <w:right w:w="0" w:type="dxa"/>
            </w:tcMar>
            <w:vAlign w:val="center"/>
          </w:tcPr>
          <w:p w14:paraId="6E333961" w14:textId="43656184"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414,720</w:t>
            </w:r>
          </w:p>
        </w:tc>
        <w:tc>
          <w:tcPr>
            <w:tcW w:w="727" w:type="dxa"/>
            <w:shd w:val="clear" w:color="auto" w:fill="FFFFFF"/>
            <w:tcMar>
              <w:top w:w="0" w:type="dxa"/>
              <w:left w:w="0" w:type="dxa"/>
              <w:bottom w:w="0" w:type="dxa"/>
              <w:right w:w="0" w:type="dxa"/>
            </w:tcMar>
            <w:vAlign w:val="center"/>
          </w:tcPr>
          <w:p w14:paraId="3E2D3886" w14:textId="72AB8630"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61,054</w:t>
            </w:r>
          </w:p>
        </w:tc>
        <w:tc>
          <w:tcPr>
            <w:tcW w:w="615" w:type="dxa"/>
            <w:tcBorders>
              <w:left w:val="single" w:sz="4" w:space="0" w:color="auto"/>
            </w:tcBorders>
            <w:shd w:val="clear" w:color="auto" w:fill="FFFFFF"/>
          </w:tcPr>
          <w:p w14:paraId="67DE30F0"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2009</w:t>
            </w:r>
          </w:p>
        </w:tc>
        <w:tc>
          <w:tcPr>
            <w:tcW w:w="979" w:type="dxa"/>
            <w:gridSpan w:val="2"/>
            <w:shd w:val="clear" w:color="auto" w:fill="D9D9D9" w:themeFill="background1" w:themeFillShade="D9"/>
            <w:vAlign w:val="center"/>
          </w:tcPr>
          <w:p w14:paraId="5208533C" w14:textId="0479C1E6" w:rsidR="005E1D55" w:rsidRPr="00E74072"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18"/>
                <w:szCs w:val="18"/>
              </w:rPr>
            </w:pPr>
            <w:r w:rsidRPr="00E74072">
              <w:rPr>
                <w:rFonts w:eastAsia="Arial" w:hAnsi="Arial" w:cs="Arial"/>
                <w:color w:val="7F7F7F" w:themeColor="text1" w:themeTint="80"/>
                <w:sz w:val="18"/>
                <w:szCs w:val="18"/>
              </w:rPr>
              <w:t>167,007</w:t>
            </w:r>
          </w:p>
        </w:tc>
        <w:tc>
          <w:tcPr>
            <w:tcW w:w="772" w:type="dxa"/>
            <w:shd w:val="clear" w:color="auto" w:fill="FFFFFF"/>
            <w:vAlign w:val="center"/>
          </w:tcPr>
          <w:p w14:paraId="246DFBCA" w14:textId="6196ED5A"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188,396</w:t>
            </w:r>
          </w:p>
        </w:tc>
        <w:tc>
          <w:tcPr>
            <w:tcW w:w="772" w:type="dxa"/>
            <w:shd w:val="clear" w:color="auto" w:fill="FFFFFF"/>
            <w:vAlign w:val="center"/>
          </w:tcPr>
          <w:p w14:paraId="2A6149CD" w14:textId="3F93028A"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40,026</w:t>
            </w:r>
          </w:p>
        </w:tc>
        <w:tc>
          <w:tcPr>
            <w:tcW w:w="773" w:type="dxa"/>
            <w:gridSpan w:val="2"/>
            <w:shd w:val="clear" w:color="auto" w:fill="FFFFFF"/>
            <w:vAlign w:val="center"/>
          </w:tcPr>
          <w:p w14:paraId="71591A02" w14:textId="6264B2B6"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193,918</w:t>
            </w:r>
          </w:p>
        </w:tc>
        <w:tc>
          <w:tcPr>
            <w:tcW w:w="601" w:type="dxa"/>
            <w:shd w:val="clear" w:color="auto" w:fill="FFFFFF"/>
            <w:vAlign w:val="center"/>
          </w:tcPr>
          <w:p w14:paraId="0247A515" w14:textId="57BB20EE"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35,557</w:t>
            </w:r>
          </w:p>
        </w:tc>
      </w:tr>
      <w:tr w:rsidR="005E1D55" w:rsidRPr="004F0FC9" w14:paraId="20EB4B2F" w14:textId="77777777" w:rsidTr="005E1D55">
        <w:trPr>
          <w:cantSplit/>
          <w:tblCellSpacing w:w="7" w:type="dxa"/>
          <w:jc w:val="center"/>
        </w:trPr>
        <w:tc>
          <w:tcPr>
            <w:tcW w:w="606" w:type="dxa"/>
            <w:shd w:val="clear" w:color="auto" w:fill="FFFFFF"/>
            <w:tcMar>
              <w:top w:w="0" w:type="dxa"/>
              <w:left w:w="0" w:type="dxa"/>
              <w:bottom w:w="0" w:type="dxa"/>
              <w:right w:w="0" w:type="dxa"/>
            </w:tcMar>
            <w:vAlign w:val="center"/>
          </w:tcPr>
          <w:p w14:paraId="14D23735" w14:textId="13B1FB78"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1986</w:t>
            </w:r>
          </w:p>
        </w:tc>
        <w:tc>
          <w:tcPr>
            <w:tcW w:w="889" w:type="dxa"/>
            <w:shd w:val="clear" w:color="auto" w:fill="D9D9D9" w:themeFill="background1" w:themeFillShade="D9"/>
            <w:tcMar>
              <w:top w:w="0" w:type="dxa"/>
              <w:left w:w="0" w:type="dxa"/>
              <w:bottom w:w="0" w:type="dxa"/>
              <w:right w:w="0" w:type="dxa"/>
            </w:tcMar>
            <w:vAlign w:val="center"/>
          </w:tcPr>
          <w:p w14:paraId="5F9CBB14" w14:textId="25A0C5B0" w:rsidR="005E1D55" w:rsidRPr="00E74072"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18"/>
                <w:szCs w:val="18"/>
              </w:rPr>
            </w:pPr>
            <w:r w:rsidRPr="00E74072">
              <w:rPr>
                <w:rFonts w:eastAsia="Arial" w:hAnsi="Arial" w:cs="Arial"/>
                <w:color w:val="7F7F7F" w:themeColor="text1" w:themeTint="80"/>
                <w:sz w:val="18"/>
                <w:szCs w:val="18"/>
              </w:rPr>
              <w:t>223,373</w:t>
            </w:r>
          </w:p>
        </w:tc>
        <w:tc>
          <w:tcPr>
            <w:tcW w:w="811" w:type="dxa"/>
            <w:shd w:val="clear" w:color="auto" w:fill="FFFFFF"/>
            <w:tcMar>
              <w:top w:w="0" w:type="dxa"/>
              <w:left w:w="0" w:type="dxa"/>
              <w:bottom w:w="0" w:type="dxa"/>
              <w:right w:w="0" w:type="dxa"/>
            </w:tcMar>
            <w:vAlign w:val="center"/>
          </w:tcPr>
          <w:p w14:paraId="1AC1CB67" w14:textId="7E1C990C"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232,098</w:t>
            </w:r>
          </w:p>
        </w:tc>
        <w:tc>
          <w:tcPr>
            <w:tcW w:w="771" w:type="dxa"/>
            <w:shd w:val="clear" w:color="auto" w:fill="FFFFFF"/>
            <w:tcMar>
              <w:top w:w="0" w:type="dxa"/>
              <w:left w:w="0" w:type="dxa"/>
              <w:bottom w:w="0" w:type="dxa"/>
              <w:right w:w="0" w:type="dxa"/>
            </w:tcMar>
            <w:vAlign w:val="center"/>
          </w:tcPr>
          <w:p w14:paraId="17A4FFCB" w14:textId="66DDE98B"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41,841</w:t>
            </w:r>
          </w:p>
        </w:tc>
        <w:tc>
          <w:tcPr>
            <w:tcW w:w="772" w:type="dxa"/>
            <w:shd w:val="clear" w:color="auto" w:fill="FFFFFF"/>
            <w:tcMar>
              <w:top w:w="0" w:type="dxa"/>
              <w:left w:w="0" w:type="dxa"/>
              <w:bottom w:w="0" w:type="dxa"/>
              <w:right w:w="0" w:type="dxa"/>
            </w:tcMar>
            <w:vAlign w:val="center"/>
          </w:tcPr>
          <w:p w14:paraId="2FF5CC43" w14:textId="67E36AF8"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226,589</w:t>
            </w:r>
          </w:p>
        </w:tc>
        <w:tc>
          <w:tcPr>
            <w:tcW w:w="727" w:type="dxa"/>
            <w:shd w:val="clear" w:color="auto" w:fill="FFFFFF"/>
            <w:tcMar>
              <w:top w:w="0" w:type="dxa"/>
              <w:left w:w="0" w:type="dxa"/>
              <w:bottom w:w="0" w:type="dxa"/>
              <w:right w:w="0" w:type="dxa"/>
            </w:tcMar>
            <w:vAlign w:val="center"/>
          </w:tcPr>
          <w:p w14:paraId="03AA050E" w14:textId="7AE216D7"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35,175</w:t>
            </w:r>
          </w:p>
        </w:tc>
        <w:tc>
          <w:tcPr>
            <w:tcW w:w="615" w:type="dxa"/>
            <w:tcBorders>
              <w:left w:val="single" w:sz="4" w:space="0" w:color="auto"/>
            </w:tcBorders>
            <w:shd w:val="clear" w:color="auto" w:fill="FFFFFF"/>
          </w:tcPr>
          <w:p w14:paraId="2C908DFA"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2010</w:t>
            </w:r>
          </w:p>
        </w:tc>
        <w:tc>
          <w:tcPr>
            <w:tcW w:w="979" w:type="dxa"/>
            <w:gridSpan w:val="2"/>
            <w:shd w:val="clear" w:color="auto" w:fill="D9D9D9" w:themeFill="background1" w:themeFillShade="D9"/>
            <w:vAlign w:val="center"/>
          </w:tcPr>
          <w:p w14:paraId="40A389E2" w14:textId="16D3FB8C" w:rsidR="005E1D55" w:rsidRPr="00E74072"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18"/>
                <w:szCs w:val="18"/>
              </w:rPr>
            </w:pPr>
            <w:r w:rsidRPr="00E74072">
              <w:rPr>
                <w:rFonts w:eastAsia="Arial" w:hAnsi="Arial" w:cs="Arial"/>
                <w:color w:val="7F7F7F" w:themeColor="text1" w:themeTint="80"/>
                <w:sz w:val="18"/>
                <w:szCs w:val="18"/>
              </w:rPr>
              <w:t>744,020</w:t>
            </w:r>
          </w:p>
        </w:tc>
        <w:tc>
          <w:tcPr>
            <w:tcW w:w="772" w:type="dxa"/>
            <w:shd w:val="clear" w:color="auto" w:fill="FFFFFF"/>
            <w:vAlign w:val="center"/>
          </w:tcPr>
          <w:p w14:paraId="5CED89AD" w14:textId="272B4674"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756,808</w:t>
            </w:r>
          </w:p>
        </w:tc>
        <w:tc>
          <w:tcPr>
            <w:tcW w:w="772" w:type="dxa"/>
            <w:shd w:val="clear" w:color="auto" w:fill="FFFFFF"/>
            <w:vAlign w:val="center"/>
          </w:tcPr>
          <w:p w14:paraId="1FC7A53D" w14:textId="5A4B10E5"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109,727</w:t>
            </w:r>
          </w:p>
        </w:tc>
        <w:tc>
          <w:tcPr>
            <w:tcW w:w="773" w:type="dxa"/>
            <w:gridSpan w:val="2"/>
            <w:shd w:val="clear" w:color="auto" w:fill="FFFFFF"/>
            <w:vAlign w:val="center"/>
          </w:tcPr>
          <w:p w14:paraId="491AE482" w14:textId="3F4BC5CC"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744,748</w:t>
            </w:r>
          </w:p>
        </w:tc>
        <w:tc>
          <w:tcPr>
            <w:tcW w:w="601" w:type="dxa"/>
            <w:shd w:val="clear" w:color="auto" w:fill="FFFFFF"/>
            <w:vAlign w:val="center"/>
          </w:tcPr>
          <w:p w14:paraId="27BD36C7" w14:textId="098E4A8A"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86,412</w:t>
            </w:r>
          </w:p>
        </w:tc>
      </w:tr>
      <w:tr w:rsidR="005E1D55" w:rsidRPr="004F0FC9" w14:paraId="7C9381D1" w14:textId="77777777" w:rsidTr="005E1D55">
        <w:trPr>
          <w:cantSplit/>
          <w:tblCellSpacing w:w="7" w:type="dxa"/>
          <w:jc w:val="center"/>
        </w:trPr>
        <w:tc>
          <w:tcPr>
            <w:tcW w:w="606" w:type="dxa"/>
            <w:shd w:val="clear" w:color="auto" w:fill="FFFFFF"/>
            <w:tcMar>
              <w:top w:w="0" w:type="dxa"/>
              <w:left w:w="0" w:type="dxa"/>
              <w:bottom w:w="0" w:type="dxa"/>
              <w:right w:w="0" w:type="dxa"/>
            </w:tcMar>
            <w:vAlign w:val="center"/>
          </w:tcPr>
          <w:p w14:paraId="7DB00A36" w14:textId="7E558083"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1987</w:t>
            </w:r>
          </w:p>
        </w:tc>
        <w:tc>
          <w:tcPr>
            <w:tcW w:w="889" w:type="dxa"/>
            <w:shd w:val="clear" w:color="auto" w:fill="D9D9D9" w:themeFill="background1" w:themeFillShade="D9"/>
            <w:tcMar>
              <w:top w:w="0" w:type="dxa"/>
              <w:left w:w="0" w:type="dxa"/>
              <w:bottom w:w="0" w:type="dxa"/>
              <w:right w:w="0" w:type="dxa"/>
            </w:tcMar>
            <w:vAlign w:val="center"/>
          </w:tcPr>
          <w:p w14:paraId="6584A609" w14:textId="1E39DE52" w:rsidR="005E1D55" w:rsidRPr="00E74072"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18"/>
                <w:szCs w:val="18"/>
              </w:rPr>
            </w:pPr>
            <w:r w:rsidRPr="00E74072">
              <w:rPr>
                <w:rFonts w:eastAsia="Arial" w:hAnsi="Arial" w:cs="Arial"/>
                <w:color w:val="7F7F7F" w:themeColor="text1" w:themeTint="80"/>
                <w:sz w:val="18"/>
                <w:szCs w:val="18"/>
              </w:rPr>
              <w:t>76,539</w:t>
            </w:r>
          </w:p>
        </w:tc>
        <w:tc>
          <w:tcPr>
            <w:tcW w:w="811" w:type="dxa"/>
            <w:shd w:val="clear" w:color="auto" w:fill="FFFFFF"/>
            <w:tcMar>
              <w:top w:w="0" w:type="dxa"/>
              <w:left w:w="0" w:type="dxa"/>
              <w:bottom w:w="0" w:type="dxa"/>
              <w:right w:w="0" w:type="dxa"/>
            </w:tcMar>
            <w:vAlign w:val="center"/>
          </w:tcPr>
          <w:p w14:paraId="2CE2A12E" w14:textId="41BD3A77"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74,246</w:t>
            </w:r>
          </w:p>
        </w:tc>
        <w:tc>
          <w:tcPr>
            <w:tcW w:w="771" w:type="dxa"/>
            <w:shd w:val="clear" w:color="auto" w:fill="FFFFFF"/>
            <w:tcMar>
              <w:top w:w="0" w:type="dxa"/>
              <w:left w:w="0" w:type="dxa"/>
              <w:bottom w:w="0" w:type="dxa"/>
              <w:right w:w="0" w:type="dxa"/>
            </w:tcMar>
            <w:vAlign w:val="center"/>
          </w:tcPr>
          <w:p w14:paraId="0D4E297F" w14:textId="1C626C64"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18,661</w:t>
            </w:r>
          </w:p>
        </w:tc>
        <w:tc>
          <w:tcPr>
            <w:tcW w:w="772" w:type="dxa"/>
            <w:shd w:val="clear" w:color="auto" w:fill="FFFFFF"/>
            <w:tcMar>
              <w:top w:w="0" w:type="dxa"/>
              <w:left w:w="0" w:type="dxa"/>
              <w:bottom w:w="0" w:type="dxa"/>
              <w:right w:w="0" w:type="dxa"/>
            </w:tcMar>
            <w:vAlign w:val="center"/>
          </w:tcPr>
          <w:p w14:paraId="0A9AA111" w14:textId="1B33819A"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72,710</w:t>
            </w:r>
          </w:p>
        </w:tc>
        <w:tc>
          <w:tcPr>
            <w:tcW w:w="727" w:type="dxa"/>
            <w:shd w:val="clear" w:color="auto" w:fill="FFFFFF"/>
            <w:tcMar>
              <w:top w:w="0" w:type="dxa"/>
              <w:left w:w="0" w:type="dxa"/>
              <w:bottom w:w="0" w:type="dxa"/>
              <w:right w:w="0" w:type="dxa"/>
            </w:tcMar>
            <w:vAlign w:val="center"/>
          </w:tcPr>
          <w:p w14:paraId="6921B7EE" w14:textId="667BFE9B"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17,582</w:t>
            </w:r>
          </w:p>
        </w:tc>
        <w:tc>
          <w:tcPr>
            <w:tcW w:w="615" w:type="dxa"/>
            <w:tcBorders>
              <w:left w:val="single" w:sz="4" w:space="0" w:color="auto"/>
            </w:tcBorders>
            <w:shd w:val="clear" w:color="auto" w:fill="FFFFFF"/>
          </w:tcPr>
          <w:p w14:paraId="4D9A0C7D"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2011</w:t>
            </w:r>
          </w:p>
        </w:tc>
        <w:tc>
          <w:tcPr>
            <w:tcW w:w="979" w:type="dxa"/>
            <w:gridSpan w:val="2"/>
            <w:shd w:val="clear" w:color="auto" w:fill="D9D9D9" w:themeFill="background1" w:themeFillShade="D9"/>
            <w:vAlign w:val="center"/>
          </w:tcPr>
          <w:p w14:paraId="29DDE7E3" w14:textId="2ECDC04B" w:rsidR="005E1D55" w:rsidRPr="00E74072"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18"/>
                <w:szCs w:val="18"/>
              </w:rPr>
            </w:pPr>
            <w:r w:rsidRPr="00E74072">
              <w:rPr>
                <w:rFonts w:eastAsia="Arial" w:hAnsi="Arial" w:cs="Arial"/>
                <w:color w:val="7F7F7F" w:themeColor="text1" w:themeTint="80"/>
                <w:sz w:val="18"/>
                <w:szCs w:val="18"/>
              </w:rPr>
              <w:t>957,563</w:t>
            </w:r>
          </w:p>
        </w:tc>
        <w:tc>
          <w:tcPr>
            <w:tcW w:w="772" w:type="dxa"/>
            <w:shd w:val="clear" w:color="auto" w:fill="FFFFFF"/>
            <w:vAlign w:val="center"/>
          </w:tcPr>
          <w:p w14:paraId="4115A616" w14:textId="69785BD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1,048,211</w:t>
            </w:r>
          </w:p>
        </w:tc>
        <w:tc>
          <w:tcPr>
            <w:tcW w:w="772" w:type="dxa"/>
            <w:shd w:val="clear" w:color="auto" w:fill="FFFFFF"/>
            <w:vAlign w:val="center"/>
          </w:tcPr>
          <w:p w14:paraId="769183CA" w14:textId="3BF567E1"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160,422</w:t>
            </w:r>
          </w:p>
        </w:tc>
        <w:tc>
          <w:tcPr>
            <w:tcW w:w="773" w:type="dxa"/>
            <w:gridSpan w:val="2"/>
            <w:shd w:val="clear" w:color="auto" w:fill="FFFFFF"/>
            <w:vAlign w:val="center"/>
          </w:tcPr>
          <w:p w14:paraId="4779C881" w14:textId="7C0225D1"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1,004,635</w:t>
            </w:r>
          </w:p>
        </w:tc>
        <w:tc>
          <w:tcPr>
            <w:tcW w:w="601" w:type="dxa"/>
            <w:shd w:val="clear" w:color="auto" w:fill="FFFFFF"/>
            <w:vAlign w:val="center"/>
          </w:tcPr>
          <w:p w14:paraId="260DDAE6" w14:textId="1BC7E134"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119,649</w:t>
            </w:r>
          </w:p>
        </w:tc>
      </w:tr>
      <w:tr w:rsidR="005E1D55" w:rsidRPr="004F0FC9" w14:paraId="5C23ED50" w14:textId="77777777" w:rsidTr="005E1D55">
        <w:trPr>
          <w:cantSplit/>
          <w:tblCellSpacing w:w="7" w:type="dxa"/>
          <w:jc w:val="center"/>
        </w:trPr>
        <w:tc>
          <w:tcPr>
            <w:tcW w:w="606" w:type="dxa"/>
            <w:shd w:val="clear" w:color="auto" w:fill="FFFFFF"/>
            <w:tcMar>
              <w:top w:w="0" w:type="dxa"/>
              <w:left w:w="0" w:type="dxa"/>
              <w:bottom w:w="0" w:type="dxa"/>
              <w:right w:w="0" w:type="dxa"/>
            </w:tcMar>
            <w:vAlign w:val="center"/>
          </w:tcPr>
          <w:p w14:paraId="41E82E14" w14:textId="56485280"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1988</w:t>
            </w:r>
          </w:p>
        </w:tc>
        <w:tc>
          <w:tcPr>
            <w:tcW w:w="889" w:type="dxa"/>
            <w:shd w:val="clear" w:color="auto" w:fill="D9D9D9" w:themeFill="background1" w:themeFillShade="D9"/>
            <w:tcMar>
              <w:top w:w="0" w:type="dxa"/>
              <w:left w:w="0" w:type="dxa"/>
              <w:bottom w:w="0" w:type="dxa"/>
              <w:right w:w="0" w:type="dxa"/>
            </w:tcMar>
            <w:vAlign w:val="center"/>
          </w:tcPr>
          <w:p w14:paraId="033C988D" w14:textId="0B38E302" w:rsidR="005E1D55" w:rsidRPr="00E74072"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18"/>
                <w:szCs w:val="18"/>
              </w:rPr>
            </w:pPr>
            <w:r w:rsidRPr="00E74072">
              <w:rPr>
                <w:rFonts w:eastAsia="Arial" w:hAnsi="Arial" w:cs="Arial"/>
                <w:color w:val="7F7F7F" w:themeColor="text1" w:themeTint="80"/>
                <w:sz w:val="18"/>
                <w:szCs w:val="18"/>
              </w:rPr>
              <w:t>312,274</w:t>
            </w:r>
          </w:p>
        </w:tc>
        <w:tc>
          <w:tcPr>
            <w:tcW w:w="811" w:type="dxa"/>
            <w:shd w:val="clear" w:color="auto" w:fill="FFFFFF"/>
            <w:tcMar>
              <w:top w:w="0" w:type="dxa"/>
              <w:left w:w="0" w:type="dxa"/>
              <w:bottom w:w="0" w:type="dxa"/>
              <w:right w:w="0" w:type="dxa"/>
            </w:tcMar>
            <w:vAlign w:val="center"/>
          </w:tcPr>
          <w:p w14:paraId="46B5002F" w14:textId="0C0E5509"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308,456</w:t>
            </w:r>
          </w:p>
        </w:tc>
        <w:tc>
          <w:tcPr>
            <w:tcW w:w="771" w:type="dxa"/>
            <w:shd w:val="clear" w:color="auto" w:fill="FFFFFF"/>
            <w:tcMar>
              <w:top w:w="0" w:type="dxa"/>
              <w:left w:w="0" w:type="dxa"/>
              <w:bottom w:w="0" w:type="dxa"/>
              <w:right w:w="0" w:type="dxa"/>
            </w:tcMar>
            <w:vAlign w:val="center"/>
          </w:tcPr>
          <w:p w14:paraId="28D4F64D" w14:textId="7DD0D5C0"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52,722</w:t>
            </w:r>
          </w:p>
        </w:tc>
        <w:tc>
          <w:tcPr>
            <w:tcW w:w="772" w:type="dxa"/>
            <w:shd w:val="clear" w:color="auto" w:fill="FFFFFF"/>
            <w:tcMar>
              <w:top w:w="0" w:type="dxa"/>
              <w:left w:w="0" w:type="dxa"/>
              <w:bottom w:w="0" w:type="dxa"/>
              <w:right w:w="0" w:type="dxa"/>
            </w:tcMar>
            <w:vAlign w:val="center"/>
          </w:tcPr>
          <w:p w14:paraId="0CF9AFAF" w14:textId="0E894851"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310,358</w:t>
            </w:r>
          </w:p>
        </w:tc>
        <w:tc>
          <w:tcPr>
            <w:tcW w:w="727" w:type="dxa"/>
            <w:shd w:val="clear" w:color="auto" w:fill="FFFFFF"/>
            <w:tcMar>
              <w:top w:w="0" w:type="dxa"/>
              <w:left w:w="0" w:type="dxa"/>
              <w:bottom w:w="0" w:type="dxa"/>
              <w:right w:w="0" w:type="dxa"/>
            </w:tcMar>
            <w:vAlign w:val="center"/>
          </w:tcPr>
          <w:p w14:paraId="61D57988" w14:textId="22462EEC"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44,323</w:t>
            </w:r>
          </w:p>
        </w:tc>
        <w:tc>
          <w:tcPr>
            <w:tcW w:w="615" w:type="dxa"/>
            <w:tcBorders>
              <w:left w:val="single" w:sz="4" w:space="0" w:color="auto"/>
            </w:tcBorders>
            <w:shd w:val="clear" w:color="auto" w:fill="FFFFFF"/>
          </w:tcPr>
          <w:p w14:paraId="55A42FA5"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2012</w:t>
            </w:r>
          </w:p>
        </w:tc>
        <w:tc>
          <w:tcPr>
            <w:tcW w:w="979" w:type="dxa"/>
            <w:gridSpan w:val="2"/>
            <w:shd w:val="clear" w:color="auto" w:fill="D9D9D9" w:themeFill="background1" w:themeFillShade="D9"/>
            <w:vAlign w:val="center"/>
          </w:tcPr>
          <w:p w14:paraId="16C4B399" w14:textId="3F6C72DE" w:rsidR="005E1D55" w:rsidRPr="00E74072"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18"/>
                <w:szCs w:val="18"/>
              </w:rPr>
            </w:pPr>
            <w:r w:rsidRPr="00E74072">
              <w:rPr>
                <w:rFonts w:eastAsia="Arial" w:hAnsi="Arial" w:cs="Arial"/>
                <w:color w:val="7F7F7F" w:themeColor="text1" w:themeTint="80"/>
                <w:sz w:val="18"/>
                <w:szCs w:val="18"/>
              </w:rPr>
              <w:t>450,942</w:t>
            </w:r>
          </w:p>
        </w:tc>
        <w:tc>
          <w:tcPr>
            <w:tcW w:w="772" w:type="dxa"/>
            <w:shd w:val="clear" w:color="auto" w:fill="FFFFFF"/>
            <w:vAlign w:val="center"/>
          </w:tcPr>
          <w:p w14:paraId="132AA237" w14:textId="3E5BECCE"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465,052</w:t>
            </w:r>
          </w:p>
        </w:tc>
        <w:tc>
          <w:tcPr>
            <w:tcW w:w="772" w:type="dxa"/>
            <w:shd w:val="clear" w:color="auto" w:fill="FFFFFF"/>
            <w:vAlign w:val="center"/>
          </w:tcPr>
          <w:p w14:paraId="659DE335" w14:textId="5F679B04"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83,532</w:t>
            </w:r>
          </w:p>
        </w:tc>
        <w:tc>
          <w:tcPr>
            <w:tcW w:w="773" w:type="dxa"/>
            <w:gridSpan w:val="2"/>
            <w:shd w:val="clear" w:color="auto" w:fill="FFFFFF"/>
            <w:vAlign w:val="center"/>
          </w:tcPr>
          <w:p w14:paraId="7522502D" w14:textId="7D2FD6BC"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503,449</w:t>
            </w:r>
          </w:p>
        </w:tc>
        <w:tc>
          <w:tcPr>
            <w:tcW w:w="601" w:type="dxa"/>
            <w:shd w:val="clear" w:color="auto" w:fill="FFFFFF"/>
            <w:vAlign w:val="center"/>
          </w:tcPr>
          <w:p w14:paraId="406ACC14" w14:textId="5CF02DD0"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74,329</w:t>
            </w:r>
          </w:p>
        </w:tc>
      </w:tr>
      <w:tr w:rsidR="005E1D55" w:rsidRPr="004F0FC9" w14:paraId="384E207F" w14:textId="77777777" w:rsidTr="005E1D55">
        <w:trPr>
          <w:cantSplit/>
          <w:tblCellSpacing w:w="7" w:type="dxa"/>
          <w:jc w:val="center"/>
        </w:trPr>
        <w:tc>
          <w:tcPr>
            <w:tcW w:w="606" w:type="dxa"/>
            <w:shd w:val="clear" w:color="auto" w:fill="FFFFFF"/>
            <w:tcMar>
              <w:top w:w="0" w:type="dxa"/>
              <w:left w:w="0" w:type="dxa"/>
              <w:bottom w:w="0" w:type="dxa"/>
              <w:right w:w="0" w:type="dxa"/>
            </w:tcMar>
            <w:vAlign w:val="center"/>
          </w:tcPr>
          <w:p w14:paraId="6953EBEE" w14:textId="2E205ABE"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1989</w:t>
            </w:r>
          </w:p>
        </w:tc>
        <w:tc>
          <w:tcPr>
            <w:tcW w:w="889" w:type="dxa"/>
            <w:shd w:val="clear" w:color="auto" w:fill="D9D9D9" w:themeFill="background1" w:themeFillShade="D9"/>
            <w:tcMar>
              <w:top w:w="0" w:type="dxa"/>
              <w:left w:w="0" w:type="dxa"/>
              <w:bottom w:w="0" w:type="dxa"/>
              <w:right w:w="0" w:type="dxa"/>
            </w:tcMar>
            <w:vAlign w:val="center"/>
          </w:tcPr>
          <w:p w14:paraId="538EE971" w14:textId="568999C1" w:rsidR="005E1D55" w:rsidRPr="00E74072"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18"/>
                <w:szCs w:val="18"/>
              </w:rPr>
            </w:pPr>
            <w:r w:rsidRPr="00E74072">
              <w:rPr>
                <w:rFonts w:eastAsia="Arial" w:hAnsi="Arial" w:cs="Arial"/>
                <w:color w:val="7F7F7F" w:themeColor="text1" w:themeTint="80"/>
                <w:sz w:val="18"/>
                <w:szCs w:val="18"/>
              </w:rPr>
              <w:t>609,372</w:t>
            </w:r>
          </w:p>
        </w:tc>
        <w:tc>
          <w:tcPr>
            <w:tcW w:w="811" w:type="dxa"/>
            <w:shd w:val="clear" w:color="auto" w:fill="FFFFFF"/>
            <w:tcMar>
              <w:top w:w="0" w:type="dxa"/>
              <w:left w:w="0" w:type="dxa"/>
              <w:bottom w:w="0" w:type="dxa"/>
              <w:right w:w="0" w:type="dxa"/>
            </w:tcMar>
            <w:vAlign w:val="center"/>
          </w:tcPr>
          <w:p w14:paraId="2C9E880B" w14:textId="5F7CA790"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609,687</w:t>
            </w:r>
          </w:p>
        </w:tc>
        <w:tc>
          <w:tcPr>
            <w:tcW w:w="771" w:type="dxa"/>
            <w:shd w:val="clear" w:color="auto" w:fill="FFFFFF"/>
            <w:tcMar>
              <w:top w:w="0" w:type="dxa"/>
              <w:left w:w="0" w:type="dxa"/>
              <w:bottom w:w="0" w:type="dxa"/>
              <w:right w:w="0" w:type="dxa"/>
            </w:tcMar>
            <w:vAlign w:val="center"/>
          </w:tcPr>
          <w:p w14:paraId="58D5C85D" w14:textId="30CA0886"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98,994</w:t>
            </w:r>
          </w:p>
        </w:tc>
        <w:tc>
          <w:tcPr>
            <w:tcW w:w="772" w:type="dxa"/>
            <w:shd w:val="clear" w:color="auto" w:fill="FFFFFF"/>
            <w:tcMar>
              <w:top w:w="0" w:type="dxa"/>
              <w:left w:w="0" w:type="dxa"/>
              <w:bottom w:w="0" w:type="dxa"/>
              <w:right w:w="0" w:type="dxa"/>
            </w:tcMar>
            <w:vAlign w:val="center"/>
          </w:tcPr>
          <w:p w14:paraId="1C7484BC" w14:textId="4735C686"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617,518</w:t>
            </w:r>
          </w:p>
        </w:tc>
        <w:tc>
          <w:tcPr>
            <w:tcW w:w="727" w:type="dxa"/>
            <w:shd w:val="clear" w:color="auto" w:fill="FFFFFF"/>
            <w:tcMar>
              <w:top w:w="0" w:type="dxa"/>
              <w:left w:w="0" w:type="dxa"/>
              <w:bottom w:w="0" w:type="dxa"/>
              <w:right w:w="0" w:type="dxa"/>
            </w:tcMar>
            <w:vAlign w:val="center"/>
          </w:tcPr>
          <w:p w14:paraId="3D14D7D2" w14:textId="3044A6D1"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79,506</w:t>
            </w:r>
          </w:p>
        </w:tc>
        <w:tc>
          <w:tcPr>
            <w:tcW w:w="615" w:type="dxa"/>
            <w:tcBorders>
              <w:left w:val="single" w:sz="4" w:space="0" w:color="auto"/>
            </w:tcBorders>
            <w:shd w:val="clear" w:color="auto" w:fill="FFFFFF"/>
          </w:tcPr>
          <w:p w14:paraId="63A85D9E"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2013</w:t>
            </w:r>
          </w:p>
        </w:tc>
        <w:tc>
          <w:tcPr>
            <w:tcW w:w="979" w:type="dxa"/>
            <w:gridSpan w:val="2"/>
            <w:shd w:val="clear" w:color="auto" w:fill="D9D9D9" w:themeFill="background1" w:themeFillShade="D9"/>
            <w:vAlign w:val="center"/>
          </w:tcPr>
          <w:p w14:paraId="4D1C576E" w14:textId="60C6BA07" w:rsidR="005E1D55" w:rsidRPr="00E74072"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18"/>
                <w:szCs w:val="18"/>
              </w:rPr>
            </w:pPr>
            <w:r w:rsidRPr="00E74072">
              <w:rPr>
                <w:rFonts w:eastAsia="Arial" w:hAnsi="Arial" w:cs="Arial"/>
                <w:color w:val="7F7F7F" w:themeColor="text1" w:themeTint="80"/>
                <w:sz w:val="18"/>
                <w:szCs w:val="18"/>
              </w:rPr>
              <w:t>1,205,273</w:t>
            </w:r>
          </w:p>
        </w:tc>
        <w:tc>
          <w:tcPr>
            <w:tcW w:w="772" w:type="dxa"/>
            <w:shd w:val="clear" w:color="auto" w:fill="FFFFFF"/>
            <w:vAlign w:val="center"/>
          </w:tcPr>
          <w:p w14:paraId="5352F96A" w14:textId="7972301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1,252,542</w:t>
            </w:r>
          </w:p>
        </w:tc>
        <w:tc>
          <w:tcPr>
            <w:tcW w:w="772" w:type="dxa"/>
            <w:shd w:val="clear" w:color="auto" w:fill="FFFFFF"/>
            <w:vAlign w:val="center"/>
          </w:tcPr>
          <w:p w14:paraId="31374B46" w14:textId="557363E9"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196,255</w:t>
            </w:r>
          </w:p>
        </w:tc>
        <w:tc>
          <w:tcPr>
            <w:tcW w:w="773" w:type="dxa"/>
            <w:gridSpan w:val="2"/>
            <w:shd w:val="clear" w:color="auto" w:fill="FFFFFF"/>
            <w:vAlign w:val="center"/>
          </w:tcPr>
          <w:p w14:paraId="314F8842" w14:textId="37EAEE1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1,170,319</w:t>
            </w:r>
          </w:p>
        </w:tc>
        <w:tc>
          <w:tcPr>
            <w:tcW w:w="601" w:type="dxa"/>
            <w:shd w:val="clear" w:color="auto" w:fill="FFFFFF"/>
            <w:vAlign w:val="center"/>
          </w:tcPr>
          <w:p w14:paraId="532B1EEC" w14:textId="447040FC"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145,080</w:t>
            </w:r>
          </w:p>
        </w:tc>
      </w:tr>
      <w:tr w:rsidR="005E1D55" w:rsidRPr="004F0FC9" w14:paraId="0E75D3A6" w14:textId="77777777" w:rsidTr="005E1D55">
        <w:trPr>
          <w:cantSplit/>
          <w:tblCellSpacing w:w="7" w:type="dxa"/>
          <w:jc w:val="center"/>
        </w:trPr>
        <w:tc>
          <w:tcPr>
            <w:tcW w:w="606" w:type="dxa"/>
            <w:shd w:val="clear" w:color="auto" w:fill="FFFFFF"/>
            <w:tcMar>
              <w:top w:w="0" w:type="dxa"/>
              <w:left w:w="0" w:type="dxa"/>
              <w:bottom w:w="0" w:type="dxa"/>
              <w:right w:w="0" w:type="dxa"/>
            </w:tcMar>
            <w:vAlign w:val="center"/>
          </w:tcPr>
          <w:p w14:paraId="28417D08" w14:textId="754BBA0C"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1990</w:t>
            </w:r>
          </w:p>
        </w:tc>
        <w:tc>
          <w:tcPr>
            <w:tcW w:w="889" w:type="dxa"/>
            <w:shd w:val="clear" w:color="auto" w:fill="D9D9D9" w:themeFill="background1" w:themeFillShade="D9"/>
            <w:tcMar>
              <w:top w:w="0" w:type="dxa"/>
              <w:left w:w="0" w:type="dxa"/>
              <w:bottom w:w="0" w:type="dxa"/>
              <w:right w:w="0" w:type="dxa"/>
            </w:tcMar>
            <w:vAlign w:val="center"/>
          </w:tcPr>
          <w:p w14:paraId="73666E06" w14:textId="671BDCDF" w:rsidR="005E1D55" w:rsidRPr="00E74072"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18"/>
                <w:szCs w:val="18"/>
              </w:rPr>
            </w:pPr>
            <w:r w:rsidRPr="00E74072">
              <w:rPr>
                <w:rFonts w:eastAsia="Arial" w:hAnsi="Arial" w:cs="Arial"/>
                <w:color w:val="7F7F7F" w:themeColor="text1" w:themeTint="80"/>
                <w:sz w:val="18"/>
                <w:szCs w:val="18"/>
              </w:rPr>
              <w:t>594,750</w:t>
            </w:r>
          </w:p>
        </w:tc>
        <w:tc>
          <w:tcPr>
            <w:tcW w:w="811" w:type="dxa"/>
            <w:shd w:val="clear" w:color="auto" w:fill="FFFFFF"/>
            <w:tcMar>
              <w:top w:w="0" w:type="dxa"/>
              <w:left w:w="0" w:type="dxa"/>
              <w:bottom w:w="0" w:type="dxa"/>
              <w:right w:w="0" w:type="dxa"/>
            </w:tcMar>
            <w:vAlign w:val="center"/>
          </w:tcPr>
          <w:p w14:paraId="3B97DF61" w14:textId="042923D1"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606,608</w:t>
            </w:r>
          </w:p>
        </w:tc>
        <w:tc>
          <w:tcPr>
            <w:tcW w:w="771" w:type="dxa"/>
            <w:shd w:val="clear" w:color="auto" w:fill="FFFFFF"/>
            <w:tcMar>
              <w:top w:w="0" w:type="dxa"/>
              <w:left w:w="0" w:type="dxa"/>
              <w:bottom w:w="0" w:type="dxa"/>
              <w:right w:w="0" w:type="dxa"/>
            </w:tcMar>
            <w:vAlign w:val="center"/>
          </w:tcPr>
          <w:p w14:paraId="4C61682D" w14:textId="45AD6E0D"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103,323</w:t>
            </w:r>
          </w:p>
        </w:tc>
        <w:tc>
          <w:tcPr>
            <w:tcW w:w="772" w:type="dxa"/>
            <w:shd w:val="clear" w:color="auto" w:fill="FFFFFF"/>
            <w:tcMar>
              <w:top w:w="0" w:type="dxa"/>
              <w:left w:w="0" w:type="dxa"/>
              <w:bottom w:w="0" w:type="dxa"/>
              <w:right w:w="0" w:type="dxa"/>
            </w:tcMar>
            <w:vAlign w:val="center"/>
          </w:tcPr>
          <w:p w14:paraId="4FE65B51" w14:textId="745C9246"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607,488</w:t>
            </w:r>
          </w:p>
        </w:tc>
        <w:tc>
          <w:tcPr>
            <w:tcW w:w="727" w:type="dxa"/>
            <w:shd w:val="clear" w:color="auto" w:fill="FFFFFF"/>
            <w:tcMar>
              <w:top w:w="0" w:type="dxa"/>
              <w:left w:w="0" w:type="dxa"/>
              <w:bottom w:w="0" w:type="dxa"/>
              <w:right w:w="0" w:type="dxa"/>
            </w:tcMar>
            <w:vAlign w:val="center"/>
          </w:tcPr>
          <w:p w14:paraId="534A0B84" w14:textId="0F69BDFC"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83,587</w:t>
            </w:r>
          </w:p>
        </w:tc>
        <w:tc>
          <w:tcPr>
            <w:tcW w:w="615" w:type="dxa"/>
            <w:tcBorders>
              <w:left w:val="single" w:sz="4" w:space="0" w:color="auto"/>
            </w:tcBorders>
            <w:shd w:val="clear" w:color="auto" w:fill="FFFFFF"/>
          </w:tcPr>
          <w:p w14:paraId="5AA89FAB"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2014</w:t>
            </w:r>
          </w:p>
        </w:tc>
        <w:tc>
          <w:tcPr>
            <w:tcW w:w="979" w:type="dxa"/>
            <w:gridSpan w:val="2"/>
            <w:shd w:val="clear" w:color="auto" w:fill="D9D9D9" w:themeFill="background1" w:themeFillShade="D9"/>
            <w:vAlign w:val="center"/>
          </w:tcPr>
          <w:p w14:paraId="12023F5C" w14:textId="5C6E0248" w:rsidR="005E1D55" w:rsidRPr="00E74072"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18"/>
                <w:szCs w:val="18"/>
              </w:rPr>
            </w:pPr>
            <w:r w:rsidRPr="00E74072">
              <w:rPr>
                <w:rFonts w:eastAsia="Arial" w:hAnsi="Arial" w:cs="Arial"/>
                <w:color w:val="7F7F7F" w:themeColor="text1" w:themeTint="80"/>
                <w:sz w:val="18"/>
                <w:szCs w:val="18"/>
              </w:rPr>
              <w:t>222,115</w:t>
            </w:r>
          </w:p>
        </w:tc>
        <w:tc>
          <w:tcPr>
            <w:tcW w:w="772" w:type="dxa"/>
            <w:shd w:val="clear" w:color="auto" w:fill="FFFFFF"/>
            <w:vAlign w:val="center"/>
          </w:tcPr>
          <w:p w14:paraId="7B4576E6" w14:textId="3D33AD0B"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220,133</w:t>
            </w:r>
          </w:p>
        </w:tc>
        <w:tc>
          <w:tcPr>
            <w:tcW w:w="772" w:type="dxa"/>
            <w:shd w:val="clear" w:color="auto" w:fill="FFFFFF"/>
            <w:vAlign w:val="center"/>
          </w:tcPr>
          <w:p w14:paraId="32EF4486" w14:textId="5A63A045"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41,397</w:t>
            </w:r>
          </w:p>
        </w:tc>
        <w:tc>
          <w:tcPr>
            <w:tcW w:w="773" w:type="dxa"/>
            <w:gridSpan w:val="2"/>
            <w:shd w:val="clear" w:color="auto" w:fill="FFFFFF"/>
            <w:vAlign w:val="center"/>
          </w:tcPr>
          <w:p w14:paraId="2024A2F8" w14:textId="4C8CF4FE"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210,153</w:t>
            </w:r>
          </w:p>
        </w:tc>
        <w:tc>
          <w:tcPr>
            <w:tcW w:w="601" w:type="dxa"/>
            <w:shd w:val="clear" w:color="auto" w:fill="FFFFFF"/>
            <w:vAlign w:val="center"/>
          </w:tcPr>
          <w:p w14:paraId="388CD937" w14:textId="4551DB38"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35,169</w:t>
            </w:r>
          </w:p>
        </w:tc>
      </w:tr>
      <w:tr w:rsidR="005E1D55" w:rsidRPr="004F0FC9" w14:paraId="33FC7557" w14:textId="77777777" w:rsidTr="005E1D55">
        <w:trPr>
          <w:cantSplit/>
          <w:tblCellSpacing w:w="7" w:type="dxa"/>
          <w:jc w:val="center"/>
        </w:trPr>
        <w:tc>
          <w:tcPr>
            <w:tcW w:w="606" w:type="dxa"/>
            <w:shd w:val="clear" w:color="auto" w:fill="FFFFFF"/>
            <w:tcMar>
              <w:top w:w="0" w:type="dxa"/>
              <w:left w:w="0" w:type="dxa"/>
              <w:bottom w:w="0" w:type="dxa"/>
              <w:right w:w="0" w:type="dxa"/>
            </w:tcMar>
            <w:vAlign w:val="center"/>
          </w:tcPr>
          <w:p w14:paraId="5945316A" w14:textId="2816F24B"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1991</w:t>
            </w:r>
          </w:p>
        </w:tc>
        <w:tc>
          <w:tcPr>
            <w:tcW w:w="889" w:type="dxa"/>
            <w:shd w:val="clear" w:color="auto" w:fill="D9D9D9" w:themeFill="background1" w:themeFillShade="D9"/>
            <w:tcMar>
              <w:top w:w="0" w:type="dxa"/>
              <w:left w:w="0" w:type="dxa"/>
              <w:bottom w:w="0" w:type="dxa"/>
              <w:right w:w="0" w:type="dxa"/>
            </w:tcMar>
            <w:vAlign w:val="center"/>
          </w:tcPr>
          <w:p w14:paraId="4E858C7E" w14:textId="7B48046F" w:rsidR="005E1D55" w:rsidRPr="00E74072"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18"/>
                <w:szCs w:val="18"/>
              </w:rPr>
            </w:pPr>
            <w:r w:rsidRPr="00E74072">
              <w:rPr>
                <w:rFonts w:eastAsia="Arial" w:hAnsi="Arial" w:cs="Arial"/>
                <w:color w:val="7F7F7F" w:themeColor="text1" w:themeTint="80"/>
                <w:sz w:val="18"/>
                <w:szCs w:val="18"/>
              </w:rPr>
              <w:t>363,549</w:t>
            </w:r>
          </w:p>
        </w:tc>
        <w:tc>
          <w:tcPr>
            <w:tcW w:w="811" w:type="dxa"/>
            <w:shd w:val="clear" w:color="auto" w:fill="FFFFFF"/>
            <w:tcMar>
              <w:top w:w="0" w:type="dxa"/>
              <w:left w:w="0" w:type="dxa"/>
              <w:bottom w:w="0" w:type="dxa"/>
              <w:right w:w="0" w:type="dxa"/>
            </w:tcMar>
            <w:vAlign w:val="center"/>
          </w:tcPr>
          <w:p w14:paraId="746BA792" w14:textId="4BA13FB0"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381,991</w:t>
            </w:r>
          </w:p>
        </w:tc>
        <w:tc>
          <w:tcPr>
            <w:tcW w:w="771" w:type="dxa"/>
            <w:shd w:val="clear" w:color="auto" w:fill="FFFFFF"/>
            <w:tcMar>
              <w:top w:w="0" w:type="dxa"/>
              <w:left w:w="0" w:type="dxa"/>
              <w:bottom w:w="0" w:type="dxa"/>
              <w:right w:w="0" w:type="dxa"/>
            </w:tcMar>
            <w:vAlign w:val="center"/>
          </w:tcPr>
          <w:p w14:paraId="61087829" w14:textId="36F58760"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75,286</w:t>
            </w:r>
          </w:p>
        </w:tc>
        <w:tc>
          <w:tcPr>
            <w:tcW w:w="772" w:type="dxa"/>
            <w:shd w:val="clear" w:color="auto" w:fill="FFFFFF"/>
            <w:tcMar>
              <w:top w:w="0" w:type="dxa"/>
              <w:left w:w="0" w:type="dxa"/>
              <w:bottom w:w="0" w:type="dxa"/>
              <w:right w:w="0" w:type="dxa"/>
            </w:tcMar>
            <w:vAlign w:val="center"/>
          </w:tcPr>
          <w:p w14:paraId="1CF69AEF" w14:textId="20228ECA"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380,663</w:t>
            </w:r>
          </w:p>
        </w:tc>
        <w:tc>
          <w:tcPr>
            <w:tcW w:w="727" w:type="dxa"/>
            <w:shd w:val="clear" w:color="auto" w:fill="FFFFFF"/>
            <w:tcMar>
              <w:top w:w="0" w:type="dxa"/>
              <w:left w:w="0" w:type="dxa"/>
              <w:bottom w:w="0" w:type="dxa"/>
              <w:right w:w="0" w:type="dxa"/>
            </w:tcMar>
            <w:vAlign w:val="center"/>
          </w:tcPr>
          <w:p w14:paraId="3BA274BA" w14:textId="0BFE6F2C"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65,356</w:t>
            </w:r>
          </w:p>
        </w:tc>
        <w:tc>
          <w:tcPr>
            <w:tcW w:w="615" w:type="dxa"/>
            <w:tcBorders>
              <w:left w:val="single" w:sz="4" w:space="0" w:color="auto"/>
            </w:tcBorders>
            <w:shd w:val="clear" w:color="auto" w:fill="FFFFFF"/>
          </w:tcPr>
          <w:p w14:paraId="6264DC5C"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2015</w:t>
            </w:r>
          </w:p>
        </w:tc>
        <w:tc>
          <w:tcPr>
            <w:tcW w:w="979" w:type="dxa"/>
            <w:gridSpan w:val="2"/>
            <w:shd w:val="clear" w:color="auto" w:fill="D9D9D9" w:themeFill="background1" w:themeFillShade="D9"/>
            <w:vAlign w:val="center"/>
          </w:tcPr>
          <w:p w14:paraId="526698A0" w14:textId="5B7A4428" w:rsidR="005E1D55" w:rsidRPr="00E74072"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18"/>
                <w:szCs w:val="18"/>
              </w:rPr>
            </w:pPr>
            <w:r w:rsidRPr="00E74072">
              <w:rPr>
                <w:rFonts w:eastAsia="Arial" w:hAnsi="Arial" w:cs="Arial"/>
                <w:color w:val="7F7F7F" w:themeColor="text1" w:themeTint="80"/>
                <w:sz w:val="18"/>
                <w:szCs w:val="18"/>
              </w:rPr>
              <w:t>306,665</w:t>
            </w:r>
          </w:p>
        </w:tc>
        <w:tc>
          <w:tcPr>
            <w:tcW w:w="772" w:type="dxa"/>
            <w:shd w:val="clear" w:color="auto" w:fill="FFFFFF"/>
            <w:vAlign w:val="center"/>
          </w:tcPr>
          <w:p w14:paraId="44FA1ED9" w14:textId="126A50D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325,722</w:t>
            </w:r>
          </w:p>
        </w:tc>
        <w:tc>
          <w:tcPr>
            <w:tcW w:w="772" w:type="dxa"/>
            <w:shd w:val="clear" w:color="auto" w:fill="FFFFFF"/>
            <w:vAlign w:val="center"/>
          </w:tcPr>
          <w:p w14:paraId="4A7E33D0" w14:textId="478358F0"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49,875</w:t>
            </w:r>
          </w:p>
        </w:tc>
        <w:tc>
          <w:tcPr>
            <w:tcW w:w="773" w:type="dxa"/>
            <w:gridSpan w:val="2"/>
            <w:shd w:val="clear" w:color="auto" w:fill="FFFFFF"/>
            <w:vAlign w:val="center"/>
          </w:tcPr>
          <w:p w14:paraId="66968941" w14:textId="035A870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307,735</w:t>
            </w:r>
          </w:p>
        </w:tc>
        <w:tc>
          <w:tcPr>
            <w:tcW w:w="601" w:type="dxa"/>
            <w:shd w:val="clear" w:color="auto" w:fill="FFFFFF"/>
            <w:vAlign w:val="center"/>
          </w:tcPr>
          <w:p w14:paraId="381C6286" w14:textId="27D2ECF1"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40,531</w:t>
            </w:r>
          </w:p>
        </w:tc>
      </w:tr>
      <w:tr w:rsidR="005E1D55" w:rsidRPr="004F0FC9" w14:paraId="07615E21" w14:textId="77777777" w:rsidTr="005E1D55">
        <w:trPr>
          <w:cantSplit/>
          <w:tblCellSpacing w:w="7" w:type="dxa"/>
          <w:jc w:val="center"/>
        </w:trPr>
        <w:tc>
          <w:tcPr>
            <w:tcW w:w="606" w:type="dxa"/>
            <w:shd w:val="clear" w:color="auto" w:fill="FFFFFF"/>
            <w:tcMar>
              <w:top w:w="0" w:type="dxa"/>
              <w:left w:w="0" w:type="dxa"/>
              <w:bottom w:w="0" w:type="dxa"/>
              <w:right w:w="0" w:type="dxa"/>
            </w:tcMar>
            <w:vAlign w:val="center"/>
          </w:tcPr>
          <w:p w14:paraId="772E4918" w14:textId="63F7AFA5"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1992</w:t>
            </w:r>
          </w:p>
        </w:tc>
        <w:tc>
          <w:tcPr>
            <w:tcW w:w="889" w:type="dxa"/>
            <w:shd w:val="clear" w:color="auto" w:fill="D9D9D9" w:themeFill="background1" w:themeFillShade="D9"/>
            <w:tcMar>
              <w:top w:w="0" w:type="dxa"/>
              <w:left w:w="0" w:type="dxa"/>
              <w:bottom w:w="0" w:type="dxa"/>
              <w:right w:w="0" w:type="dxa"/>
            </w:tcMar>
            <w:vAlign w:val="center"/>
          </w:tcPr>
          <w:p w14:paraId="45B70A4A" w14:textId="7BE8F7CB" w:rsidR="005E1D55" w:rsidRPr="00E74072"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18"/>
                <w:szCs w:val="18"/>
              </w:rPr>
            </w:pPr>
            <w:r w:rsidRPr="00E74072">
              <w:rPr>
                <w:rFonts w:eastAsia="Arial" w:hAnsi="Arial" w:cs="Arial"/>
                <w:color w:val="7F7F7F" w:themeColor="text1" w:themeTint="80"/>
                <w:sz w:val="18"/>
                <w:szCs w:val="18"/>
              </w:rPr>
              <w:t>957,580</w:t>
            </w:r>
          </w:p>
        </w:tc>
        <w:tc>
          <w:tcPr>
            <w:tcW w:w="811" w:type="dxa"/>
            <w:shd w:val="clear" w:color="auto" w:fill="FFFFFF"/>
            <w:tcMar>
              <w:top w:w="0" w:type="dxa"/>
              <w:left w:w="0" w:type="dxa"/>
              <w:bottom w:w="0" w:type="dxa"/>
              <w:right w:w="0" w:type="dxa"/>
            </w:tcMar>
            <w:vAlign w:val="center"/>
          </w:tcPr>
          <w:p w14:paraId="1A129A5E" w14:textId="799492AF"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953,841</w:t>
            </w:r>
          </w:p>
        </w:tc>
        <w:tc>
          <w:tcPr>
            <w:tcW w:w="771" w:type="dxa"/>
            <w:shd w:val="clear" w:color="auto" w:fill="FFFFFF"/>
            <w:tcMar>
              <w:top w:w="0" w:type="dxa"/>
              <w:left w:w="0" w:type="dxa"/>
              <w:bottom w:w="0" w:type="dxa"/>
              <w:right w:w="0" w:type="dxa"/>
            </w:tcMar>
            <w:vAlign w:val="center"/>
          </w:tcPr>
          <w:p w14:paraId="56B8C7B0" w14:textId="5D5126A0"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178,086</w:t>
            </w:r>
          </w:p>
        </w:tc>
        <w:tc>
          <w:tcPr>
            <w:tcW w:w="772" w:type="dxa"/>
            <w:shd w:val="clear" w:color="auto" w:fill="FFFFFF"/>
            <w:tcMar>
              <w:top w:w="0" w:type="dxa"/>
              <w:left w:w="0" w:type="dxa"/>
              <w:bottom w:w="0" w:type="dxa"/>
              <w:right w:w="0" w:type="dxa"/>
            </w:tcMar>
            <w:vAlign w:val="center"/>
          </w:tcPr>
          <w:p w14:paraId="09D185FB" w14:textId="7627F838"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951,241</w:t>
            </w:r>
          </w:p>
        </w:tc>
        <w:tc>
          <w:tcPr>
            <w:tcW w:w="727" w:type="dxa"/>
            <w:shd w:val="clear" w:color="auto" w:fill="FFFFFF"/>
            <w:tcMar>
              <w:top w:w="0" w:type="dxa"/>
              <w:left w:w="0" w:type="dxa"/>
              <w:bottom w:w="0" w:type="dxa"/>
              <w:right w:w="0" w:type="dxa"/>
            </w:tcMar>
            <w:vAlign w:val="center"/>
          </w:tcPr>
          <w:p w14:paraId="460D95E5" w14:textId="6D33444C"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149,346</w:t>
            </w:r>
          </w:p>
        </w:tc>
        <w:tc>
          <w:tcPr>
            <w:tcW w:w="615" w:type="dxa"/>
            <w:tcBorders>
              <w:left w:val="single" w:sz="4" w:space="0" w:color="auto"/>
            </w:tcBorders>
            <w:shd w:val="clear" w:color="auto" w:fill="FFFFFF"/>
          </w:tcPr>
          <w:p w14:paraId="123C5660"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2016</w:t>
            </w:r>
          </w:p>
        </w:tc>
        <w:tc>
          <w:tcPr>
            <w:tcW w:w="979" w:type="dxa"/>
            <w:gridSpan w:val="2"/>
            <w:shd w:val="clear" w:color="auto" w:fill="D9D9D9" w:themeFill="background1" w:themeFillShade="D9"/>
            <w:vAlign w:val="center"/>
          </w:tcPr>
          <w:p w14:paraId="2FCA4EBC" w14:textId="4F392E17" w:rsidR="005E1D55" w:rsidRPr="00E74072"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18"/>
                <w:szCs w:val="18"/>
              </w:rPr>
            </w:pPr>
            <w:r w:rsidRPr="00E74072">
              <w:rPr>
                <w:rFonts w:eastAsia="Arial" w:hAnsi="Arial" w:cs="Arial"/>
                <w:color w:val="7F7F7F" w:themeColor="text1" w:themeTint="80"/>
                <w:sz w:val="18"/>
                <w:szCs w:val="18"/>
              </w:rPr>
              <w:t>217,134</w:t>
            </w:r>
          </w:p>
        </w:tc>
        <w:tc>
          <w:tcPr>
            <w:tcW w:w="772" w:type="dxa"/>
            <w:shd w:val="clear" w:color="auto" w:fill="FFFFFF"/>
            <w:vAlign w:val="center"/>
          </w:tcPr>
          <w:p w14:paraId="7F3B3C10" w14:textId="17261538"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221,693</w:t>
            </w:r>
          </w:p>
        </w:tc>
        <w:tc>
          <w:tcPr>
            <w:tcW w:w="772" w:type="dxa"/>
            <w:shd w:val="clear" w:color="auto" w:fill="FFFFFF"/>
            <w:vAlign w:val="center"/>
          </w:tcPr>
          <w:p w14:paraId="1E7C33BE" w14:textId="0B30C4BD"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44,130</w:t>
            </w:r>
          </w:p>
        </w:tc>
        <w:tc>
          <w:tcPr>
            <w:tcW w:w="773" w:type="dxa"/>
            <w:gridSpan w:val="2"/>
            <w:shd w:val="clear" w:color="auto" w:fill="FFFFFF"/>
            <w:vAlign w:val="center"/>
          </w:tcPr>
          <w:p w14:paraId="1DD9B24E" w14:textId="1431B588"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209,288</w:t>
            </w:r>
          </w:p>
        </w:tc>
        <w:tc>
          <w:tcPr>
            <w:tcW w:w="601" w:type="dxa"/>
            <w:shd w:val="clear" w:color="auto" w:fill="FFFFFF"/>
            <w:vAlign w:val="center"/>
          </w:tcPr>
          <w:p w14:paraId="439A093E" w14:textId="772C5845"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35,990</w:t>
            </w:r>
          </w:p>
        </w:tc>
      </w:tr>
      <w:tr w:rsidR="005E1D55" w:rsidRPr="004F0FC9" w14:paraId="0C91B856" w14:textId="77777777" w:rsidTr="005E1D55">
        <w:trPr>
          <w:cantSplit/>
          <w:tblCellSpacing w:w="7" w:type="dxa"/>
          <w:jc w:val="center"/>
        </w:trPr>
        <w:tc>
          <w:tcPr>
            <w:tcW w:w="606" w:type="dxa"/>
            <w:shd w:val="clear" w:color="auto" w:fill="FFFFFF"/>
            <w:tcMar>
              <w:top w:w="0" w:type="dxa"/>
              <w:left w:w="0" w:type="dxa"/>
              <w:bottom w:w="0" w:type="dxa"/>
              <w:right w:w="0" w:type="dxa"/>
            </w:tcMar>
            <w:vAlign w:val="center"/>
          </w:tcPr>
          <w:p w14:paraId="3D64B9DB" w14:textId="62D567D4"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1993</w:t>
            </w:r>
          </w:p>
        </w:tc>
        <w:tc>
          <w:tcPr>
            <w:tcW w:w="889" w:type="dxa"/>
            <w:shd w:val="clear" w:color="auto" w:fill="D9D9D9" w:themeFill="background1" w:themeFillShade="D9"/>
            <w:tcMar>
              <w:top w:w="0" w:type="dxa"/>
              <w:left w:w="0" w:type="dxa"/>
              <w:bottom w:w="0" w:type="dxa"/>
              <w:right w:w="0" w:type="dxa"/>
            </w:tcMar>
            <w:vAlign w:val="center"/>
          </w:tcPr>
          <w:p w14:paraId="5C3AE44B" w14:textId="19C90439" w:rsidR="005E1D55" w:rsidRPr="00E74072"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18"/>
                <w:szCs w:val="18"/>
              </w:rPr>
            </w:pPr>
            <w:r w:rsidRPr="00E74072">
              <w:rPr>
                <w:rFonts w:eastAsia="Arial" w:hAnsi="Arial" w:cs="Arial"/>
                <w:color w:val="7F7F7F" w:themeColor="text1" w:themeTint="80"/>
                <w:sz w:val="18"/>
                <w:szCs w:val="18"/>
              </w:rPr>
              <w:t>358,215</w:t>
            </w:r>
          </w:p>
        </w:tc>
        <w:tc>
          <w:tcPr>
            <w:tcW w:w="811" w:type="dxa"/>
            <w:shd w:val="clear" w:color="auto" w:fill="FFFFFF"/>
            <w:tcMar>
              <w:top w:w="0" w:type="dxa"/>
              <w:left w:w="0" w:type="dxa"/>
              <w:bottom w:w="0" w:type="dxa"/>
              <w:right w:w="0" w:type="dxa"/>
            </w:tcMar>
            <w:vAlign w:val="center"/>
          </w:tcPr>
          <w:p w14:paraId="5A54F400" w14:textId="3F903B2A"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353,270</w:t>
            </w:r>
          </w:p>
        </w:tc>
        <w:tc>
          <w:tcPr>
            <w:tcW w:w="771" w:type="dxa"/>
            <w:shd w:val="clear" w:color="auto" w:fill="FFFFFF"/>
            <w:tcMar>
              <w:top w:w="0" w:type="dxa"/>
              <w:left w:w="0" w:type="dxa"/>
              <w:bottom w:w="0" w:type="dxa"/>
              <w:right w:w="0" w:type="dxa"/>
            </w:tcMar>
            <w:vAlign w:val="center"/>
          </w:tcPr>
          <w:p w14:paraId="08218D47" w14:textId="301702DA"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59,531</w:t>
            </w:r>
          </w:p>
        </w:tc>
        <w:tc>
          <w:tcPr>
            <w:tcW w:w="772" w:type="dxa"/>
            <w:shd w:val="clear" w:color="auto" w:fill="FFFFFF"/>
            <w:tcMar>
              <w:top w:w="0" w:type="dxa"/>
              <w:left w:w="0" w:type="dxa"/>
              <w:bottom w:w="0" w:type="dxa"/>
              <w:right w:w="0" w:type="dxa"/>
            </w:tcMar>
            <w:vAlign w:val="center"/>
          </w:tcPr>
          <w:p w14:paraId="0A359824" w14:textId="772281FC"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336,752</w:t>
            </w:r>
          </w:p>
        </w:tc>
        <w:tc>
          <w:tcPr>
            <w:tcW w:w="727" w:type="dxa"/>
            <w:shd w:val="clear" w:color="auto" w:fill="FFFFFF"/>
            <w:tcMar>
              <w:top w:w="0" w:type="dxa"/>
              <w:left w:w="0" w:type="dxa"/>
              <w:bottom w:w="0" w:type="dxa"/>
              <w:right w:w="0" w:type="dxa"/>
            </w:tcMar>
            <w:vAlign w:val="center"/>
          </w:tcPr>
          <w:p w14:paraId="451A4B29" w14:textId="45CFCF4B"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48,534</w:t>
            </w:r>
          </w:p>
        </w:tc>
        <w:tc>
          <w:tcPr>
            <w:tcW w:w="615" w:type="dxa"/>
            <w:tcBorders>
              <w:left w:val="single" w:sz="4" w:space="0" w:color="auto"/>
            </w:tcBorders>
            <w:shd w:val="clear" w:color="auto" w:fill="FFFFFF"/>
          </w:tcPr>
          <w:p w14:paraId="1CC23292"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2017</w:t>
            </w:r>
          </w:p>
        </w:tc>
        <w:tc>
          <w:tcPr>
            <w:tcW w:w="979" w:type="dxa"/>
            <w:gridSpan w:val="2"/>
            <w:shd w:val="clear" w:color="auto" w:fill="D9D9D9" w:themeFill="background1" w:themeFillShade="D9"/>
            <w:vAlign w:val="center"/>
          </w:tcPr>
          <w:p w14:paraId="611ADA3D" w14:textId="6186CD54" w:rsidR="005E1D55" w:rsidRPr="00E74072"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18"/>
                <w:szCs w:val="18"/>
              </w:rPr>
            </w:pPr>
            <w:r w:rsidRPr="00E74072">
              <w:rPr>
                <w:rFonts w:eastAsia="Arial" w:hAnsi="Arial" w:cs="Arial"/>
                <w:color w:val="7F7F7F" w:themeColor="text1" w:themeTint="80"/>
                <w:sz w:val="18"/>
                <w:szCs w:val="18"/>
              </w:rPr>
              <w:t>136,750</w:t>
            </w:r>
          </w:p>
        </w:tc>
        <w:tc>
          <w:tcPr>
            <w:tcW w:w="772" w:type="dxa"/>
            <w:shd w:val="clear" w:color="auto" w:fill="FFFFFF"/>
            <w:vAlign w:val="center"/>
          </w:tcPr>
          <w:p w14:paraId="5E332FC6" w14:textId="45F7106B"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155,833</w:t>
            </w:r>
          </w:p>
        </w:tc>
        <w:tc>
          <w:tcPr>
            <w:tcW w:w="772" w:type="dxa"/>
            <w:shd w:val="clear" w:color="auto" w:fill="FFFFFF"/>
            <w:vAlign w:val="center"/>
          </w:tcPr>
          <w:p w14:paraId="6CBCA20F" w14:textId="057370FB"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36,435</w:t>
            </w:r>
          </w:p>
        </w:tc>
        <w:tc>
          <w:tcPr>
            <w:tcW w:w="773" w:type="dxa"/>
            <w:gridSpan w:val="2"/>
            <w:shd w:val="clear" w:color="auto" w:fill="FFFFFF"/>
            <w:vAlign w:val="center"/>
          </w:tcPr>
          <w:p w14:paraId="1BA1FF34" w14:textId="05C2A385"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182,075</w:t>
            </w:r>
          </w:p>
        </w:tc>
        <w:tc>
          <w:tcPr>
            <w:tcW w:w="601" w:type="dxa"/>
            <w:shd w:val="clear" w:color="auto" w:fill="FFFFFF"/>
            <w:vAlign w:val="center"/>
          </w:tcPr>
          <w:p w14:paraId="30C83B25" w14:textId="215A0956"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38,592</w:t>
            </w:r>
          </w:p>
        </w:tc>
      </w:tr>
      <w:tr w:rsidR="005E1D55" w:rsidRPr="004F0FC9" w14:paraId="6A96F102" w14:textId="77777777" w:rsidTr="005E1D55">
        <w:trPr>
          <w:cantSplit/>
          <w:tblCellSpacing w:w="7" w:type="dxa"/>
          <w:jc w:val="center"/>
        </w:trPr>
        <w:tc>
          <w:tcPr>
            <w:tcW w:w="606" w:type="dxa"/>
            <w:shd w:val="clear" w:color="auto" w:fill="FFFFFF"/>
            <w:tcMar>
              <w:top w:w="0" w:type="dxa"/>
              <w:left w:w="0" w:type="dxa"/>
              <w:bottom w:w="0" w:type="dxa"/>
              <w:right w:w="0" w:type="dxa"/>
            </w:tcMar>
            <w:vAlign w:val="center"/>
          </w:tcPr>
          <w:p w14:paraId="4D597011" w14:textId="32D83AF0"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1994</w:t>
            </w:r>
          </w:p>
        </w:tc>
        <w:tc>
          <w:tcPr>
            <w:tcW w:w="889" w:type="dxa"/>
            <w:shd w:val="clear" w:color="auto" w:fill="D9D9D9" w:themeFill="background1" w:themeFillShade="D9"/>
            <w:tcMar>
              <w:top w:w="0" w:type="dxa"/>
              <w:left w:w="0" w:type="dxa"/>
              <w:bottom w:w="0" w:type="dxa"/>
              <w:right w:w="0" w:type="dxa"/>
            </w:tcMar>
            <w:vAlign w:val="center"/>
          </w:tcPr>
          <w:p w14:paraId="7B2D182F" w14:textId="0B5C83C7" w:rsidR="005E1D55" w:rsidRPr="00E74072"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18"/>
                <w:szCs w:val="18"/>
              </w:rPr>
            </w:pPr>
            <w:r w:rsidRPr="00E74072">
              <w:rPr>
                <w:rFonts w:eastAsia="Arial" w:hAnsi="Arial" w:cs="Arial"/>
                <w:color w:val="7F7F7F" w:themeColor="text1" w:themeTint="80"/>
                <w:sz w:val="18"/>
                <w:szCs w:val="18"/>
              </w:rPr>
              <w:t>303,156</w:t>
            </w:r>
          </w:p>
        </w:tc>
        <w:tc>
          <w:tcPr>
            <w:tcW w:w="811" w:type="dxa"/>
            <w:shd w:val="clear" w:color="auto" w:fill="FFFFFF"/>
            <w:tcMar>
              <w:top w:w="0" w:type="dxa"/>
              <w:left w:w="0" w:type="dxa"/>
              <w:bottom w:w="0" w:type="dxa"/>
              <w:right w:w="0" w:type="dxa"/>
            </w:tcMar>
            <w:vAlign w:val="center"/>
          </w:tcPr>
          <w:p w14:paraId="0C05C561" w14:textId="3CC059BE"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302,236</w:t>
            </w:r>
          </w:p>
        </w:tc>
        <w:tc>
          <w:tcPr>
            <w:tcW w:w="771" w:type="dxa"/>
            <w:shd w:val="clear" w:color="auto" w:fill="FFFFFF"/>
            <w:tcMar>
              <w:top w:w="0" w:type="dxa"/>
              <w:left w:w="0" w:type="dxa"/>
              <w:bottom w:w="0" w:type="dxa"/>
              <w:right w:w="0" w:type="dxa"/>
            </w:tcMar>
            <w:vAlign w:val="center"/>
          </w:tcPr>
          <w:p w14:paraId="5471C8EB" w14:textId="3540302B"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52,907</w:t>
            </w:r>
          </w:p>
        </w:tc>
        <w:tc>
          <w:tcPr>
            <w:tcW w:w="772" w:type="dxa"/>
            <w:shd w:val="clear" w:color="auto" w:fill="FFFFFF"/>
            <w:tcMar>
              <w:top w:w="0" w:type="dxa"/>
              <w:left w:w="0" w:type="dxa"/>
              <w:bottom w:w="0" w:type="dxa"/>
              <w:right w:w="0" w:type="dxa"/>
            </w:tcMar>
            <w:vAlign w:val="center"/>
          </w:tcPr>
          <w:p w14:paraId="2C35BF6E" w14:textId="4ED3C9AA"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292,741</w:t>
            </w:r>
          </w:p>
        </w:tc>
        <w:tc>
          <w:tcPr>
            <w:tcW w:w="727" w:type="dxa"/>
            <w:shd w:val="clear" w:color="auto" w:fill="FFFFFF"/>
            <w:tcMar>
              <w:top w:w="0" w:type="dxa"/>
              <w:left w:w="0" w:type="dxa"/>
              <w:bottom w:w="0" w:type="dxa"/>
              <w:right w:w="0" w:type="dxa"/>
            </w:tcMar>
            <w:vAlign w:val="center"/>
          </w:tcPr>
          <w:p w14:paraId="24FDB38F" w14:textId="5D43CBF2"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43,593</w:t>
            </w:r>
          </w:p>
        </w:tc>
        <w:tc>
          <w:tcPr>
            <w:tcW w:w="615" w:type="dxa"/>
            <w:tcBorders>
              <w:left w:val="single" w:sz="4" w:space="0" w:color="auto"/>
            </w:tcBorders>
            <w:shd w:val="clear" w:color="auto" w:fill="FFFFFF"/>
          </w:tcPr>
          <w:p w14:paraId="33DE2B33"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2018</w:t>
            </w:r>
          </w:p>
        </w:tc>
        <w:tc>
          <w:tcPr>
            <w:tcW w:w="979" w:type="dxa"/>
            <w:gridSpan w:val="2"/>
            <w:shd w:val="clear" w:color="auto" w:fill="D9D9D9" w:themeFill="background1" w:themeFillShade="D9"/>
            <w:vAlign w:val="center"/>
          </w:tcPr>
          <w:p w14:paraId="6D2C0A7B" w14:textId="221BD057" w:rsidR="005E1D55" w:rsidRPr="00E74072"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18"/>
                <w:szCs w:val="18"/>
              </w:rPr>
            </w:pPr>
            <w:r w:rsidRPr="00E74072">
              <w:rPr>
                <w:rFonts w:eastAsia="Arial" w:hAnsi="Arial" w:cs="Arial"/>
                <w:color w:val="7F7F7F" w:themeColor="text1" w:themeTint="80"/>
                <w:sz w:val="18"/>
                <w:szCs w:val="18"/>
              </w:rPr>
              <w:t>749,239</w:t>
            </w:r>
          </w:p>
        </w:tc>
        <w:tc>
          <w:tcPr>
            <w:tcW w:w="772" w:type="dxa"/>
            <w:shd w:val="clear" w:color="auto" w:fill="FFFFFF"/>
            <w:vAlign w:val="center"/>
          </w:tcPr>
          <w:p w14:paraId="4D9B1169" w14:textId="4A4A7D59"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838,971</w:t>
            </w:r>
          </w:p>
        </w:tc>
        <w:tc>
          <w:tcPr>
            <w:tcW w:w="772" w:type="dxa"/>
            <w:shd w:val="clear" w:color="auto" w:fill="FFFFFF"/>
            <w:vAlign w:val="center"/>
          </w:tcPr>
          <w:p w14:paraId="50F7C561" w14:textId="6A8D94E6"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134,624</w:t>
            </w:r>
          </w:p>
        </w:tc>
        <w:tc>
          <w:tcPr>
            <w:tcW w:w="773" w:type="dxa"/>
            <w:gridSpan w:val="2"/>
            <w:shd w:val="clear" w:color="auto" w:fill="FFFFFF"/>
            <w:vAlign w:val="center"/>
          </w:tcPr>
          <w:p w14:paraId="4C5C0B14" w14:textId="1F6BB696"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807,998</w:t>
            </w:r>
          </w:p>
        </w:tc>
        <w:tc>
          <w:tcPr>
            <w:tcW w:w="601" w:type="dxa"/>
            <w:shd w:val="clear" w:color="auto" w:fill="FFFFFF"/>
            <w:vAlign w:val="center"/>
          </w:tcPr>
          <w:p w14:paraId="0221ED3D" w14:textId="2D041ED5"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109,270</w:t>
            </w:r>
          </w:p>
        </w:tc>
      </w:tr>
      <w:tr w:rsidR="005E1D55" w:rsidRPr="004F0FC9" w14:paraId="1C10BBB4" w14:textId="77777777" w:rsidTr="005E1D55">
        <w:trPr>
          <w:cantSplit/>
          <w:tblCellSpacing w:w="7" w:type="dxa"/>
          <w:jc w:val="center"/>
        </w:trPr>
        <w:tc>
          <w:tcPr>
            <w:tcW w:w="606" w:type="dxa"/>
            <w:shd w:val="clear" w:color="auto" w:fill="FFFFFF"/>
            <w:tcMar>
              <w:top w:w="0" w:type="dxa"/>
              <w:left w:w="0" w:type="dxa"/>
              <w:bottom w:w="0" w:type="dxa"/>
              <w:right w:w="0" w:type="dxa"/>
            </w:tcMar>
            <w:vAlign w:val="center"/>
          </w:tcPr>
          <w:p w14:paraId="3BA8CE3E" w14:textId="036B5E26"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1995</w:t>
            </w:r>
          </w:p>
        </w:tc>
        <w:tc>
          <w:tcPr>
            <w:tcW w:w="889" w:type="dxa"/>
            <w:shd w:val="clear" w:color="auto" w:fill="D9D9D9" w:themeFill="background1" w:themeFillShade="D9"/>
            <w:tcMar>
              <w:top w:w="0" w:type="dxa"/>
              <w:left w:w="0" w:type="dxa"/>
              <w:bottom w:w="0" w:type="dxa"/>
              <w:right w:w="0" w:type="dxa"/>
            </w:tcMar>
            <w:vAlign w:val="center"/>
          </w:tcPr>
          <w:p w14:paraId="55FCFC4F" w14:textId="434E859E" w:rsidR="005E1D55" w:rsidRPr="00E74072"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18"/>
                <w:szCs w:val="18"/>
              </w:rPr>
            </w:pPr>
            <w:r w:rsidRPr="00E74072">
              <w:rPr>
                <w:rFonts w:eastAsia="Arial" w:hAnsi="Arial" w:cs="Arial"/>
                <w:color w:val="7F7F7F" w:themeColor="text1" w:themeTint="80"/>
                <w:sz w:val="18"/>
                <w:szCs w:val="18"/>
              </w:rPr>
              <w:t>268,114</w:t>
            </w:r>
          </w:p>
        </w:tc>
        <w:tc>
          <w:tcPr>
            <w:tcW w:w="811" w:type="dxa"/>
            <w:shd w:val="clear" w:color="auto" w:fill="FFFFFF"/>
            <w:tcMar>
              <w:top w:w="0" w:type="dxa"/>
              <w:left w:w="0" w:type="dxa"/>
              <w:bottom w:w="0" w:type="dxa"/>
              <w:right w:w="0" w:type="dxa"/>
            </w:tcMar>
            <w:vAlign w:val="center"/>
          </w:tcPr>
          <w:p w14:paraId="65685018" w14:textId="715E9542"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269,392</w:t>
            </w:r>
          </w:p>
        </w:tc>
        <w:tc>
          <w:tcPr>
            <w:tcW w:w="771" w:type="dxa"/>
            <w:shd w:val="clear" w:color="auto" w:fill="FFFFFF"/>
            <w:tcMar>
              <w:top w:w="0" w:type="dxa"/>
              <w:left w:w="0" w:type="dxa"/>
              <w:bottom w:w="0" w:type="dxa"/>
              <w:right w:w="0" w:type="dxa"/>
            </w:tcMar>
            <w:vAlign w:val="center"/>
          </w:tcPr>
          <w:p w14:paraId="6DD58A0C" w14:textId="5813A364"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46,185</w:t>
            </w:r>
          </w:p>
        </w:tc>
        <w:tc>
          <w:tcPr>
            <w:tcW w:w="772" w:type="dxa"/>
            <w:shd w:val="clear" w:color="auto" w:fill="FFFFFF"/>
            <w:tcMar>
              <w:top w:w="0" w:type="dxa"/>
              <w:left w:w="0" w:type="dxa"/>
              <w:bottom w:w="0" w:type="dxa"/>
              <w:right w:w="0" w:type="dxa"/>
            </w:tcMar>
            <w:vAlign w:val="center"/>
          </w:tcPr>
          <w:p w14:paraId="341DECB1" w14:textId="5BDB0397"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263,963</w:t>
            </w:r>
          </w:p>
        </w:tc>
        <w:tc>
          <w:tcPr>
            <w:tcW w:w="727" w:type="dxa"/>
            <w:shd w:val="clear" w:color="auto" w:fill="FFFFFF"/>
            <w:tcMar>
              <w:top w:w="0" w:type="dxa"/>
              <w:left w:w="0" w:type="dxa"/>
              <w:bottom w:w="0" w:type="dxa"/>
              <w:right w:w="0" w:type="dxa"/>
            </w:tcMar>
            <w:vAlign w:val="center"/>
          </w:tcPr>
          <w:p w14:paraId="7B0DFF5D" w14:textId="4B07EC2B"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38,314</w:t>
            </w:r>
          </w:p>
        </w:tc>
        <w:tc>
          <w:tcPr>
            <w:tcW w:w="615" w:type="dxa"/>
            <w:tcBorders>
              <w:left w:val="single" w:sz="4" w:space="0" w:color="auto"/>
            </w:tcBorders>
            <w:shd w:val="clear" w:color="auto" w:fill="FFFFFF"/>
          </w:tcPr>
          <w:p w14:paraId="630A9469"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2019</w:t>
            </w:r>
          </w:p>
        </w:tc>
        <w:tc>
          <w:tcPr>
            <w:tcW w:w="979" w:type="dxa"/>
            <w:gridSpan w:val="2"/>
            <w:shd w:val="clear" w:color="auto" w:fill="D9D9D9" w:themeFill="background1" w:themeFillShade="D9"/>
            <w:vAlign w:val="center"/>
          </w:tcPr>
          <w:p w14:paraId="27EC6347" w14:textId="62BC3A3E" w:rsidR="005E1D55" w:rsidRPr="00E74072"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18"/>
                <w:szCs w:val="18"/>
              </w:rPr>
            </w:pPr>
            <w:r w:rsidRPr="00E74072">
              <w:rPr>
                <w:rFonts w:eastAsia="Arial" w:hAnsi="Arial" w:cs="Arial"/>
                <w:color w:val="7F7F7F" w:themeColor="text1" w:themeTint="80"/>
                <w:sz w:val="18"/>
                <w:szCs w:val="18"/>
              </w:rPr>
              <w:t>225,354</w:t>
            </w:r>
          </w:p>
        </w:tc>
        <w:tc>
          <w:tcPr>
            <w:tcW w:w="772" w:type="dxa"/>
            <w:shd w:val="clear" w:color="auto" w:fill="FFFFFF"/>
            <w:vAlign w:val="center"/>
          </w:tcPr>
          <w:p w14:paraId="32A95A2F" w14:textId="015DD9D4"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169,273</w:t>
            </w:r>
          </w:p>
        </w:tc>
        <w:tc>
          <w:tcPr>
            <w:tcW w:w="772" w:type="dxa"/>
            <w:shd w:val="clear" w:color="auto" w:fill="FFFFFF"/>
            <w:vAlign w:val="center"/>
          </w:tcPr>
          <w:p w14:paraId="25F58A2D" w14:textId="556C1E6C"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42,663</w:t>
            </w:r>
          </w:p>
        </w:tc>
        <w:tc>
          <w:tcPr>
            <w:tcW w:w="773" w:type="dxa"/>
            <w:gridSpan w:val="2"/>
            <w:shd w:val="clear" w:color="auto" w:fill="FFFFFF"/>
            <w:vAlign w:val="center"/>
          </w:tcPr>
          <w:p w14:paraId="57C2B6AA" w14:textId="0B3EDEFE"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160,438</w:t>
            </w:r>
          </w:p>
        </w:tc>
        <w:tc>
          <w:tcPr>
            <w:tcW w:w="601" w:type="dxa"/>
            <w:shd w:val="clear" w:color="auto" w:fill="FFFFFF"/>
            <w:vAlign w:val="center"/>
          </w:tcPr>
          <w:p w14:paraId="63E67B30" w14:textId="64BAC8D6"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38,284</w:t>
            </w:r>
          </w:p>
        </w:tc>
      </w:tr>
      <w:tr w:rsidR="005E1D55" w:rsidRPr="004F0FC9" w14:paraId="3658277C" w14:textId="77777777" w:rsidTr="005E1D55">
        <w:trPr>
          <w:cantSplit/>
          <w:tblCellSpacing w:w="7" w:type="dxa"/>
          <w:jc w:val="center"/>
        </w:trPr>
        <w:tc>
          <w:tcPr>
            <w:tcW w:w="606" w:type="dxa"/>
            <w:shd w:val="clear" w:color="auto" w:fill="FFFFFF"/>
            <w:tcMar>
              <w:top w:w="0" w:type="dxa"/>
              <w:left w:w="0" w:type="dxa"/>
              <w:bottom w:w="0" w:type="dxa"/>
              <w:right w:w="0" w:type="dxa"/>
            </w:tcMar>
            <w:vAlign w:val="center"/>
          </w:tcPr>
          <w:p w14:paraId="48FDA502" w14:textId="254C84D1"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1996</w:t>
            </w:r>
          </w:p>
        </w:tc>
        <w:tc>
          <w:tcPr>
            <w:tcW w:w="889" w:type="dxa"/>
            <w:shd w:val="clear" w:color="auto" w:fill="D9D9D9" w:themeFill="background1" w:themeFillShade="D9"/>
            <w:tcMar>
              <w:top w:w="0" w:type="dxa"/>
              <w:left w:w="0" w:type="dxa"/>
              <w:bottom w:w="0" w:type="dxa"/>
              <w:right w:w="0" w:type="dxa"/>
            </w:tcMar>
            <w:vAlign w:val="center"/>
          </w:tcPr>
          <w:p w14:paraId="45B0158B" w14:textId="47AFDB73" w:rsidR="005E1D55" w:rsidRPr="00E74072"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18"/>
                <w:szCs w:val="18"/>
              </w:rPr>
            </w:pPr>
            <w:r w:rsidRPr="00E74072">
              <w:rPr>
                <w:rFonts w:eastAsia="Arial" w:hAnsi="Arial" w:cs="Arial"/>
                <w:color w:val="7F7F7F" w:themeColor="text1" w:themeTint="80"/>
                <w:sz w:val="18"/>
                <w:szCs w:val="18"/>
              </w:rPr>
              <w:t>852,733</w:t>
            </w:r>
          </w:p>
        </w:tc>
        <w:tc>
          <w:tcPr>
            <w:tcW w:w="811" w:type="dxa"/>
            <w:shd w:val="clear" w:color="auto" w:fill="FFFFFF"/>
            <w:tcMar>
              <w:top w:w="0" w:type="dxa"/>
              <w:left w:w="0" w:type="dxa"/>
              <w:bottom w:w="0" w:type="dxa"/>
              <w:right w:w="0" w:type="dxa"/>
            </w:tcMar>
            <w:vAlign w:val="center"/>
          </w:tcPr>
          <w:p w14:paraId="0F374AD8" w14:textId="6E231C61"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896,383</w:t>
            </w:r>
          </w:p>
        </w:tc>
        <w:tc>
          <w:tcPr>
            <w:tcW w:w="771" w:type="dxa"/>
            <w:shd w:val="clear" w:color="auto" w:fill="FFFFFF"/>
            <w:tcMar>
              <w:top w:w="0" w:type="dxa"/>
              <w:left w:w="0" w:type="dxa"/>
              <w:bottom w:w="0" w:type="dxa"/>
              <w:right w:w="0" w:type="dxa"/>
            </w:tcMar>
            <w:vAlign w:val="center"/>
          </w:tcPr>
          <w:p w14:paraId="573EEFAC" w14:textId="52195429"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147,609</w:t>
            </w:r>
          </w:p>
        </w:tc>
        <w:tc>
          <w:tcPr>
            <w:tcW w:w="772" w:type="dxa"/>
            <w:shd w:val="clear" w:color="auto" w:fill="FFFFFF"/>
            <w:tcMar>
              <w:top w:w="0" w:type="dxa"/>
              <w:left w:w="0" w:type="dxa"/>
              <w:bottom w:w="0" w:type="dxa"/>
              <w:right w:w="0" w:type="dxa"/>
            </w:tcMar>
            <w:vAlign w:val="center"/>
          </w:tcPr>
          <w:p w14:paraId="247D83F6" w14:textId="1A19FBE8"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893,189</w:t>
            </w:r>
          </w:p>
        </w:tc>
        <w:tc>
          <w:tcPr>
            <w:tcW w:w="727" w:type="dxa"/>
            <w:shd w:val="clear" w:color="auto" w:fill="FFFFFF"/>
            <w:tcMar>
              <w:top w:w="0" w:type="dxa"/>
              <w:left w:w="0" w:type="dxa"/>
              <w:bottom w:w="0" w:type="dxa"/>
              <w:right w:w="0" w:type="dxa"/>
            </w:tcMar>
            <w:vAlign w:val="center"/>
          </w:tcPr>
          <w:p w14:paraId="7E3C2C1C" w14:textId="7CACA545"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110,576</w:t>
            </w:r>
          </w:p>
        </w:tc>
        <w:tc>
          <w:tcPr>
            <w:tcW w:w="615" w:type="dxa"/>
            <w:tcBorders>
              <w:left w:val="single" w:sz="4" w:space="0" w:color="auto"/>
            </w:tcBorders>
            <w:shd w:val="clear" w:color="auto" w:fill="FFFFFF"/>
          </w:tcPr>
          <w:p w14:paraId="657533C4"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2020</w:t>
            </w:r>
          </w:p>
        </w:tc>
        <w:tc>
          <w:tcPr>
            <w:tcW w:w="979" w:type="dxa"/>
            <w:gridSpan w:val="2"/>
            <w:shd w:val="clear" w:color="auto" w:fill="D9D9D9" w:themeFill="background1" w:themeFillShade="D9"/>
            <w:vAlign w:val="center"/>
          </w:tcPr>
          <w:p w14:paraId="5C4FE14F" w14:textId="5B6038E2" w:rsidR="005E1D55" w:rsidRPr="00E74072"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18"/>
                <w:szCs w:val="18"/>
              </w:rPr>
            </w:pPr>
            <w:r w:rsidRPr="00E74072">
              <w:rPr>
                <w:rFonts w:eastAsia="Arial" w:hAnsi="Arial" w:cs="Arial"/>
                <w:color w:val="7F7F7F" w:themeColor="text1" w:themeTint="80"/>
                <w:sz w:val="18"/>
                <w:szCs w:val="18"/>
              </w:rPr>
              <w:t>409,968</w:t>
            </w:r>
          </w:p>
        </w:tc>
        <w:tc>
          <w:tcPr>
            <w:tcW w:w="772" w:type="dxa"/>
            <w:shd w:val="clear" w:color="auto" w:fill="FFFFFF"/>
            <w:vAlign w:val="center"/>
          </w:tcPr>
          <w:p w14:paraId="7F837E3E" w14:textId="7CC6C4BC"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358,465</w:t>
            </w:r>
          </w:p>
        </w:tc>
        <w:tc>
          <w:tcPr>
            <w:tcW w:w="772" w:type="dxa"/>
            <w:shd w:val="clear" w:color="auto" w:fill="FFFFFF"/>
            <w:vAlign w:val="center"/>
          </w:tcPr>
          <w:p w14:paraId="728F1BF6" w14:textId="057B419E"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68,097</w:t>
            </w:r>
          </w:p>
        </w:tc>
        <w:tc>
          <w:tcPr>
            <w:tcW w:w="773" w:type="dxa"/>
            <w:gridSpan w:val="2"/>
            <w:shd w:val="clear" w:color="auto" w:fill="FFFFFF"/>
            <w:vAlign w:val="center"/>
          </w:tcPr>
          <w:p w14:paraId="7730ADEA" w14:textId="28C1938D"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354,043</w:t>
            </w:r>
          </w:p>
        </w:tc>
        <w:tc>
          <w:tcPr>
            <w:tcW w:w="601" w:type="dxa"/>
            <w:shd w:val="clear" w:color="auto" w:fill="FFFFFF"/>
            <w:vAlign w:val="center"/>
          </w:tcPr>
          <w:p w14:paraId="218CEC76" w14:textId="13AF0538"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59,431</w:t>
            </w:r>
          </w:p>
        </w:tc>
      </w:tr>
      <w:tr w:rsidR="005E1D55" w:rsidRPr="004F0FC9" w14:paraId="7499E177" w14:textId="77777777" w:rsidTr="005E1D55">
        <w:trPr>
          <w:cantSplit/>
          <w:tblCellSpacing w:w="7" w:type="dxa"/>
          <w:jc w:val="center"/>
        </w:trPr>
        <w:tc>
          <w:tcPr>
            <w:tcW w:w="606" w:type="dxa"/>
            <w:shd w:val="clear" w:color="auto" w:fill="FFFFFF"/>
            <w:tcMar>
              <w:top w:w="0" w:type="dxa"/>
              <w:left w:w="0" w:type="dxa"/>
              <w:bottom w:w="0" w:type="dxa"/>
              <w:right w:w="0" w:type="dxa"/>
            </w:tcMar>
            <w:vAlign w:val="center"/>
          </w:tcPr>
          <w:p w14:paraId="6EEF97DC" w14:textId="5C36A3B1"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1997</w:t>
            </w:r>
          </w:p>
        </w:tc>
        <w:tc>
          <w:tcPr>
            <w:tcW w:w="889" w:type="dxa"/>
            <w:shd w:val="clear" w:color="auto" w:fill="D9D9D9" w:themeFill="background1" w:themeFillShade="D9"/>
            <w:tcMar>
              <w:top w:w="0" w:type="dxa"/>
              <w:left w:w="0" w:type="dxa"/>
              <w:bottom w:w="0" w:type="dxa"/>
              <w:right w:w="0" w:type="dxa"/>
            </w:tcMar>
            <w:vAlign w:val="center"/>
          </w:tcPr>
          <w:p w14:paraId="78A1CEA0" w14:textId="2FC5393C" w:rsidR="005E1D55" w:rsidRPr="00E74072"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18"/>
                <w:szCs w:val="18"/>
              </w:rPr>
            </w:pPr>
            <w:r w:rsidRPr="00E74072">
              <w:rPr>
                <w:rFonts w:eastAsia="Arial" w:hAnsi="Arial" w:cs="Arial"/>
                <w:color w:val="7F7F7F" w:themeColor="text1" w:themeTint="80"/>
                <w:sz w:val="18"/>
                <w:szCs w:val="18"/>
              </w:rPr>
              <w:t>359,952</w:t>
            </w:r>
          </w:p>
        </w:tc>
        <w:tc>
          <w:tcPr>
            <w:tcW w:w="811" w:type="dxa"/>
            <w:shd w:val="clear" w:color="auto" w:fill="FFFFFF"/>
            <w:tcMar>
              <w:top w:w="0" w:type="dxa"/>
              <w:left w:w="0" w:type="dxa"/>
              <w:bottom w:w="0" w:type="dxa"/>
              <w:right w:w="0" w:type="dxa"/>
            </w:tcMar>
            <w:vAlign w:val="center"/>
          </w:tcPr>
          <w:p w14:paraId="7280CC21" w14:textId="542F37E9"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356,588</w:t>
            </w:r>
          </w:p>
        </w:tc>
        <w:tc>
          <w:tcPr>
            <w:tcW w:w="771" w:type="dxa"/>
            <w:shd w:val="clear" w:color="auto" w:fill="FFFFFF"/>
            <w:tcMar>
              <w:top w:w="0" w:type="dxa"/>
              <w:left w:w="0" w:type="dxa"/>
              <w:bottom w:w="0" w:type="dxa"/>
              <w:right w:w="0" w:type="dxa"/>
            </w:tcMar>
            <w:vAlign w:val="center"/>
          </w:tcPr>
          <w:p w14:paraId="5223FF81" w14:textId="13388773"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57,836</w:t>
            </w:r>
          </w:p>
        </w:tc>
        <w:tc>
          <w:tcPr>
            <w:tcW w:w="772" w:type="dxa"/>
            <w:shd w:val="clear" w:color="auto" w:fill="FFFFFF"/>
            <w:tcMar>
              <w:top w:w="0" w:type="dxa"/>
              <w:left w:w="0" w:type="dxa"/>
              <w:bottom w:w="0" w:type="dxa"/>
              <w:right w:w="0" w:type="dxa"/>
            </w:tcMar>
            <w:vAlign w:val="center"/>
          </w:tcPr>
          <w:p w14:paraId="4A0DD8E5" w14:textId="757CDEC1"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349,429</w:t>
            </w:r>
          </w:p>
        </w:tc>
        <w:tc>
          <w:tcPr>
            <w:tcW w:w="727" w:type="dxa"/>
            <w:shd w:val="clear" w:color="auto" w:fill="FFFFFF"/>
            <w:tcMar>
              <w:top w:w="0" w:type="dxa"/>
              <w:left w:w="0" w:type="dxa"/>
              <w:bottom w:w="0" w:type="dxa"/>
              <w:right w:w="0" w:type="dxa"/>
            </w:tcMar>
            <w:vAlign w:val="center"/>
          </w:tcPr>
          <w:p w14:paraId="1046ABA7" w14:textId="3F526CF4"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44,907</w:t>
            </w:r>
          </w:p>
        </w:tc>
        <w:tc>
          <w:tcPr>
            <w:tcW w:w="615" w:type="dxa"/>
            <w:tcBorders>
              <w:left w:val="single" w:sz="4" w:space="0" w:color="auto"/>
            </w:tcBorders>
            <w:shd w:val="clear" w:color="auto" w:fill="FFFFFF"/>
          </w:tcPr>
          <w:p w14:paraId="0233CCB6"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2021</w:t>
            </w:r>
          </w:p>
        </w:tc>
        <w:tc>
          <w:tcPr>
            <w:tcW w:w="979" w:type="dxa"/>
            <w:gridSpan w:val="2"/>
            <w:shd w:val="clear" w:color="auto" w:fill="D9D9D9" w:themeFill="background1" w:themeFillShade="D9"/>
            <w:vAlign w:val="center"/>
          </w:tcPr>
          <w:p w14:paraId="18410796" w14:textId="791C54CE" w:rsidR="005E1D55" w:rsidRPr="00E74072"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18"/>
                <w:szCs w:val="18"/>
              </w:rPr>
            </w:pPr>
            <w:r w:rsidRPr="00E74072">
              <w:rPr>
                <w:rFonts w:eastAsia="Arial" w:hAnsi="Arial" w:cs="Arial"/>
                <w:color w:val="7F7F7F" w:themeColor="text1" w:themeTint="80"/>
                <w:sz w:val="18"/>
                <w:szCs w:val="18"/>
              </w:rPr>
              <w:t>506,865</w:t>
            </w:r>
          </w:p>
        </w:tc>
        <w:tc>
          <w:tcPr>
            <w:tcW w:w="772" w:type="dxa"/>
            <w:shd w:val="clear" w:color="auto" w:fill="FFFFFF"/>
            <w:vAlign w:val="center"/>
          </w:tcPr>
          <w:p w14:paraId="11CCB214" w14:textId="269FF351"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513,555</w:t>
            </w:r>
          </w:p>
        </w:tc>
        <w:tc>
          <w:tcPr>
            <w:tcW w:w="772" w:type="dxa"/>
            <w:shd w:val="clear" w:color="auto" w:fill="FFFFFF"/>
            <w:vAlign w:val="center"/>
          </w:tcPr>
          <w:p w14:paraId="74D876AA" w14:textId="5EC1615E"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77,998</w:t>
            </w:r>
          </w:p>
        </w:tc>
        <w:tc>
          <w:tcPr>
            <w:tcW w:w="773" w:type="dxa"/>
            <w:gridSpan w:val="2"/>
            <w:shd w:val="clear" w:color="auto" w:fill="FFFFFF"/>
            <w:vAlign w:val="center"/>
          </w:tcPr>
          <w:p w14:paraId="2F4D49F3" w14:textId="7D970FB1"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505,249</w:t>
            </w:r>
          </w:p>
        </w:tc>
        <w:tc>
          <w:tcPr>
            <w:tcW w:w="601" w:type="dxa"/>
            <w:shd w:val="clear" w:color="auto" w:fill="FFFFFF"/>
            <w:vAlign w:val="center"/>
          </w:tcPr>
          <w:p w14:paraId="431AC239" w14:textId="25CEE110"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60,451</w:t>
            </w:r>
          </w:p>
        </w:tc>
      </w:tr>
      <w:tr w:rsidR="005E1D55" w:rsidRPr="004F0FC9" w14:paraId="76B67C50" w14:textId="77777777" w:rsidTr="005E1D55">
        <w:trPr>
          <w:cantSplit/>
          <w:tblCellSpacing w:w="7" w:type="dxa"/>
          <w:jc w:val="center"/>
        </w:trPr>
        <w:tc>
          <w:tcPr>
            <w:tcW w:w="606" w:type="dxa"/>
            <w:shd w:val="clear" w:color="auto" w:fill="FFFFFF"/>
            <w:tcMar>
              <w:top w:w="0" w:type="dxa"/>
              <w:left w:w="0" w:type="dxa"/>
              <w:bottom w:w="0" w:type="dxa"/>
              <w:right w:w="0" w:type="dxa"/>
            </w:tcMar>
            <w:vAlign w:val="center"/>
          </w:tcPr>
          <w:p w14:paraId="4E6B8D7D" w14:textId="7863E14A"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1998</w:t>
            </w:r>
          </w:p>
        </w:tc>
        <w:tc>
          <w:tcPr>
            <w:tcW w:w="889" w:type="dxa"/>
            <w:shd w:val="clear" w:color="auto" w:fill="D9D9D9" w:themeFill="background1" w:themeFillShade="D9"/>
            <w:tcMar>
              <w:top w:w="0" w:type="dxa"/>
              <w:left w:w="0" w:type="dxa"/>
              <w:bottom w:w="0" w:type="dxa"/>
              <w:right w:w="0" w:type="dxa"/>
            </w:tcMar>
            <w:vAlign w:val="center"/>
          </w:tcPr>
          <w:p w14:paraId="0F1FC69C" w14:textId="298F38A2" w:rsidR="005E1D55" w:rsidRPr="00E74072"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18"/>
                <w:szCs w:val="18"/>
              </w:rPr>
            </w:pPr>
            <w:r w:rsidRPr="00E74072">
              <w:rPr>
                <w:rFonts w:eastAsia="Arial" w:hAnsi="Arial" w:cs="Arial"/>
                <w:color w:val="7F7F7F" w:themeColor="text1" w:themeTint="80"/>
                <w:sz w:val="18"/>
                <w:szCs w:val="18"/>
              </w:rPr>
              <w:t>287,486</w:t>
            </w:r>
          </w:p>
        </w:tc>
        <w:tc>
          <w:tcPr>
            <w:tcW w:w="811" w:type="dxa"/>
            <w:shd w:val="clear" w:color="auto" w:fill="FFFFFF"/>
            <w:tcMar>
              <w:top w:w="0" w:type="dxa"/>
              <w:left w:w="0" w:type="dxa"/>
              <w:bottom w:w="0" w:type="dxa"/>
              <w:right w:w="0" w:type="dxa"/>
            </w:tcMar>
            <w:vAlign w:val="center"/>
          </w:tcPr>
          <w:p w14:paraId="51130C1D" w14:textId="1E99A236"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296,257</w:t>
            </w:r>
          </w:p>
        </w:tc>
        <w:tc>
          <w:tcPr>
            <w:tcW w:w="771" w:type="dxa"/>
            <w:shd w:val="clear" w:color="auto" w:fill="FFFFFF"/>
            <w:tcMar>
              <w:top w:w="0" w:type="dxa"/>
              <w:left w:w="0" w:type="dxa"/>
              <w:bottom w:w="0" w:type="dxa"/>
              <w:right w:w="0" w:type="dxa"/>
            </w:tcMar>
            <w:vAlign w:val="center"/>
          </w:tcPr>
          <w:p w14:paraId="62C48C46" w14:textId="59C39256"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46,078</w:t>
            </w:r>
          </w:p>
        </w:tc>
        <w:tc>
          <w:tcPr>
            <w:tcW w:w="772" w:type="dxa"/>
            <w:shd w:val="clear" w:color="auto" w:fill="FFFFFF"/>
            <w:tcMar>
              <w:top w:w="0" w:type="dxa"/>
              <w:left w:w="0" w:type="dxa"/>
              <w:bottom w:w="0" w:type="dxa"/>
              <w:right w:w="0" w:type="dxa"/>
            </w:tcMar>
            <w:vAlign w:val="center"/>
          </w:tcPr>
          <w:p w14:paraId="29464E2B" w14:textId="13812344"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283,845</w:t>
            </w:r>
          </w:p>
        </w:tc>
        <w:tc>
          <w:tcPr>
            <w:tcW w:w="727" w:type="dxa"/>
            <w:shd w:val="clear" w:color="auto" w:fill="FFFFFF"/>
            <w:tcMar>
              <w:top w:w="0" w:type="dxa"/>
              <w:left w:w="0" w:type="dxa"/>
              <w:bottom w:w="0" w:type="dxa"/>
              <w:right w:w="0" w:type="dxa"/>
            </w:tcMar>
            <w:vAlign w:val="center"/>
          </w:tcPr>
          <w:p w14:paraId="0931A150" w14:textId="1DA8B7AD"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38,178</w:t>
            </w:r>
          </w:p>
        </w:tc>
        <w:tc>
          <w:tcPr>
            <w:tcW w:w="615" w:type="dxa"/>
            <w:tcBorders>
              <w:left w:val="single" w:sz="4" w:space="0" w:color="auto"/>
            </w:tcBorders>
            <w:shd w:val="clear" w:color="auto" w:fill="FFFFFF"/>
          </w:tcPr>
          <w:p w14:paraId="50063DCC"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2022</w:t>
            </w:r>
          </w:p>
        </w:tc>
        <w:tc>
          <w:tcPr>
            <w:tcW w:w="979" w:type="dxa"/>
            <w:gridSpan w:val="2"/>
            <w:shd w:val="clear" w:color="auto" w:fill="D9D9D9" w:themeFill="background1" w:themeFillShade="D9"/>
            <w:vAlign w:val="center"/>
          </w:tcPr>
          <w:p w14:paraId="1A7D9CBE" w14:textId="7A1D2C4C" w:rsidR="005E1D55" w:rsidRPr="00E74072"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18"/>
                <w:szCs w:val="18"/>
              </w:rPr>
            </w:pPr>
            <w:r w:rsidRPr="00E74072">
              <w:rPr>
                <w:rFonts w:eastAsia="Arial" w:hAnsi="Arial" w:cs="Arial"/>
                <w:color w:val="7F7F7F" w:themeColor="text1" w:themeTint="80"/>
                <w:sz w:val="18"/>
                <w:szCs w:val="18"/>
              </w:rPr>
              <w:t>506,865</w:t>
            </w:r>
          </w:p>
        </w:tc>
        <w:tc>
          <w:tcPr>
            <w:tcW w:w="772" w:type="dxa"/>
            <w:shd w:val="clear" w:color="auto" w:fill="FFFFFF"/>
            <w:vAlign w:val="center"/>
          </w:tcPr>
          <w:p w14:paraId="5FF2F27F" w14:textId="5128D435"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513,555</w:t>
            </w:r>
          </w:p>
        </w:tc>
        <w:tc>
          <w:tcPr>
            <w:tcW w:w="772" w:type="dxa"/>
            <w:shd w:val="clear" w:color="auto" w:fill="FFFFFF"/>
            <w:vAlign w:val="center"/>
          </w:tcPr>
          <w:p w14:paraId="064DEB4D" w14:textId="114FBD86"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77,660</w:t>
            </w:r>
          </w:p>
        </w:tc>
        <w:tc>
          <w:tcPr>
            <w:tcW w:w="773" w:type="dxa"/>
            <w:gridSpan w:val="2"/>
            <w:shd w:val="clear" w:color="auto" w:fill="FFFFFF"/>
            <w:vAlign w:val="center"/>
          </w:tcPr>
          <w:p w14:paraId="7648916E" w14:textId="4D5CB6DE"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505,249</w:t>
            </w:r>
          </w:p>
        </w:tc>
        <w:tc>
          <w:tcPr>
            <w:tcW w:w="601" w:type="dxa"/>
            <w:shd w:val="clear" w:color="auto" w:fill="FFFFFF"/>
            <w:vAlign w:val="center"/>
          </w:tcPr>
          <w:p w14:paraId="59002C75" w14:textId="4BE80B51"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60,521</w:t>
            </w:r>
          </w:p>
        </w:tc>
      </w:tr>
      <w:tr w:rsidR="005E1D55" w:rsidRPr="004F0FC9" w14:paraId="5716D75B" w14:textId="77777777" w:rsidTr="005E1D55">
        <w:trPr>
          <w:cantSplit/>
          <w:tblCellSpacing w:w="7" w:type="dxa"/>
          <w:jc w:val="center"/>
        </w:trPr>
        <w:tc>
          <w:tcPr>
            <w:tcW w:w="606" w:type="dxa"/>
            <w:shd w:val="clear" w:color="auto" w:fill="FFFFFF"/>
            <w:tcMar>
              <w:top w:w="0" w:type="dxa"/>
              <w:left w:w="0" w:type="dxa"/>
              <w:bottom w:w="0" w:type="dxa"/>
              <w:right w:w="0" w:type="dxa"/>
            </w:tcMar>
            <w:vAlign w:val="center"/>
          </w:tcPr>
          <w:p w14:paraId="51CBF3E9" w14:textId="18E968FF"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1999</w:t>
            </w:r>
          </w:p>
        </w:tc>
        <w:tc>
          <w:tcPr>
            <w:tcW w:w="889" w:type="dxa"/>
            <w:shd w:val="clear" w:color="auto" w:fill="D9D9D9" w:themeFill="background1" w:themeFillShade="D9"/>
            <w:tcMar>
              <w:top w:w="0" w:type="dxa"/>
              <w:left w:w="0" w:type="dxa"/>
              <w:bottom w:w="0" w:type="dxa"/>
              <w:right w:w="0" w:type="dxa"/>
            </w:tcMar>
            <w:vAlign w:val="center"/>
          </w:tcPr>
          <w:p w14:paraId="18590C63" w14:textId="03CCDA6B" w:rsidR="005E1D55" w:rsidRPr="00E74072"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18"/>
                <w:szCs w:val="18"/>
              </w:rPr>
            </w:pPr>
            <w:r w:rsidRPr="00E74072">
              <w:rPr>
                <w:rFonts w:eastAsia="Arial" w:hAnsi="Arial" w:cs="Arial"/>
                <w:color w:val="7F7F7F" w:themeColor="text1" w:themeTint="80"/>
                <w:sz w:val="18"/>
                <w:szCs w:val="18"/>
              </w:rPr>
              <w:t>688,509</w:t>
            </w:r>
          </w:p>
        </w:tc>
        <w:tc>
          <w:tcPr>
            <w:tcW w:w="811" w:type="dxa"/>
            <w:shd w:val="clear" w:color="auto" w:fill="FFFFFF"/>
            <w:tcMar>
              <w:top w:w="0" w:type="dxa"/>
              <w:left w:w="0" w:type="dxa"/>
              <w:bottom w:w="0" w:type="dxa"/>
              <w:right w:w="0" w:type="dxa"/>
            </w:tcMar>
            <w:vAlign w:val="center"/>
          </w:tcPr>
          <w:p w14:paraId="2B3CE42B" w14:textId="18105470"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711,417</w:t>
            </w:r>
          </w:p>
        </w:tc>
        <w:tc>
          <w:tcPr>
            <w:tcW w:w="771" w:type="dxa"/>
            <w:shd w:val="clear" w:color="auto" w:fill="FFFFFF"/>
            <w:tcMar>
              <w:top w:w="0" w:type="dxa"/>
              <w:left w:w="0" w:type="dxa"/>
              <w:bottom w:w="0" w:type="dxa"/>
              <w:right w:w="0" w:type="dxa"/>
            </w:tcMar>
            <w:vAlign w:val="center"/>
          </w:tcPr>
          <w:p w14:paraId="5A0A13EB" w14:textId="74409A57"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108,472</w:t>
            </w:r>
          </w:p>
        </w:tc>
        <w:tc>
          <w:tcPr>
            <w:tcW w:w="772" w:type="dxa"/>
            <w:shd w:val="clear" w:color="auto" w:fill="FFFFFF"/>
            <w:tcMar>
              <w:top w:w="0" w:type="dxa"/>
              <w:left w:w="0" w:type="dxa"/>
              <w:bottom w:w="0" w:type="dxa"/>
              <w:right w:w="0" w:type="dxa"/>
            </w:tcMar>
            <w:vAlign w:val="center"/>
          </w:tcPr>
          <w:p w14:paraId="4FAB1774" w14:textId="2E76508D"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692,667</w:t>
            </w:r>
          </w:p>
        </w:tc>
        <w:tc>
          <w:tcPr>
            <w:tcW w:w="727" w:type="dxa"/>
            <w:shd w:val="clear" w:color="auto" w:fill="FFFFFF"/>
            <w:tcMar>
              <w:top w:w="0" w:type="dxa"/>
              <w:left w:w="0" w:type="dxa"/>
              <w:bottom w:w="0" w:type="dxa"/>
              <w:right w:w="0" w:type="dxa"/>
            </w:tcMar>
            <w:vAlign w:val="center"/>
          </w:tcPr>
          <w:p w14:paraId="71AFAB5C" w14:textId="058177C8"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85,106</w:t>
            </w:r>
          </w:p>
        </w:tc>
        <w:tc>
          <w:tcPr>
            <w:tcW w:w="615" w:type="dxa"/>
            <w:tcBorders>
              <w:left w:val="single" w:sz="4" w:space="0" w:color="auto"/>
            </w:tcBorders>
            <w:shd w:val="clear" w:color="auto" w:fill="FFFFFF"/>
          </w:tcPr>
          <w:p w14:paraId="7B4DC9AD" w14:textId="2B43BB7C"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p>
        </w:tc>
        <w:tc>
          <w:tcPr>
            <w:tcW w:w="979" w:type="dxa"/>
            <w:gridSpan w:val="2"/>
            <w:shd w:val="clear" w:color="auto" w:fill="D9D9D9" w:themeFill="background1" w:themeFillShade="D9"/>
          </w:tcPr>
          <w:p w14:paraId="723EE95B" w14:textId="7002820A"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18"/>
                <w:szCs w:val="18"/>
              </w:rPr>
            </w:pPr>
          </w:p>
        </w:tc>
        <w:tc>
          <w:tcPr>
            <w:tcW w:w="772" w:type="dxa"/>
            <w:shd w:val="clear" w:color="auto" w:fill="FFFFFF"/>
          </w:tcPr>
          <w:p w14:paraId="728B3D78" w14:textId="6E4F371F"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p>
        </w:tc>
        <w:tc>
          <w:tcPr>
            <w:tcW w:w="772" w:type="dxa"/>
            <w:shd w:val="clear" w:color="auto" w:fill="FFFFFF"/>
          </w:tcPr>
          <w:p w14:paraId="62C216B5" w14:textId="558BC69C"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p>
        </w:tc>
        <w:tc>
          <w:tcPr>
            <w:tcW w:w="773" w:type="dxa"/>
            <w:gridSpan w:val="2"/>
            <w:shd w:val="clear" w:color="auto" w:fill="FFFFFF"/>
          </w:tcPr>
          <w:p w14:paraId="4AEE102B" w14:textId="47D1C552"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p>
        </w:tc>
        <w:tc>
          <w:tcPr>
            <w:tcW w:w="601" w:type="dxa"/>
            <w:shd w:val="clear" w:color="auto" w:fill="FFFFFF"/>
          </w:tcPr>
          <w:p w14:paraId="29EF2979" w14:textId="20070183"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p>
        </w:tc>
      </w:tr>
      <w:tr w:rsidR="005E1D55" w:rsidRPr="004F0FC9" w14:paraId="172157D8" w14:textId="77777777" w:rsidTr="005E1D55">
        <w:trPr>
          <w:cantSplit/>
          <w:tblCellSpacing w:w="7" w:type="dxa"/>
          <w:jc w:val="center"/>
        </w:trPr>
        <w:tc>
          <w:tcPr>
            <w:tcW w:w="606" w:type="dxa"/>
            <w:shd w:val="clear" w:color="auto" w:fill="FFFFFF"/>
            <w:tcMar>
              <w:top w:w="0" w:type="dxa"/>
              <w:left w:w="0" w:type="dxa"/>
              <w:bottom w:w="0" w:type="dxa"/>
              <w:right w:w="0" w:type="dxa"/>
            </w:tcMar>
            <w:vAlign w:val="center"/>
          </w:tcPr>
          <w:p w14:paraId="22509414" w14:textId="7FF7D0E2"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2000</w:t>
            </w:r>
          </w:p>
        </w:tc>
        <w:tc>
          <w:tcPr>
            <w:tcW w:w="889" w:type="dxa"/>
            <w:shd w:val="clear" w:color="auto" w:fill="D9D9D9" w:themeFill="background1" w:themeFillShade="D9"/>
            <w:tcMar>
              <w:top w:w="0" w:type="dxa"/>
              <w:left w:w="0" w:type="dxa"/>
              <w:bottom w:w="0" w:type="dxa"/>
              <w:right w:w="0" w:type="dxa"/>
            </w:tcMar>
            <w:vAlign w:val="center"/>
          </w:tcPr>
          <w:p w14:paraId="084D8AD3" w14:textId="0BA055D5" w:rsidR="005E1D55" w:rsidRPr="00E74072"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18"/>
                <w:szCs w:val="18"/>
              </w:rPr>
            </w:pPr>
            <w:r w:rsidRPr="00E74072">
              <w:rPr>
                <w:rFonts w:eastAsia="Arial" w:hAnsi="Arial" w:cs="Arial"/>
                <w:color w:val="7F7F7F" w:themeColor="text1" w:themeTint="80"/>
                <w:sz w:val="18"/>
                <w:szCs w:val="18"/>
              </w:rPr>
              <w:t>510,746</w:t>
            </w:r>
          </w:p>
        </w:tc>
        <w:tc>
          <w:tcPr>
            <w:tcW w:w="811" w:type="dxa"/>
            <w:shd w:val="clear" w:color="auto" w:fill="FFFFFF"/>
            <w:tcMar>
              <w:top w:w="0" w:type="dxa"/>
              <w:left w:w="0" w:type="dxa"/>
              <w:bottom w:w="0" w:type="dxa"/>
              <w:right w:w="0" w:type="dxa"/>
            </w:tcMar>
            <w:vAlign w:val="center"/>
          </w:tcPr>
          <w:p w14:paraId="21D3860A" w14:textId="03C5AE62"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531,110</w:t>
            </w:r>
          </w:p>
        </w:tc>
        <w:tc>
          <w:tcPr>
            <w:tcW w:w="771" w:type="dxa"/>
            <w:shd w:val="clear" w:color="auto" w:fill="FFFFFF"/>
            <w:tcMar>
              <w:top w:w="0" w:type="dxa"/>
              <w:left w:w="0" w:type="dxa"/>
              <w:bottom w:w="0" w:type="dxa"/>
              <w:right w:w="0" w:type="dxa"/>
            </w:tcMar>
            <w:vAlign w:val="center"/>
          </w:tcPr>
          <w:p w14:paraId="4AC9E8C0" w14:textId="3CF9161B"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85,166</w:t>
            </w:r>
          </w:p>
        </w:tc>
        <w:tc>
          <w:tcPr>
            <w:tcW w:w="772" w:type="dxa"/>
            <w:shd w:val="clear" w:color="auto" w:fill="FFFFFF"/>
            <w:tcMar>
              <w:top w:w="0" w:type="dxa"/>
              <w:left w:w="0" w:type="dxa"/>
              <w:bottom w:w="0" w:type="dxa"/>
              <w:right w:w="0" w:type="dxa"/>
            </w:tcMar>
            <w:vAlign w:val="center"/>
          </w:tcPr>
          <w:p w14:paraId="3EF2F3A7" w14:textId="1DBBAFA6"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523,811</w:t>
            </w:r>
          </w:p>
        </w:tc>
        <w:tc>
          <w:tcPr>
            <w:tcW w:w="727" w:type="dxa"/>
            <w:shd w:val="clear" w:color="auto" w:fill="FFFFFF"/>
            <w:tcMar>
              <w:top w:w="0" w:type="dxa"/>
              <w:left w:w="0" w:type="dxa"/>
              <w:bottom w:w="0" w:type="dxa"/>
              <w:right w:w="0" w:type="dxa"/>
            </w:tcMar>
            <w:vAlign w:val="center"/>
          </w:tcPr>
          <w:p w14:paraId="097A28B6" w14:textId="05D0B138"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66,839</w:t>
            </w:r>
          </w:p>
        </w:tc>
        <w:tc>
          <w:tcPr>
            <w:tcW w:w="615" w:type="dxa"/>
            <w:tcBorders>
              <w:left w:val="single" w:sz="4" w:space="0" w:color="auto"/>
            </w:tcBorders>
            <w:shd w:val="clear" w:color="auto" w:fill="FFFFFF"/>
          </w:tcPr>
          <w:p w14:paraId="2E7875D5"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p>
        </w:tc>
        <w:tc>
          <w:tcPr>
            <w:tcW w:w="979" w:type="dxa"/>
            <w:gridSpan w:val="2"/>
            <w:shd w:val="clear" w:color="auto" w:fill="D9D9D9" w:themeFill="background1" w:themeFillShade="D9"/>
          </w:tcPr>
          <w:p w14:paraId="5E4D2A31"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18"/>
                <w:szCs w:val="18"/>
              </w:rPr>
            </w:pPr>
          </w:p>
        </w:tc>
        <w:tc>
          <w:tcPr>
            <w:tcW w:w="772" w:type="dxa"/>
            <w:shd w:val="clear" w:color="auto" w:fill="FFFFFF"/>
          </w:tcPr>
          <w:p w14:paraId="51589462"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p>
        </w:tc>
        <w:tc>
          <w:tcPr>
            <w:tcW w:w="772" w:type="dxa"/>
            <w:shd w:val="clear" w:color="auto" w:fill="FFFFFF"/>
          </w:tcPr>
          <w:p w14:paraId="4E4153BC"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p>
        </w:tc>
        <w:tc>
          <w:tcPr>
            <w:tcW w:w="773" w:type="dxa"/>
            <w:gridSpan w:val="2"/>
            <w:shd w:val="clear" w:color="auto" w:fill="FFFFFF"/>
          </w:tcPr>
          <w:p w14:paraId="3B362EDC"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p>
        </w:tc>
        <w:tc>
          <w:tcPr>
            <w:tcW w:w="601" w:type="dxa"/>
            <w:shd w:val="clear" w:color="auto" w:fill="FFFFFF"/>
          </w:tcPr>
          <w:p w14:paraId="28B0866A"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p>
        </w:tc>
      </w:tr>
      <w:tr w:rsidR="005E1D55" w:rsidRPr="004F0FC9" w14:paraId="22A88E2C" w14:textId="77777777" w:rsidTr="005E1D55">
        <w:trPr>
          <w:cantSplit/>
          <w:tblCellSpacing w:w="7" w:type="dxa"/>
          <w:jc w:val="center"/>
        </w:trPr>
        <w:tc>
          <w:tcPr>
            <w:tcW w:w="606" w:type="dxa"/>
            <w:tcBorders>
              <w:bottom w:val="single" w:sz="4" w:space="0" w:color="auto"/>
            </w:tcBorders>
            <w:shd w:val="clear" w:color="auto" w:fill="FFFFFF"/>
            <w:tcMar>
              <w:top w:w="0" w:type="dxa"/>
              <w:left w:w="0" w:type="dxa"/>
              <w:bottom w:w="0" w:type="dxa"/>
              <w:right w:w="0" w:type="dxa"/>
            </w:tcMar>
            <w:vAlign w:val="center"/>
          </w:tcPr>
          <w:p w14:paraId="7533A9F2" w14:textId="463D78A9"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2001</w:t>
            </w:r>
          </w:p>
        </w:tc>
        <w:tc>
          <w:tcPr>
            <w:tcW w:w="889" w:type="dxa"/>
            <w:tcBorders>
              <w:bottom w:val="single" w:sz="4" w:space="0" w:color="auto"/>
            </w:tcBorders>
            <w:shd w:val="clear" w:color="auto" w:fill="D9D9D9" w:themeFill="background1" w:themeFillShade="D9"/>
            <w:tcMar>
              <w:top w:w="0" w:type="dxa"/>
              <w:left w:w="0" w:type="dxa"/>
              <w:bottom w:w="0" w:type="dxa"/>
              <w:right w:w="0" w:type="dxa"/>
            </w:tcMar>
            <w:vAlign w:val="center"/>
          </w:tcPr>
          <w:p w14:paraId="5A0B96C2" w14:textId="30191C04" w:rsidR="005E1D55" w:rsidRPr="00E74072"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18"/>
                <w:szCs w:val="18"/>
              </w:rPr>
            </w:pPr>
            <w:r w:rsidRPr="00E74072">
              <w:rPr>
                <w:rFonts w:eastAsia="Arial" w:hAnsi="Arial" w:cs="Arial"/>
                <w:color w:val="7F7F7F" w:themeColor="text1" w:themeTint="80"/>
                <w:sz w:val="18"/>
                <w:szCs w:val="18"/>
              </w:rPr>
              <w:t>206,518</w:t>
            </w:r>
          </w:p>
        </w:tc>
        <w:tc>
          <w:tcPr>
            <w:tcW w:w="811" w:type="dxa"/>
            <w:tcBorders>
              <w:bottom w:val="single" w:sz="4" w:space="0" w:color="auto"/>
            </w:tcBorders>
            <w:shd w:val="clear" w:color="auto" w:fill="FFFFFF"/>
            <w:tcMar>
              <w:top w:w="0" w:type="dxa"/>
              <w:left w:w="0" w:type="dxa"/>
              <w:bottom w:w="0" w:type="dxa"/>
              <w:right w:w="0" w:type="dxa"/>
            </w:tcMar>
            <w:vAlign w:val="center"/>
          </w:tcPr>
          <w:p w14:paraId="09A37569" w14:textId="1EAF3A96"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209,473</w:t>
            </w:r>
          </w:p>
        </w:tc>
        <w:tc>
          <w:tcPr>
            <w:tcW w:w="771" w:type="dxa"/>
            <w:tcBorders>
              <w:bottom w:val="single" w:sz="4" w:space="0" w:color="auto"/>
            </w:tcBorders>
            <w:shd w:val="clear" w:color="auto" w:fill="FFFFFF"/>
            <w:tcMar>
              <w:top w:w="0" w:type="dxa"/>
              <w:left w:w="0" w:type="dxa"/>
              <w:bottom w:w="0" w:type="dxa"/>
              <w:right w:w="0" w:type="dxa"/>
            </w:tcMar>
            <w:vAlign w:val="center"/>
          </w:tcPr>
          <w:p w14:paraId="5EDBE3F5" w14:textId="6C1EF27A"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39,866</w:t>
            </w:r>
          </w:p>
        </w:tc>
        <w:tc>
          <w:tcPr>
            <w:tcW w:w="772" w:type="dxa"/>
            <w:tcBorders>
              <w:bottom w:val="single" w:sz="4" w:space="0" w:color="auto"/>
            </w:tcBorders>
            <w:shd w:val="clear" w:color="auto" w:fill="FFFFFF"/>
            <w:tcMar>
              <w:top w:w="0" w:type="dxa"/>
              <w:left w:w="0" w:type="dxa"/>
              <w:bottom w:w="0" w:type="dxa"/>
              <w:right w:w="0" w:type="dxa"/>
            </w:tcMar>
            <w:vAlign w:val="center"/>
          </w:tcPr>
          <w:p w14:paraId="34C50B4A" w14:textId="63E4FEB4"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195,095</w:t>
            </w:r>
          </w:p>
        </w:tc>
        <w:tc>
          <w:tcPr>
            <w:tcW w:w="727" w:type="dxa"/>
            <w:tcBorders>
              <w:bottom w:val="single" w:sz="4" w:space="0" w:color="auto"/>
            </w:tcBorders>
            <w:shd w:val="clear" w:color="auto" w:fill="FFFFFF"/>
            <w:tcMar>
              <w:top w:w="0" w:type="dxa"/>
              <w:left w:w="0" w:type="dxa"/>
              <w:bottom w:w="0" w:type="dxa"/>
              <w:right w:w="0" w:type="dxa"/>
            </w:tcMar>
            <w:vAlign w:val="center"/>
          </w:tcPr>
          <w:p w14:paraId="064EF532" w14:textId="67720194"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34,228</w:t>
            </w:r>
          </w:p>
        </w:tc>
        <w:tc>
          <w:tcPr>
            <w:tcW w:w="615" w:type="dxa"/>
            <w:tcBorders>
              <w:left w:val="single" w:sz="4" w:space="0" w:color="auto"/>
              <w:bottom w:val="single" w:sz="4" w:space="0" w:color="auto"/>
            </w:tcBorders>
            <w:shd w:val="clear" w:color="auto" w:fill="FFFFFF"/>
          </w:tcPr>
          <w:p w14:paraId="1E213471"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p>
        </w:tc>
        <w:tc>
          <w:tcPr>
            <w:tcW w:w="979" w:type="dxa"/>
            <w:gridSpan w:val="2"/>
            <w:tcBorders>
              <w:bottom w:val="single" w:sz="4" w:space="0" w:color="auto"/>
            </w:tcBorders>
            <w:shd w:val="clear" w:color="auto" w:fill="D9D9D9" w:themeFill="background1" w:themeFillShade="D9"/>
          </w:tcPr>
          <w:p w14:paraId="7AE58C25"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18"/>
                <w:szCs w:val="18"/>
              </w:rPr>
            </w:pPr>
          </w:p>
        </w:tc>
        <w:tc>
          <w:tcPr>
            <w:tcW w:w="772" w:type="dxa"/>
            <w:tcBorders>
              <w:bottom w:val="single" w:sz="4" w:space="0" w:color="auto"/>
            </w:tcBorders>
            <w:shd w:val="clear" w:color="auto" w:fill="FFFFFF"/>
          </w:tcPr>
          <w:p w14:paraId="533E5104"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p>
        </w:tc>
        <w:tc>
          <w:tcPr>
            <w:tcW w:w="772" w:type="dxa"/>
            <w:tcBorders>
              <w:bottom w:val="single" w:sz="4" w:space="0" w:color="auto"/>
            </w:tcBorders>
            <w:shd w:val="clear" w:color="auto" w:fill="FFFFFF"/>
          </w:tcPr>
          <w:p w14:paraId="18B6DDBF"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p>
        </w:tc>
        <w:tc>
          <w:tcPr>
            <w:tcW w:w="773" w:type="dxa"/>
            <w:gridSpan w:val="2"/>
            <w:tcBorders>
              <w:bottom w:val="single" w:sz="4" w:space="0" w:color="auto"/>
            </w:tcBorders>
            <w:shd w:val="clear" w:color="auto" w:fill="FFFFFF"/>
          </w:tcPr>
          <w:p w14:paraId="3A65B351"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p>
        </w:tc>
        <w:tc>
          <w:tcPr>
            <w:tcW w:w="601" w:type="dxa"/>
            <w:tcBorders>
              <w:bottom w:val="single" w:sz="4" w:space="0" w:color="auto"/>
            </w:tcBorders>
            <w:shd w:val="clear" w:color="auto" w:fill="FFFFFF"/>
          </w:tcPr>
          <w:p w14:paraId="6A9CF67A"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p>
        </w:tc>
      </w:tr>
    </w:tbl>
    <w:p w14:paraId="7DC6DF5B" w14:textId="0FB24DEA" w:rsidR="00EB6798" w:rsidRDefault="00EB6798" w:rsidP="003636B4">
      <w:pPr>
        <w:spacing w:after="0"/>
        <w:rPr>
          <w:szCs w:val="22"/>
        </w:rPr>
      </w:pPr>
    </w:p>
    <w:p w14:paraId="4663C4E7" w14:textId="7C85A2E9" w:rsidR="007B0D9F" w:rsidRDefault="007B0D9F" w:rsidP="003636B4">
      <w:pPr>
        <w:spacing w:after="0"/>
        <w:rPr>
          <w:szCs w:val="22"/>
        </w:rPr>
      </w:pPr>
    </w:p>
    <w:p w14:paraId="2E2B1FB3" w14:textId="77777777" w:rsidR="007B0D9F" w:rsidRDefault="007B0D9F" w:rsidP="007B0D9F">
      <w:pPr>
        <w:spacing w:after="0"/>
        <w:ind w:left="990" w:hanging="990"/>
      </w:pPr>
      <w:r>
        <w:br w:type="page"/>
      </w:r>
    </w:p>
    <w:p w14:paraId="65DFD318" w14:textId="5E63FA8F" w:rsidR="007B0D9F" w:rsidRDefault="007B0D9F" w:rsidP="007B0D9F">
      <w:pPr>
        <w:spacing w:after="0"/>
        <w:ind w:left="990" w:hanging="990"/>
        <w:rPr>
          <w:szCs w:val="22"/>
        </w:rPr>
      </w:pPr>
      <w:bookmarkStart w:id="39" w:name="_Ref117415898"/>
      <w:r>
        <w:lastRenderedPageBreak/>
        <w:t>Table 2.</w:t>
      </w:r>
      <w:r w:rsidR="00897D60">
        <w:fldChar w:fldCharType="begin"/>
      </w:r>
      <w:r w:rsidR="00897D60">
        <w:instrText xml:space="preserve"> SEQ Table_2. \* ARABIC </w:instrText>
      </w:r>
      <w:r w:rsidR="00897D60">
        <w:fldChar w:fldCharType="separate"/>
      </w:r>
      <w:r w:rsidR="00B549A9">
        <w:rPr>
          <w:noProof/>
        </w:rPr>
        <w:t>28</w:t>
      </w:r>
      <w:r w:rsidR="00897D60">
        <w:rPr>
          <w:noProof/>
        </w:rPr>
        <w:fldChar w:fldCharType="end"/>
      </w:r>
      <w:bookmarkEnd w:id="39"/>
      <w:r>
        <w:rPr>
          <w:szCs w:val="22"/>
        </w:rPr>
        <w:t>.  Instantaneious apical fishing mortality</w:t>
      </w:r>
      <w:r w:rsidRPr="002A04DD">
        <w:rPr>
          <w:szCs w:val="22"/>
        </w:rPr>
        <w:t xml:space="preserve"> </w:t>
      </w:r>
      <w:r>
        <w:rPr>
          <w:szCs w:val="22"/>
        </w:rPr>
        <w:t>comparison (last year’s ensemble and this year’s ensembles).</w:t>
      </w:r>
    </w:p>
    <w:p w14:paraId="56B22E76" w14:textId="77777777" w:rsidR="007B0D9F" w:rsidRDefault="007B0D9F" w:rsidP="007B0D9F">
      <w:pPr>
        <w:spacing w:after="0"/>
        <w:ind w:left="990" w:hanging="990"/>
        <w:rPr>
          <w:szCs w:val="22"/>
        </w:rPr>
      </w:pPr>
      <w:r>
        <w:rPr>
          <w:szCs w:val="22"/>
        </w:rPr>
        <w:t xml:space="preserve"> </w:t>
      </w:r>
    </w:p>
    <w:p w14:paraId="0CAD508B" w14:textId="77777777" w:rsidR="007B0D9F" w:rsidRDefault="007B0D9F" w:rsidP="007B0D9F">
      <w:pPr>
        <w:spacing w:after="0"/>
        <w:rPr>
          <w:szCs w:val="22"/>
        </w:rPr>
      </w:pPr>
    </w:p>
    <w:tbl>
      <w:tblPr>
        <w:tblW w:w="9270" w:type="dxa"/>
        <w:jc w:val="center"/>
        <w:tblCellSpacing w:w="7" w:type="dxa"/>
        <w:tblLayout w:type="fixed"/>
        <w:tblCellMar>
          <w:left w:w="0" w:type="dxa"/>
          <w:right w:w="0" w:type="dxa"/>
        </w:tblCellMar>
        <w:tblLook w:val="0420" w:firstRow="1" w:lastRow="0" w:firstColumn="0" w:lastColumn="0" w:noHBand="0" w:noVBand="1"/>
      </w:tblPr>
      <w:tblGrid>
        <w:gridCol w:w="627"/>
        <w:gridCol w:w="903"/>
        <w:gridCol w:w="825"/>
        <w:gridCol w:w="785"/>
        <w:gridCol w:w="786"/>
        <w:gridCol w:w="741"/>
        <w:gridCol w:w="629"/>
        <w:gridCol w:w="14"/>
        <w:gridCol w:w="979"/>
        <w:gridCol w:w="786"/>
        <w:gridCol w:w="786"/>
        <w:gridCol w:w="44"/>
        <w:gridCol w:w="743"/>
        <w:gridCol w:w="622"/>
      </w:tblGrid>
      <w:tr w:rsidR="007B0D9F" w14:paraId="3D27FFE3" w14:textId="77777777" w:rsidTr="007B0D9F">
        <w:trPr>
          <w:cantSplit/>
          <w:tblHeader/>
          <w:tblCellSpacing w:w="7" w:type="dxa"/>
          <w:jc w:val="center"/>
        </w:trPr>
        <w:tc>
          <w:tcPr>
            <w:tcW w:w="1509" w:type="dxa"/>
            <w:gridSpan w:val="2"/>
            <w:tcBorders>
              <w:top w:val="single" w:sz="4" w:space="0" w:color="auto"/>
            </w:tcBorders>
            <w:shd w:val="clear" w:color="auto" w:fill="FFFFFF"/>
            <w:tcMar>
              <w:top w:w="0" w:type="dxa"/>
              <w:left w:w="0" w:type="dxa"/>
              <w:bottom w:w="0" w:type="dxa"/>
              <w:right w:w="0" w:type="dxa"/>
            </w:tcMar>
            <w:vAlign w:val="center"/>
          </w:tcPr>
          <w:p w14:paraId="6FF798A5" w14:textId="77777777" w:rsidR="007B0D9F"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center"/>
            </w:pPr>
          </w:p>
        </w:tc>
        <w:tc>
          <w:tcPr>
            <w:tcW w:w="1596" w:type="dxa"/>
            <w:gridSpan w:val="2"/>
            <w:tcBorders>
              <w:top w:val="single" w:sz="4" w:space="0" w:color="auto"/>
            </w:tcBorders>
            <w:shd w:val="clear" w:color="auto" w:fill="FFFFFF"/>
            <w:tcMar>
              <w:top w:w="0" w:type="dxa"/>
              <w:left w:w="0" w:type="dxa"/>
              <w:bottom w:w="0" w:type="dxa"/>
              <w:right w:w="0" w:type="dxa"/>
            </w:tcMar>
            <w:vAlign w:val="bottom"/>
          </w:tcPr>
          <w:p w14:paraId="08A7DBF8" w14:textId="77777777" w:rsidR="007B0D9F"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Thompson Ensemble</w:t>
            </w:r>
          </w:p>
        </w:tc>
        <w:tc>
          <w:tcPr>
            <w:tcW w:w="1513" w:type="dxa"/>
            <w:gridSpan w:val="2"/>
            <w:tcBorders>
              <w:top w:val="single" w:sz="4" w:space="0" w:color="auto"/>
            </w:tcBorders>
            <w:shd w:val="clear" w:color="auto" w:fill="FFFFFF"/>
            <w:tcMar>
              <w:top w:w="0" w:type="dxa"/>
              <w:left w:w="0" w:type="dxa"/>
              <w:bottom w:w="0" w:type="dxa"/>
              <w:right w:w="0" w:type="dxa"/>
            </w:tcMar>
            <w:vAlign w:val="bottom"/>
          </w:tcPr>
          <w:p w14:paraId="2AAE6D78" w14:textId="77777777" w:rsidR="007B0D9F"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hAnsi="Arial" w:cs="Arial"/>
                <w:b/>
                <w:color w:val="000000"/>
                <w:sz w:val="20"/>
              </w:rPr>
            </w:pPr>
            <w:r>
              <w:rPr>
                <w:rFonts w:eastAsia="Arial" w:hAnsi="Arial" w:cs="Arial"/>
                <w:b/>
                <w:color w:val="000000"/>
                <w:sz w:val="20"/>
              </w:rPr>
              <w:t>New</w:t>
            </w:r>
          </w:p>
          <w:p w14:paraId="00AA6D2A" w14:textId="77777777" w:rsidR="007B0D9F"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 xml:space="preserve"> Ensemble</w:t>
            </w:r>
          </w:p>
        </w:tc>
        <w:tc>
          <w:tcPr>
            <w:tcW w:w="629" w:type="dxa"/>
            <w:gridSpan w:val="2"/>
            <w:tcBorders>
              <w:top w:val="single" w:sz="4" w:space="0" w:color="auto"/>
              <w:left w:val="single" w:sz="4" w:space="0" w:color="auto"/>
            </w:tcBorders>
            <w:shd w:val="clear" w:color="auto" w:fill="FFFFFF"/>
            <w:vAlign w:val="bottom"/>
          </w:tcPr>
          <w:p w14:paraId="252A8C32" w14:textId="77777777" w:rsidR="007B0D9F" w:rsidRDefault="007B0D9F" w:rsidP="007B0D9F">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p>
        </w:tc>
        <w:tc>
          <w:tcPr>
            <w:tcW w:w="965" w:type="dxa"/>
            <w:tcBorders>
              <w:top w:val="single" w:sz="4" w:space="0" w:color="auto"/>
            </w:tcBorders>
            <w:shd w:val="clear" w:color="auto" w:fill="FFFFFF"/>
            <w:vAlign w:val="bottom"/>
          </w:tcPr>
          <w:p w14:paraId="6C512CE2" w14:textId="77777777" w:rsidR="007B0D9F" w:rsidRDefault="007B0D9F" w:rsidP="007B0D9F">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p>
        </w:tc>
        <w:tc>
          <w:tcPr>
            <w:tcW w:w="1602" w:type="dxa"/>
            <w:gridSpan w:val="3"/>
            <w:tcBorders>
              <w:top w:val="single" w:sz="4" w:space="0" w:color="auto"/>
            </w:tcBorders>
            <w:shd w:val="clear" w:color="auto" w:fill="FFFFFF"/>
            <w:vAlign w:val="bottom"/>
          </w:tcPr>
          <w:p w14:paraId="0133D3D4" w14:textId="77777777" w:rsidR="007B0D9F" w:rsidRDefault="007B0D9F" w:rsidP="007B0D9F">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Thompson Ensemble</w:t>
            </w:r>
          </w:p>
        </w:tc>
        <w:tc>
          <w:tcPr>
            <w:tcW w:w="1344" w:type="dxa"/>
            <w:gridSpan w:val="2"/>
            <w:tcBorders>
              <w:top w:val="single" w:sz="4" w:space="0" w:color="auto"/>
            </w:tcBorders>
            <w:shd w:val="clear" w:color="auto" w:fill="FFFFFF"/>
            <w:vAlign w:val="bottom"/>
          </w:tcPr>
          <w:p w14:paraId="3C520F4F" w14:textId="77777777" w:rsidR="007B0D9F" w:rsidRDefault="007B0D9F" w:rsidP="007B0D9F">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 xml:space="preserve">New </w:t>
            </w:r>
          </w:p>
          <w:p w14:paraId="33221262" w14:textId="77777777" w:rsidR="007B0D9F" w:rsidRDefault="007B0D9F" w:rsidP="007B0D9F">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Ensemble</w:t>
            </w:r>
          </w:p>
        </w:tc>
      </w:tr>
      <w:tr w:rsidR="007B0D9F" w14:paraId="1171F517" w14:textId="77777777" w:rsidTr="007B0D9F">
        <w:trPr>
          <w:cantSplit/>
          <w:tblHeader/>
          <w:tblCellSpacing w:w="7" w:type="dxa"/>
          <w:jc w:val="center"/>
        </w:trPr>
        <w:tc>
          <w:tcPr>
            <w:tcW w:w="606" w:type="dxa"/>
            <w:tcBorders>
              <w:bottom w:val="single" w:sz="4" w:space="0" w:color="auto"/>
            </w:tcBorders>
            <w:shd w:val="clear" w:color="auto" w:fill="FFFFFF"/>
            <w:tcMar>
              <w:top w:w="0" w:type="dxa"/>
              <w:left w:w="0" w:type="dxa"/>
              <w:bottom w:w="0" w:type="dxa"/>
              <w:right w:w="0" w:type="dxa"/>
            </w:tcMar>
            <w:vAlign w:val="bottom"/>
          </w:tcPr>
          <w:p w14:paraId="4290697A" w14:textId="77777777" w:rsidR="007B0D9F"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Year</w:t>
            </w:r>
          </w:p>
        </w:tc>
        <w:tc>
          <w:tcPr>
            <w:tcW w:w="889" w:type="dxa"/>
            <w:tcBorders>
              <w:bottom w:val="single" w:sz="4" w:space="0" w:color="auto"/>
            </w:tcBorders>
            <w:shd w:val="clear" w:color="auto" w:fill="D9D9D9" w:themeFill="background1" w:themeFillShade="D9"/>
            <w:tcMar>
              <w:top w:w="0" w:type="dxa"/>
              <w:left w:w="0" w:type="dxa"/>
              <w:bottom w:w="0" w:type="dxa"/>
              <w:right w:w="0" w:type="dxa"/>
            </w:tcMar>
            <w:vAlign w:val="bottom"/>
          </w:tcPr>
          <w:p w14:paraId="392B4822" w14:textId="77777777" w:rsidR="007B0D9F" w:rsidRPr="004F0FC9"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center"/>
              <w:rPr>
                <w:color w:val="7F7F7F" w:themeColor="text1" w:themeTint="80"/>
              </w:rPr>
            </w:pPr>
            <w:r w:rsidRPr="004F0FC9">
              <w:rPr>
                <w:rFonts w:eastAsia="Arial" w:hAnsi="Arial" w:cs="Arial"/>
                <w:b/>
                <w:color w:val="7F7F7F" w:themeColor="text1" w:themeTint="80"/>
                <w:sz w:val="20"/>
              </w:rPr>
              <w:t>Last Year Est.</w:t>
            </w:r>
          </w:p>
        </w:tc>
        <w:tc>
          <w:tcPr>
            <w:tcW w:w="811" w:type="dxa"/>
            <w:tcBorders>
              <w:bottom w:val="single" w:sz="4" w:space="0" w:color="auto"/>
            </w:tcBorders>
            <w:shd w:val="clear" w:color="auto" w:fill="FFFFFF"/>
            <w:tcMar>
              <w:top w:w="0" w:type="dxa"/>
              <w:left w:w="0" w:type="dxa"/>
              <w:bottom w:w="0" w:type="dxa"/>
              <w:right w:w="0" w:type="dxa"/>
            </w:tcMar>
            <w:vAlign w:val="bottom"/>
          </w:tcPr>
          <w:p w14:paraId="4C7B1FE2" w14:textId="77777777" w:rsidR="007B0D9F"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Est.</w:t>
            </w:r>
          </w:p>
        </w:tc>
        <w:tc>
          <w:tcPr>
            <w:tcW w:w="771" w:type="dxa"/>
            <w:tcBorders>
              <w:bottom w:val="single" w:sz="4" w:space="0" w:color="auto"/>
            </w:tcBorders>
            <w:shd w:val="clear" w:color="auto" w:fill="FFFFFF"/>
            <w:tcMar>
              <w:top w:w="0" w:type="dxa"/>
              <w:left w:w="0" w:type="dxa"/>
              <w:bottom w:w="0" w:type="dxa"/>
              <w:right w:w="0" w:type="dxa"/>
            </w:tcMar>
            <w:vAlign w:val="bottom"/>
          </w:tcPr>
          <w:p w14:paraId="2A8311A5" w14:textId="77777777" w:rsidR="007B0D9F"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Stdev.</w:t>
            </w:r>
          </w:p>
        </w:tc>
        <w:tc>
          <w:tcPr>
            <w:tcW w:w="772" w:type="dxa"/>
            <w:tcBorders>
              <w:bottom w:val="single" w:sz="4" w:space="0" w:color="auto"/>
            </w:tcBorders>
            <w:shd w:val="clear" w:color="auto" w:fill="FFFFFF"/>
            <w:tcMar>
              <w:top w:w="0" w:type="dxa"/>
              <w:left w:w="0" w:type="dxa"/>
              <w:bottom w:w="0" w:type="dxa"/>
              <w:right w:w="0" w:type="dxa"/>
            </w:tcMar>
            <w:vAlign w:val="bottom"/>
          </w:tcPr>
          <w:p w14:paraId="0148BA0B" w14:textId="77777777" w:rsidR="007B0D9F"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Est.</w:t>
            </w:r>
          </w:p>
        </w:tc>
        <w:tc>
          <w:tcPr>
            <w:tcW w:w="727" w:type="dxa"/>
            <w:tcBorders>
              <w:bottom w:val="single" w:sz="4" w:space="0" w:color="auto"/>
            </w:tcBorders>
            <w:shd w:val="clear" w:color="auto" w:fill="FFFFFF"/>
            <w:tcMar>
              <w:top w:w="0" w:type="dxa"/>
              <w:left w:w="0" w:type="dxa"/>
              <w:bottom w:w="0" w:type="dxa"/>
              <w:right w:w="0" w:type="dxa"/>
            </w:tcMar>
            <w:vAlign w:val="bottom"/>
          </w:tcPr>
          <w:p w14:paraId="5E15D5F7" w14:textId="77777777" w:rsidR="007B0D9F"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Stdev.</w:t>
            </w:r>
          </w:p>
        </w:tc>
        <w:tc>
          <w:tcPr>
            <w:tcW w:w="615" w:type="dxa"/>
            <w:tcBorders>
              <w:left w:val="single" w:sz="4" w:space="0" w:color="auto"/>
              <w:bottom w:val="single" w:sz="4" w:space="0" w:color="auto"/>
            </w:tcBorders>
            <w:shd w:val="clear" w:color="auto" w:fill="FFFFFF"/>
            <w:vAlign w:val="bottom"/>
          </w:tcPr>
          <w:p w14:paraId="06BE57C0" w14:textId="77777777" w:rsidR="007B0D9F" w:rsidRDefault="007B0D9F" w:rsidP="007B0D9F">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Year</w:t>
            </w:r>
          </w:p>
        </w:tc>
        <w:tc>
          <w:tcPr>
            <w:tcW w:w="979" w:type="dxa"/>
            <w:gridSpan w:val="2"/>
            <w:tcBorders>
              <w:bottom w:val="single" w:sz="4" w:space="0" w:color="auto"/>
            </w:tcBorders>
            <w:shd w:val="clear" w:color="auto" w:fill="D9D9D9" w:themeFill="background1" w:themeFillShade="D9"/>
            <w:vAlign w:val="bottom"/>
          </w:tcPr>
          <w:p w14:paraId="4F3918B9" w14:textId="77777777" w:rsidR="007B0D9F" w:rsidRPr="004F0FC9" w:rsidRDefault="007B0D9F" w:rsidP="007B0D9F">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7F7F7F" w:themeColor="text1" w:themeTint="80"/>
                <w:sz w:val="20"/>
              </w:rPr>
            </w:pPr>
            <w:r w:rsidRPr="004F0FC9">
              <w:rPr>
                <w:rFonts w:eastAsia="Arial" w:hAnsi="Arial" w:cs="Arial"/>
                <w:b/>
                <w:color w:val="7F7F7F" w:themeColor="text1" w:themeTint="80"/>
                <w:sz w:val="20"/>
              </w:rPr>
              <w:t>Last Year Est.</w:t>
            </w:r>
          </w:p>
        </w:tc>
        <w:tc>
          <w:tcPr>
            <w:tcW w:w="772" w:type="dxa"/>
            <w:tcBorders>
              <w:bottom w:val="single" w:sz="4" w:space="0" w:color="auto"/>
            </w:tcBorders>
            <w:shd w:val="clear" w:color="auto" w:fill="FFFFFF"/>
            <w:vAlign w:val="bottom"/>
          </w:tcPr>
          <w:p w14:paraId="5C763EFB" w14:textId="77777777" w:rsidR="007B0D9F" w:rsidRDefault="007B0D9F" w:rsidP="007B0D9F">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Est.</w:t>
            </w:r>
          </w:p>
        </w:tc>
        <w:tc>
          <w:tcPr>
            <w:tcW w:w="772" w:type="dxa"/>
            <w:tcBorders>
              <w:bottom w:val="single" w:sz="4" w:space="0" w:color="auto"/>
            </w:tcBorders>
            <w:shd w:val="clear" w:color="auto" w:fill="FFFFFF"/>
            <w:vAlign w:val="bottom"/>
          </w:tcPr>
          <w:p w14:paraId="3F5B11DA" w14:textId="77777777" w:rsidR="007B0D9F" w:rsidRDefault="007B0D9F" w:rsidP="007B0D9F">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Stdev.</w:t>
            </w:r>
          </w:p>
        </w:tc>
        <w:tc>
          <w:tcPr>
            <w:tcW w:w="773" w:type="dxa"/>
            <w:gridSpan w:val="2"/>
            <w:tcBorders>
              <w:bottom w:val="single" w:sz="4" w:space="0" w:color="auto"/>
            </w:tcBorders>
            <w:shd w:val="clear" w:color="auto" w:fill="FFFFFF"/>
            <w:vAlign w:val="bottom"/>
          </w:tcPr>
          <w:p w14:paraId="23C8BCE7" w14:textId="77777777" w:rsidR="007B0D9F" w:rsidRDefault="007B0D9F" w:rsidP="007B0D9F">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Est.</w:t>
            </w:r>
          </w:p>
        </w:tc>
        <w:tc>
          <w:tcPr>
            <w:tcW w:w="601" w:type="dxa"/>
            <w:tcBorders>
              <w:bottom w:val="single" w:sz="4" w:space="0" w:color="auto"/>
            </w:tcBorders>
            <w:shd w:val="clear" w:color="auto" w:fill="FFFFFF"/>
            <w:vAlign w:val="bottom"/>
          </w:tcPr>
          <w:p w14:paraId="6703A230" w14:textId="77777777" w:rsidR="007B0D9F" w:rsidRDefault="007B0D9F" w:rsidP="007B0D9F">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Stdev.</w:t>
            </w:r>
          </w:p>
        </w:tc>
      </w:tr>
      <w:tr w:rsidR="007B0D9F" w:rsidRPr="004F0FC9" w14:paraId="15FFD31E" w14:textId="77777777" w:rsidTr="007B0D9F">
        <w:trPr>
          <w:cantSplit/>
          <w:tblCellSpacing w:w="7" w:type="dxa"/>
          <w:jc w:val="center"/>
        </w:trPr>
        <w:tc>
          <w:tcPr>
            <w:tcW w:w="606" w:type="dxa"/>
            <w:shd w:val="clear" w:color="auto" w:fill="FFFFFF"/>
            <w:tcMar>
              <w:top w:w="0" w:type="dxa"/>
              <w:left w:w="0" w:type="dxa"/>
              <w:bottom w:w="0" w:type="dxa"/>
              <w:right w:w="0" w:type="dxa"/>
            </w:tcMar>
            <w:vAlign w:val="bottom"/>
          </w:tcPr>
          <w:p w14:paraId="5BD42B2D"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1977</w:t>
            </w:r>
          </w:p>
        </w:tc>
        <w:tc>
          <w:tcPr>
            <w:tcW w:w="889" w:type="dxa"/>
            <w:shd w:val="clear" w:color="auto" w:fill="D9D9D9" w:themeFill="background1" w:themeFillShade="D9"/>
            <w:tcMar>
              <w:top w:w="0" w:type="dxa"/>
              <w:left w:w="0" w:type="dxa"/>
              <w:bottom w:w="0" w:type="dxa"/>
              <w:right w:w="0" w:type="dxa"/>
            </w:tcMar>
            <w:vAlign w:val="bottom"/>
          </w:tcPr>
          <w:p w14:paraId="7589438C"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832E9E">
              <w:rPr>
                <w:color w:val="7F7F7F" w:themeColor="text1" w:themeTint="80"/>
                <w:sz w:val="20"/>
              </w:rPr>
              <w:t>0.157</w:t>
            </w:r>
          </w:p>
        </w:tc>
        <w:tc>
          <w:tcPr>
            <w:tcW w:w="811" w:type="dxa"/>
            <w:shd w:val="clear" w:color="auto" w:fill="FFFFFF"/>
            <w:tcMar>
              <w:top w:w="0" w:type="dxa"/>
              <w:left w:w="0" w:type="dxa"/>
              <w:bottom w:w="0" w:type="dxa"/>
              <w:right w:w="0" w:type="dxa"/>
            </w:tcMar>
            <w:vAlign w:val="bottom"/>
          </w:tcPr>
          <w:p w14:paraId="2DF148C6"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0.167</w:t>
            </w:r>
          </w:p>
        </w:tc>
        <w:tc>
          <w:tcPr>
            <w:tcW w:w="771" w:type="dxa"/>
            <w:shd w:val="clear" w:color="auto" w:fill="FFFFFF"/>
            <w:tcMar>
              <w:top w:w="0" w:type="dxa"/>
              <w:left w:w="0" w:type="dxa"/>
              <w:bottom w:w="0" w:type="dxa"/>
              <w:right w:w="0" w:type="dxa"/>
            </w:tcMar>
            <w:vAlign w:val="bottom"/>
          </w:tcPr>
          <w:p w14:paraId="1C819199"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0.051</w:t>
            </w:r>
          </w:p>
        </w:tc>
        <w:tc>
          <w:tcPr>
            <w:tcW w:w="772" w:type="dxa"/>
            <w:shd w:val="clear" w:color="auto" w:fill="FFFFFF"/>
            <w:tcMar>
              <w:top w:w="0" w:type="dxa"/>
              <w:left w:w="0" w:type="dxa"/>
              <w:bottom w:w="0" w:type="dxa"/>
              <w:right w:w="0" w:type="dxa"/>
            </w:tcMar>
            <w:vAlign w:val="bottom"/>
          </w:tcPr>
          <w:p w14:paraId="31BB60DE"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0.189</w:t>
            </w:r>
          </w:p>
        </w:tc>
        <w:tc>
          <w:tcPr>
            <w:tcW w:w="727" w:type="dxa"/>
            <w:shd w:val="clear" w:color="auto" w:fill="FFFFFF"/>
            <w:tcMar>
              <w:top w:w="0" w:type="dxa"/>
              <w:left w:w="0" w:type="dxa"/>
              <w:bottom w:w="0" w:type="dxa"/>
              <w:right w:w="0" w:type="dxa"/>
            </w:tcMar>
            <w:vAlign w:val="bottom"/>
          </w:tcPr>
          <w:p w14:paraId="7C7FE6A8"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0.055</w:t>
            </w:r>
          </w:p>
        </w:tc>
        <w:tc>
          <w:tcPr>
            <w:tcW w:w="615" w:type="dxa"/>
            <w:tcBorders>
              <w:left w:val="single" w:sz="4" w:space="0" w:color="auto"/>
            </w:tcBorders>
            <w:shd w:val="clear" w:color="auto" w:fill="FFFFFF"/>
            <w:vAlign w:val="bottom"/>
          </w:tcPr>
          <w:p w14:paraId="51C0BC35"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2002</w:t>
            </w:r>
          </w:p>
        </w:tc>
        <w:tc>
          <w:tcPr>
            <w:tcW w:w="979" w:type="dxa"/>
            <w:gridSpan w:val="2"/>
            <w:shd w:val="clear" w:color="auto" w:fill="D9D9D9" w:themeFill="background1" w:themeFillShade="D9"/>
            <w:vAlign w:val="bottom"/>
          </w:tcPr>
          <w:p w14:paraId="6A011CC9"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7F7F7F" w:themeColor="text1" w:themeTint="80"/>
                <w:sz w:val="20"/>
              </w:rPr>
            </w:pPr>
            <w:r w:rsidRPr="00832E9E">
              <w:rPr>
                <w:color w:val="7F7F7F" w:themeColor="text1" w:themeTint="80"/>
                <w:sz w:val="20"/>
              </w:rPr>
              <w:t>0.35</w:t>
            </w:r>
            <w:r>
              <w:rPr>
                <w:color w:val="7F7F7F" w:themeColor="text1" w:themeTint="80"/>
                <w:sz w:val="20"/>
              </w:rPr>
              <w:t>0</w:t>
            </w:r>
          </w:p>
        </w:tc>
        <w:tc>
          <w:tcPr>
            <w:tcW w:w="772" w:type="dxa"/>
            <w:shd w:val="clear" w:color="auto" w:fill="FFFFFF"/>
            <w:vAlign w:val="bottom"/>
          </w:tcPr>
          <w:p w14:paraId="47BA3B90"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0.354</w:t>
            </w:r>
          </w:p>
        </w:tc>
        <w:tc>
          <w:tcPr>
            <w:tcW w:w="772" w:type="dxa"/>
            <w:shd w:val="clear" w:color="auto" w:fill="FFFFFF"/>
            <w:vAlign w:val="bottom"/>
          </w:tcPr>
          <w:p w14:paraId="4E8BD668"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0.027</w:t>
            </w:r>
          </w:p>
        </w:tc>
        <w:tc>
          <w:tcPr>
            <w:tcW w:w="773" w:type="dxa"/>
            <w:gridSpan w:val="2"/>
            <w:shd w:val="clear" w:color="auto" w:fill="FFFFFF"/>
            <w:vAlign w:val="bottom"/>
          </w:tcPr>
          <w:p w14:paraId="65AD3E7A"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0.364</w:t>
            </w:r>
          </w:p>
        </w:tc>
        <w:tc>
          <w:tcPr>
            <w:tcW w:w="601" w:type="dxa"/>
            <w:shd w:val="clear" w:color="auto" w:fill="FFFFFF"/>
            <w:vAlign w:val="bottom"/>
          </w:tcPr>
          <w:p w14:paraId="4242C156"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0.029</w:t>
            </w:r>
          </w:p>
        </w:tc>
      </w:tr>
      <w:tr w:rsidR="007B0D9F" w:rsidRPr="004F0FC9" w14:paraId="6593F666" w14:textId="77777777" w:rsidTr="007B0D9F">
        <w:trPr>
          <w:cantSplit/>
          <w:tblCellSpacing w:w="7" w:type="dxa"/>
          <w:jc w:val="center"/>
        </w:trPr>
        <w:tc>
          <w:tcPr>
            <w:tcW w:w="606" w:type="dxa"/>
            <w:shd w:val="clear" w:color="auto" w:fill="FFFFFF"/>
            <w:tcMar>
              <w:top w:w="0" w:type="dxa"/>
              <w:left w:w="0" w:type="dxa"/>
              <w:bottom w:w="0" w:type="dxa"/>
              <w:right w:w="0" w:type="dxa"/>
            </w:tcMar>
            <w:vAlign w:val="bottom"/>
          </w:tcPr>
          <w:p w14:paraId="1252D555"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r w:rsidRPr="00832E9E">
              <w:rPr>
                <w:color w:val="000000"/>
                <w:sz w:val="20"/>
              </w:rPr>
              <w:t>1978</w:t>
            </w:r>
          </w:p>
        </w:tc>
        <w:tc>
          <w:tcPr>
            <w:tcW w:w="889" w:type="dxa"/>
            <w:shd w:val="clear" w:color="auto" w:fill="D9D9D9" w:themeFill="background1" w:themeFillShade="D9"/>
            <w:tcMar>
              <w:top w:w="0" w:type="dxa"/>
              <w:left w:w="0" w:type="dxa"/>
              <w:bottom w:w="0" w:type="dxa"/>
              <w:right w:w="0" w:type="dxa"/>
            </w:tcMar>
            <w:vAlign w:val="bottom"/>
          </w:tcPr>
          <w:p w14:paraId="0ECED089"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 w:val="20"/>
              </w:rPr>
            </w:pPr>
            <w:r w:rsidRPr="00832E9E">
              <w:rPr>
                <w:color w:val="7F7F7F" w:themeColor="text1" w:themeTint="80"/>
                <w:sz w:val="20"/>
              </w:rPr>
              <w:t>0.192</w:t>
            </w:r>
          </w:p>
        </w:tc>
        <w:tc>
          <w:tcPr>
            <w:tcW w:w="811" w:type="dxa"/>
            <w:shd w:val="clear" w:color="auto" w:fill="FFFFFF"/>
            <w:tcMar>
              <w:top w:w="0" w:type="dxa"/>
              <w:left w:w="0" w:type="dxa"/>
              <w:bottom w:w="0" w:type="dxa"/>
              <w:right w:w="0" w:type="dxa"/>
            </w:tcMar>
            <w:vAlign w:val="bottom"/>
          </w:tcPr>
          <w:p w14:paraId="2F22C328"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r w:rsidRPr="00832E9E">
              <w:rPr>
                <w:color w:val="000000"/>
                <w:sz w:val="20"/>
              </w:rPr>
              <w:t>0.217</w:t>
            </w:r>
          </w:p>
        </w:tc>
        <w:tc>
          <w:tcPr>
            <w:tcW w:w="771" w:type="dxa"/>
            <w:shd w:val="clear" w:color="auto" w:fill="FFFFFF"/>
            <w:tcMar>
              <w:top w:w="0" w:type="dxa"/>
              <w:left w:w="0" w:type="dxa"/>
              <w:bottom w:w="0" w:type="dxa"/>
              <w:right w:w="0" w:type="dxa"/>
            </w:tcMar>
            <w:vAlign w:val="bottom"/>
          </w:tcPr>
          <w:p w14:paraId="63A58F86"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r w:rsidRPr="00832E9E">
              <w:rPr>
                <w:color w:val="000000"/>
                <w:sz w:val="20"/>
              </w:rPr>
              <w:t>0.063</w:t>
            </w:r>
          </w:p>
        </w:tc>
        <w:tc>
          <w:tcPr>
            <w:tcW w:w="772" w:type="dxa"/>
            <w:shd w:val="clear" w:color="auto" w:fill="FFFFFF"/>
            <w:tcMar>
              <w:top w:w="0" w:type="dxa"/>
              <w:left w:w="0" w:type="dxa"/>
              <w:bottom w:w="0" w:type="dxa"/>
              <w:right w:w="0" w:type="dxa"/>
            </w:tcMar>
            <w:vAlign w:val="bottom"/>
          </w:tcPr>
          <w:p w14:paraId="617FF825"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r w:rsidRPr="00832E9E">
              <w:rPr>
                <w:color w:val="000000"/>
                <w:sz w:val="20"/>
              </w:rPr>
              <w:t>0.238</w:t>
            </w:r>
          </w:p>
        </w:tc>
        <w:tc>
          <w:tcPr>
            <w:tcW w:w="727" w:type="dxa"/>
            <w:shd w:val="clear" w:color="auto" w:fill="FFFFFF"/>
            <w:tcMar>
              <w:top w:w="0" w:type="dxa"/>
              <w:left w:w="0" w:type="dxa"/>
              <w:bottom w:w="0" w:type="dxa"/>
              <w:right w:w="0" w:type="dxa"/>
            </w:tcMar>
            <w:vAlign w:val="bottom"/>
          </w:tcPr>
          <w:p w14:paraId="055F95F0"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r w:rsidRPr="00832E9E">
              <w:rPr>
                <w:color w:val="000000"/>
                <w:sz w:val="20"/>
              </w:rPr>
              <w:t>0.067</w:t>
            </w:r>
          </w:p>
        </w:tc>
        <w:tc>
          <w:tcPr>
            <w:tcW w:w="615" w:type="dxa"/>
            <w:tcBorders>
              <w:left w:val="single" w:sz="4" w:space="0" w:color="auto"/>
            </w:tcBorders>
            <w:shd w:val="clear" w:color="auto" w:fill="FFFFFF"/>
            <w:vAlign w:val="bottom"/>
          </w:tcPr>
          <w:p w14:paraId="3F07BA48"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sz w:val="20"/>
              </w:rPr>
            </w:pPr>
            <w:r w:rsidRPr="00832E9E">
              <w:rPr>
                <w:color w:val="000000"/>
                <w:sz w:val="20"/>
              </w:rPr>
              <w:t>2003</w:t>
            </w:r>
          </w:p>
        </w:tc>
        <w:tc>
          <w:tcPr>
            <w:tcW w:w="979" w:type="dxa"/>
            <w:gridSpan w:val="2"/>
            <w:shd w:val="clear" w:color="auto" w:fill="D9D9D9" w:themeFill="background1" w:themeFillShade="D9"/>
            <w:vAlign w:val="bottom"/>
          </w:tcPr>
          <w:p w14:paraId="2682286F"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7F7F7F" w:themeColor="text1" w:themeTint="80"/>
                <w:sz w:val="20"/>
              </w:rPr>
            </w:pPr>
            <w:r w:rsidRPr="00832E9E">
              <w:rPr>
                <w:color w:val="7F7F7F" w:themeColor="text1" w:themeTint="80"/>
                <w:sz w:val="20"/>
              </w:rPr>
              <w:t>0.366</w:t>
            </w:r>
          </w:p>
        </w:tc>
        <w:tc>
          <w:tcPr>
            <w:tcW w:w="772" w:type="dxa"/>
            <w:shd w:val="clear" w:color="auto" w:fill="FFFFFF"/>
            <w:vAlign w:val="bottom"/>
          </w:tcPr>
          <w:p w14:paraId="6A5600B7"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0.376</w:t>
            </w:r>
          </w:p>
        </w:tc>
        <w:tc>
          <w:tcPr>
            <w:tcW w:w="772" w:type="dxa"/>
            <w:shd w:val="clear" w:color="auto" w:fill="FFFFFF"/>
            <w:vAlign w:val="bottom"/>
          </w:tcPr>
          <w:p w14:paraId="006656E2"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0.034</w:t>
            </w:r>
          </w:p>
        </w:tc>
        <w:tc>
          <w:tcPr>
            <w:tcW w:w="773" w:type="dxa"/>
            <w:gridSpan w:val="2"/>
            <w:shd w:val="clear" w:color="auto" w:fill="FFFFFF"/>
            <w:vAlign w:val="bottom"/>
          </w:tcPr>
          <w:p w14:paraId="711FCCE1"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0.382</w:t>
            </w:r>
          </w:p>
        </w:tc>
        <w:tc>
          <w:tcPr>
            <w:tcW w:w="601" w:type="dxa"/>
            <w:shd w:val="clear" w:color="auto" w:fill="FFFFFF"/>
            <w:vAlign w:val="bottom"/>
          </w:tcPr>
          <w:p w14:paraId="6C03B718"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0.030</w:t>
            </w:r>
          </w:p>
        </w:tc>
      </w:tr>
      <w:tr w:rsidR="007B0D9F" w:rsidRPr="004F0FC9" w14:paraId="06B03990" w14:textId="77777777" w:rsidTr="007B0D9F">
        <w:trPr>
          <w:cantSplit/>
          <w:tblCellSpacing w:w="7" w:type="dxa"/>
          <w:jc w:val="center"/>
        </w:trPr>
        <w:tc>
          <w:tcPr>
            <w:tcW w:w="606" w:type="dxa"/>
            <w:shd w:val="clear" w:color="auto" w:fill="FFFFFF"/>
            <w:tcMar>
              <w:top w:w="0" w:type="dxa"/>
              <w:left w:w="0" w:type="dxa"/>
              <w:bottom w:w="0" w:type="dxa"/>
              <w:right w:w="0" w:type="dxa"/>
            </w:tcMar>
            <w:vAlign w:val="bottom"/>
          </w:tcPr>
          <w:p w14:paraId="7860896F"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1979</w:t>
            </w:r>
          </w:p>
        </w:tc>
        <w:tc>
          <w:tcPr>
            <w:tcW w:w="889" w:type="dxa"/>
            <w:shd w:val="clear" w:color="auto" w:fill="D9D9D9" w:themeFill="background1" w:themeFillShade="D9"/>
            <w:tcMar>
              <w:top w:w="0" w:type="dxa"/>
              <w:left w:w="0" w:type="dxa"/>
              <w:bottom w:w="0" w:type="dxa"/>
              <w:right w:w="0" w:type="dxa"/>
            </w:tcMar>
            <w:vAlign w:val="bottom"/>
          </w:tcPr>
          <w:p w14:paraId="2A85541F"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832E9E">
              <w:rPr>
                <w:color w:val="7F7F7F" w:themeColor="text1" w:themeTint="80"/>
                <w:sz w:val="20"/>
              </w:rPr>
              <w:t>0.139</w:t>
            </w:r>
          </w:p>
        </w:tc>
        <w:tc>
          <w:tcPr>
            <w:tcW w:w="811" w:type="dxa"/>
            <w:shd w:val="clear" w:color="auto" w:fill="FFFFFF"/>
            <w:tcMar>
              <w:top w:w="0" w:type="dxa"/>
              <w:left w:w="0" w:type="dxa"/>
              <w:bottom w:w="0" w:type="dxa"/>
              <w:right w:w="0" w:type="dxa"/>
            </w:tcMar>
            <w:vAlign w:val="bottom"/>
          </w:tcPr>
          <w:p w14:paraId="57F8F936"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0.153</w:t>
            </w:r>
          </w:p>
        </w:tc>
        <w:tc>
          <w:tcPr>
            <w:tcW w:w="771" w:type="dxa"/>
            <w:shd w:val="clear" w:color="auto" w:fill="FFFFFF"/>
            <w:tcMar>
              <w:top w:w="0" w:type="dxa"/>
              <w:left w:w="0" w:type="dxa"/>
              <w:bottom w:w="0" w:type="dxa"/>
              <w:right w:w="0" w:type="dxa"/>
            </w:tcMar>
            <w:vAlign w:val="bottom"/>
          </w:tcPr>
          <w:p w14:paraId="057D5F31"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0.042</w:t>
            </w:r>
          </w:p>
        </w:tc>
        <w:tc>
          <w:tcPr>
            <w:tcW w:w="772" w:type="dxa"/>
            <w:shd w:val="clear" w:color="auto" w:fill="FFFFFF"/>
            <w:tcMar>
              <w:top w:w="0" w:type="dxa"/>
              <w:left w:w="0" w:type="dxa"/>
              <w:bottom w:w="0" w:type="dxa"/>
              <w:right w:w="0" w:type="dxa"/>
            </w:tcMar>
            <w:vAlign w:val="bottom"/>
          </w:tcPr>
          <w:p w14:paraId="35B994B9"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0.167</w:t>
            </w:r>
          </w:p>
        </w:tc>
        <w:tc>
          <w:tcPr>
            <w:tcW w:w="727" w:type="dxa"/>
            <w:shd w:val="clear" w:color="auto" w:fill="FFFFFF"/>
            <w:tcMar>
              <w:top w:w="0" w:type="dxa"/>
              <w:left w:w="0" w:type="dxa"/>
              <w:bottom w:w="0" w:type="dxa"/>
              <w:right w:w="0" w:type="dxa"/>
            </w:tcMar>
            <w:vAlign w:val="bottom"/>
          </w:tcPr>
          <w:p w14:paraId="2B8B4058"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0.044</w:t>
            </w:r>
          </w:p>
        </w:tc>
        <w:tc>
          <w:tcPr>
            <w:tcW w:w="615" w:type="dxa"/>
            <w:tcBorders>
              <w:left w:val="single" w:sz="4" w:space="0" w:color="auto"/>
            </w:tcBorders>
            <w:shd w:val="clear" w:color="auto" w:fill="FFFFFF"/>
            <w:vAlign w:val="bottom"/>
          </w:tcPr>
          <w:p w14:paraId="18304038"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2004</w:t>
            </w:r>
          </w:p>
        </w:tc>
        <w:tc>
          <w:tcPr>
            <w:tcW w:w="979" w:type="dxa"/>
            <w:gridSpan w:val="2"/>
            <w:shd w:val="clear" w:color="auto" w:fill="D9D9D9" w:themeFill="background1" w:themeFillShade="D9"/>
            <w:vAlign w:val="bottom"/>
          </w:tcPr>
          <w:p w14:paraId="0E1C6C6E"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7F7F7F" w:themeColor="text1" w:themeTint="80"/>
                <w:sz w:val="20"/>
              </w:rPr>
            </w:pPr>
            <w:r w:rsidRPr="00832E9E">
              <w:rPr>
                <w:color w:val="7F7F7F" w:themeColor="text1" w:themeTint="80"/>
                <w:sz w:val="20"/>
              </w:rPr>
              <w:t>0.376</w:t>
            </w:r>
          </w:p>
        </w:tc>
        <w:tc>
          <w:tcPr>
            <w:tcW w:w="772" w:type="dxa"/>
            <w:shd w:val="clear" w:color="auto" w:fill="FFFFFF"/>
            <w:vAlign w:val="bottom"/>
          </w:tcPr>
          <w:p w14:paraId="73786165"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0.378</w:t>
            </w:r>
          </w:p>
        </w:tc>
        <w:tc>
          <w:tcPr>
            <w:tcW w:w="772" w:type="dxa"/>
            <w:shd w:val="clear" w:color="auto" w:fill="FFFFFF"/>
            <w:vAlign w:val="bottom"/>
          </w:tcPr>
          <w:p w14:paraId="6C3D4AB0"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0.034</w:t>
            </w:r>
          </w:p>
        </w:tc>
        <w:tc>
          <w:tcPr>
            <w:tcW w:w="773" w:type="dxa"/>
            <w:gridSpan w:val="2"/>
            <w:shd w:val="clear" w:color="auto" w:fill="FFFFFF"/>
            <w:vAlign w:val="bottom"/>
          </w:tcPr>
          <w:p w14:paraId="06672A77"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0.388</w:t>
            </w:r>
          </w:p>
        </w:tc>
        <w:tc>
          <w:tcPr>
            <w:tcW w:w="601" w:type="dxa"/>
            <w:shd w:val="clear" w:color="auto" w:fill="FFFFFF"/>
            <w:vAlign w:val="bottom"/>
          </w:tcPr>
          <w:p w14:paraId="3ED4D9B1"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0.030</w:t>
            </w:r>
          </w:p>
        </w:tc>
      </w:tr>
      <w:tr w:rsidR="007B0D9F" w:rsidRPr="004F0FC9" w14:paraId="7F979829" w14:textId="77777777" w:rsidTr="007B0D9F">
        <w:trPr>
          <w:cantSplit/>
          <w:tblCellSpacing w:w="7" w:type="dxa"/>
          <w:jc w:val="center"/>
        </w:trPr>
        <w:tc>
          <w:tcPr>
            <w:tcW w:w="606" w:type="dxa"/>
            <w:shd w:val="clear" w:color="auto" w:fill="FFFFFF"/>
            <w:tcMar>
              <w:top w:w="0" w:type="dxa"/>
              <w:left w:w="0" w:type="dxa"/>
              <w:bottom w:w="0" w:type="dxa"/>
              <w:right w:w="0" w:type="dxa"/>
            </w:tcMar>
            <w:vAlign w:val="bottom"/>
          </w:tcPr>
          <w:p w14:paraId="319D101F"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1980</w:t>
            </w:r>
          </w:p>
        </w:tc>
        <w:tc>
          <w:tcPr>
            <w:tcW w:w="889" w:type="dxa"/>
            <w:shd w:val="clear" w:color="auto" w:fill="D9D9D9" w:themeFill="background1" w:themeFillShade="D9"/>
            <w:tcMar>
              <w:top w:w="0" w:type="dxa"/>
              <w:left w:w="0" w:type="dxa"/>
              <w:bottom w:w="0" w:type="dxa"/>
              <w:right w:w="0" w:type="dxa"/>
            </w:tcMar>
            <w:vAlign w:val="bottom"/>
          </w:tcPr>
          <w:p w14:paraId="718041B0"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832E9E">
              <w:rPr>
                <w:color w:val="7F7F7F" w:themeColor="text1" w:themeTint="80"/>
                <w:sz w:val="20"/>
              </w:rPr>
              <w:t>0.145</w:t>
            </w:r>
          </w:p>
        </w:tc>
        <w:tc>
          <w:tcPr>
            <w:tcW w:w="811" w:type="dxa"/>
            <w:shd w:val="clear" w:color="auto" w:fill="FFFFFF"/>
            <w:tcMar>
              <w:top w:w="0" w:type="dxa"/>
              <w:left w:w="0" w:type="dxa"/>
              <w:bottom w:w="0" w:type="dxa"/>
              <w:right w:w="0" w:type="dxa"/>
            </w:tcMar>
            <w:vAlign w:val="bottom"/>
          </w:tcPr>
          <w:p w14:paraId="6064E144"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0.108</w:t>
            </w:r>
          </w:p>
        </w:tc>
        <w:tc>
          <w:tcPr>
            <w:tcW w:w="771" w:type="dxa"/>
            <w:shd w:val="clear" w:color="auto" w:fill="FFFFFF"/>
            <w:tcMar>
              <w:top w:w="0" w:type="dxa"/>
              <w:left w:w="0" w:type="dxa"/>
              <w:bottom w:w="0" w:type="dxa"/>
              <w:right w:w="0" w:type="dxa"/>
            </w:tcMar>
            <w:vAlign w:val="bottom"/>
          </w:tcPr>
          <w:p w14:paraId="1922CFF0"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0.024</w:t>
            </w:r>
          </w:p>
        </w:tc>
        <w:tc>
          <w:tcPr>
            <w:tcW w:w="772" w:type="dxa"/>
            <w:shd w:val="clear" w:color="auto" w:fill="FFFFFF"/>
            <w:tcMar>
              <w:top w:w="0" w:type="dxa"/>
              <w:left w:w="0" w:type="dxa"/>
              <w:bottom w:w="0" w:type="dxa"/>
              <w:right w:w="0" w:type="dxa"/>
            </w:tcMar>
            <w:vAlign w:val="bottom"/>
          </w:tcPr>
          <w:p w14:paraId="678FE2AE"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0.115</w:t>
            </w:r>
          </w:p>
        </w:tc>
        <w:tc>
          <w:tcPr>
            <w:tcW w:w="727" w:type="dxa"/>
            <w:shd w:val="clear" w:color="auto" w:fill="FFFFFF"/>
            <w:tcMar>
              <w:top w:w="0" w:type="dxa"/>
              <w:left w:w="0" w:type="dxa"/>
              <w:bottom w:w="0" w:type="dxa"/>
              <w:right w:w="0" w:type="dxa"/>
            </w:tcMar>
            <w:vAlign w:val="bottom"/>
          </w:tcPr>
          <w:p w14:paraId="15F82BC5"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0.025</w:t>
            </w:r>
          </w:p>
        </w:tc>
        <w:tc>
          <w:tcPr>
            <w:tcW w:w="615" w:type="dxa"/>
            <w:tcBorders>
              <w:left w:val="single" w:sz="4" w:space="0" w:color="auto"/>
            </w:tcBorders>
            <w:shd w:val="clear" w:color="auto" w:fill="FFFFFF"/>
            <w:vAlign w:val="bottom"/>
          </w:tcPr>
          <w:p w14:paraId="6CB3D006"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2005</w:t>
            </w:r>
          </w:p>
        </w:tc>
        <w:tc>
          <w:tcPr>
            <w:tcW w:w="979" w:type="dxa"/>
            <w:gridSpan w:val="2"/>
            <w:shd w:val="clear" w:color="auto" w:fill="D9D9D9" w:themeFill="background1" w:themeFillShade="D9"/>
            <w:vAlign w:val="bottom"/>
          </w:tcPr>
          <w:p w14:paraId="49405D81"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7F7F7F" w:themeColor="text1" w:themeTint="80"/>
                <w:sz w:val="20"/>
              </w:rPr>
            </w:pPr>
            <w:r w:rsidRPr="00832E9E">
              <w:rPr>
                <w:color w:val="7F7F7F" w:themeColor="text1" w:themeTint="80"/>
                <w:sz w:val="20"/>
              </w:rPr>
              <w:t>0.391</w:t>
            </w:r>
          </w:p>
        </w:tc>
        <w:tc>
          <w:tcPr>
            <w:tcW w:w="772" w:type="dxa"/>
            <w:shd w:val="clear" w:color="auto" w:fill="FFFFFF"/>
            <w:vAlign w:val="bottom"/>
          </w:tcPr>
          <w:p w14:paraId="45500A49"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0.401</w:t>
            </w:r>
          </w:p>
        </w:tc>
        <w:tc>
          <w:tcPr>
            <w:tcW w:w="772" w:type="dxa"/>
            <w:shd w:val="clear" w:color="auto" w:fill="FFFFFF"/>
            <w:vAlign w:val="bottom"/>
          </w:tcPr>
          <w:p w14:paraId="2AA765FE"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0.030</w:t>
            </w:r>
          </w:p>
        </w:tc>
        <w:tc>
          <w:tcPr>
            <w:tcW w:w="773" w:type="dxa"/>
            <w:gridSpan w:val="2"/>
            <w:shd w:val="clear" w:color="auto" w:fill="FFFFFF"/>
            <w:vAlign w:val="bottom"/>
          </w:tcPr>
          <w:p w14:paraId="73008215"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0.413</w:t>
            </w:r>
          </w:p>
        </w:tc>
        <w:tc>
          <w:tcPr>
            <w:tcW w:w="601" w:type="dxa"/>
            <w:shd w:val="clear" w:color="auto" w:fill="FFFFFF"/>
            <w:vAlign w:val="bottom"/>
          </w:tcPr>
          <w:p w14:paraId="758B6466"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0.030</w:t>
            </w:r>
          </w:p>
        </w:tc>
      </w:tr>
      <w:tr w:rsidR="007B0D9F" w:rsidRPr="004F0FC9" w14:paraId="3DA17509" w14:textId="77777777" w:rsidTr="007B0D9F">
        <w:trPr>
          <w:cantSplit/>
          <w:tblCellSpacing w:w="7" w:type="dxa"/>
          <w:jc w:val="center"/>
        </w:trPr>
        <w:tc>
          <w:tcPr>
            <w:tcW w:w="606" w:type="dxa"/>
            <w:shd w:val="clear" w:color="auto" w:fill="FFFFFF"/>
            <w:tcMar>
              <w:top w:w="0" w:type="dxa"/>
              <w:left w:w="0" w:type="dxa"/>
              <w:bottom w:w="0" w:type="dxa"/>
              <w:right w:w="0" w:type="dxa"/>
            </w:tcMar>
            <w:vAlign w:val="bottom"/>
          </w:tcPr>
          <w:p w14:paraId="75B54784"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1981</w:t>
            </w:r>
          </w:p>
        </w:tc>
        <w:tc>
          <w:tcPr>
            <w:tcW w:w="889" w:type="dxa"/>
            <w:shd w:val="clear" w:color="auto" w:fill="D9D9D9" w:themeFill="background1" w:themeFillShade="D9"/>
            <w:tcMar>
              <w:top w:w="0" w:type="dxa"/>
              <w:left w:w="0" w:type="dxa"/>
              <w:bottom w:w="0" w:type="dxa"/>
              <w:right w:w="0" w:type="dxa"/>
            </w:tcMar>
            <w:vAlign w:val="bottom"/>
          </w:tcPr>
          <w:p w14:paraId="46857F1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832E9E">
              <w:rPr>
                <w:color w:val="7F7F7F" w:themeColor="text1" w:themeTint="80"/>
                <w:sz w:val="20"/>
              </w:rPr>
              <w:t>0.111</w:t>
            </w:r>
          </w:p>
        </w:tc>
        <w:tc>
          <w:tcPr>
            <w:tcW w:w="811" w:type="dxa"/>
            <w:shd w:val="clear" w:color="auto" w:fill="FFFFFF"/>
            <w:tcMar>
              <w:top w:w="0" w:type="dxa"/>
              <w:left w:w="0" w:type="dxa"/>
              <w:bottom w:w="0" w:type="dxa"/>
              <w:right w:w="0" w:type="dxa"/>
            </w:tcMar>
            <w:vAlign w:val="bottom"/>
          </w:tcPr>
          <w:p w14:paraId="0A68D9F1"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0.112</w:t>
            </w:r>
          </w:p>
        </w:tc>
        <w:tc>
          <w:tcPr>
            <w:tcW w:w="771" w:type="dxa"/>
            <w:shd w:val="clear" w:color="auto" w:fill="FFFFFF"/>
            <w:tcMar>
              <w:top w:w="0" w:type="dxa"/>
              <w:left w:w="0" w:type="dxa"/>
              <w:bottom w:w="0" w:type="dxa"/>
              <w:right w:w="0" w:type="dxa"/>
            </w:tcMar>
            <w:vAlign w:val="bottom"/>
          </w:tcPr>
          <w:p w14:paraId="737DA47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0.020</w:t>
            </w:r>
          </w:p>
        </w:tc>
        <w:tc>
          <w:tcPr>
            <w:tcW w:w="772" w:type="dxa"/>
            <w:shd w:val="clear" w:color="auto" w:fill="FFFFFF"/>
            <w:tcMar>
              <w:top w:w="0" w:type="dxa"/>
              <w:left w:w="0" w:type="dxa"/>
              <w:bottom w:w="0" w:type="dxa"/>
              <w:right w:w="0" w:type="dxa"/>
            </w:tcMar>
            <w:vAlign w:val="bottom"/>
          </w:tcPr>
          <w:p w14:paraId="361ACEEE"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0.118</w:t>
            </w:r>
          </w:p>
        </w:tc>
        <w:tc>
          <w:tcPr>
            <w:tcW w:w="727" w:type="dxa"/>
            <w:shd w:val="clear" w:color="auto" w:fill="FFFFFF"/>
            <w:tcMar>
              <w:top w:w="0" w:type="dxa"/>
              <w:left w:w="0" w:type="dxa"/>
              <w:bottom w:w="0" w:type="dxa"/>
              <w:right w:w="0" w:type="dxa"/>
            </w:tcMar>
            <w:vAlign w:val="bottom"/>
          </w:tcPr>
          <w:p w14:paraId="3D8163BE"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0.021</w:t>
            </w:r>
          </w:p>
        </w:tc>
        <w:tc>
          <w:tcPr>
            <w:tcW w:w="615" w:type="dxa"/>
            <w:tcBorders>
              <w:left w:val="single" w:sz="4" w:space="0" w:color="auto"/>
            </w:tcBorders>
            <w:shd w:val="clear" w:color="auto" w:fill="FFFFFF"/>
            <w:vAlign w:val="bottom"/>
          </w:tcPr>
          <w:p w14:paraId="27DC3D5A"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2006</w:t>
            </w:r>
          </w:p>
        </w:tc>
        <w:tc>
          <w:tcPr>
            <w:tcW w:w="979" w:type="dxa"/>
            <w:gridSpan w:val="2"/>
            <w:shd w:val="clear" w:color="auto" w:fill="D9D9D9" w:themeFill="background1" w:themeFillShade="D9"/>
            <w:vAlign w:val="bottom"/>
          </w:tcPr>
          <w:p w14:paraId="472A6A8E"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7F7F7F" w:themeColor="text1" w:themeTint="80"/>
                <w:sz w:val="20"/>
              </w:rPr>
            </w:pPr>
            <w:r w:rsidRPr="00832E9E">
              <w:rPr>
                <w:color w:val="7F7F7F" w:themeColor="text1" w:themeTint="80"/>
                <w:sz w:val="20"/>
              </w:rPr>
              <w:t>0.402</w:t>
            </w:r>
          </w:p>
        </w:tc>
        <w:tc>
          <w:tcPr>
            <w:tcW w:w="772" w:type="dxa"/>
            <w:shd w:val="clear" w:color="auto" w:fill="FFFFFF"/>
            <w:vAlign w:val="bottom"/>
          </w:tcPr>
          <w:p w14:paraId="4146A0A7"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0.420</w:t>
            </w:r>
          </w:p>
        </w:tc>
        <w:tc>
          <w:tcPr>
            <w:tcW w:w="772" w:type="dxa"/>
            <w:shd w:val="clear" w:color="auto" w:fill="FFFFFF"/>
            <w:vAlign w:val="bottom"/>
          </w:tcPr>
          <w:p w14:paraId="4D8E030E"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0.037</w:t>
            </w:r>
          </w:p>
        </w:tc>
        <w:tc>
          <w:tcPr>
            <w:tcW w:w="773" w:type="dxa"/>
            <w:gridSpan w:val="2"/>
            <w:shd w:val="clear" w:color="auto" w:fill="FFFFFF"/>
            <w:vAlign w:val="bottom"/>
          </w:tcPr>
          <w:p w14:paraId="5C180880"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0.423</w:t>
            </w:r>
          </w:p>
        </w:tc>
        <w:tc>
          <w:tcPr>
            <w:tcW w:w="601" w:type="dxa"/>
            <w:shd w:val="clear" w:color="auto" w:fill="FFFFFF"/>
            <w:vAlign w:val="bottom"/>
          </w:tcPr>
          <w:p w14:paraId="210AFD3B"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0.041</w:t>
            </w:r>
          </w:p>
        </w:tc>
      </w:tr>
      <w:tr w:rsidR="007B0D9F" w:rsidRPr="004F0FC9" w14:paraId="155BAC72" w14:textId="77777777" w:rsidTr="007B0D9F">
        <w:trPr>
          <w:cantSplit/>
          <w:tblCellSpacing w:w="7" w:type="dxa"/>
          <w:jc w:val="center"/>
        </w:trPr>
        <w:tc>
          <w:tcPr>
            <w:tcW w:w="606" w:type="dxa"/>
            <w:shd w:val="clear" w:color="auto" w:fill="FFFFFF"/>
            <w:tcMar>
              <w:top w:w="0" w:type="dxa"/>
              <w:left w:w="0" w:type="dxa"/>
              <w:bottom w:w="0" w:type="dxa"/>
              <w:right w:w="0" w:type="dxa"/>
            </w:tcMar>
            <w:vAlign w:val="bottom"/>
          </w:tcPr>
          <w:p w14:paraId="7613A160"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1982</w:t>
            </w:r>
          </w:p>
        </w:tc>
        <w:tc>
          <w:tcPr>
            <w:tcW w:w="889" w:type="dxa"/>
            <w:shd w:val="clear" w:color="auto" w:fill="D9D9D9" w:themeFill="background1" w:themeFillShade="D9"/>
            <w:tcMar>
              <w:top w:w="0" w:type="dxa"/>
              <w:left w:w="0" w:type="dxa"/>
              <w:bottom w:w="0" w:type="dxa"/>
              <w:right w:w="0" w:type="dxa"/>
            </w:tcMar>
            <w:vAlign w:val="bottom"/>
          </w:tcPr>
          <w:p w14:paraId="6A22C82C"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832E9E">
              <w:rPr>
                <w:color w:val="7F7F7F" w:themeColor="text1" w:themeTint="80"/>
                <w:sz w:val="20"/>
              </w:rPr>
              <w:t>0.086</w:t>
            </w:r>
          </w:p>
        </w:tc>
        <w:tc>
          <w:tcPr>
            <w:tcW w:w="811" w:type="dxa"/>
            <w:shd w:val="clear" w:color="auto" w:fill="FFFFFF"/>
            <w:tcMar>
              <w:top w:w="0" w:type="dxa"/>
              <w:left w:w="0" w:type="dxa"/>
              <w:bottom w:w="0" w:type="dxa"/>
              <w:right w:w="0" w:type="dxa"/>
            </w:tcMar>
            <w:vAlign w:val="bottom"/>
          </w:tcPr>
          <w:p w14:paraId="53663A31"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0.085</w:t>
            </w:r>
          </w:p>
        </w:tc>
        <w:tc>
          <w:tcPr>
            <w:tcW w:w="771" w:type="dxa"/>
            <w:shd w:val="clear" w:color="auto" w:fill="FFFFFF"/>
            <w:tcMar>
              <w:top w:w="0" w:type="dxa"/>
              <w:left w:w="0" w:type="dxa"/>
              <w:bottom w:w="0" w:type="dxa"/>
              <w:right w:w="0" w:type="dxa"/>
            </w:tcMar>
            <w:vAlign w:val="bottom"/>
          </w:tcPr>
          <w:p w14:paraId="13D34D75"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0.012</w:t>
            </w:r>
          </w:p>
        </w:tc>
        <w:tc>
          <w:tcPr>
            <w:tcW w:w="772" w:type="dxa"/>
            <w:shd w:val="clear" w:color="auto" w:fill="FFFFFF"/>
            <w:tcMar>
              <w:top w:w="0" w:type="dxa"/>
              <w:left w:w="0" w:type="dxa"/>
              <w:bottom w:w="0" w:type="dxa"/>
              <w:right w:w="0" w:type="dxa"/>
            </w:tcMar>
            <w:vAlign w:val="bottom"/>
          </w:tcPr>
          <w:p w14:paraId="2C4F4B4F"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0.093</w:t>
            </w:r>
          </w:p>
        </w:tc>
        <w:tc>
          <w:tcPr>
            <w:tcW w:w="727" w:type="dxa"/>
            <w:shd w:val="clear" w:color="auto" w:fill="FFFFFF"/>
            <w:tcMar>
              <w:top w:w="0" w:type="dxa"/>
              <w:left w:w="0" w:type="dxa"/>
              <w:bottom w:w="0" w:type="dxa"/>
              <w:right w:w="0" w:type="dxa"/>
            </w:tcMar>
            <w:vAlign w:val="bottom"/>
          </w:tcPr>
          <w:p w14:paraId="7908EC50"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0.014</w:t>
            </w:r>
          </w:p>
        </w:tc>
        <w:tc>
          <w:tcPr>
            <w:tcW w:w="615" w:type="dxa"/>
            <w:tcBorders>
              <w:left w:val="single" w:sz="4" w:space="0" w:color="auto"/>
            </w:tcBorders>
            <w:shd w:val="clear" w:color="auto" w:fill="FFFFFF"/>
            <w:vAlign w:val="bottom"/>
          </w:tcPr>
          <w:p w14:paraId="665EB85D"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2007</w:t>
            </w:r>
          </w:p>
        </w:tc>
        <w:tc>
          <w:tcPr>
            <w:tcW w:w="979" w:type="dxa"/>
            <w:gridSpan w:val="2"/>
            <w:shd w:val="clear" w:color="auto" w:fill="D9D9D9" w:themeFill="background1" w:themeFillShade="D9"/>
            <w:vAlign w:val="bottom"/>
          </w:tcPr>
          <w:p w14:paraId="5AD3B900"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7F7F7F" w:themeColor="text1" w:themeTint="80"/>
                <w:sz w:val="20"/>
              </w:rPr>
            </w:pPr>
            <w:r w:rsidRPr="00832E9E">
              <w:rPr>
                <w:color w:val="7F7F7F" w:themeColor="text1" w:themeTint="80"/>
                <w:sz w:val="20"/>
              </w:rPr>
              <w:t>0.372</w:t>
            </w:r>
          </w:p>
        </w:tc>
        <w:tc>
          <w:tcPr>
            <w:tcW w:w="772" w:type="dxa"/>
            <w:shd w:val="clear" w:color="auto" w:fill="FFFFFF"/>
            <w:vAlign w:val="bottom"/>
          </w:tcPr>
          <w:p w14:paraId="076D207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0.392</w:t>
            </w:r>
          </w:p>
        </w:tc>
        <w:tc>
          <w:tcPr>
            <w:tcW w:w="772" w:type="dxa"/>
            <w:shd w:val="clear" w:color="auto" w:fill="FFFFFF"/>
            <w:vAlign w:val="bottom"/>
          </w:tcPr>
          <w:p w14:paraId="0082A164"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0.042</w:t>
            </w:r>
          </w:p>
        </w:tc>
        <w:tc>
          <w:tcPr>
            <w:tcW w:w="773" w:type="dxa"/>
            <w:gridSpan w:val="2"/>
            <w:shd w:val="clear" w:color="auto" w:fill="FFFFFF"/>
            <w:vAlign w:val="bottom"/>
          </w:tcPr>
          <w:p w14:paraId="2E7622FD"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0.396</w:t>
            </w:r>
          </w:p>
        </w:tc>
        <w:tc>
          <w:tcPr>
            <w:tcW w:w="601" w:type="dxa"/>
            <w:shd w:val="clear" w:color="auto" w:fill="FFFFFF"/>
            <w:vAlign w:val="bottom"/>
          </w:tcPr>
          <w:p w14:paraId="05291D74"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0.048</w:t>
            </w:r>
          </w:p>
        </w:tc>
      </w:tr>
      <w:tr w:rsidR="007B0D9F" w:rsidRPr="004F0FC9" w14:paraId="32F43D65" w14:textId="77777777" w:rsidTr="007B0D9F">
        <w:trPr>
          <w:cantSplit/>
          <w:tblCellSpacing w:w="7" w:type="dxa"/>
          <w:jc w:val="center"/>
        </w:trPr>
        <w:tc>
          <w:tcPr>
            <w:tcW w:w="606" w:type="dxa"/>
            <w:shd w:val="clear" w:color="auto" w:fill="FFFFFF"/>
            <w:tcMar>
              <w:top w:w="0" w:type="dxa"/>
              <w:left w:w="0" w:type="dxa"/>
              <w:bottom w:w="0" w:type="dxa"/>
              <w:right w:w="0" w:type="dxa"/>
            </w:tcMar>
            <w:vAlign w:val="bottom"/>
          </w:tcPr>
          <w:p w14:paraId="78F33D35"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1983</w:t>
            </w:r>
          </w:p>
        </w:tc>
        <w:tc>
          <w:tcPr>
            <w:tcW w:w="889" w:type="dxa"/>
            <w:shd w:val="clear" w:color="auto" w:fill="D9D9D9" w:themeFill="background1" w:themeFillShade="D9"/>
            <w:tcMar>
              <w:top w:w="0" w:type="dxa"/>
              <w:left w:w="0" w:type="dxa"/>
              <w:bottom w:w="0" w:type="dxa"/>
              <w:right w:w="0" w:type="dxa"/>
            </w:tcMar>
            <w:vAlign w:val="bottom"/>
          </w:tcPr>
          <w:p w14:paraId="26800DC2"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832E9E">
              <w:rPr>
                <w:color w:val="7F7F7F" w:themeColor="text1" w:themeTint="80"/>
                <w:sz w:val="20"/>
              </w:rPr>
              <w:t>0.104</w:t>
            </w:r>
          </w:p>
        </w:tc>
        <w:tc>
          <w:tcPr>
            <w:tcW w:w="811" w:type="dxa"/>
            <w:shd w:val="clear" w:color="auto" w:fill="FFFFFF"/>
            <w:tcMar>
              <w:top w:w="0" w:type="dxa"/>
              <w:left w:w="0" w:type="dxa"/>
              <w:bottom w:w="0" w:type="dxa"/>
              <w:right w:w="0" w:type="dxa"/>
            </w:tcMar>
            <w:vAlign w:val="bottom"/>
          </w:tcPr>
          <w:p w14:paraId="199C922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0.112</w:t>
            </w:r>
          </w:p>
        </w:tc>
        <w:tc>
          <w:tcPr>
            <w:tcW w:w="771" w:type="dxa"/>
            <w:shd w:val="clear" w:color="auto" w:fill="FFFFFF"/>
            <w:tcMar>
              <w:top w:w="0" w:type="dxa"/>
              <w:left w:w="0" w:type="dxa"/>
              <w:bottom w:w="0" w:type="dxa"/>
              <w:right w:w="0" w:type="dxa"/>
            </w:tcMar>
            <w:vAlign w:val="bottom"/>
          </w:tcPr>
          <w:p w14:paraId="269F0735"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0.013</w:t>
            </w:r>
          </w:p>
        </w:tc>
        <w:tc>
          <w:tcPr>
            <w:tcW w:w="772" w:type="dxa"/>
            <w:shd w:val="clear" w:color="auto" w:fill="FFFFFF"/>
            <w:tcMar>
              <w:top w:w="0" w:type="dxa"/>
              <w:left w:w="0" w:type="dxa"/>
              <w:bottom w:w="0" w:type="dxa"/>
              <w:right w:w="0" w:type="dxa"/>
            </w:tcMar>
            <w:vAlign w:val="bottom"/>
          </w:tcPr>
          <w:p w14:paraId="3DE44276"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0.116</w:t>
            </w:r>
          </w:p>
        </w:tc>
        <w:tc>
          <w:tcPr>
            <w:tcW w:w="727" w:type="dxa"/>
            <w:shd w:val="clear" w:color="auto" w:fill="FFFFFF"/>
            <w:tcMar>
              <w:top w:w="0" w:type="dxa"/>
              <w:left w:w="0" w:type="dxa"/>
              <w:bottom w:w="0" w:type="dxa"/>
              <w:right w:w="0" w:type="dxa"/>
            </w:tcMar>
            <w:vAlign w:val="bottom"/>
          </w:tcPr>
          <w:p w14:paraId="78D68A45"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0.014</w:t>
            </w:r>
          </w:p>
        </w:tc>
        <w:tc>
          <w:tcPr>
            <w:tcW w:w="615" w:type="dxa"/>
            <w:tcBorders>
              <w:left w:val="single" w:sz="4" w:space="0" w:color="auto"/>
            </w:tcBorders>
            <w:shd w:val="clear" w:color="auto" w:fill="FFFFFF"/>
            <w:vAlign w:val="bottom"/>
          </w:tcPr>
          <w:p w14:paraId="59837E5D"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2008</w:t>
            </w:r>
          </w:p>
        </w:tc>
        <w:tc>
          <w:tcPr>
            <w:tcW w:w="979" w:type="dxa"/>
            <w:gridSpan w:val="2"/>
            <w:shd w:val="clear" w:color="auto" w:fill="D9D9D9" w:themeFill="background1" w:themeFillShade="D9"/>
            <w:vAlign w:val="bottom"/>
          </w:tcPr>
          <w:p w14:paraId="24939505"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7F7F7F" w:themeColor="text1" w:themeTint="80"/>
                <w:sz w:val="20"/>
              </w:rPr>
            </w:pPr>
            <w:r w:rsidRPr="00832E9E">
              <w:rPr>
                <w:color w:val="7F7F7F" w:themeColor="text1" w:themeTint="80"/>
                <w:sz w:val="20"/>
              </w:rPr>
              <w:t>0.439</w:t>
            </w:r>
          </w:p>
        </w:tc>
        <w:tc>
          <w:tcPr>
            <w:tcW w:w="772" w:type="dxa"/>
            <w:shd w:val="clear" w:color="auto" w:fill="FFFFFF"/>
            <w:vAlign w:val="bottom"/>
          </w:tcPr>
          <w:p w14:paraId="4CC8B57C"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0.457</w:t>
            </w:r>
          </w:p>
        </w:tc>
        <w:tc>
          <w:tcPr>
            <w:tcW w:w="772" w:type="dxa"/>
            <w:shd w:val="clear" w:color="auto" w:fill="FFFFFF"/>
            <w:vAlign w:val="bottom"/>
          </w:tcPr>
          <w:p w14:paraId="4AE739A0"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0.056</w:t>
            </w:r>
          </w:p>
        </w:tc>
        <w:tc>
          <w:tcPr>
            <w:tcW w:w="773" w:type="dxa"/>
            <w:gridSpan w:val="2"/>
            <w:shd w:val="clear" w:color="auto" w:fill="FFFFFF"/>
            <w:vAlign w:val="bottom"/>
          </w:tcPr>
          <w:p w14:paraId="239A9854"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0.457</w:t>
            </w:r>
          </w:p>
        </w:tc>
        <w:tc>
          <w:tcPr>
            <w:tcW w:w="601" w:type="dxa"/>
            <w:shd w:val="clear" w:color="auto" w:fill="FFFFFF"/>
            <w:vAlign w:val="bottom"/>
          </w:tcPr>
          <w:p w14:paraId="7CD282E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0.064</w:t>
            </w:r>
          </w:p>
        </w:tc>
      </w:tr>
      <w:tr w:rsidR="007B0D9F" w:rsidRPr="004F0FC9" w14:paraId="6F626054" w14:textId="77777777" w:rsidTr="007B0D9F">
        <w:trPr>
          <w:cantSplit/>
          <w:tblCellSpacing w:w="7" w:type="dxa"/>
          <w:jc w:val="center"/>
        </w:trPr>
        <w:tc>
          <w:tcPr>
            <w:tcW w:w="606" w:type="dxa"/>
            <w:shd w:val="clear" w:color="auto" w:fill="FFFFFF"/>
            <w:tcMar>
              <w:top w:w="0" w:type="dxa"/>
              <w:left w:w="0" w:type="dxa"/>
              <w:bottom w:w="0" w:type="dxa"/>
              <w:right w:w="0" w:type="dxa"/>
            </w:tcMar>
            <w:vAlign w:val="bottom"/>
          </w:tcPr>
          <w:p w14:paraId="5EE41A24"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1984</w:t>
            </w:r>
          </w:p>
        </w:tc>
        <w:tc>
          <w:tcPr>
            <w:tcW w:w="889" w:type="dxa"/>
            <w:shd w:val="clear" w:color="auto" w:fill="D9D9D9" w:themeFill="background1" w:themeFillShade="D9"/>
            <w:tcMar>
              <w:top w:w="0" w:type="dxa"/>
              <w:left w:w="0" w:type="dxa"/>
              <w:bottom w:w="0" w:type="dxa"/>
              <w:right w:w="0" w:type="dxa"/>
            </w:tcMar>
            <w:vAlign w:val="bottom"/>
          </w:tcPr>
          <w:p w14:paraId="6FCBB7BC"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832E9E">
              <w:rPr>
                <w:color w:val="7F7F7F" w:themeColor="text1" w:themeTint="80"/>
                <w:sz w:val="20"/>
              </w:rPr>
              <w:t>0.143</w:t>
            </w:r>
          </w:p>
        </w:tc>
        <w:tc>
          <w:tcPr>
            <w:tcW w:w="811" w:type="dxa"/>
            <w:shd w:val="clear" w:color="auto" w:fill="FFFFFF"/>
            <w:tcMar>
              <w:top w:w="0" w:type="dxa"/>
              <w:left w:w="0" w:type="dxa"/>
              <w:bottom w:w="0" w:type="dxa"/>
              <w:right w:w="0" w:type="dxa"/>
            </w:tcMar>
            <w:vAlign w:val="bottom"/>
          </w:tcPr>
          <w:p w14:paraId="75548D45"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0.140</w:t>
            </w:r>
          </w:p>
        </w:tc>
        <w:tc>
          <w:tcPr>
            <w:tcW w:w="771" w:type="dxa"/>
            <w:shd w:val="clear" w:color="auto" w:fill="FFFFFF"/>
            <w:tcMar>
              <w:top w:w="0" w:type="dxa"/>
              <w:left w:w="0" w:type="dxa"/>
              <w:bottom w:w="0" w:type="dxa"/>
              <w:right w:w="0" w:type="dxa"/>
            </w:tcMar>
            <w:vAlign w:val="bottom"/>
          </w:tcPr>
          <w:p w14:paraId="47BC988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0.015</w:t>
            </w:r>
          </w:p>
        </w:tc>
        <w:tc>
          <w:tcPr>
            <w:tcW w:w="772" w:type="dxa"/>
            <w:shd w:val="clear" w:color="auto" w:fill="FFFFFF"/>
            <w:tcMar>
              <w:top w:w="0" w:type="dxa"/>
              <w:left w:w="0" w:type="dxa"/>
              <w:bottom w:w="0" w:type="dxa"/>
              <w:right w:w="0" w:type="dxa"/>
            </w:tcMar>
            <w:vAlign w:val="bottom"/>
          </w:tcPr>
          <w:p w14:paraId="2933AA97"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0.139</w:t>
            </w:r>
          </w:p>
        </w:tc>
        <w:tc>
          <w:tcPr>
            <w:tcW w:w="727" w:type="dxa"/>
            <w:shd w:val="clear" w:color="auto" w:fill="FFFFFF"/>
            <w:tcMar>
              <w:top w:w="0" w:type="dxa"/>
              <w:left w:w="0" w:type="dxa"/>
              <w:bottom w:w="0" w:type="dxa"/>
              <w:right w:w="0" w:type="dxa"/>
            </w:tcMar>
            <w:vAlign w:val="bottom"/>
          </w:tcPr>
          <w:p w14:paraId="3E2423E5"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0.016</w:t>
            </w:r>
          </w:p>
        </w:tc>
        <w:tc>
          <w:tcPr>
            <w:tcW w:w="615" w:type="dxa"/>
            <w:tcBorders>
              <w:left w:val="single" w:sz="4" w:space="0" w:color="auto"/>
            </w:tcBorders>
            <w:shd w:val="clear" w:color="auto" w:fill="FFFFFF"/>
            <w:vAlign w:val="bottom"/>
          </w:tcPr>
          <w:p w14:paraId="0B81D525"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2009</w:t>
            </w:r>
          </w:p>
        </w:tc>
        <w:tc>
          <w:tcPr>
            <w:tcW w:w="979" w:type="dxa"/>
            <w:gridSpan w:val="2"/>
            <w:shd w:val="clear" w:color="auto" w:fill="D9D9D9" w:themeFill="background1" w:themeFillShade="D9"/>
            <w:vAlign w:val="bottom"/>
          </w:tcPr>
          <w:p w14:paraId="0EDAB4D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7F7F7F" w:themeColor="text1" w:themeTint="80"/>
                <w:sz w:val="20"/>
              </w:rPr>
            </w:pPr>
            <w:r w:rsidRPr="00832E9E">
              <w:rPr>
                <w:color w:val="7F7F7F" w:themeColor="text1" w:themeTint="80"/>
                <w:sz w:val="20"/>
              </w:rPr>
              <w:t>0.555</w:t>
            </w:r>
          </w:p>
        </w:tc>
        <w:tc>
          <w:tcPr>
            <w:tcW w:w="772" w:type="dxa"/>
            <w:shd w:val="clear" w:color="auto" w:fill="FFFFFF"/>
            <w:vAlign w:val="bottom"/>
          </w:tcPr>
          <w:p w14:paraId="7757C7F5"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0.576</w:t>
            </w:r>
          </w:p>
        </w:tc>
        <w:tc>
          <w:tcPr>
            <w:tcW w:w="772" w:type="dxa"/>
            <w:shd w:val="clear" w:color="auto" w:fill="FFFFFF"/>
            <w:vAlign w:val="bottom"/>
          </w:tcPr>
          <w:p w14:paraId="7D9F02E1"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0.085</w:t>
            </w:r>
          </w:p>
        </w:tc>
        <w:tc>
          <w:tcPr>
            <w:tcW w:w="773" w:type="dxa"/>
            <w:gridSpan w:val="2"/>
            <w:shd w:val="clear" w:color="auto" w:fill="FFFFFF"/>
            <w:vAlign w:val="bottom"/>
          </w:tcPr>
          <w:p w14:paraId="583E5BC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0.581</w:t>
            </w:r>
          </w:p>
        </w:tc>
        <w:tc>
          <w:tcPr>
            <w:tcW w:w="601" w:type="dxa"/>
            <w:shd w:val="clear" w:color="auto" w:fill="FFFFFF"/>
            <w:vAlign w:val="bottom"/>
          </w:tcPr>
          <w:p w14:paraId="6B53229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0.099</w:t>
            </w:r>
          </w:p>
        </w:tc>
      </w:tr>
      <w:tr w:rsidR="007B0D9F" w:rsidRPr="004F0FC9" w14:paraId="1AB22EA5" w14:textId="77777777" w:rsidTr="007B0D9F">
        <w:trPr>
          <w:cantSplit/>
          <w:tblCellSpacing w:w="7" w:type="dxa"/>
          <w:jc w:val="center"/>
        </w:trPr>
        <w:tc>
          <w:tcPr>
            <w:tcW w:w="606" w:type="dxa"/>
            <w:shd w:val="clear" w:color="auto" w:fill="FFFFFF"/>
            <w:tcMar>
              <w:top w:w="0" w:type="dxa"/>
              <w:left w:w="0" w:type="dxa"/>
              <w:bottom w:w="0" w:type="dxa"/>
              <w:right w:w="0" w:type="dxa"/>
            </w:tcMar>
            <w:vAlign w:val="bottom"/>
          </w:tcPr>
          <w:p w14:paraId="2C166B55"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1985</w:t>
            </w:r>
          </w:p>
        </w:tc>
        <w:tc>
          <w:tcPr>
            <w:tcW w:w="889" w:type="dxa"/>
            <w:shd w:val="clear" w:color="auto" w:fill="D9D9D9" w:themeFill="background1" w:themeFillShade="D9"/>
            <w:tcMar>
              <w:top w:w="0" w:type="dxa"/>
              <w:left w:w="0" w:type="dxa"/>
              <w:bottom w:w="0" w:type="dxa"/>
              <w:right w:w="0" w:type="dxa"/>
            </w:tcMar>
            <w:vAlign w:val="bottom"/>
          </w:tcPr>
          <w:p w14:paraId="7320563F"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832E9E">
              <w:rPr>
                <w:color w:val="7F7F7F" w:themeColor="text1" w:themeTint="80"/>
                <w:sz w:val="20"/>
              </w:rPr>
              <w:t>0.157</w:t>
            </w:r>
          </w:p>
        </w:tc>
        <w:tc>
          <w:tcPr>
            <w:tcW w:w="811" w:type="dxa"/>
            <w:shd w:val="clear" w:color="auto" w:fill="FFFFFF"/>
            <w:tcMar>
              <w:top w:w="0" w:type="dxa"/>
              <w:left w:w="0" w:type="dxa"/>
              <w:bottom w:w="0" w:type="dxa"/>
              <w:right w:w="0" w:type="dxa"/>
            </w:tcMar>
            <w:vAlign w:val="bottom"/>
          </w:tcPr>
          <w:p w14:paraId="3A999BD5"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0.158</w:t>
            </w:r>
          </w:p>
        </w:tc>
        <w:tc>
          <w:tcPr>
            <w:tcW w:w="771" w:type="dxa"/>
            <w:shd w:val="clear" w:color="auto" w:fill="FFFFFF"/>
            <w:tcMar>
              <w:top w:w="0" w:type="dxa"/>
              <w:left w:w="0" w:type="dxa"/>
              <w:bottom w:w="0" w:type="dxa"/>
              <w:right w:w="0" w:type="dxa"/>
            </w:tcMar>
            <w:vAlign w:val="bottom"/>
          </w:tcPr>
          <w:p w14:paraId="31FC186A"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0.016</w:t>
            </w:r>
          </w:p>
        </w:tc>
        <w:tc>
          <w:tcPr>
            <w:tcW w:w="772" w:type="dxa"/>
            <w:shd w:val="clear" w:color="auto" w:fill="FFFFFF"/>
            <w:tcMar>
              <w:top w:w="0" w:type="dxa"/>
              <w:left w:w="0" w:type="dxa"/>
              <w:bottom w:w="0" w:type="dxa"/>
              <w:right w:w="0" w:type="dxa"/>
            </w:tcMar>
            <w:vAlign w:val="bottom"/>
          </w:tcPr>
          <w:p w14:paraId="2F4172C6"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0.167</w:t>
            </w:r>
          </w:p>
        </w:tc>
        <w:tc>
          <w:tcPr>
            <w:tcW w:w="727" w:type="dxa"/>
            <w:shd w:val="clear" w:color="auto" w:fill="FFFFFF"/>
            <w:tcMar>
              <w:top w:w="0" w:type="dxa"/>
              <w:left w:w="0" w:type="dxa"/>
              <w:bottom w:w="0" w:type="dxa"/>
              <w:right w:w="0" w:type="dxa"/>
            </w:tcMar>
            <w:vAlign w:val="bottom"/>
          </w:tcPr>
          <w:p w14:paraId="7CDCEEB7"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0.019</w:t>
            </w:r>
          </w:p>
        </w:tc>
        <w:tc>
          <w:tcPr>
            <w:tcW w:w="615" w:type="dxa"/>
            <w:tcBorders>
              <w:left w:val="single" w:sz="4" w:space="0" w:color="auto"/>
            </w:tcBorders>
            <w:shd w:val="clear" w:color="auto" w:fill="FFFFFF"/>
            <w:vAlign w:val="bottom"/>
          </w:tcPr>
          <w:p w14:paraId="42BEEC0D"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2010</w:t>
            </w:r>
          </w:p>
        </w:tc>
        <w:tc>
          <w:tcPr>
            <w:tcW w:w="979" w:type="dxa"/>
            <w:gridSpan w:val="2"/>
            <w:shd w:val="clear" w:color="auto" w:fill="D9D9D9" w:themeFill="background1" w:themeFillShade="D9"/>
            <w:vAlign w:val="bottom"/>
          </w:tcPr>
          <w:p w14:paraId="31727515"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7F7F7F" w:themeColor="text1" w:themeTint="80"/>
                <w:sz w:val="20"/>
              </w:rPr>
            </w:pPr>
            <w:r w:rsidRPr="00832E9E">
              <w:rPr>
                <w:color w:val="7F7F7F" w:themeColor="text1" w:themeTint="80"/>
                <w:sz w:val="20"/>
              </w:rPr>
              <w:t>0.535</w:t>
            </w:r>
          </w:p>
        </w:tc>
        <w:tc>
          <w:tcPr>
            <w:tcW w:w="772" w:type="dxa"/>
            <w:shd w:val="clear" w:color="auto" w:fill="FFFFFF"/>
            <w:vAlign w:val="bottom"/>
          </w:tcPr>
          <w:p w14:paraId="0F026F9D"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0.515</w:t>
            </w:r>
          </w:p>
        </w:tc>
        <w:tc>
          <w:tcPr>
            <w:tcW w:w="772" w:type="dxa"/>
            <w:shd w:val="clear" w:color="auto" w:fill="FFFFFF"/>
            <w:vAlign w:val="bottom"/>
          </w:tcPr>
          <w:p w14:paraId="6B808A5D"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0.068</w:t>
            </w:r>
          </w:p>
        </w:tc>
        <w:tc>
          <w:tcPr>
            <w:tcW w:w="773" w:type="dxa"/>
            <w:gridSpan w:val="2"/>
            <w:shd w:val="clear" w:color="auto" w:fill="FFFFFF"/>
            <w:vAlign w:val="bottom"/>
          </w:tcPr>
          <w:p w14:paraId="3D48F1B2"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0.500</w:t>
            </w:r>
          </w:p>
        </w:tc>
        <w:tc>
          <w:tcPr>
            <w:tcW w:w="601" w:type="dxa"/>
            <w:shd w:val="clear" w:color="auto" w:fill="FFFFFF"/>
            <w:vAlign w:val="bottom"/>
          </w:tcPr>
          <w:p w14:paraId="326D005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0.076</w:t>
            </w:r>
          </w:p>
        </w:tc>
      </w:tr>
      <w:tr w:rsidR="007B0D9F" w:rsidRPr="004F0FC9" w14:paraId="290E5F27" w14:textId="77777777" w:rsidTr="007B0D9F">
        <w:trPr>
          <w:cantSplit/>
          <w:tblCellSpacing w:w="7" w:type="dxa"/>
          <w:jc w:val="center"/>
        </w:trPr>
        <w:tc>
          <w:tcPr>
            <w:tcW w:w="606" w:type="dxa"/>
            <w:shd w:val="clear" w:color="auto" w:fill="FFFFFF"/>
            <w:tcMar>
              <w:top w:w="0" w:type="dxa"/>
              <w:left w:w="0" w:type="dxa"/>
              <w:bottom w:w="0" w:type="dxa"/>
              <w:right w:w="0" w:type="dxa"/>
            </w:tcMar>
            <w:vAlign w:val="bottom"/>
          </w:tcPr>
          <w:p w14:paraId="40B43626"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1986</w:t>
            </w:r>
          </w:p>
        </w:tc>
        <w:tc>
          <w:tcPr>
            <w:tcW w:w="889" w:type="dxa"/>
            <w:shd w:val="clear" w:color="auto" w:fill="D9D9D9" w:themeFill="background1" w:themeFillShade="D9"/>
            <w:tcMar>
              <w:top w:w="0" w:type="dxa"/>
              <w:left w:w="0" w:type="dxa"/>
              <w:bottom w:w="0" w:type="dxa"/>
              <w:right w:w="0" w:type="dxa"/>
            </w:tcMar>
            <w:vAlign w:val="bottom"/>
          </w:tcPr>
          <w:p w14:paraId="5C8E3136"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832E9E">
              <w:rPr>
                <w:color w:val="7F7F7F" w:themeColor="text1" w:themeTint="80"/>
                <w:sz w:val="20"/>
              </w:rPr>
              <w:t>0.15</w:t>
            </w:r>
            <w:r>
              <w:rPr>
                <w:color w:val="7F7F7F" w:themeColor="text1" w:themeTint="80"/>
                <w:sz w:val="20"/>
              </w:rPr>
              <w:t>0</w:t>
            </w:r>
          </w:p>
        </w:tc>
        <w:tc>
          <w:tcPr>
            <w:tcW w:w="811" w:type="dxa"/>
            <w:shd w:val="clear" w:color="auto" w:fill="FFFFFF"/>
            <w:tcMar>
              <w:top w:w="0" w:type="dxa"/>
              <w:left w:w="0" w:type="dxa"/>
              <w:bottom w:w="0" w:type="dxa"/>
              <w:right w:w="0" w:type="dxa"/>
            </w:tcMar>
            <w:vAlign w:val="bottom"/>
          </w:tcPr>
          <w:p w14:paraId="5602C38D"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0.152</w:t>
            </w:r>
          </w:p>
        </w:tc>
        <w:tc>
          <w:tcPr>
            <w:tcW w:w="771" w:type="dxa"/>
            <w:shd w:val="clear" w:color="auto" w:fill="FFFFFF"/>
            <w:tcMar>
              <w:top w:w="0" w:type="dxa"/>
              <w:left w:w="0" w:type="dxa"/>
              <w:bottom w:w="0" w:type="dxa"/>
              <w:right w:w="0" w:type="dxa"/>
            </w:tcMar>
            <w:vAlign w:val="bottom"/>
          </w:tcPr>
          <w:p w14:paraId="4314D762"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0.016</w:t>
            </w:r>
          </w:p>
        </w:tc>
        <w:tc>
          <w:tcPr>
            <w:tcW w:w="772" w:type="dxa"/>
            <w:shd w:val="clear" w:color="auto" w:fill="FFFFFF"/>
            <w:tcMar>
              <w:top w:w="0" w:type="dxa"/>
              <w:left w:w="0" w:type="dxa"/>
              <w:bottom w:w="0" w:type="dxa"/>
              <w:right w:w="0" w:type="dxa"/>
            </w:tcMar>
            <w:vAlign w:val="bottom"/>
          </w:tcPr>
          <w:p w14:paraId="1197984E"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0.162</w:t>
            </w:r>
          </w:p>
        </w:tc>
        <w:tc>
          <w:tcPr>
            <w:tcW w:w="727" w:type="dxa"/>
            <w:shd w:val="clear" w:color="auto" w:fill="FFFFFF"/>
            <w:tcMar>
              <w:top w:w="0" w:type="dxa"/>
              <w:left w:w="0" w:type="dxa"/>
              <w:bottom w:w="0" w:type="dxa"/>
              <w:right w:w="0" w:type="dxa"/>
            </w:tcMar>
            <w:vAlign w:val="bottom"/>
          </w:tcPr>
          <w:p w14:paraId="7FBAA9AB"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0.019</w:t>
            </w:r>
          </w:p>
        </w:tc>
        <w:tc>
          <w:tcPr>
            <w:tcW w:w="615" w:type="dxa"/>
            <w:tcBorders>
              <w:left w:val="single" w:sz="4" w:space="0" w:color="auto"/>
            </w:tcBorders>
            <w:shd w:val="clear" w:color="auto" w:fill="FFFFFF"/>
            <w:vAlign w:val="bottom"/>
          </w:tcPr>
          <w:p w14:paraId="370C144F"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2011</w:t>
            </w:r>
          </w:p>
        </w:tc>
        <w:tc>
          <w:tcPr>
            <w:tcW w:w="979" w:type="dxa"/>
            <w:gridSpan w:val="2"/>
            <w:shd w:val="clear" w:color="auto" w:fill="D9D9D9" w:themeFill="background1" w:themeFillShade="D9"/>
            <w:vAlign w:val="bottom"/>
          </w:tcPr>
          <w:p w14:paraId="6573F908"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7F7F7F" w:themeColor="text1" w:themeTint="80"/>
                <w:sz w:val="20"/>
              </w:rPr>
            </w:pPr>
            <w:r w:rsidRPr="00832E9E">
              <w:rPr>
                <w:color w:val="7F7F7F" w:themeColor="text1" w:themeTint="80"/>
                <w:sz w:val="20"/>
              </w:rPr>
              <w:t>0.649</w:t>
            </w:r>
          </w:p>
        </w:tc>
        <w:tc>
          <w:tcPr>
            <w:tcW w:w="772" w:type="dxa"/>
            <w:shd w:val="clear" w:color="auto" w:fill="FFFFFF"/>
            <w:vAlign w:val="bottom"/>
          </w:tcPr>
          <w:p w14:paraId="2D259C0C"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0.633</w:t>
            </w:r>
          </w:p>
        </w:tc>
        <w:tc>
          <w:tcPr>
            <w:tcW w:w="772" w:type="dxa"/>
            <w:shd w:val="clear" w:color="auto" w:fill="FFFFFF"/>
            <w:vAlign w:val="bottom"/>
          </w:tcPr>
          <w:p w14:paraId="16E040AB"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0.062</w:t>
            </w:r>
          </w:p>
        </w:tc>
        <w:tc>
          <w:tcPr>
            <w:tcW w:w="773" w:type="dxa"/>
            <w:gridSpan w:val="2"/>
            <w:shd w:val="clear" w:color="auto" w:fill="FFFFFF"/>
            <w:vAlign w:val="bottom"/>
          </w:tcPr>
          <w:p w14:paraId="341D9E76"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0.605</w:t>
            </w:r>
          </w:p>
        </w:tc>
        <w:tc>
          <w:tcPr>
            <w:tcW w:w="601" w:type="dxa"/>
            <w:shd w:val="clear" w:color="auto" w:fill="FFFFFF"/>
            <w:vAlign w:val="bottom"/>
          </w:tcPr>
          <w:p w14:paraId="6F54F380"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0.068</w:t>
            </w:r>
          </w:p>
        </w:tc>
      </w:tr>
      <w:tr w:rsidR="007B0D9F" w:rsidRPr="004F0FC9" w14:paraId="1D6777B7" w14:textId="77777777" w:rsidTr="007B0D9F">
        <w:trPr>
          <w:cantSplit/>
          <w:tblCellSpacing w:w="7" w:type="dxa"/>
          <w:jc w:val="center"/>
        </w:trPr>
        <w:tc>
          <w:tcPr>
            <w:tcW w:w="606" w:type="dxa"/>
            <w:shd w:val="clear" w:color="auto" w:fill="FFFFFF"/>
            <w:tcMar>
              <w:top w:w="0" w:type="dxa"/>
              <w:left w:w="0" w:type="dxa"/>
              <w:bottom w:w="0" w:type="dxa"/>
              <w:right w:w="0" w:type="dxa"/>
            </w:tcMar>
            <w:vAlign w:val="bottom"/>
          </w:tcPr>
          <w:p w14:paraId="27651324"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1987</w:t>
            </w:r>
          </w:p>
        </w:tc>
        <w:tc>
          <w:tcPr>
            <w:tcW w:w="889" w:type="dxa"/>
            <w:shd w:val="clear" w:color="auto" w:fill="D9D9D9" w:themeFill="background1" w:themeFillShade="D9"/>
            <w:tcMar>
              <w:top w:w="0" w:type="dxa"/>
              <w:left w:w="0" w:type="dxa"/>
              <w:bottom w:w="0" w:type="dxa"/>
              <w:right w:w="0" w:type="dxa"/>
            </w:tcMar>
            <w:vAlign w:val="bottom"/>
          </w:tcPr>
          <w:p w14:paraId="6B9C19DA"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832E9E">
              <w:rPr>
                <w:color w:val="7F7F7F" w:themeColor="text1" w:themeTint="80"/>
                <w:sz w:val="20"/>
              </w:rPr>
              <w:t>0.174</w:t>
            </w:r>
          </w:p>
        </w:tc>
        <w:tc>
          <w:tcPr>
            <w:tcW w:w="811" w:type="dxa"/>
            <w:shd w:val="clear" w:color="auto" w:fill="FFFFFF"/>
            <w:tcMar>
              <w:top w:w="0" w:type="dxa"/>
              <w:left w:w="0" w:type="dxa"/>
              <w:bottom w:w="0" w:type="dxa"/>
              <w:right w:w="0" w:type="dxa"/>
            </w:tcMar>
            <w:vAlign w:val="bottom"/>
          </w:tcPr>
          <w:p w14:paraId="5E98AEDD"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0.176</w:t>
            </w:r>
          </w:p>
        </w:tc>
        <w:tc>
          <w:tcPr>
            <w:tcW w:w="771" w:type="dxa"/>
            <w:shd w:val="clear" w:color="auto" w:fill="FFFFFF"/>
            <w:tcMar>
              <w:top w:w="0" w:type="dxa"/>
              <w:left w:w="0" w:type="dxa"/>
              <w:bottom w:w="0" w:type="dxa"/>
              <w:right w:w="0" w:type="dxa"/>
            </w:tcMar>
            <w:vAlign w:val="bottom"/>
          </w:tcPr>
          <w:p w14:paraId="22793911"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0.015</w:t>
            </w:r>
          </w:p>
        </w:tc>
        <w:tc>
          <w:tcPr>
            <w:tcW w:w="772" w:type="dxa"/>
            <w:shd w:val="clear" w:color="auto" w:fill="FFFFFF"/>
            <w:tcMar>
              <w:top w:w="0" w:type="dxa"/>
              <w:left w:w="0" w:type="dxa"/>
              <w:bottom w:w="0" w:type="dxa"/>
              <w:right w:w="0" w:type="dxa"/>
            </w:tcMar>
            <w:vAlign w:val="bottom"/>
          </w:tcPr>
          <w:p w14:paraId="1F8F006B"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0.178</w:t>
            </w:r>
          </w:p>
        </w:tc>
        <w:tc>
          <w:tcPr>
            <w:tcW w:w="727" w:type="dxa"/>
            <w:shd w:val="clear" w:color="auto" w:fill="FFFFFF"/>
            <w:tcMar>
              <w:top w:w="0" w:type="dxa"/>
              <w:left w:w="0" w:type="dxa"/>
              <w:bottom w:w="0" w:type="dxa"/>
              <w:right w:w="0" w:type="dxa"/>
            </w:tcMar>
            <w:vAlign w:val="bottom"/>
          </w:tcPr>
          <w:p w14:paraId="4C0FC809"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0.017</w:t>
            </w:r>
          </w:p>
        </w:tc>
        <w:tc>
          <w:tcPr>
            <w:tcW w:w="615" w:type="dxa"/>
            <w:tcBorders>
              <w:left w:val="single" w:sz="4" w:space="0" w:color="auto"/>
            </w:tcBorders>
            <w:shd w:val="clear" w:color="auto" w:fill="FFFFFF"/>
            <w:vAlign w:val="bottom"/>
          </w:tcPr>
          <w:p w14:paraId="1479DFD5"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2012</w:t>
            </w:r>
          </w:p>
        </w:tc>
        <w:tc>
          <w:tcPr>
            <w:tcW w:w="979" w:type="dxa"/>
            <w:gridSpan w:val="2"/>
            <w:shd w:val="clear" w:color="auto" w:fill="D9D9D9" w:themeFill="background1" w:themeFillShade="D9"/>
            <w:vAlign w:val="bottom"/>
          </w:tcPr>
          <w:p w14:paraId="228CAAB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7F7F7F" w:themeColor="text1" w:themeTint="80"/>
                <w:sz w:val="20"/>
              </w:rPr>
            </w:pPr>
            <w:r w:rsidRPr="00832E9E">
              <w:rPr>
                <w:color w:val="7F7F7F" w:themeColor="text1" w:themeTint="80"/>
                <w:sz w:val="20"/>
              </w:rPr>
              <w:t>0.569</w:t>
            </w:r>
          </w:p>
        </w:tc>
        <w:tc>
          <w:tcPr>
            <w:tcW w:w="772" w:type="dxa"/>
            <w:shd w:val="clear" w:color="auto" w:fill="FFFFFF"/>
            <w:vAlign w:val="bottom"/>
          </w:tcPr>
          <w:p w14:paraId="097D50F9"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0.567</w:t>
            </w:r>
          </w:p>
        </w:tc>
        <w:tc>
          <w:tcPr>
            <w:tcW w:w="772" w:type="dxa"/>
            <w:shd w:val="clear" w:color="auto" w:fill="FFFFFF"/>
            <w:vAlign w:val="bottom"/>
          </w:tcPr>
          <w:p w14:paraId="27981FEC"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0.043</w:t>
            </w:r>
          </w:p>
        </w:tc>
        <w:tc>
          <w:tcPr>
            <w:tcW w:w="773" w:type="dxa"/>
            <w:gridSpan w:val="2"/>
            <w:shd w:val="clear" w:color="auto" w:fill="FFFFFF"/>
            <w:vAlign w:val="bottom"/>
          </w:tcPr>
          <w:p w14:paraId="120D74CF"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0.547</w:t>
            </w:r>
          </w:p>
        </w:tc>
        <w:tc>
          <w:tcPr>
            <w:tcW w:w="601" w:type="dxa"/>
            <w:shd w:val="clear" w:color="auto" w:fill="FFFFFF"/>
            <w:vAlign w:val="bottom"/>
          </w:tcPr>
          <w:p w14:paraId="2946D509"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0.046</w:t>
            </w:r>
          </w:p>
        </w:tc>
      </w:tr>
      <w:tr w:rsidR="007B0D9F" w:rsidRPr="004F0FC9" w14:paraId="3C786BFE" w14:textId="77777777" w:rsidTr="007B0D9F">
        <w:trPr>
          <w:cantSplit/>
          <w:tblCellSpacing w:w="7" w:type="dxa"/>
          <w:jc w:val="center"/>
        </w:trPr>
        <w:tc>
          <w:tcPr>
            <w:tcW w:w="606" w:type="dxa"/>
            <w:shd w:val="clear" w:color="auto" w:fill="FFFFFF"/>
            <w:tcMar>
              <w:top w:w="0" w:type="dxa"/>
              <w:left w:w="0" w:type="dxa"/>
              <w:bottom w:w="0" w:type="dxa"/>
              <w:right w:w="0" w:type="dxa"/>
            </w:tcMar>
            <w:vAlign w:val="bottom"/>
          </w:tcPr>
          <w:p w14:paraId="256858DC"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1988</w:t>
            </w:r>
          </w:p>
        </w:tc>
        <w:tc>
          <w:tcPr>
            <w:tcW w:w="889" w:type="dxa"/>
            <w:shd w:val="clear" w:color="auto" w:fill="D9D9D9" w:themeFill="background1" w:themeFillShade="D9"/>
            <w:tcMar>
              <w:top w:w="0" w:type="dxa"/>
              <w:left w:w="0" w:type="dxa"/>
              <w:bottom w:w="0" w:type="dxa"/>
              <w:right w:w="0" w:type="dxa"/>
            </w:tcMar>
            <w:vAlign w:val="bottom"/>
          </w:tcPr>
          <w:p w14:paraId="2F25BE4C"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832E9E">
              <w:rPr>
                <w:color w:val="7F7F7F" w:themeColor="text1" w:themeTint="80"/>
                <w:sz w:val="20"/>
              </w:rPr>
              <w:t>0.206</w:t>
            </w:r>
          </w:p>
        </w:tc>
        <w:tc>
          <w:tcPr>
            <w:tcW w:w="811" w:type="dxa"/>
            <w:shd w:val="clear" w:color="auto" w:fill="FFFFFF"/>
            <w:tcMar>
              <w:top w:w="0" w:type="dxa"/>
              <w:left w:w="0" w:type="dxa"/>
              <w:bottom w:w="0" w:type="dxa"/>
              <w:right w:w="0" w:type="dxa"/>
            </w:tcMar>
            <w:vAlign w:val="bottom"/>
          </w:tcPr>
          <w:p w14:paraId="5602434C"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0.229</w:t>
            </w:r>
          </w:p>
        </w:tc>
        <w:tc>
          <w:tcPr>
            <w:tcW w:w="771" w:type="dxa"/>
            <w:shd w:val="clear" w:color="auto" w:fill="FFFFFF"/>
            <w:tcMar>
              <w:top w:w="0" w:type="dxa"/>
              <w:left w:w="0" w:type="dxa"/>
              <w:bottom w:w="0" w:type="dxa"/>
              <w:right w:w="0" w:type="dxa"/>
            </w:tcMar>
            <w:vAlign w:val="bottom"/>
          </w:tcPr>
          <w:p w14:paraId="2FDCA4B6"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0.019</w:t>
            </w:r>
          </w:p>
        </w:tc>
        <w:tc>
          <w:tcPr>
            <w:tcW w:w="772" w:type="dxa"/>
            <w:shd w:val="clear" w:color="auto" w:fill="FFFFFF"/>
            <w:tcMar>
              <w:top w:w="0" w:type="dxa"/>
              <w:left w:w="0" w:type="dxa"/>
              <w:bottom w:w="0" w:type="dxa"/>
              <w:right w:w="0" w:type="dxa"/>
            </w:tcMar>
            <w:vAlign w:val="bottom"/>
          </w:tcPr>
          <w:p w14:paraId="3EA7956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0.238</w:t>
            </w:r>
          </w:p>
        </w:tc>
        <w:tc>
          <w:tcPr>
            <w:tcW w:w="727" w:type="dxa"/>
            <w:shd w:val="clear" w:color="auto" w:fill="FFFFFF"/>
            <w:tcMar>
              <w:top w:w="0" w:type="dxa"/>
              <w:left w:w="0" w:type="dxa"/>
              <w:bottom w:w="0" w:type="dxa"/>
              <w:right w:w="0" w:type="dxa"/>
            </w:tcMar>
            <w:vAlign w:val="bottom"/>
          </w:tcPr>
          <w:p w14:paraId="3E1AC471"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0.021</w:t>
            </w:r>
          </w:p>
        </w:tc>
        <w:tc>
          <w:tcPr>
            <w:tcW w:w="615" w:type="dxa"/>
            <w:tcBorders>
              <w:left w:val="single" w:sz="4" w:space="0" w:color="auto"/>
            </w:tcBorders>
            <w:shd w:val="clear" w:color="auto" w:fill="FFFFFF"/>
            <w:vAlign w:val="bottom"/>
          </w:tcPr>
          <w:p w14:paraId="23EEF5D9"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2013</w:t>
            </w:r>
          </w:p>
        </w:tc>
        <w:tc>
          <w:tcPr>
            <w:tcW w:w="979" w:type="dxa"/>
            <w:gridSpan w:val="2"/>
            <w:shd w:val="clear" w:color="auto" w:fill="D9D9D9" w:themeFill="background1" w:themeFillShade="D9"/>
            <w:vAlign w:val="bottom"/>
          </w:tcPr>
          <w:p w14:paraId="215A54A9"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7F7F7F" w:themeColor="text1" w:themeTint="80"/>
                <w:sz w:val="20"/>
              </w:rPr>
            </w:pPr>
            <w:r w:rsidRPr="00832E9E">
              <w:rPr>
                <w:color w:val="7F7F7F" w:themeColor="text1" w:themeTint="80"/>
                <w:sz w:val="20"/>
              </w:rPr>
              <w:t>0.524</w:t>
            </w:r>
          </w:p>
        </w:tc>
        <w:tc>
          <w:tcPr>
            <w:tcW w:w="772" w:type="dxa"/>
            <w:shd w:val="clear" w:color="auto" w:fill="FFFFFF"/>
            <w:vAlign w:val="bottom"/>
          </w:tcPr>
          <w:p w14:paraId="216E8E2B"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0.528</w:t>
            </w:r>
          </w:p>
        </w:tc>
        <w:tc>
          <w:tcPr>
            <w:tcW w:w="772" w:type="dxa"/>
            <w:shd w:val="clear" w:color="auto" w:fill="FFFFFF"/>
            <w:vAlign w:val="bottom"/>
          </w:tcPr>
          <w:p w14:paraId="2950D8FF"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0.039</w:t>
            </w:r>
          </w:p>
        </w:tc>
        <w:tc>
          <w:tcPr>
            <w:tcW w:w="773" w:type="dxa"/>
            <w:gridSpan w:val="2"/>
            <w:shd w:val="clear" w:color="auto" w:fill="FFFFFF"/>
            <w:vAlign w:val="bottom"/>
          </w:tcPr>
          <w:p w14:paraId="1DA16C28"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0.519</w:t>
            </w:r>
          </w:p>
        </w:tc>
        <w:tc>
          <w:tcPr>
            <w:tcW w:w="601" w:type="dxa"/>
            <w:shd w:val="clear" w:color="auto" w:fill="FFFFFF"/>
            <w:vAlign w:val="bottom"/>
          </w:tcPr>
          <w:p w14:paraId="54BEF2E0"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0.038</w:t>
            </w:r>
          </w:p>
        </w:tc>
      </w:tr>
      <w:tr w:rsidR="007B0D9F" w:rsidRPr="004F0FC9" w14:paraId="754B8EC4" w14:textId="77777777" w:rsidTr="007B0D9F">
        <w:trPr>
          <w:cantSplit/>
          <w:tblCellSpacing w:w="7" w:type="dxa"/>
          <w:jc w:val="center"/>
        </w:trPr>
        <w:tc>
          <w:tcPr>
            <w:tcW w:w="606" w:type="dxa"/>
            <w:shd w:val="clear" w:color="auto" w:fill="FFFFFF"/>
            <w:tcMar>
              <w:top w:w="0" w:type="dxa"/>
              <w:left w:w="0" w:type="dxa"/>
              <w:bottom w:w="0" w:type="dxa"/>
              <w:right w:w="0" w:type="dxa"/>
            </w:tcMar>
            <w:vAlign w:val="bottom"/>
          </w:tcPr>
          <w:p w14:paraId="72D3C956"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1989</w:t>
            </w:r>
          </w:p>
        </w:tc>
        <w:tc>
          <w:tcPr>
            <w:tcW w:w="889" w:type="dxa"/>
            <w:shd w:val="clear" w:color="auto" w:fill="D9D9D9" w:themeFill="background1" w:themeFillShade="D9"/>
            <w:tcMar>
              <w:top w:w="0" w:type="dxa"/>
              <w:left w:w="0" w:type="dxa"/>
              <w:bottom w:w="0" w:type="dxa"/>
              <w:right w:w="0" w:type="dxa"/>
            </w:tcMar>
            <w:vAlign w:val="bottom"/>
          </w:tcPr>
          <w:p w14:paraId="41DFCED2"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832E9E">
              <w:rPr>
                <w:color w:val="7F7F7F" w:themeColor="text1" w:themeTint="80"/>
                <w:sz w:val="20"/>
              </w:rPr>
              <w:t>0.192</w:t>
            </w:r>
          </w:p>
        </w:tc>
        <w:tc>
          <w:tcPr>
            <w:tcW w:w="811" w:type="dxa"/>
            <w:shd w:val="clear" w:color="auto" w:fill="FFFFFF"/>
            <w:tcMar>
              <w:top w:w="0" w:type="dxa"/>
              <w:left w:w="0" w:type="dxa"/>
              <w:bottom w:w="0" w:type="dxa"/>
              <w:right w:w="0" w:type="dxa"/>
            </w:tcMar>
            <w:vAlign w:val="bottom"/>
          </w:tcPr>
          <w:p w14:paraId="420E1B64"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0.221</w:t>
            </w:r>
          </w:p>
        </w:tc>
        <w:tc>
          <w:tcPr>
            <w:tcW w:w="771" w:type="dxa"/>
            <w:shd w:val="clear" w:color="auto" w:fill="FFFFFF"/>
            <w:tcMar>
              <w:top w:w="0" w:type="dxa"/>
              <w:left w:w="0" w:type="dxa"/>
              <w:bottom w:w="0" w:type="dxa"/>
              <w:right w:w="0" w:type="dxa"/>
            </w:tcMar>
            <w:vAlign w:val="bottom"/>
          </w:tcPr>
          <w:p w14:paraId="323DA1A6"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0.017</w:t>
            </w:r>
          </w:p>
        </w:tc>
        <w:tc>
          <w:tcPr>
            <w:tcW w:w="772" w:type="dxa"/>
            <w:shd w:val="clear" w:color="auto" w:fill="FFFFFF"/>
            <w:tcMar>
              <w:top w:w="0" w:type="dxa"/>
              <w:left w:w="0" w:type="dxa"/>
              <w:bottom w:w="0" w:type="dxa"/>
              <w:right w:w="0" w:type="dxa"/>
            </w:tcMar>
            <w:vAlign w:val="bottom"/>
          </w:tcPr>
          <w:p w14:paraId="016F1A60"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0.227</w:t>
            </w:r>
          </w:p>
        </w:tc>
        <w:tc>
          <w:tcPr>
            <w:tcW w:w="727" w:type="dxa"/>
            <w:shd w:val="clear" w:color="auto" w:fill="FFFFFF"/>
            <w:tcMar>
              <w:top w:w="0" w:type="dxa"/>
              <w:left w:w="0" w:type="dxa"/>
              <w:bottom w:w="0" w:type="dxa"/>
              <w:right w:w="0" w:type="dxa"/>
            </w:tcMar>
            <w:vAlign w:val="bottom"/>
          </w:tcPr>
          <w:p w14:paraId="1E5389C7"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0.020</w:t>
            </w:r>
          </w:p>
        </w:tc>
        <w:tc>
          <w:tcPr>
            <w:tcW w:w="615" w:type="dxa"/>
            <w:tcBorders>
              <w:left w:val="single" w:sz="4" w:space="0" w:color="auto"/>
            </w:tcBorders>
            <w:shd w:val="clear" w:color="auto" w:fill="FFFFFF"/>
            <w:vAlign w:val="bottom"/>
          </w:tcPr>
          <w:p w14:paraId="05D953EA"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2014</w:t>
            </w:r>
          </w:p>
        </w:tc>
        <w:tc>
          <w:tcPr>
            <w:tcW w:w="979" w:type="dxa"/>
            <w:gridSpan w:val="2"/>
            <w:shd w:val="clear" w:color="auto" w:fill="D9D9D9" w:themeFill="background1" w:themeFillShade="D9"/>
            <w:vAlign w:val="bottom"/>
          </w:tcPr>
          <w:p w14:paraId="7D74F4F5"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7F7F7F" w:themeColor="text1" w:themeTint="80"/>
                <w:sz w:val="20"/>
              </w:rPr>
            </w:pPr>
            <w:r w:rsidRPr="00832E9E">
              <w:rPr>
                <w:color w:val="7F7F7F" w:themeColor="text1" w:themeTint="80"/>
                <w:sz w:val="20"/>
              </w:rPr>
              <w:t>0.572</w:t>
            </w:r>
          </w:p>
        </w:tc>
        <w:tc>
          <w:tcPr>
            <w:tcW w:w="772" w:type="dxa"/>
            <w:shd w:val="clear" w:color="auto" w:fill="FFFFFF"/>
            <w:vAlign w:val="bottom"/>
          </w:tcPr>
          <w:p w14:paraId="0AE6655D"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0.553</w:t>
            </w:r>
          </w:p>
        </w:tc>
        <w:tc>
          <w:tcPr>
            <w:tcW w:w="772" w:type="dxa"/>
            <w:shd w:val="clear" w:color="auto" w:fill="FFFFFF"/>
            <w:vAlign w:val="bottom"/>
          </w:tcPr>
          <w:p w14:paraId="43CB5084"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0.056</w:t>
            </w:r>
          </w:p>
        </w:tc>
        <w:tc>
          <w:tcPr>
            <w:tcW w:w="773" w:type="dxa"/>
            <w:gridSpan w:val="2"/>
            <w:shd w:val="clear" w:color="auto" w:fill="FFFFFF"/>
            <w:vAlign w:val="bottom"/>
          </w:tcPr>
          <w:p w14:paraId="69DCA67A"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0.541</w:t>
            </w:r>
          </w:p>
        </w:tc>
        <w:tc>
          <w:tcPr>
            <w:tcW w:w="601" w:type="dxa"/>
            <w:shd w:val="clear" w:color="auto" w:fill="FFFFFF"/>
            <w:vAlign w:val="bottom"/>
          </w:tcPr>
          <w:p w14:paraId="50EB7DF2"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0.048</w:t>
            </w:r>
          </w:p>
        </w:tc>
      </w:tr>
      <w:tr w:rsidR="007B0D9F" w:rsidRPr="004F0FC9" w14:paraId="586297D6" w14:textId="77777777" w:rsidTr="007B0D9F">
        <w:trPr>
          <w:cantSplit/>
          <w:tblCellSpacing w:w="7" w:type="dxa"/>
          <w:jc w:val="center"/>
        </w:trPr>
        <w:tc>
          <w:tcPr>
            <w:tcW w:w="606" w:type="dxa"/>
            <w:shd w:val="clear" w:color="auto" w:fill="FFFFFF"/>
            <w:tcMar>
              <w:top w:w="0" w:type="dxa"/>
              <w:left w:w="0" w:type="dxa"/>
              <w:bottom w:w="0" w:type="dxa"/>
              <w:right w:w="0" w:type="dxa"/>
            </w:tcMar>
            <w:vAlign w:val="bottom"/>
          </w:tcPr>
          <w:p w14:paraId="6EB0FDF2"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1990</w:t>
            </w:r>
          </w:p>
        </w:tc>
        <w:tc>
          <w:tcPr>
            <w:tcW w:w="889" w:type="dxa"/>
            <w:shd w:val="clear" w:color="auto" w:fill="D9D9D9" w:themeFill="background1" w:themeFillShade="D9"/>
            <w:tcMar>
              <w:top w:w="0" w:type="dxa"/>
              <w:left w:w="0" w:type="dxa"/>
              <w:bottom w:w="0" w:type="dxa"/>
              <w:right w:w="0" w:type="dxa"/>
            </w:tcMar>
            <w:vAlign w:val="bottom"/>
          </w:tcPr>
          <w:p w14:paraId="170B19CA"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832E9E">
              <w:rPr>
                <w:color w:val="7F7F7F" w:themeColor="text1" w:themeTint="80"/>
                <w:sz w:val="20"/>
              </w:rPr>
              <w:t>0.215</w:t>
            </w:r>
          </w:p>
        </w:tc>
        <w:tc>
          <w:tcPr>
            <w:tcW w:w="811" w:type="dxa"/>
            <w:shd w:val="clear" w:color="auto" w:fill="FFFFFF"/>
            <w:tcMar>
              <w:top w:w="0" w:type="dxa"/>
              <w:left w:w="0" w:type="dxa"/>
              <w:bottom w:w="0" w:type="dxa"/>
              <w:right w:w="0" w:type="dxa"/>
            </w:tcMar>
            <w:vAlign w:val="bottom"/>
          </w:tcPr>
          <w:p w14:paraId="1FE90B0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0.240</w:t>
            </w:r>
          </w:p>
        </w:tc>
        <w:tc>
          <w:tcPr>
            <w:tcW w:w="771" w:type="dxa"/>
            <w:shd w:val="clear" w:color="auto" w:fill="FFFFFF"/>
            <w:tcMar>
              <w:top w:w="0" w:type="dxa"/>
              <w:left w:w="0" w:type="dxa"/>
              <w:bottom w:w="0" w:type="dxa"/>
              <w:right w:w="0" w:type="dxa"/>
            </w:tcMar>
            <w:vAlign w:val="bottom"/>
          </w:tcPr>
          <w:p w14:paraId="4A584782"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0.018</w:t>
            </w:r>
          </w:p>
        </w:tc>
        <w:tc>
          <w:tcPr>
            <w:tcW w:w="772" w:type="dxa"/>
            <w:shd w:val="clear" w:color="auto" w:fill="FFFFFF"/>
            <w:tcMar>
              <w:top w:w="0" w:type="dxa"/>
              <w:left w:w="0" w:type="dxa"/>
              <w:bottom w:w="0" w:type="dxa"/>
              <w:right w:w="0" w:type="dxa"/>
            </w:tcMar>
            <w:vAlign w:val="bottom"/>
          </w:tcPr>
          <w:p w14:paraId="37BC22C4"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0.252</w:t>
            </w:r>
          </w:p>
        </w:tc>
        <w:tc>
          <w:tcPr>
            <w:tcW w:w="727" w:type="dxa"/>
            <w:shd w:val="clear" w:color="auto" w:fill="FFFFFF"/>
            <w:tcMar>
              <w:top w:w="0" w:type="dxa"/>
              <w:left w:w="0" w:type="dxa"/>
              <w:bottom w:w="0" w:type="dxa"/>
              <w:right w:w="0" w:type="dxa"/>
            </w:tcMar>
            <w:vAlign w:val="bottom"/>
          </w:tcPr>
          <w:p w14:paraId="478E7931"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0.020</w:t>
            </w:r>
          </w:p>
        </w:tc>
        <w:tc>
          <w:tcPr>
            <w:tcW w:w="615" w:type="dxa"/>
            <w:tcBorders>
              <w:left w:val="single" w:sz="4" w:space="0" w:color="auto"/>
            </w:tcBorders>
            <w:shd w:val="clear" w:color="auto" w:fill="FFFFFF"/>
            <w:vAlign w:val="bottom"/>
          </w:tcPr>
          <w:p w14:paraId="3FCC2B49"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2015</w:t>
            </w:r>
          </w:p>
        </w:tc>
        <w:tc>
          <w:tcPr>
            <w:tcW w:w="979" w:type="dxa"/>
            <w:gridSpan w:val="2"/>
            <w:shd w:val="clear" w:color="auto" w:fill="D9D9D9" w:themeFill="background1" w:themeFillShade="D9"/>
            <w:vAlign w:val="bottom"/>
          </w:tcPr>
          <w:p w14:paraId="16A56B3C"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7F7F7F" w:themeColor="text1" w:themeTint="80"/>
                <w:sz w:val="20"/>
              </w:rPr>
            </w:pPr>
            <w:r w:rsidRPr="00832E9E">
              <w:rPr>
                <w:color w:val="7F7F7F" w:themeColor="text1" w:themeTint="80"/>
                <w:sz w:val="20"/>
              </w:rPr>
              <w:t>0.542</w:t>
            </w:r>
          </w:p>
        </w:tc>
        <w:tc>
          <w:tcPr>
            <w:tcW w:w="772" w:type="dxa"/>
            <w:shd w:val="clear" w:color="auto" w:fill="FFFFFF"/>
            <w:vAlign w:val="bottom"/>
          </w:tcPr>
          <w:p w14:paraId="630F9CDC"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0.551</w:t>
            </w:r>
          </w:p>
        </w:tc>
        <w:tc>
          <w:tcPr>
            <w:tcW w:w="772" w:type="dxa"/>
            <w:shd w:val="clear" w:color="auto" w:fill="FFFFFF"/>
            <w:vAlign w:val="bottom"/>
          </w:tcPr>
          <w:p w14:paraId="6901895F"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0.060</w:t>
            </w:r>
          </w:p>
        </w:tc>
        <w:tc>
          <w:tcPr>
            <w:tcW w:w="773" w:type="dxa"/>
            <w:gridSpan w:val="2"/>
            <w:shd w:val="clear" w:color="auto" w:fill="FFFFFF"/>
            <w:vAlign w:val="bottom"/>
          </w:tcPr>
          <w:p w14:paraId="7AFFFF77"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0.529</w:t>
            </w:r>
          </w:p>
        </w:tc>
        <w:tc>
          <w:tcPr>
            <w:tcW w:w="601" w:type="dxa"/>
            <w:shd w:val="clear" w:color="auto" w:fill="FFFFFF"/>
            <w:vAlign w:val="bottom"/>
          </w:tcPr>
          <w:p w14:paraId="49F85F08"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0.049</w:t>
            </w:r>
          </w:p>
        </w:tc>
      </w:tr>
      <w:tr w:rsidR="007B0D9F" w:rsidRPr="004F0FC9" w14:paraId="023DA13F" w14:textId="77777777" w:rsidTr="007B0D9F">
        <w:trPr>
          <w:cantSplit/>
          <w:tblCellSpacing w:w="7" w:type="dxa"/>
          <w:jc w:val="center"/>
        </w:trPr>
        <w:tc>
          <w:tcPr>
            <w:tcW w:w="606" w:type="dxa"/>
            <w:shd w:val="clear" w:color="auto" w:fill="FFFFFF"/>
            <w:tcMar>
              <w:top w:w="0" w:type="dxa"/>
              <w:left w:w="0" w:type="dxa"/>
              <w:bottom w:w="0" w:type="dxa"/>
              <w:right w:w="0" w:type="dxa"/>
            </w:tcMar>
            <w:vAlign w:val="bottom"/>
          </w:tcPr>
          <w:p w14:paraId="5967D617"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1991</w:t>
            </w:r>
          </w:p>
        </w:tc>
        <w:tc>
          <w:tcPr>
            <w:tcW w:w="889" w:type="dxa"/>
            <w:shd w:val="clear" w:color="auto" w:fill="D9D9D9" w:themeFill="background1" w:themeFillShade="D9"/>
            <w:tcMar>
              <w:top w:w="0" w:type="dxa"/>
              <w:left w:w="0" w:type="dxa"/>
              <w:bottom w:w="0" w:type="dxa"/>
              <w:right w:w="0" w:type="dxa"/>
            </w:tcMar>
            <w:vAlign w:val="bottom"/>
          </w:tcPr>
          <w:p w14:paraId="7F8D1907"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832E9E">
              <w:rPr>
                <w:color w:val="7F7F7F" w:themeColor="text1" w:themeTint="80"/>
                <w:sz w:val="20"/>
              </w:rPr>
              <w:t>0.36</w:t>
            </w:r>
            <w:r>
              <w:rPr>
                <w:color w:val="7F7F7F" w:themeColor="text1" w:themeTint="80"/>
                <w:sz w:val="20"/>
              </w:rPr>
              <w:t>0</w:t>
            </w:r>
          </w:p>
        </w:tc>
        <w:tc>
          <w:tcPr>
            <w:tcW w:w="811" w:type="dxa"/>
            <w:shd w:val="clear" w:color="auto" w:fill="FFFFFF"/>
            <w:tcMar>
              <w:top w:w="0" w:type="dxa"/>
              <w:left w:w="0" w:type="dxa"/>
              <w:bottom w:w="0" w:type="dxa"/>
              <w:right w:w="0" w:type="dxa"/>
            </w:tcMar>
            <w:vAlign w:val="bottom"/>
          </w:tcPr>
          <w:p w14:paraId="6306183A"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0.381</w:t>
            </w:r>
          </w:p>
        </w:tc>
        <w:tc>
          <w:tcPr>
            <w:tcW w:w="771" w:type="dxa"/>
            <w:shd w:val="clear" w:color="auto" w:fill="FFFFFF"/>
            <w:tcMar>
              <w:top w:w="0" w:type="dxa"/>
              <w:left w:w="0" w:type="dxa"/>
              <w:bottom w:w="0" w:type="dxa"/>
              <w:right w:w="0" w:type="dxa"/>
            </w:tcMar>
            <w:vAlign w:val="bottom"/>
          </w:tcPr>
          <w:p w14:paraId="7BDC5E7B"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0.029</w:t>
            </w:r>
          </w:p>
        </w:tc>
        <w:tc>
          <w:tcPr>
            <w:tcW w:w="772" w:type="dxa"/>
            <w:shd w:val="clear" w:color="auto" w:fill="FFFFFF"/>
            <w:tcMar>
              <w:top w:w="0" w:type="dxa"/>
              <w:left w:w="0" w:type="dxa"/>
              <w:bottom w:w="0" w:type="dxa"/>
              <w:right w:w="0" w:type="dxa"/>
            </w:tcMar>
            <w:vAlign w:val="bottom"/>
          </w:tcPr>
          <w:p w14:paraId="502186B9"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0.387</w:t>
            </w:r>
          </w:p>
        </w:tc>
        <w:tc>
          <w:tcPr>
            <w:tcW w:w="727" w:type="dxa"/>
            <w:shd w:val="clear" w:color="auto" w:fill="FFFFFF"/>
            <w:tcMar>
              <w:top w:w="0" w:type="dxa"/>
              <w:left w:w="0" w:type="dxa"/>
              <w:bottom w:w="0" w:type="dxa"/>
              <w:right w:w="0" w:type="dxa"/>
            </w:tcMar>
            <w:vAlign w:val="bottom"/>
          </w:tcPr>
          <w:p w14:paraId="313A52BB"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0.031</w:t>
            </w:r>
          </w:p>
        </w:tc>
        <w:tc>
          <w:tcPr>
            <w:tcW w:w="615" w:type="dxa"/>
            <w:tcBorders>
              <w:left w:val="single" w:sz="4" w:space="0" w:color="auto"/>
            </w:tcBorders>
            <w:shd w:val="clear" w:color="auto" w:fill="FFFFFF"/>
            <w:vAlign w:val="bottom"/>
          </w:tcPr>
          <w:p w14:paraId="25849C8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2016</w:t>
            </w:r>
          </w:p>
        </w:tc>
        <w:tc>
          <w:tcPr>
            <w:tcW w:w="979" w:type="dxa"/>
            <w:gridSpan w:val="2"/>
            <w:shd w:val="clear" w:color="auto" w:fill="D9D9D9" w:themeFill="background1" w:themeFillShade="D9"/>
            <w:vAlign w:val="bottom"/>
          </w:tcPr>
          <w:p w14:paraId="6B75197D"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7F7F7F" w:themeColor="text1" w:themeTint="80"/>
                <w:sz w:val="20"/>
              </w:rPr>
            </w:pPr>
            <w:r w:rsidRPr="00832E9E">
              <w:rPr>
                <w:color w:val="7F7F7F" w:themeColor="text1" w:themeTint="80"/>
                <w:sz w:val="20"/>
              </w:rPr>
              <w:t>0.486</w:t>
            </w:r>
          </w:p>
        </w:tc>
        <w:tc>
          <w:tcPr>
            <w:tcW w:w="772" w:type="dxa"/>
            <w:shd w:val="clear" w:color="auto" w:fill="FFFFFF"/>
            <w:vAlign w:val="bottom"/>
          </w:tcPr>
          <w:p w14:paraId="065FD0B1"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0.505</w:t>
            </w:r>
          </w:p>
        </w:tc>
        <w:tc>
          <w:tcPr>
            <w:tcW w:w="772" w:type="dxa"/>
            <w:shd w:val="clear" w:color="auto" w:fill="FFFFFF"/>
            <w:vAlign w:val="bottom"/>
          </w:tcPr>
          <w:p w14:paraId="24D5C894"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0.051</w:t>
            </w:r>
          </w:p>
        </w:tc>
        <w:tc>
          <w:tcPr>
            <w:tcW w:w="773" w:type="dxa"/>
            <w:gridSpan w:val="2"/>
            <w:shd w:val="clear" w:color="auto" w:fill="FFFFFF"/>
            <w:vAlign w:val="bottom"/>
          </w:tcPr>
          <w:p w14:paraId="387CAB09"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0.485</w:t>
            </w:r>
          </w:p>
        </w:tc>
        <w:tc>
          <w:tcPr>
            <w:tcW w:w="601" w:type="dxa"/>
            <w:shd w:val="clear" w:color="auto" w:fill="FFFFFF"/>
            <w:vAlign w:val="bottom"/>
          </w:tcPr>
          <w:p w14:paraId="21BA46DF"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0.044</w:t>
            </w:r>
          </w:p>
        </w:tc>
      </w:tr>
      <w:tr w:rsidR="007B0D9F" w:rsidRPr="004F0FC9" w14:paraId="56FC7CCE" w14:textId="77777777" w:rsidTr="007B0D9F">
        <w:trPr>
          <w:cantSplit/>
          <w:tblCellSpacing w:w="7" w:type="dxa"/>
          <w:jc w:val="center"/>
        </w:trPr>
        <w:tc>
          <w:tcPr>
            <w:tcW w:w="606" w:type="dxa"/>
            <w:shd w:val="clear" w:color="auto" w:fill="FFFFFF"/>
            <w:tcMar>
              <w:top w:w="0" w:type="dxa"/>
              <w:left w:w="0" w:type="dxa"/>
              <w:bottom w:w="0" w:type="dxa"/>
              <w:right w:w="0" w:type="dxa"/>
            </w:tcMar>
            <w:vAlign w:val="bottom"/>
          </w:tcPr>
          <w:p w14:paraId="115FA54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1992</w:t>
            </w:r>
          </w:p>
        </w:tc>
        <w:tc>
          <w:tcPr>
            <w:tcW w:w="889" w:type="dxa"/>
            <w:shd w:val="clear" w:color="auto" w:fill="D9D9D9" w:themeFill="background1" w:themeFillShade="D9"/>
            <w:tcMar>
              <w:top w:w="0" w:type="dxa"/>
              <w:left w:w="0" w:type="dxa"/>
              <w:bottom w:w="0" w:type="dxa"/>
              <w:right w:w="0" w:type="dxa"/>
            </w:tcMar>
            <w:vAlign w:val="bottom"/>
          </w:tcPr>
          <w:p w14:paraId="1D53B7BD"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832E9E">
              <w:rPr>
                <w:color w:val="7F7F7F" w:themeColor="text1" w:themeTint="80"/>
                <w:sz w:val="20"/>
              </w:rPr>
              <w:t>0.391</w:t>
            </w:r>
          </w:p>
        </w:tc>
        <w:tc>
          <w:tcPr>
            <w:tcW w:w="811" w:type="dxa"/>
            <w:shd w:val="clear" w:color="auto" w:fill="FFFFFF"/>
            <w:tcMar>
              <w:top w:w="0" w:type="dxa"/>
              <w:left w:w="0" w:type="dxa"/>
              <w:bottom w:w="0" w:type="dxa"/>
              <w:right w:w="0" w:type="dxa"/>
            </w:tcMar>
            <w:vAlign w:val="bottom"/>
          </w:tcPr>
          <w:p w14:paraId="2FBC8136"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0.380</w:t>
            </w:r>
          </w:p>
        </w:tc>
        <w:tc>
          <w:tcPr>
            <w:tcW w:w="771" w:type="dxa"/>
            <w:shd w:val="clear" w:color="auto" w:fill="FFFFFF"/>
            <w:tcMar>
              <w:top w:w="0" w:type="dxa"/>
              <w:left w:w="0" w:type="dxa"/>
              <w:bottom w:w="0" w:type="dxa"/>
              <w:right w:w="0" w:type="dxa"/>
            </w:tcMar>
            <w:vAlign w:val="bottom"/>
          </w:tcPr>
          <w:p w14:paraId="6DB5CD41"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0.032</w:t>
            </w:r>
          </w:p>
        </w:tc>
        <w:tc>
          <w:tcPr>
            <w:tcW w:w="772" w:type="dxa"/>
            <w:shd w:val="clear" w:color="auto" w:fill="FFFFFF"/>
            <w:tcMar>
              <w:top w:w="0" w:type="dxa"/>
              <w:left w:w="0" w:type="dxa"/>
              <w:bottom w:w="0" w:type="dxa"/>
              <w:right w:w="0" w:type="dxa"/>
            </w:tcMar>
            <w:vAlign w:val="bottom"/>
          </w:tcPr>
          <w:p w14:paraId="7290323E"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0.392</w:t>
            </w:r>
          </w:p>
        </w:tc>
        <w:tc>
          <w:tcPr>
            <w:tcW w:w="727" w:type="dxa"/>
            <w:shd w:val="clear" w:color="auto" w:fill="FFFFFF"/>
            <w:tcMar>
              <w:top w:w="0" w:type="dxa"/>
              <w:left w:w="0" w:type="dxa"/>
              <w:bottom w:w="0" w:type="dxa"/>
              <w:right w:w="0" w:type="dxa"/>
            </w:tcMar>
            <w:vAlign w:val="bottom"/>
          </w:tcPr>
          <w:p w14:paraId="20E469A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0.037</w:t>
            </w:r>
          </w:p>
        </w:tc>
        <w:tc>
          <w:tcPr>
            <w:tcW w:w="615" w:type="dxa"/>
            <w:tcBorders>
              <w:left w:val="single" w:sz="4" w:space="0" w:color="auto"/>
            </w:tcBorders>
            <w:shd w:val="clear" w:color="auto" w:fill="FFFFFF"/>
            <w:vAlign w:val="bottom"/>
          </w:tcPr>
          <w:p w14:paraId="75B56874"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2017</w:t>
            </w:r>
          </w:p>
        </w:tc>
        <w:tc>
          <w:tcPr>
            <w:tcW w:w="979" w:type="dxa"/>
            <w:gridSpan w:val="2"/>
            <w:shd w:val="clear" w:color="auto" w:fill="D9D9D9" w:themeFill="background1" w:themeFillShade="D9"/>
            <w:vAlign w:val="bottom"/>
          </w:tcPr>
          <w:p w14:paraId="4B752CF7"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7F7F7F" w:themeColor="text1" w:themeTint="80"/>
                <w:sz w:val="20"/>
              </w:rPr>
            </w:pPr>
            <w:r w:rsidRPr="00832E9E">
              <w:rPr>
                <w:color w:val="7F7F7F" w:themeColor="text1" w:themeTint="80"/>
                <w:sz w:val="20"/>
              </w:rPr>
              <w:t>0.407</w:t>
            </w:r>
          </w:p>
        </w:tc>
        <w:tc>
          <w:tcPr>
            <w:tcW w:w="772" w:type="dxa"/>
            <w:shd w:val="clear" w:color="auto" w:fill="FFFFFF"/>
            <w:vAlign w:val="bottom"/>
          </w:tcPr>
          <w:p w14:paraId="694ADF4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0.407</w:t>
            </w:r>
          </w:p>
        </w:tc>
        <w:tc>
          <w:tcPr>
            <w:tcW w:w="772" w:type="dxa"/>
            <w:shd w:val="clear" w:color="auto" w:fill="FFFFFF"/>
            <w:vAlign w:val="bottom"/>
          </w:tcPr>
          <w:p w14:paraId="7863FDE1"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0.061</w:t>
            </w:r>
          </w:p>
        </w:tc>
        <w:tc>
          <w:tcPr>
            <w:tcW w:w="773" w:type="dxa"/>
            <w:gridSpan w:val="2"/>
            <w:shd w:val="clear" w:color="auto" w:fill="FFFFFF"/>
            <w:vAlign w:val="bottom"/>
          </w:tcPr>
          <w:p w14:paraId="2F0F9A3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0.392</w:t>
            </w:r>
          </w:p>
        </w:tc>
        <w:tc>
          <w:tcPr>
            <w:tcW w:w="601" w:type="dxa"/>
            <w:shd w:val="clear" w:color="auto" w:fill="FFFFFF"/>
            <w:vAlign w:val="bottom"/>
          </w:tcPr>
          <w:p w14:paraId="049B5AF1"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0.051</w:t>
            </w:r>
          </w:p>
        </w:tc>
      </w:tr>
      <w:tr w:rsidR="007B0D9F" w:rsidRPr="004F0FC9" w14:paraId="2FE5A424" w14:textId="77777777" w:rsidTr="007B0D9F">
        <w:trPr>
          <w:cantSplit/>
          <w:tblCellSpacing w:w="7" w:type="dxa"/>
          <w:jc w:val="center"/>
        </w:trPr>
        <w:tc>
          <w:tcPr>
            <w:tcW w:w="606" w:type="dxa"/>
            <w:shd w:val="clear" w:color="auto" w:fill="FFFFFF"/>
            <w:tcMar>
              <w:top w:w="0" w:type="dxa"/>
              <w:left w:w="0" w:type="dxa"/>
              <w:bottom w:w="0" w:type="dxa"/>
              <w:right w:w="0" w:type="dxa"/>
            </w:tcMar>
            <w:vAlign w:val="bottom"/>
          </w:tcPr>
          <w:p w14:paraId="2F4CDFF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1993</w:t>
            </w:r>
          </w:p>
        </w:tc>
        <w:tc>
          <w:tcPr>
            <w:tcW w:w="889" w:type="dxa"/>
            <w:shd w:val="clear" w:color="auto" w:fill="D9D9D9" w:themeFill="background1" w:themeFillShade="D9"/>
            <w:tcMar>
              <w:top w:w="0" w:type="dxa"/>
              <w:left w:w="0" w:type="dxa"/>
              <w:bottom w:w="0" w:type="dxa"/>
              <w:right w:w="0" w:type="dxa"/>
            </w:tcMar>
            <w:vAlign w:val="bottom"/>
          </w:tcPr>
          <w:p w14:paraId="33384372"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832E9E">
              <w:rPr>
                <w:color w:val="7F7F7F" w:themeColor="text1" w:themeTint="80"/>
                <w:sz w:val="20"/>
              </w:rPr>
              <w:t>0.272</w:t>
            </w:r>
          </w:p>
        </w:tc>
        <w:tc>
          <w:tcPr>
            <w:tcW w:w="811" w:type="dxa"/>
            <w:shd w:val="clear" w:color="auto" w:fill="FFFFFF"/>
            <w:tcMar>
              <w:top w:w="0" w:type="dxa"/>
              <w:left w:w="0" w:type="dxa"/>
              <w:bottom w:w="0" w:type="dxa"/>
              <w:right w:w="0" w:type="dxa"/>
            </w:tcMar>
            <w:vAlign w:val="bottom"/>
          </w:tcPr>
          <w:p w14:paraId="108041E9"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0.292</w:t>
            </w:r>
          </w:p>
        </w:tc>
        <w:tc>
          <w:tcPr>
            <w:tcW w:w="771" w:type="dxa"/>
            <w:shd w:val="clear" w:color="auto" w:fill="FFFFFF"/>
            <w:tcMar>
              <w:top w:w="0" w:type="dxa"/>
              <w:left w:w="0" w:type="dxa"/>
              <w:bottom w:w="0" w:type="dxa"/>
              <w:right w:w="0" w:type="dxa"/>
            </w:tcMar>
            <w:vAlign w:val="bottom"/>
          </w:tcPr>
          <w:p w14:paraId="236D44CA"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0.025</w:t>
            </w:r>
          </w:p>
        </w:tc>
        <w:tc>
          <w:tcPr>
            <w:tcW w:w="772" w:type="dxa"/>
            <w:shd w:val="clear" w:color="auto" w:fill="FFFFFF"/>
            <w:tcMar>
              <w:top w:w="0" w:type="dxa"/>
              <w:left w:w="0" w:type="dxa"/>
              <w:bottom w:w="0" w:type="dxa"/>
              <w:right w:w="0" w:type="dxa"/>
            </w:tcMar>
            <w:vAlign w:val="bottom"/>
          </w:tcPr>
          <w:p w14:paraId="31F4B540"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0.322</w:t>
            </w:r>
          </w:p>
        </w:tc>
        <w:tc>
          <w:tcPr>
            <w:tcW w:w="727" w:type="dxa"/>
            <w:shd w:val="clear" w:color="auto" w:fill="FFFFFF"/>
            <w:tcMar>
              <w:top w:w="0" w:type="dxa"/>
              <w:left w:w="0" w:type="dxa"/>
              <w:bottom w:w="0" w:type="dxa"/>
              <w:right w:w="0" w:type="dxa"/>
            </w:tcMar>
            <w:vAlign w:val="bottom"/>
          </w:tcPr>
          <w:p w14:paraId="13DA371D"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0.029</w:t>
            </w:r>
          </w:p>
        </w:tc>
        <w:tc>
          <w:tcPr>
            <w:tcW w:w="615" w:type="dxa"/>
            <w:tcBorders>
              <w:left w:val="single" w:sz="4" w:space="0" w:color="auto"/>
            </w:tcBorders>
            <w:shd w:val="clear" w:color="auto" w:fill="FFFFFF"/>
            <w:vAlign w:val="bottom"/>
          </w:tcPr>
          <w:p w14:paraId="3581055D"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2018</w:t>
            </w:r>
          </w:p>
        </w:tc>
        <w:tc>
          <w:tcPr>
            <w:tcW w:w="979" w:type="dxa"/>
            <w:gridSpan w:val="2"/>
            <w:shd w:val="clear" w:color="auto" w:fill="D9D9D9" w:themeFill="background1" w:themeFillShade="D9"/>
            <w:vAlign w:val="bottom"/>
          </w:tcPr>
          <w:p w14:paraId="31B7929C"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7F7F7F" w:themeColor="text1" w:themeTint="80"/>
                <w:sz w:val="20"/>
              </w:rPr>
            </w:pPr>
            <w:r w:rsidRPr="00832E9E">
              <w:rPr>
                <w:color w:val="7F7F7F" w:themeColor="text1" w:themeTint="80"/>
                <w:sz w:val="20"/>
              </w:rPr>
              <w:t>0.293</w:t>
            </w:r>
          </w:p>
        </w:tc>
        <w:tc>
          <w:tcPr>
            <w:tcW w:w="772" w:type="dxa"/>
            <w:shd w:val="clear" w:color="auto" w:fill="FFFFFF"/>
            <w:vAlign w:val="bottom"/>
          </w:tcPr>
          <w:p w14:paraId="6A802BA2"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0.297</w:t>
            </w:r>
          </w:p>
        </w:tc>
        <w:tc>
          <w:tcPr>
            <w:tcW w:w="772" w:type="dxa"/>
            <w:shd w:val="clear" w:color="auto" w:fill="FFFFFF"/>
            <w:vAlign w:val="bottom"/>
          </w:tcPr>
          <w:p w14:paraId="5216D232"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0.032</w:t>
            </w:r>
          </w:p>
        </w:tc>
        <w:tc>
          <w:tcPr>
            <w:tcW w:w="773" w:type="dxa"/>
            <w:gridSpan w:val="2"/>
            <w:shd w:val="clear" w:color="auto" w:fill="FFFFFF"/>
            <w:vAlign w:val="bottom"/>
          </w:tcPr>
          <w:p w14:paraId="508ABB07"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0.289</w:t>
            </w:r>
          </w:p>
        </w:tc>
        <w:tc>
          <w:tcPr>
            <w:tcW w:w="601" w:type="dxa"/>
            <w:shd w:val="clear" w:color="auto" w:fill="FFFFFF"/>
            <w:vAlign w:val="bottom"/>
          </w:tcPr>
          <w:p w14:paraId="7535E6D6"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0.027</w:t>
            </w:r>
          </w:p>
        </w:tc>
      </w:tr>
      <w:tr w:rsidR="007B0D9F" w:rsidRPr="004F0FC9" w14:paraId="484FD2B8" w14:textId="77777777" w:rsidTr="007B0D9F">
        <w:trPr>
          <w:cantSplit/>
          <w:tblCellSpacing w:w="7" w:type="dxa"/>
          <w:jc w:val="center"/>
        </w:trPr>
        <w:tc>
          <w:tcPr>
            <w:tcW w:w="606" w:type="dxa"/>
            <w:shd w:val="clear" w:color="auto" w:fill="FFFFFF"/>
            <w:tcMar>
              <w:top w:w="0" w:type="dxa"/>
              <w:left w:w="0" w:type="dxa"/>
              <w:bottom w:w="0" w:type="dxa"/>
              <w:right w:w="0" w:type="dxa"/>
            </w:tcMar>
            <w:vAlign w:val="bottom"/>
          </w:tcPr>
          <w:p w14:paraId="17D6D16C"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1994</w:t>
            </w:r>
          </w:p>
        </w:tc>
        <w:tc>
          <w:tcPr>
            <w:tcW w:w="889" w:type="dxa"/>
            <w:shd w:val="clear" w:color="auto" w:fill="D9D9D9" w:themeFill="background1" w:themeFillShade="D9"/>
            <w:tcMar>
              <w:top w:w="0" w:type="dxa"/>
              <w:left w:w="0" w:type="dxa"/>
              <w:bottom w:w="0" w:type="dxa"/>
              <w:right w:w="0" w:type="dxa"/>
            </w:tcMar>
            <w:vAlign w:val="bottom"/>
          </w:tcPr>
          <w:p w14:paraId="272CD5A2"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832E9E">
              <w:rPr>
                <w:color w:val="7F7F7F" w:themeColor="text1" w:themeTint="80"/>
                <w:sz w:val="20"/>
              </w:rPr>
              <w:t>0.368</w:t>
            </w:r>
          </w:p>
        </w:tc>
        <w:tc>
          <w:tcPr>
            <w:tcW w:w="811" w:type="dxa"/>
            <w:shd w:val="clear" w:color="auto" w:fill="FFFFFF"/>
            <w:tcMar>
              <w:top w:w="0" w:type="dxa"/>
              <w:left w:w="0" w:type="dxa"/>
              <w:bottom w:w="0" w:type="dxa"/>
              <w:right w:w="0" w:type="dxa"/>
            </w:tcMar>
            <w:vAlign w:val="bottom"/>
          </w:tcPr>
          <w:p w14:paraId="7E0C6092"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0.383</w:t>
            </w:r>
          </w:p>
        </w:tc>
        <w:tc>
          <w:tcPr>
            <w:tcW w:w="771" w:type="dxa"/>
            <w:shd w:val="clear" w:color="auto" w:fill="FFFFFF"/>
            <w:tcMar>
              <w:top w:w="0" w:type="dxa"/>
              <w:left w:w="0" w:type="dxa"/>
              <w:bottom w:w="0" w:type="dxa"/>
              <w:right w:w="0" w:type="dxa"/>
            </w:tcMar>
            <w:vAlign w:val="bottom"/>
          </w:tcPr>
          <w:p w14:paraId="3BE1AE2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0.029</w:t>
            </w:r>
          </w:p>
        </w:tc>
        <w:tc>
          <w:tcPr>
            <w:tcW w:w="772" w:type="dxa"/>
            <w:shd w:val="clear" w:color="auto" w:fill="FFFFFF"/>
            <w:tcMar>
              <w:top w:w="0" w:type="dxa"/>
              <w:left w:w="0" w:type="dxa"/>
              <w:bottom w:w="0" w:type="dxa"/>
              <w:right w:w="0" w:type="dxa"/>
            </w:tcMar>
            <w:vAlign w:val="bottom"/>
          </w:tcPr>
          <w:p w14:paraId="5BE23A2C"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0.400</w:t>
            </w:r>
          </w:p>
        </w:tc>
        <w:tc>
          <w:tcPr>
            <w:tcW w:w="727" w:type="dxa"/>
            <w:shd w:val="clear" w:color="auto" w:fill="FFFFFF"/>
            <w:tcMar>
              <w:top w:w="0" w:type="dxa"/>
              <w:left w:w="0" w:type="dxa"/>
              <w:bottom w:w="0" w:type="dxa"/>
              <w:right w:w="0" w:type="dxa"/>
            </w:tcMar>
            <w:vAlign w:val="bottom"/>
          </w:tcPr>
          <w:p w14:paraId="10DE9270"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0.033</w:t>
            </w:r>
          </w:p>
        </w:tc>
        <w:tc>
          <w:tcPr>
            <w:tcW w:w="615" w:type="dxa"/>
            <w:tcBorders>
              <w:left w:val="single" w:sz="4" w:space="0" w:color="auto"/>
            </w:tcBorders>
            <w:shd w:val="clear" w:color="auto" w:fill="FFFFFF"/>
            <w:vAlign w:val="bottom"/>
          </w:tcPr>
          <w:p w14:paraId="45A48E1B"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2019</w:t>
            </w:r>
          </w:p>
        </w:tc>
        <w:tc>
          <w:tcPr>
            <w:tcW w:w="979" w:type="dxa"/>
            <w:gridSpan w:val="2"/>
            <w:shd w:val="clear" w:color="auto" w:fill="D9D9D9" w:themeFill="background1" w:themeFillShade="D9"/>
            <w:vAlign w:val="bottom"/>
          </w:tcPr>
          <w:p w14:paraId="54EC7D38"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7F7F7F" w:themeColor="text1" w:themeTint="80"/>
                <w:sz w:val="20"/>
              </w:rPr>
            </w:pPr>
            <w:r w:rsidRPr="00832E9E">
              <w:rPr>
                <w:color w:val="7F7F7F" w:themeColor="text1" w:themeTint="80"/>
                <w:sz w:val="20"/>
              </w:rPr>
              <w:t>0.277</w:t>
            </w:r>
          </w:p>
        </w:tc>
        <w:tc>
          <w:tcPr>
            <w:tcW w:w="772" w:type="dxa"/>
            <w:shd w:val="clear" w:color="auto" w:fill="FFFFFF"/>
            <w:vAlign w:val="bottom"/>
          </w:tcPr>
          <w:p w14:paraId="0F8CBE44"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0.277</w:t>
            </w:r>
          </w:p>
        </w:tc>
        <w:tc>
          <w:tcPr>
            <w:tcW w:w="772" w:type="dxa"/>
            <w:shd w:val="clear" w:color="auto" w:fill="FFFFFF"/>
            <w:vAlign w:val="bottom"/>
          </w:tcPr>
          <w:p w14:paraId="256BDFEA"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0.029</w:t>
            </w:r>
          </w:p>
        </w:tc>
        <w:tc>
          <w:tcPr>
            <w:tcW w:w="773" w:type="dxa"/>
            <w:gridSpan w:val="2"/>
            <w:shd w:val="clear" w:color="auto" w:fill="FFFFFF"/>
            <w:vAlign w:val="bottom"/>
          </w:tcPr>
          <w:p w14:paraId="3679EA1A"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0.281</w:t>
            </w:r>
          </w:p>
        </w:tc>
        <w:tc>
          <w:tcPr>
            <w:tcW w:w="601" w:type="dxa"/>
            <w:shd w:val="clear" w:color="auto" w:fill="FFFFFF"/>
            <w:vAlign w:val="bottom"/>
          </w:tcPr>
          <w:p w14:paraId="7E16B5F7"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0.026</w:t>
            </w:r>
          </w:p>
        </w:tc>
      </w:tr>
      <w:tr w:rsidR="007B0D9F" w:rsidRPr="004F0FC9" w14:paraId="744310E6" w14:textId="77777777" w:rsidTr="007B0D9F">
        <w:trPr>
          <w:cantSplit/>
          <w:tblCellSpacing w:w="7" w:type="dxa"/>
          <w:jc w:val="center"/>
        </w:trPr>
        <w:tc>
          <w:tcPr>
            <w:tcW w:w="606" w:type="dxa"/>
            <w:shd w:val="clear" w:color="auto" w:fill="FFFFFF"/>
            <w:tcMar>
              <w:top w:w="0" w:type="dxa"/>
              <w:left w:w="0" w:type="dxa"/>
              <w:bottom w:w="0" w:type="dxa"/>
              <w:right w:w="0" w:type="dxa"/>
            </w:tcMar>
            <w:vAlign w:val="bottom"/>
          </w:tcPr>
          <w:p w14:paraId="3953BEC7"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1995</w:t>
            </w:r>
          </w:p>
        </w:tc>
        <w:tc>
          <w:tcPr>
            <w:tcW w:w="889" w:type="dxa"/>
            <w:shd w:val="clear" w:color="auto" w:fill="D9D9D9" w:themeFill="background1" w:themeFillShade="D9"/>
            <w:tcMar>
              <w:top w:w="0" w:type="dxa"/>
              <w:left w:w="0" w:type="dxa"/>
              <w:bottom w:w="0" w:type="dxa"/>
              <w:right w:w="0" w:type="dxa"/>
            </w:tcMar>
            <w:vAlign w:val="bottom"/>
          </w:tcPr>
          <w:p w14:paraId="5CCA9B47"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832E9E">
              <w:rPr>
                <w:color w:val="7F7F7F" w:themeColor="text1" w:themeTint="80"/>
                <w:sz w:val="20"/>
              </w:rPr>
              <w:t>0.462</w:t>
            </w:r>
          </w:p>
        </w:tc>
        <w:tc>
          <w:tcPr>
            <w:tcW w:w="811" w:type="dxa"/>
            <w:shd w:val="clear" w:color="auto" w:fill="FFFFFF"/>
            <w:tcMar>
              <w:top w:w="0" w:type="dxa"/>
              <w:left w:w="0" w:type="dxa"/>
              <w:bottom w:w="0" w:type="dxa"/>
              <w:right w:w="0" w:type="dxa"/>
            </w:tcMar>
            <w:vAlign w:val="bottom"/>
          </w:tcPr>
          <w:p w14:paraId="63B3DB77"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0.463</w:t>
            </w:r>
          </w:p>
        </w:tc>
        <w:tc>
          <w:tcPr>
            <w:tcW w:w="771" w:type="dxa"/>
            <w:shd w:val="clear" w:color="auto" w:fill="FFFFFF"/>
            <w:tcMar>
              <w:top w:w="0" w:type="dxa"/>
              <w:left w:w="0" w:type="dxa"/>
              <w:bottom w:w="0" w:type="dxa"/>
              <w:right w:w="0" w:type="dxa"/>
            </w:tcMar>
            <w:vAlign w:val="bottom"/>
          </w:tcPr>
          <w:p w14:paraId="05F75AEC"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0.038</w:t>
            </w:r>
          </w:p>
        </w:tc>
        <w:tc>
          <w:tcPr>
            <w:tcW w:w="772" w:type="dxa"/>
            <w:shd w:val="clear" w:color="auto" w:fill="FFFFFF"/>
            <w:tcMar>
              <w:top w:w="0" w:type="dxa"/>
              <w:left w:w="0" w:type="dxa"/>
              <w:bottom w:w="0" w:type="dxa"/>
              <w:right w:w="0" w:type="dxa"/>
            </w:tcMar>
            <w:vAlign w:val="bottom"/>
          </w:tcPr>
          <w:p w14:paraId="7D67B86B"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0.492</w:t>
            </w:r>
          </w:p>
        </w:tc>
        <w:tc>
          <w:tcPr>
            <w:tcW w:w="727" w:type="dxa"/>
            <w:shd w:val="clear" w:color="auto" w:fill="FFFFFF"/>
            <w:tcMar>
              <w:top w:w="0" w:type="dxa"/>
              <w:left w:w="0" w:type="dxa"/>
              <w:bottom w:w="0" w:type="dxa"/>
              <w:right w:w="0" w:type="dxa"/>
            </w:tcMar>
            <w:vAlign w:val="bottom"/>
          </w:tcPr>
          <w:p w14:paraId="0F1AD2EA"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0.044</w:t>
            </w:r>
          </w:p>
        </w:tc>
        <w:tc>
          <w:tcPr>
            <w:tcW w:w="615" w:type="dxa"/>
            <w:tcBorders>
              <w:left w:val="single" w:sz="4" w:space="0" w:color="auto"/>
            </w:tcBorders>
            <w:shd w:val="clear" w:color="auto" w:fill="FFFFFF"/>
            <w:vAlign w:val="bottom"/>
          </w:tcPr>
          <w:p w14:paraId="131A202B"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2020</w:t>
            </w:r>
          </w:p>
        </w:tc>
        <w:tc>
          <w:tcPr>
            <w:tcW w:w="979" w:type="dxa"/>
            <w:gridSpan w:val="2"/>
            <w:shd w:val="clear" w:color="auto" w:fill="D9D9D9" w:themeFill="background1" w:themeFillShade="D9"/>
            <w:vAlign w:val="bottom"/>
          </w:tcPr>
          <w:p w14:paraId="6C50DE32"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7F7F7F" w:themeColor="text1" w:themeTint="80"/>
                <w:sz w:val="20"/>
              </w:rPr>
            </w:pPr>
            <w:r w:rsidRPr="00832E9E">
              <w:rPr>
                <w:color w:val="7F7F7F" w:themeColor="text1" w:themeTint="80"/>
                <w:sz w:val="20"/>
              </w:rPr>
              <w:t>0.274</w:t>
            </w:r>
          </w:p>
        </w:tc>
        <w:tc>
          <w:tcPr>
            <w:tcW w:w="772" w:type="dxa"/>
            <w:shd w:val="clear" w:color="auto" w:fill="FFFFFF"/>
            <w:vAlign w:val="bottom"/>
          </w:tcPr>
          <w:p w14:paraId="7569166D"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0.272</w:t>
            </w:r>
          </w:p>
        </w:tc>
        <w:tc>
          <w:tcPr>
            <w:tcW w:w="772" w:type="dxa"/>
            <w:shd w:val="clear" w:color="auto" w:fill="FFFFFF"/>
            <w:vAlign w:val="bottom"/>
          </w:tcPr>
          <w:p w14:paraId="5B8E53F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0.024</w:t>
            </w:r>
          </w:p>
        </w:tc>
        <w:tc>
          <w:tcPr>
            <w:tcW w:w="773" w:type="dxa"/>
            <w:gridSpan w:val="2"/>
            <w:shd w:val="clear" w:color="auto" w:fill="FFFFFF"/>
            <w:vAlign w:val="bottom"/>
          </w:tcPr>
          <w:p w14:paraId="7E3770F5"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0.269</w:t>
            </w:r>
          </w:p>
        </w:tc>
        <w:tc>
          <w:tcPr>
            <w:tcW w:w="601" w:type="dxa"/>
            <w:shd w:val="clear" w:color="auto" w:fill="FFFFFF"/>
            <w:vAlign w:val="bottom"/>
          </w:tcPr>
          <w:p w14:paraId="2FF5657C"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0.023</w:t>
            </w:r>
          </w:p>
        </w:tc>
      </w:tr>
      <w:tr w:rsidR="007B0D9F" w:rsidRPr="004F0FC9" w14:paraId="7518D8E9" w14:textId="77777777" w:rsidTr="007B0D9F">
        <w:trPr>
          <w:cantSplit/>
          <w:tblCellSpacing w:w="7" w:type="dxa"/>
          <w:jc w:val="center"/>
        </w:trPr>
        <w:tc>
          <w:tcPr>
            <w:tcW w:w="606" w:type="dxa"/>
            <w:shd w:val="clear" w:color="auto" w:fill="FFFFFF"/>
            <w:tcMar>
              <w:top w:w="0" w:type="dxa"/>
              <w:left w:w="0" w:type="dxa"/>
              <w:bottom w:w="0" w:type="dxa"/>
              <w:right w:w="0" w:type="dxa"/>
            </w:tcMar>
            <w:vAlign w:val="bottom"/>
          </w:tcPr>
          <w:p w14:paraId="4BEC3300"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1996</w:t>
            </w:r>
          </w:p>
        </w:tc>
        <w:tc>
          <w:tcPr>
            <w:tcW w:w="889" w:type="dxa"/>
            <w:shd w:val="clear" w:color="auto" w:fill="D9D9D9" w:themeFill="background1" w:themeFillShade="D9"/>
            <w:tcMar>
              <w:top w:w="0" w:type="dxa"/>
              <w:left w:w="0" w:type="dxa"/>
              <w:bottom w:w="0" w:type="dxa"/>
              <w:right w:w="0" w:type="dxa"/>
            </w:tcMar>
            <w:vAlign w:val="bottom"/>
          </w:tcPr>
          <w:p w14:paraId="3F6D731F"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832E9E">
              <w:rPr>
                <w:color w:val="7F7F7F" w:themeColor="text1" w:themeTint="80"/>
                <w:sz w:val="20"/>
              </w:rPr>
              <w:t>0.433</w:t>
            </w:r>
          </w:p>
        </w:tc>
        <w:tc>
          <w:tcPr>
            <w:tcW w:w="811" w:type="dxa"/>
            <w:shd w:val="clear" w:color="auto" w:fill="FFFFFF"/>
            <w:tcMar>
              <w:top w:w="0" w:type="dxa"/>
              <w:left w:w="0" w:type="dxa"/>
              <w:bottom w:w="0" w:type="dxa"/>
              <w:right w:w="0" w:type="dxa"/>
            </w:tcMar>
            <w:vAlign w:val="bottom"/>
          </w:tcPr>
          <w:p w14:paraId="64E64A38"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0.439</w:t>
            </w:r>
          </w:p>
        </w:tc>
        <w:tc>
          <w:tcPr>
            <w:tcW w:w="771" w:type="dxa"/>
            <w:shd w:val="clear" w:color="auto" w:fill="FFFFFF"/>
            <w:tcMar>
              <w:top w:w="0" w:type="dxa"/>
              <w:left w:w="0" w:type="dxa"/>
              <w:bottom w:w="0" w:type="dxa"/>
              <w:right w:w="0" w:type="dxa"/>
            </w:tcMar>
            <w:vAlign w:val="bottom"/>
          </w:tcPr>
          <w:p w14:paraId="71BA3E00"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0.046</w:t>
            </w:r>
          </w:p>
        </w:tc>
        <w:tc>
          <w:tcPr>
            <w:tcW w:w="772" w:type="dxa"/>
            <w:shd w:val="clear" w:color="auto" w:fill="FFFFFF"/>
            <w:tcMar>
              <w:top w:w="0" w:type="dxa"/>
              <w:left w:w="0" w:type="dxa"/>
              <w:bottom w:w="0" w:type="dxa"/>
              <w:right w:w="0" w:type="dxa"/>
            </w:tcMar>
            <w:vAlign w:val="bottom"/>
          </w:tcPr>
          <w:p w14:paraId="10E98947"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0.468</w:t>
            </w:r>
          </w:p>
        </w:tc>
        <w:tc>
          <w:tcPr>
            <w:tcW w:w="727" w:type="dxa"/>
            <w:shd w:val="clear" w:color="auto" w:fill="FFFFFF"/>
            <w:tcMar>
              <w:top w:w="0" w:type="dxa"/>
              <w:left w:w="0" w:type="dxa"/>
              <w:bottom w:w="0" w:type="dxa"/>
              <w:right w:w="0" w:type="dxa"/>
            </w:tcMar>
            <w:vAlign w:val="bottom"/>
          </w:tcPr>
          <w:p w14:paraId="6A442542"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0.052</w:t>
            </w:r>
          </w:p>
        </w:tc>
        <w:tc>
          <w:tcPr>
            <w:tcW w:w="615" w:type="dxa"/>
            <w:tcBorders>
              <w:left w:val="single" w:sz="4" w:space="0" w:color="auto"/>
            </w:tcBorders>
            <w:shd w:val="clear" w:color="auto" w:fill="FFFFFF"/>
            <w:vAlign w:val="bottom"/>
          </w:tcPr>
          <w:p w14:paraId="53564538"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2021</w:t>
            </w:r>
          </w:p>
        </w:tc>
        <w:tc>
          <w:tcPr>
            <w:tcW w:w="979" w:type="dxa"/>
            <w:gridSpan w:val="2"/>
            <w:shd w:val="clear" w:color="auto" w:fill="D9D9D9" w:themeFill="background1" w:themeFillShade="D9"/>
            <w:vAlign w:val="bottom"/>
          </w:tcPr>
          <w:p w14:paraId="2FAA52EE"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7F7F7F" w:themeColor="text1" w:themeTint="80"/>
                <w:sz w:val="20"/>
              </w:rPr>
            </w:pPr>
            <w:r w:rsidRPr="00832E9E">
              <w:rPr>
                <w:color w:val="7F7F7F" w:themeColor="text1" w:themeTint="80"/>
                <w:sz w:val="20"/>
              </w:rPr>
              <w:t>0.28</w:t>
            </w:r>
            <w:r>
              <w:rPr>
                <w:color w:val="7F7F7F" w:themeColor="text1" w:themeTint="80"/>
                <w:sz w:val="20"/>
              </w:rPr>
              <w:t>0</w:t>
            </w:r>
          </w:p>
        </w:tc>
        <w:tc>
          <w:tcPr>
            <w:tcW w:w="772" w:type="dxa"/>
            <w:shd w:val="clear" w:color="auto" w:fill="FFFFFF"/>
            <w:vAlign w:val="bottom"/>
          </w:tcPr>
          <w:p w14:paraId="343C4948"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0.266</w:t>
            </w:r>
          </w:p>
        </w:tc>
        <w:tc>
          <w:tcPr>
            <w:tcW w:w="772" w:type="dxa"/>
            <w:shd w:val="clear" w:color="auto" w:fill="FFFFFF"/>
            <w:vAlign w:val="bottom"/>
          </w:tcPr>
          <w:p w14:paraId="07D41A50"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0.023</w:t>
            </w:r>
          </w:p>
        </w:tc>
        <w:tc>
          <w:tcPr>
            <w:tcW w:w="773" w:type="dxa"/>
            <w:gridSpan w:val="2"/>
            <w:shd w:val="clear" w:color="auto" w:fill="FFFFFF"/>
            <w:vAlign w:val="bottom"/>
          </w:tcPr>
          <w:p w14:paraId="6F0229A7"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0.261</w:t>
            </w:r>
          </w:p>
        </w:tc>
        <w:tc>
          <w:tcPr>
            <w:tcW w:w="601" w:type="dxa"/>
            <w:shd w:val="clear" w:color="auto" w:fill="FFFFFF"/>
            <w:vAlign w:val="bottom"/>
          </w:tcPr>
          <w:p w14:paraId="4104ED85"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0.024</w:t>
            </w:r>
          </w:p>
        </w:tc>
      </w:tr>
      <w:tr w:rsidR="007B0D9F" w:rsidRPr="004F0FC9" w14:paraId="1260C7FF" w14:textId="77777777" w:rsidTr="007B0D9F">
        <w:trPr>
          <w:cantSplit/>
          <w:tblCellSpacing w:w="7" w:type="dxa"/>
          <w:jc w:val="center"/>
        </w:trPr>
        <w:tc>
          <w:tcPr>
            <w:tcW w:w="606" w:type="dxa"/>
            <w:shd w:val="clear" w:color="auto" w:fill="FFFFFF"/>
            <w:tcMar>
              <w:top w:w="0" w:type="dxa"/>
              <w:left w:w="0" w:type="dxa"/>
              <w:bottom w:w="0" w:type="dxa"/>
              <w:right w:w="0" w:type="dxa"/>
            </w:tcMar>
            <w:vAlign w:val="bottom"/>
          </w:tcPr>
          <w:p w14:paraId="55465B6E"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1997</w:t>
            </w:r>
          </w:p>
        </w:tc>
        <w:tc>
          <w:tcPr>
            <w:tcW w:w="889" w:type="dxa"/>
            <w:shd w:val="clear" w:color="auto" w:fill="D9D9D9" w:themeFill="background1" w:themeFillShade="D9"/>
            <w:tcMar>
              <w:top w:w="0" w:type="dxa"/>
              <w:left w:w="0" w:type="dxa"/>
              <w:bottom w:w="0" w:type="dxa"/>
              <w:right w:w="0" w:type="dxa"/>
            </w:tcMar>
            <w:vAlign w:val="bottom"/>
          </w:tcPr>
          <w:p w14:paraId="072E5D50"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832E9E">
              <w:rPr>
                <w:color w:val="7F7F7F" w:themeColor="text1" w:themeTint="80"/>
                <w:sz w:val="20"/>
              </w:rPr>
              <w:t>0.484</w:t>
            </w:r>
          </w:p>
        </w:tc>
        <w:tc>
          <w:tcPr>
            <w:tcW w:w="811" w:type="dxa"/>
            <w:shd w:val="clear" w:color="auto" w:fill="FFFFFF"/>
            <w:tcMar>
              <w:top w:w="0" w:type="dxa"/>
              <w:left w:w="0" w:type="dxa"/>
              <w:bottom w:w="0" w:type="dxa"/>
              <w:right w:w="0" w:type="dxa"/>
            </w:tcMar>
            <w:vAlign w:val="bottom"/>
          </w:tcPr>
          <w:p w14:paraId="18BE6B14"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0.498</w:t>
            </w:r>
          </w:p>
        </w:tc>
        <w:tc>
          <w:tcPr>
            <w:tcW w:w="771" w:type="dxa"/>
            <w:shd w:val="clear" w:color="auto" w:fill="FFFFFF"/>
            <w:tcMar>
              <w:top w:w="0" w:type="dxa"/>
              <w:left w:w="0" w:type="dxa"/>
              <w:bottom w:w="0" w:type="dxa"/>
              <w:right w:w="0" w:type="dxa"/>
            </w:tcMar>
            <w:vAlign w:val="bottom"/>
          </w:tcPr>
          <w:p w14:paraId="5C1EADC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0.060</w:t>
            </w:r>
          </w:p>
        </w:tc>
        <w:tc>
          <w:tcPr>
            <w:tcW w:w="772" w:type="dxa"/>
            <w:shd w:val="clear" w:color="auto" w:fill="FFFFFF"/>
            <w:tcMar>
              <w:top w:w="0" w:type="dxa"/>
              <w:left w:w="0" w:type="dxa"/>
              <w:bottom w:w="0" w:type="dxa"/>
              <w:right w:w="0" w:type="dxa"/>
            </w:tcMar>
            <w:vAlign w:val="bottom"/>
          </w:tcPr>
          <w:p w14:paraId="1FFD0754"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0.506</w:t>
            </w:r>
          </w:p>
        </w:tc>
        <w:tc>
          <w:tcPr>
            <w:tcW w:w="727" w:type="dxa"/>
            <w:shd w:val="clear" w:color="auto" w:fill="FFFFFF"/>
            <w:tcMar>
              <w:top w:w="0" w:type="dxa"/>
              <w:left w:w="0" w:type="dxa"/>
              <w:bottom w:w="0" w:type="dxa"/>
              <w:right w:w="0" w:type="dxa"/>
            </w:tcMar>
            <w:vAlign w:val="bottom"/>
          </w:tcPr>
          <w:p w14:paraId="490EF429"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0.064</w:t>
            </w:r>
          </w:p>
        </w:tc>
        <w:tc>
          <w:tcPr>
            <w:tcW w:w="615" w:type="dxa"/>
            <w:tcBorders>
              <w:left w:val="single" w:sz="4" w:space="0" w:color="auto"/>
            </w:tcBorders>
            <w:shd w:val="clear" w:color="auto" w:fill="FFFFFF"/>
            <w:vAlign w:val="bottom"/>
          </w:tcPr>
          <w:p w14:paraId="5DB9B025"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2022</w:t>
            </w:r>
          </w:p>
        </w:tc>
        <w:tc>
          <w:tcPr>
            <w:tcW w:w="979" w:type="dxa"/>
            <w:gridSpan w:val="2"/>
            <w:shd w:val="clear" w:color="auto" w:fill="D9D9D9" w:themeFill="background1" w:themeFillShade="D9"/>
            <w:vAlign w:val="bottom"/>
          </w:tcPr>
          <w:p w14:paraId="37A760D2"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7F7F7F" w:themeColor="text1" w:themeTint="80"/>
                <w:sz w:val="20"/>
              </w:rPr>
            </w:pPr>
          </w:p>
        </w:tc>
        <w:tc>
          <w:tcPr>
            <w:tcW w:w="772" w:type="dxa"/>
            <w:shd w:val="clear" w:color="auto" w:fill="FFFFFF"/>
            <w:vAlign w:val="bottom"/>
          </w:tcPr>
          <w:p w14:paraId="2B3A28EA"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0.336</w:t>
            </w:r>
          </w:p>
        </w:tc>
        <w:tc>
          <w:tcPr>
            <w:tcW w:w="772" w:type="dxa"/>
            <w:shd w:val="clear" w:color="auto" w:fill="FFFFFF"/>
            <w:vAlign w:val="bottom"/>
          </w:tcPr>
          <w:p w14:paraId="71405D91"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0.030</w:t>
            </w:r>
          </w:p>
        </w:tc>
        <w:tc>
          <w:tcPr>
            <w:tcW w:w="773" w:type="dxa"/>
            <w:gridSpan w:val="2"/>
            <w:shd w:val="clear" w:color="auto" w:fill="FFFFFF"/>
            <w:vAlign w:val="bottom"/>
          </w:tcPr>
          <w:p w14:paraId="4D52653B"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0.325</w:t>
            </w:r>
          </w:p>
        </w:tc>
        <w:tc>
          <w:tcPr>
            <w:tcW w:w="601" w:type="dxa"/>
            <w:shd w:val="clear" w:color="auto" w:fill="FFFFFF"/>
            <w:vAlign w:val="bottom"/>
          </w:tcPr>
          <w:p w14:paraId="6D027574"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0.030</w:t>
            </w:r>
          </w:p>
        </w:tc>
      </w:tr>
      <w:tr w:rsidR="007B0D9F" w:rsidRPr="004F0FC9" w14:paraId="3508D06D" w14:textId="77777777" w:rsidTr="007B0D9F">
        <w:trPr>
          <w:cantSplit/>
          <w:tblCellSpacing w:w="7" w:type="dxa"/>
          <w:jc w:val="center"/>
        </w:trPr>
        <w:tc>
          <w:tcPr>
            <w:tcW w:w="606" w:type="dxa"/>
            <w:shd w:val="clear" w:color="auto" w:fill="FFFFFF"/>
            <w:tcMar>
              <w:top w:w="0" w:type="dxa"/>
              <w:left w:w="0" w:type="dxa"/>
              <w:bottom w:w="0" w:type="dxa"/>
              <w:right w:w="0" w:type="dxa"/>
            </w:tcMar>
            <w:vAlign w:val="bottom"/>
          </w:tcPr>
          <w:p w14:paraId="25E547FF"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1998</w:t>
            </w:r>
          </w:p>
        </w:tc>
        <w:tc>
          <w:tcPr>
            <w:tcW w:w="889" w:type="dxa"/>
            <w:shd w:val="clear" w:color="auto" w:fill="D9D9D9" w:themeFill="background1" w:themeFillShade="D9"/>
            <w:tcMar>
              <w:top w:w="0" w:type="dxa"/>
              <w:left w:w="0" w:type="dxa"/>
              <w:bottom w:w="0" w:type="dxa"/>
              <w:right w:w="0" w:type="dxa"/>
            </w:tcMar>
            <w:vAlign w:val="bottom"/>
          </w:tcPr>
          <w:p w14:paraId="6807CA9D"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832E9E">
              <w:rPr>
                <w:color w:val="7F7F7F" w:themeColor="text1" w:themeTint="80"/>
                <w:sz w:val="20"/>
              </w:rPr>
              <w:t>0.387</w:t>
            </w:r>
          </w:p>
        </w:tc>
        <w:tc>
          <w:tcPr>
            <w:tcW w:w="811" w:type="dxa"/>
            <w:shd w:val="clear" w:color="auto" w:fill="FFFFFF"/>
            <w:tcMar>
              <w:top w:w="0" w:type="dxa"/>
              <w:left w:w="0" w:type="dxa"/>
              <w:bottom w:w="0" w:type="dxa"/>
              <w:right w:w="0" w:type="dxa"/>
            </w:tcMar>
            <w:vAlign w:val="bottom"/>
          </w:tcPr>
          <w:p w14:paraId="0DF4E618"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0.389</w:t>
            </w:r>
          </w:p>
        </w:tc>
        <w:tc>
          <w:tcPr>
            <w:tcW w:w="771" w:type="dxa"/>
            <w:shd w:val="clear" w:color="auto" w:fill="FFFFFF"/>
            <w:tcMar>
              <w:top w:w="0" w:type="dxa"/>
              <w:left w:w="0" w:type="dxa"/>
              <w:bottom w:w="0" w:type="dxa"/>
              <w:right w:w="0" w:type="dxa"/>
            </w:tcMar>
            <w:vAlign w:val="bottom"/>
          </w:tcPr>
          <w:p w14:paraId="072BE044"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0.052</w:t>
            </w:r>
          </w:p>
        </w:tc>
        <w:tc>
          <w:tcPr>
            <w:tcW w:w="772" w:type="dxa"/>
            <w:shd w:val="clear" w:color="auto" w:fill="FFFFFF"/>
            <w:tcMar>
              <w:top w:w="0" w:type="dxa"/>
              <w:left w:w="0" w:type="dxa"/>
              <w:bottom w:w="0" w:type="dxa"/>
              <w:right w:w="0" w:type="dxa"/>
            </w:tcMar>
            <w:vAlign w:val="bottom"/>
          </w:tcPr>
          <w:p w14:paraId="3947575C"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0.393</w:t>
            </w:r>
          </w:p>
        </w:tc>
        <w:tc>
          <w:tcPr>
            <w:tcW w:w="727" w:type="dxa"/>
            <w:shd w:val="clear" w:color="auto" w:fill="FFFFFF"/>
            <w:tcMar>
              <w:top w:w="0" w:type="dxa"/>
              <w:left w:w="0" w:type="dxa"/>
              <w:bottom w:w="0" w:type="dxa"/>
              <w:right w:w="0" w:type="dxa"/>
            </w:tcMar>
            <w:vAlign w:val="bottom"/>
          </w:tcPr>
          <w:p w14:paraId="00EF4948"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0.055</w:t>
            </w:r>
          </w:p>
        </w:tc>
        <w:tc>
          <w:tcPr>
            <w:tcW w:w="615" w:type="dxa"/>
            <w:tcBorders>
              <w:left w:val="single" w:sz="4" w:space="0" w:color="auto"/>
            </w:tcBorders>
            <w:shd w:val="clear" w:color="auto" w:fill="FFFFFF"/>
            <w:vAlign w:val="bottom"/>
          </w:tcPr>
          <w:p w14:paraId="76DAEEFF"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p>
        </w:tc>
        <w:tc>
          <w:tcPr>
            <w:tcW w:w="979" w:type="dxa"/>
            <w:gridSpan w:val="2"/>
            <w:shd w:val="clear" w:color="auto" w:fill="D9D9D9" w:themeFill="background1" w:themeFillShade="D9"/>
            <w:vAlign w:val="bottom"/>
          </w:tcPr>
          <w:p w14:paraId="480FB468"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7F7F7F" w:themeColor="text1" w:themeTint="80"/>
                <w:sz w:val="20"/>
              </w:rPr>
            </w:pPr>
          </w:p>
        </w:tc>
        <w:tc>
          <w:tcPr>
            <w:tcW w:w="772" w:type="dxa"/>
            <w:shd w:val="clear" w:color="auto" w:fill="FFFFFF"/>
            <w:vAlign w:val="bottom"/>
          </w:tcPr>
          <w:p w14:paraId="1D88E442"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p>
        </w:tc>
        <w:tc>
          <w:tcPr>
            <w:tcW w:w="772" w:type="dxa"/>
            <w:shd w:val="clear" w:color="auto" w:fill="FFFFFF"/>
            <w:vAlign w:val="bottom"/>
          </w:tcPr>
          <w:p w14:paraId="27A96FBA"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p>
        </w:tc>
        <w:tc>
          <w:tcPr>
            <w:tcW w:w="773" w:type="dxa"/>
            <w:gridSpan w:val="2"/>
            <w:shd w:val="clear" w:color="auto" w:fill="FFFFFF"/>
            <w:vAlign w:val="bottom"/>
          </w:tcPr>
          <w:p w14:paraId="2A2FEB71"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p>
        </w:tc>
        <w:tc>
          <w:tcPr>
            <w:tcW w:w="601" w:type="dxa"/>
            <w:shd w:val="clear" w:color="auto" w:fill="FFFFFF"/>
            <w:vAlign w:val="bottom"/>
          </w:tcPr>
          <w:p w14:paraId="0B6822B9"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p>
        </w:tc>
      </w:tr>
      <w:tr w:rsidR="007B0D9F" w:rsidRPr="004F0FC9" w14:paraId="30089366" w14:textId="77777777" w:rsidTr="007B0D9F">
        <w:trPr>
          <w:cantSplit/>
          <w:tblCellSpacing w:w="7" w:type="dxa"/>
          <w:jc w:val="center"/>
        </w:trPr>
        <w:tc>
          <w:tcPr>
            <w:tcW w:w="606" w:type="dxa"/>
            <w:shd w:val="clear" w:color="auto" w:fill="FFFFFF"/>
            <w:tcMar>
              <w:top w:w="0" w:type="dxa"/>
              <w:left w:w="0" w:type="dxa"/>
              <w:bottom w:w="0" w:type="dxa"/>
              <w:right w:w="0" w:type="dxa"/>
            </w:tcMar>
            <w:vAlign w:val="bottom"/>
          </w:tcPr>
          <w:p w14:paraId="2E30A86F"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1999</w:t>
            </w:r>
          </w:p>
        </w:tc>
        <w:tc>
          <w:tcPr>
            <w:tcW w:w="889" w:type="dxa"/>
            <w:shd w:val="clear" w:color="auto" w:fill="D9D9D9" w:themeFill="background1" w:themeFillShade="D9"/>
            <w:tcMar>
              <w:top w:w="0" w:type="dxa"/>
              <w:left w:w="0" w:type="dxa"/>
              <w:bottom w:w="0" w:type="dxa"/>
              <w:right w:w="0" w:type="dxa"/>
            </w:tcMar>
            <w:vAlign w:val="bottom"/>
          </w:tcPr>
          <w:p w14:paraId="1BBA8511"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832E9E">
              <w:rPr>
                <w:color w:val="7F7F7F" w:themeColor="text1" w:themeTint="80"/>
                <w:sz w:val="20"/>
              </w:rPr>
              <w:t>0.369</w:t>
            </w:r>
          </w:p>
        </w:tc>
        <w:tc>
          <w:tcPr>
            <w:tcW w:w="811" w:type="dxa"/>
            <w:shd w:val="clear" w:color="auto" w:fill="FFFFFF"/>
            <w:tcMar>
              <w:top w:w="0" w:type="dxa"/>
              <w:left w:w="0" w:type="dxa"/>
              <w:bottom w:w="0" w:type="dxa"/>
              <w:right w:w="0" w:type="dxa"/>
            </w:tcMar>
            <w:vAlign w:val="bottom"/>
          </w:tcPr>
          <w:p w14:paraId="5D8F8F60"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0.374</w:t>
            </w:r>
          </w:p>
        </w:tc>
        <w:tc>
          <w:tcPr>
            <w:tcW w:w="771" w:type="dxa"/>
            <w:shd w:val="clear" w:color="auto" w:fill="FFFFFF"/>
            <w:tcMar>
              <w:top w:w="0" w:type="dxa"/>
              <w:left w:w="0" w:type="dxa"/>
              <w:bottom w:w="0" w:type="dxa"/>
              <w:right w:w="0" w:type="dxa"/>
            </w:tcMar>
            <w:vAlign w:val="bottom"/>
          </w:tcPr>
          <w:p w14:paraId="677C4A89"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0.048</w:t>
            </w:r>
          </w:p>
        </w:tc>
        <w:tc>
          <w:tcPr>
            <w:tcW w:w="772" w:type="dxa"/>
            <w:shd w:val="clear" w:color="auto" w:fill="FFFFFF"/>
            <w:tcMar>
              <w:top w:w="0" w:type="dxa"/>
              <w:left w:w="0" w:type="dxa"/>
              <w:bottom w:w="0" w:type="dxa"/>
              <w:right w:w="0" w:type="dxa"/>
            </w:tcMar>
            <w:vAlign w:val="bottom"/>
          </w:tcPr>
          <w:p w14:paraId="264462DB"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0.383</w:t>
            </w:r>
          </w:p>
        </w:tc>
        <w:tc>
          <w:tcPr>
            <w:tcW w:w="727" w:type="dxa"/>
            <w:shd w:val="clear" w:color="auto" w:fill="FFFFFF"/>
            <w:tcMar>
              <w:top w:w="0" w:type="dxa"/>
              <w:left w:w="0" w:type="dxa"/>
              <w:bottom w:w="0" w:type="dxa"/>
              <w:right w:w="0" w:type="dxa"/>
            </w:tcMar>
            <w:vAlign w:val="bottom"/>
          </w:tcPr>
          <w:p w14:paraId="2891336B"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0.051</w:t>
            </w:r>
          </w:p>
        </w:tc>
        <w:tc>
          <w:tcPr>
            <w:tcW w:w="615" w:type="dxa"/>
            <w:tcBorders>
              <w:left w:val="single" w:sz="4" w:space="0" w:color="auto"/>
            </w:tcBorders>
            <w:shd w:val="clear" w:color="auto" w:fill="FFFFFF"/>
          </w:tcPr>
          <w:p w14:paraId="656E4AC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979" w:type="dxa"/>
            <w:gridSpan w:val="2"/>
            <w:shd w:val="clear" w:color="auto" w:fill="D9D9D9" w:themeFill="background1" w:themeFillShade="D9"/>
          </w:tcPr>
          <w:p w14:paraId="5337123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p>
        </w:tc>
        <w:tc>
          <w:tcPr>
            <w:tcW w:w="772" w:type="dxa"/>
            <w:shd w:val="clear" w:color="auto" w:fill="FFFFFF"/>
          </w:tcPr>
          <w:p w14:paraId="02C215EF"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772" w:type="dxa"/>
            <w:shd w:val="clear" w:color="auto" w:fill="FFFFFF"/>
          </w:tcPr>
          <w:p w14:paraId="6AD01869"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773" w:type="dxa"/>
            <w:gridSpan w:val="2"/>
            <w:shd w:val="clear" w:color="auto" w:fill="FFFFFF"/>
          </w:tcPr>
          <w:p w14:paraId="4C4562E4"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601" w:type="dxa"/>
            <w:shd w:val="clear" w:color="auto" w:fill="FFFFFF"/>
          </w:tcPr>
          <w:p w14:paraId="1CEFA138"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r>
      <w:tr w:rsidR="007B0D9F" w:rsidRPr="004F0FC9" w14:paraId="1E2A850C" w14:textId="77777777" w:rsidTr="007B0D9F">
        <w:trPr>
          <w:cantSplit/>
          <w:tblCellSpacing w:w="7" w:type="dxa"/>
          <w:jc w:val="center"/>
        </w:trPr>
        <w:tc>
          <w:tcPr>
            <w:tcW w:w="606" w:type="dxa"/>
            <w:shd w:val="clear" w:color="auto" w:fill="FFFFFF"/>
            <w:tcMar>
              <w:top w:w="0" w:type="dxa"/>
              <w:left w:w="0" w:type="dxa"/>
              <w:bottom w:w="0" w:type="dxa"/>
              <w:right w:w="0" w:type="dxa"/>
            </w:tcMar>
            <w:vAlign w:val="bottom"/>
          </w:tcPr>
          <w:p w14:paraId="540B706B"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2000</w:t>
            </w:r>
          </w:p>
        </w:tc>
        <w:tc>
          <w:tcPr>
            <w:tcW w:w="889" w:type="dxa"/>
            <w:shd w:val="clear" w:color="auto" w:fill="D9D9D9" w:themeFill="background1" w:themeFillShade="D9"/>
            <w:tcMar>
              <w:top w:w="0" w:type="dxa"/>
              <w:left w:w="0" w:type="dxa"/>
              <w:bottom w:w="0" w:type="dxa"/>
              <w:right w:w="0" w:type="dxa"/>
            </w:tcMar>
            <w:vAlign w:val="bottom"/>
          </w:tcPr>
          <w:p w14:paraId="55E493D5"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832E9E">
              <w:rPr>
                <w:color w:val="7F7F7F" w:themeColor="text1" w:themeTint="80"/>
                <w:sz w:val="20"/>
              </w:rPr>
              <w:t>0.353</w:t>
            </w:r>
          </w:p>
        </w:tc>
        <w:tc>
          <w:tcPr>
            <w:tcW w:w="811" w:type="dxa"/>
            <w:shd w:val="clear" w:color="auto" w:fill="FFFFFF"/>
            <w:tcMar>
              <w:top w:w="0" w:type="dxa"/>
              <w:left w:w="0" w:type="dxa"/>
              <w:bottom w:w="0" w:type="dxa"/>
              <w:right w:w="0" w:type="dxa"/>
            </w:tcMar>
            <w:vAlign w:val="bottom"/>
          </w:tcPr>
          <w:p w14:paraId="3D083FDA"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0.368</w:t>
            </w:r>
          </w:p>
        </w:tc>
        <w:tc>
          <w:tcPr>
            <w:tcW w:w="771" w:type="dxa"/>
            <w:shd w:val="clear" w:color="auto" w:fill="FFFFFF"/>
            <w:tcMar>
              <w:top w:w="0" w:type="dxa"/>
              <w:left w:w="0" w:type="dxa"/>
              <w:bottom w:w="0" w:type="dxa"/>
              <w:right w:w="0" w:type="dxa"/>
            </w:tcMar>
            <w:vAlign w:val="bottom"/>
          </w:tcPr>
          <w:p w14:paraId="0086502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0.042</w:t>
            </w:r>
          </w:p>
        </w:tc>
        <w:tc>
          <w:tcPr>
            <w:tcW w:w="772" w:type="dxa"/>
            <w:shd w:val="clear" w:color="auto" w:fill="FFFFFF"/>
            <w:tcMar>
              <w:top w:w="0" w:type="dxa"/>
              <w:left w:w="0" w:type="dxa"/>
              <w:bottom w:w="0" w:type="dxa"/>
              <w:right w:w="0" w:type="dxa"/>
            </w:tcMar>
            <w:vAlign w:val="bottom"/>
          </w:tcPr>
          <w:p w14:paraId="3BBCFC32"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0.377</w:t>
            </w:r>
          </w:p>
        </w:tc>
        <w:tc>
          <w:tcPr>
            <w:tcW w:w="727" w:type="dxa"/>
            <w:shd w:val="clear" w:color="auto" w:fill="FFFFFF"/>
            <w:tcMar>
              <w:top w:w="0" w:type="dxa"/>
              <w:left w:w="0" w:type="dxa"/>
              <w:bottom w:w="0" w:type="dxa"/>
              <w:right w:w="0" w:type="dxa"/>
            </w:tcMar>
            <w:vAlign w:val="bottom"/>
          </w:tcPr>
          <w:p w14:paraId="5C23EDD2"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0.047</w:t>
            </w:r>
          </w:p>
        </w:tc>
        <w:tc>
          <w:tcPr>
            <w:tcW w:w="615" w:type="dxa"/>
            <w:tcBorders>
              <w:left w:val="single" w:sz="4" w:space="0" w:color="auto"/>
            </w:tcBorders>
            <w:shd w:val="clear" w:color="auto" w:fill="FFFFFF"/>
          </w:tcPr>
          <w:p w14:paraId="6967668E"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979" w:type="dxa"/>
            <w:gridSpan w:val="2"/>
            <w:shd w:val="clear" w:color="auto" w:fill="D9D9D9" w:themeFill="background1" w:themeFillShade="D9"/>
          </w:tcPr>
          <w:p w14:paraId="3ED64A8D"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p>
        </w:tc>
        <w:tc>
          <w:tcPr>
            <w:tcW w:w="772" w:type="dxa"/>
            <w:shd w:val="clear" w:color="auto" w:fill="FFFFFF"/>
          </w:tcPr>
          <w:p w14:paraId="3DF6CB74"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772" w:type="dxa"/>
            <w:shd w:val="clear" w:color="auto" w:fill="FFFFFF"/>
          </w:tcPr>
          <w:p w14:paraId="3FE7FEE0"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773" w:type="dxa"/>
            <w:gridSpan w:val="2"/>
            <w:shd w:val="clear" w:color="auto" w:fill="FFFFFF"/>
          </w:tcPr>
          <w:p w14:paraId="4229BA21"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601" w:type="dxa"/>
            <w:shd w:val="clear" w:color="auto" w:fill="FFFFFF"/>
          </w:tcPr>
          <w:p w14:paraId="55D66D4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r>
      <w:tr w:rsidR="007B0D9F" w:rsidRPr="004F0FC9" w14:paraId="01BED865" w14:textId="77777777" w:rsidTr="007B0D9F">
        <w:trPr>
          <w:cantSplit/>
          <w:tblCellSpacing w:w="7" w:type="dxa"/>
          <w:jc w:val="center"/>
        </w:trPr>
        <w:tc>
          <w:tcPr>
            <w:tcW w:w="606" w:type="dxa"/>
            <w:tcBorders>
              <w:bottom w:val="single" w:sz="4" w:space="0" w:color="auto"/>
            </w:tcBorders>
            <w:shd w:val="clear" w:color="auto" w:fill="FFFFFF"/>
            <w:tcMar>
              <w:top w:w="0" w:type="dxa"/>
              <w:left w:w="0" w:type="dxa"/>
              <w:bottom w:w="0" w:type="dxa"/>
              <w:right w:w="0" w:type="dxa"/>
            </w:tcMar>
            <w:vAlign w:val="bottom"/>
          </w:tcPr>
          <w:p w14:paraId="603EF1CD"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2001</w:t>
            </w:r>
          </w:p>
        </w:tc>
        <w:tc>
          <w:tcPr>
            <w:tcW w:w="889" w:type="dxa"/>
            <w:tcBorders>
              <w:bottom w:val="single" w:sz="4" w:space="0" w:color="auto"/>
            </w:tcBorders>
            <w:shd w:val="clear" w:color="auto" w:fill="D9D9D9" w:themeFill="background1" w:themeFillShade="D9"/>
            <w:tcMar>
              <w:top w:w="0" w:type="dxa"/>
              <w:left w:w="0" w:type="dxa"/>
              <w:bottom w:w="0" w:type="dxa"/>
              <w:right w:w="0" w:type="dxa"/>
            </w:tcMar>
            <w:vAlign w:val="bottom"/>
          </w:tcPr>
          <w:p w14:paraId="69CF3A82"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832E9E">
              <w:rPr>
                <w:color w:val="7F7F7F" w:themeColor="text1" w:themeTint="80"/>
                <w:sz w:val="20"/>
              </w:rPr>
              <w:t>0.33</w:t>
            </w:r>
            <w:r>
              <w:rPr>
                <w:color w:val="7F7F7F" w:themeColor="text1" w:themeTint="80"/>
                <w:sz w:val="20"/>
              </w:rPr>
              <w:t>0</w:t>
            </w:r>
          </w:p>
        </w:tc>
        <w:tc>
          <w:tcPr>
            <w:tcW w:w="811" w:type="dxa"/>
            <w:tcBorders>
              <w:bottom w:val="single" w:sz="4" w:space="0" w:color="auto"/>
            </w:tcBorders>
            <w:shd w:val="clear" w:color="auto" w:fill="FFFFFF"/>
            <w:tcMar>
              <w:top w:w="0" w:type="dxa"/>
              <w:left w:w="0" w:type="dxa"/>
              <w:bottom w:w="0" w:type="dxa"/>
              <w:right w:w="0" w:type="dxa"/>
            </w:tcMar>
            <w:vAlign w:val="bottom"/>
          </w:tcPr>
          <w:p w14:paraId="4E0482CA"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0.339</w:t>
            </w:r>
          </w:p>
        </w:tc>
        <w:tc>
          <w:tcPr>
            <w:tcW w:w="771" w:type="dxa"/>
            <w:tcBorders>
              <w:bottom w:val="single" w:sz="4" w:space="0" w:color="auto"/>
            </w:tcBorders>
            <w:shd w:val="clear" w:color="auto" w:fill="FFFFFF"/>
            <w:tcMar>
              <w:top w:w="0" w:type="dxa"/>
              <w:left w:w="0" w:type="dxa"/>
              <w:bottom w:w="0" w:type="dxa"/>
              <w:right w:w="0" w:type="dxa"/>
            </w:tcMar>
            <w:vAlign w:val="bottom"/>
          </w:tcPr>
          <w:p w14:paraId="1E1A5900"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0.030</w:t>
            </w:r>
          </w:p>
        </w:tc>
        <w:tc>
          <w:tcPr>
            <w:tcW w:w="772" w:type="dxa"/>
            <w:tcBorders>
              <w:bottom w:val="single" w:sz="4" w:space="0" w:color="auto"/>
            </w:tcBorders>
            <w:shd w:val="clear" w:color="auto" w:fill="FFFFFF"/>
            <w:tcMar>
              <w:top w:w="0" w:type="dxa"/>
              <w:left w:w="0" w:type="dxa"/>
              <w:bottom w:w="0" w:type="dxa"/>
              <w:right w:w="0" w:type="dxa"/>
            </w:tcMar>
            <w:vAlign w:val="bottom"/>
          </w:tcPr>
          <w:p w14:paraId="73D511C4"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0.347</w:t>
            </w:r>
          </w:p>
        </w:tc>
        <w:tc>
          <w:tcPr>
            <w:tcW w:w="727" w:type="dxa"/>
            <w:tcBorders>
              <w:bottom w:val="single" w:sz="4" w:space="0" w:color="auto"/>
            </w:tcBorders>
            <w:shd w:val="clear" w:color="auto" w:fill="FFFFFF"/>
            <w:tcMar>
              <w:top w:w="0" w:type="dxa"/>
              <w:left w:w="0" w:type="dxa"/>
              <w:bottom w:w="0" w:type="dxa"/>
              <w:right w:w="0" w:type="dxa"/>
            </w:tcMar>
            <w:vAlign w:val="bottom"/>
          </w:tcPr>
          <w:p w14:paraId="501771F5"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0.030</w:t>
            </w:r>
          </w:p>
        </w:tc>
        <w:tc>
          <w:tcPr>
            <w:tcW w:w="615" w:type="dxa"/>
            <w:tcBorders>
              <w:left w:val="single" w:sz="4" w:space="0" w:color="auto"/>
              <w:bottom w:val="single" w:sz="4" w:space="0" w:color="auto"/>
            </w:tcBorders>
            <w:shd w:val="clear" w:color="auto" w:fill="FFFFFF"/>
          </w:tcPr>
          <w:p w14:paraId="2E7B9142"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979" w:type="dxa"/>
            <w:gridSpan w:val="2"/>
            <w:tcBorders>
              <w:bottom w:val="single" w:sz="4" w:space="0" w:color="auto"/>
            </w:tcBorders>
            <w:shd w:val="clear" w:color="auto" w:fill="D9D9D9" w:themeFill="background1" w:themeFillShade="D9"/>
          </w:tcPr>
          <w:p w14:paraId="55804EDE"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p>
        </w:tc>
        <w:tc>
          <w:tcPr>
            <w:tcW w:w="772" w:type="dxa"/>
            <w:tcBorders>
              <w:bottom w:val="single" w:sz="4" w:space="0" w:color="auto"/>
            </w:tcBorders>
            <w:shd w:val="clear" w:color="auto" w:fill="FFFFFF"/>
          </w:tcPr>
          <w:p w14:paraId="365E75D6"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772" w:type="dxa"/>
            <w:tcBorders>
              <w:bottom w:val="single" w:sz="4" w:space="0" w:color="auto"/>
            </w:tcBorders>
            <w:shd w:val="clear" w:color="auto" w:fill="FFFFFF"/>
          </w:tcPr>
          <w:p w14:paraId="60DB6EC1"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773" w:type="dxa"/>
            <w:gridSpan w:val="2"/>
            <w:tcBorders>
              <w:bottom w:val="single" w:sz="4" w:space="0" w:color="auto"/>
            </w:tcBorders>
            <w:shd w:val="clear" w:color="auto" w:fill="FFFFFF"/>
          </w:tcPr>
          <w:p w14:paraId="5D34BE0D"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601" w:type="dxa"/>
            <w:tcBorders>
              <w:bottom w:val="single" w:sz="4" w:space="0" w:color="auto"/>
            </w:tcBorders>
            <w:shd w:val="clear" w:color="auto" w:fill="FFFFFF"/>
          </w:tcPr>
          <w:p w14:paraId="4B6BCDB1"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r>
    </w:tbl>
    <w:p w14:paraId="11804D0C" w14:textId="3E59C74A" w:rsidR="007B0D9F" w:rsidRDefault="007B0D9F" w:rsidP="007B0D9F">
      <w:pPr>
        <w:spacing w:after="0"/>
        <w:rPr>
          <w:szCs w:val="22"/>
        </w:rPr>
      </w:pPr>
    </w:p>
    <w:p w14:paraId="6B47C2D3" w14:textId="5EA61091" w:rsidR="00B549A9" w:rsidRDefault="00B549A9" w:rsidP="00B549A9">
      <w:pPr>
        <w:spacing w:after="0"/>
        <w:ind w:left="990" w:hanging="990"/>
        <w:rPr>
          <w:szCs w:val="22"/>
        </w:rPr>
      </w:pPr>
      <w:bookmarkStart w:id="40" w:name="_Ref117418980"/>
      <w:r>
        <w:t>Table 2.</w:t>
      </w:r>
      <w:r w:rsidR="00897D60">
        <w:fldChar w:fldCharType="begin"/>
      </w:r>
      <w:r w:rsidR="00897D60">
        <w:instrText xml:space="preserve"> SEQ Table_2. \* ARABIC </w:instrText>
      </w:r>
      <w:r w:rsidR="00897D60">
        <w:fldChar w:fldCharType="separate"/>
      </w:r>
      <w:r>
        <w:rPr>
          <w:noProof/>
        </w:rPr>
        <w:t>29</w:t>
      </w:r>
      <w:r w:rsidR="00897D60">
        <w:rPr>
          <w:noProof/>
        </w:rPr>
        <w:fldChar w:fldCharType="end"/>
      </w:r>
      <w:bookmarkEnd w:id="40"/>
      <w:r>
        <w:rPr>
          <w:szCs w:val="22"/>
        </w:rPr>
        <w:t xml:space="preserve">.  </w:t>
      </w:r>
      <w:r>
        <w:t xml:space="preserve">Probability distribution per quadarant generated for 2022 from a </w:t>
      </w:r>
      <w:r w:rsidRPr="00AA2C35">
        <w:t>delta-Multivariate lognormal approximation</w:t>
      </w:r>
      <w:r>
        <w:t xml:space="preserve"> (MVLN)</w:t>
      </w:r>
      <w:r w:rsidRPr="00AA2C35">
        <w:t xml:space="preserve"> of SSB/SSB</w:t>
      </w:r>
      <w:r>
        <w:t>35%</w:t>
      </w:r>
      <w:r w:rsidRPr="00AA2C35">
        <w:t xml:space="preserve"> and F/F</w:t>
      </w:r>
      <w:r>
        <w:t>35%</w:t>
      </w:r>
      <w:r w:rsidRPr="00AA2C35">
        <w:t xml:space="preserve"> for</w:t>
      </w:r>
      <w:r>
        <w:t xml:space="preserve"> New Series of models from ss3diags (Winker et al. 2022).</w:t>
      </w:r>
    </w:p>
    <w:p w14:paraId="0C0F6AD4" w14:textId="77777777" w:rsidR="00B549A9" w:rsidRDefault="00B549A9" w:rsidP="00B549A9">
      <w:pPr>
        <w:spacing w:after="0"/>
        <w:ind w:left="990" w:hanging="990"/>
        <w:rPr>
          <w:szCs w:val="2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65"/>
        <w:gridCol w:w="1135"/>
        <w:gridCol w:w="1572"/>
        <w:gridCol w:w="1572"/>
        <w:gridCol w:w="1572"/>
        <w:gridCol w:w="1434"/>
      </w:tblGrid>
      <w:tr w:rsidR="00B549A9" w14:paraId="5FA38EAC" w14:textId="77777777" w:rsidTr="00B549A9">
        <w:trPr>
          <w:trHeight w:val="602"/>
        </w:trPr>
        <w:tc>
          <w:tcPr>
            <w:tcW w:w="2065" w:type="dxa"/>
            <w:tcBorders>
              <w:top w:val="single" w:sz="4" w:space="0" w:color="auto"/>
              <w:bottom w:val="single" w:sz="4" w:space="0" w:color="auto"/>
              <w:right w:val="single" w:sz="4" w:space="0" w:color="auto"/>
            </w:tcBorders>
            <w:shd w:val="clear" w:color="auto" w:fill="D9D9D9" w:themeFill="background1" w:themeFillShade="D9"/>
            <w:vAlign w:val="bottom"/>
          </w:tcPr>
          <w:p w14:paraId="267F5E91" w14:textId="77777777" w:rsidR="00B549A9" w:rsidRPr="00053B1B" w:rsidRDefault="00B549A9" w:rsidP="00EC307C">
            <w:pPr>
              <w:spacing w:after="0"/>
              <w:jc w:val="center"/>
              <w:rPr>
                <w:b/>
              </w:rPr>
            </w:pPr>
            <w:r w:rsidRPr="00053B1B">
              <w:rPr>
                <w:b/>
              </w:rPr>
              <w:t>Quadrant</w:t>
            </w:r>
          </w:p>
        </w:tc>
        <w:tc>
          <w:tcPr>
            <w:tcW w:w="1135" w:type="dxa"/>
            <w:tcBorders>
              <w:top w:val="single" w:sz="4" w:space="0" w:color="auto"/>
              <w:left w:val="single" w:sz="4" w:space="0" w:color="auto"/>
              <w:bottom w:val="single" w:sz="4" w:space="0" w:color="auto"/>
            </w:tcBorders>
            <w:shd w:val="clear" w:color="auto" w:fill="D9D9D9" w:themeFill="background1" w:themeFillShade="D9"/>
            <w:vAlign w:val="bottom"/>
          </w:tcPr>
          <w:p w14:paraId="7F5BAD66" w14:textId="77777777" w:rsidR="00B549A9" w:rsidRPr="00053B1B" w:rsidRDefault="00B549A9" w:rsidP="00EC307C">
            <w:pPr>
              <w:spacing w:after="0"/>
              <w:jc w:val="center"/>
              <w:rPr>
                <w:b/>
              </w:rPr>
            </w:pPr>
            <w:r w:rsidRPr="00053B1B">
              <w:rPr>
                <w:b/>
              </w:rPr>
              <w:t>M21.1</w:t>
            </w:r>
          </w:p>
        </w:tc>
        <w:tc>
          <w:tcPr>
            <w:tcW w:w="1572" w:type="dxa"/>
            <w:tcBorders>
              <w:top w:val="single" w:sz="4" w:space="0" w:color="auto"/>
              <w:bottom w:val="single" w:sz="4" w:space="0" w:color="auto"/>
            </w:tcBorders>
            <w:shd w:val="clear" w:color="auto" w:fill="D9D9D9" w:themeFill="background1" w:themeFillShade="D9"/>
            <w:vAlign w:val="bottom"/>
          </w:tcPr>
          <w:p w14:paraId="7B182241" w14:textId="77777777" w:rsidR="00B549A9" w:rsidRPr="00053B1B" w:rsidRDefault="00B549A9" w:rsidP="00EC307C">
            <w:pPr>
              <w:spacing w:after="0"/>
              <w:jc w:val="center"/>
              <w:rPr>
                <w:b/>
              </w:rPr>
            </w:pPr>
            <w:r w:rsidRPr="00053B1B">
              <w:rPr>
                <w:b/>
              </w:rPr>
              <w:t>M21.2</w:t>
            </w:r>
          </w:p>
        </w:tc>
        <w:tc>
          <w:tcPr>
            <w:tcW w:w="1572" w:type="dxa"/>
            <w:tcBorders>
              <w:top w:val="single" w:sz="4" w:space="0" w:color="auto"/>
              <w:bottom w:val="single" w:sz="4" w:space="0" w:color="auto"/>
            </w:tcBorders>
            <w:shd w:val="clear" w:color="auto" w:fill="D9D9D9" w:themeFill="background1" w:themeFillShade="D9"/>
            <w:vAlign w:val="bottom"/>
          </w:tcPr>
          <w:p w14:paraId="67E70FB9" w14:textId="77777777" w:rsidR="00B549A9" w:rsidRPr="00053B1B" w:rsidRDefault="00B549A9" w:rsidP="00EC307C">
            <w:pPr>
              <w:spacing w:after="0"/>
              <w:jc w:val="center"/>
              <w:rPr>
                <w:b/>
              </w:rPr>
            </w:pPr>
            <w:r w:rsidRPr="00053B1B">
              <w:rPr>
                <w:b/>
              </w:rPr>
              <w:t>M21.3</w:t>
            </w:r>
          </w:p>
        </w:tc>
        <w:tc>
          <w:tcPr>
            <w:tcW w:w="1572" w:type="dxa"/>
            <w:tcBorders>
              <w:top w:val="single" w:sz="4" w:space="0" w:color="auto"/>
              <w:bottom w:val="single" w:sz="4" w:space="0" w:color="auto"/>
              <w:right w:val="single" w:sz="4" w:space="0" w:color="auto"/>
            </w:tcBorders>
            <w:shd w:val="clear" w:color="auto" w:fill="D9D9D9" w:themeFill="background1" w:themeFillShade="D9"/>
            <w:vAlign w:val="bottom"/>
          </w:tcPr>
          <w:p w14:paraId="26530CA4" w14:textId="77777777" w:rsidR="00B549A9" w:rsidRPr="00053B1B" w:rsidRDefault="00B549A9" w:rsidP="00EC307C">
            <w:pPr>
              <w:spacing w:after="0"/>
              <w:jc w:val="center"/>
              <w:rPr>
                <w:b/>
              </w:rPr>
            </w:pPr>
            <w:r w:rsidRPr="00053B1B">
              <w:rPr>
                <w:b/>
              </w:rPr>
              <w:t>M21.4</w:t>
            </w:r>
          </w:p>
        </w:tc>
        <w:tc>
          <w:tcPr>
            <w:tcW w:w="1434" w:type="dxa"/>
            <w:tcBorders>
              <w:top w:val="single" w:sz="4" w:space="0" w:color="auto"/>
              <w:left w:val="single" w:sz="4" w:space="0" w:color="auto"/>
              <w:bottom w:val="single" w:sz="4" w:space="0" w:color="auto"/>
            </w:tcBorders>
            <w:shd w:val="clear" w:color="auto" w:fill="D9D9D9" w:themeFill="background1" w:themeFillShade="D9"/>
            <w:vAlign w:val="bottom"/>
          </w:tcPr>
          <w:p w14:paraId="5B18C0A6" w14:textId="22F29FA6" w:rsidR="00B549A9" w:rsidRPr="00053B1B" w:rsidRDefault="00B549A9" w:rsidP="00EC307C">
            <w:pPr>
              <w:spacing w:after="0"/>
              <w:jc w:val="center"/>
              <w:rPr>
                <w:b/>
              </w:rPr>
            </w:pPr>
            <w:r w:rsidRPr="00053B1B">
              <w:rPr>
                <w:b/>
              </w:rPr>
              <w:t>New Series En</w:t>
            </w:r>
            <w:r>
              <w:rPr>
                <w:b/>
              </w:rPr>
              <w:t>s</w:t>
            </w:r>
            <w:r w:rsidRPr="00053B1B">
              <w:rPr>
                <w:b/>
              </w:rPr>
              <w:t>emble</w:t>
            </w:r>
          </w:p>
        </w:tc>
      </w:tr>
      <w:tr w:rsidR="00B549A9" w14:paraId="30211D61" w14:textId="77777777" w:rsidTr="00B549A9">
        <w:tc>
          <w:tcPr>
            <w:tcW w:w="2065" w:type="dxa"/>
            <w:tcBorders>
              <w:top w:val="single" w:sz="4" w:space="0" w:color="auto"/>
              <w:right w:val="single" w:sz="4" w:space="0" w:color="auto"/>
            </w:tcBorders>
            <w:shd w:val="clear" w:color="auto" w:fill="FF0000"/>
            <w:vAlign w:val="bottom"/>
          </w:tcPr>
          <w:p w14:paraId="20A54BAE" w14:textId="77777777" w:rsidR="00B549A9" w:rsidRPr="00053B1B" w:rsidRDefault="00B549A9" w:rsidP="00EC307C">
            <w:pPr>
              <w:spacing w:after="0"/>
              <w:rPr>
                <w:b/>
              </w:rPr>
            </w:pPr>
            <w:r w:rsidRPr="00053B1B">
              <w:rPr>
                <w:b/>
              </w:rPr>
              <w:t>&gt;F</w:t>
            </w:r>
            <w:r w:rsidRPr="00053B1B">
              <w:rPr>
                <w:b/>
                <w:vertAlign w:val="subscript"/>
              </w:rPr>
              <w:t>35%</w:t>
            </w:r>
            <w:r w:rsidRPr="00053B1B">
              <w:rPr>
                <w:b/>
              </w:rPr>
              <w:t xml:space="preserve"> and &lt; B</w:t>
            </w:r>
            <w:r w:rsidRPr="00053B1B">
              <w:rPr>
                <w:b/>
                <w:vertAlign w:val="subscript"/>
              </w:rPr>
              <w:t>35%</w:t>
            </w:r>
          </w:p>
        </w:tc>
        <w:tc>
          <w:tcPr>
            <w:tcW w:w="1135" w:type="dxa"/>
            <w:tcBorders>
              <w:top w:val="single" w:sz="4" w:space="0" w:color="auto"/>
              <w:left w:val="single" w:sz="4" w:space="0" w:color="auto"/>
            </w:tcBorders>
            <w:shd w:val="clear" w:color="auto" w:fill="auto"/>
            <w:vAlign w:val="bottom"/>
          </w:tcPr>
          <w:p w14:paraId="00551AF8" w14:textId="77777777" w:rsidR="00B549A9" w:rsidRDefault="00B549A9" w:rsidP="00EC307C">
            <w:pPr>
              <w:spacing w:after="0"/>
              <w:jc w:val="right"/>
            </w:pPr>
            <w:r>
              <w:t>31.7%</w:t>
            </w:r>
          </w:p>
        </w:tc>
        <w:tc>
          <w:tcPr>
            <w:tcW w:w="1572" w:type="dxa"/>
            <w:tcBorders>
              <w:top w:val="single" w:sz="4" w:space="0" w:color="auto"/>
            </w:tcBorders>
            <w:shd w:val="clear" w:color="auto" w:fill="auto"/>
            <w:vAlign w:val="bottom"/>
          </w:tcPr>
          <w:p w14:paraId="5BF85DE1" w14:textId="77777777" w:rsidR="00B549A9" w:rsidRDefault="00B549A9" w:rsidP="00EC307C">
            <w:pPr>
              <w:spacing w:after="0"/>
              <w:jc w:val="right"/>
            </w:pPr>
            <w:r>
              <w:t>3.9%</w:t>
            </w:r>
          </w:p>
        </w:tc>
        <w:tc>
          <w:tcPr>
            <w:tcW w:w="1572" w:type="dxa"/>
            <w:tcBorders>
              <w:top w:val="single" w:sz="4" w:space="0" w:color="auto"/>
            </w:tcBorders>
            <w:shd w:val="clear" w:color="auto" w:fill="auto"/>
            <w:vAlign w:val="bottom"/>
          </w:tcPr>
          <w:p w14:paraId="62366D02" w14:textId="77777777" w:rsidR="00B549A9" w:rsidRDefault="00B549A9" w:rsidP="00EC307C">
            <w:pPr>
              <w:spacing w:after="0"/>
              <w:jc w:val="right"/>
            </w:pPr>
            <w:r>
              <w:t>6.8%</w:t>
            </w:r>
          </w:p>
        </w:tc>
        <w:tc>
          <w:tcPr>
            <w:tcW w:w="1572" w:type="dxa"/>
            <w:tcBorders>
              <w:top w:val="single" w:sz="4" w:space="0" w:color="auto"/>
              <w:right w:val="single" w:sz="4" w:space="0" w:color="auto"/>
            </w:tcBorders>
            <w:shd w:val="clear" w:color="auto" w:fill="auto"/>
            <w:vAlign w:val="bottom"/>
          </w:tcPr>
          <w:p w14:paraId="5D00E002" w14:textId="77777777" w:rsidR="00B549A9" w:rsidRDefault="00B549A9" w:rsidP="00EC307C">
            <w:pPr>
              <w:spacing w:after="0"/>
              <w:jc w:val="right"/>
            </w:pPr>
            <w:r>
              <w:t>0.8%</w:t>
            </w:r>
          </w:p>
        </w:tc>
        <w:tc>
          <w:tcPr>
            <w:tcW w:w="1434" w:type="dxa"/>
            <w:tcBorders>
              <w:top w:val="single" w:sz="4" w:space="0" w:color="auto"/>
              <w:left w:val="single" w:sz="4" w:space="0" w:color="auto"/>
            </w:tcBorders>
            <w:vAlign w:val="bottom"/>
          </w:tcPr>
          <w:p w14:paraId="059E975A" w14:textId="77777777" w:rsidR="00B549A9" w:rsidRDefault="00B549A9" w:rsidP="00EC307C">
            <w:pPr>
              <w:spacing w:after="0"/>
              <w:jc w:val="right"/>
            </w:pPr>
            <w:r>
              <w:t>11.9%</w:t>
            </w:r>
          </w:p>
        </w:tc>
      </w:tr>
      <w:tr w:rsidR="00B549A9" w14:paraId="47DC293E" w14:textId="77777777" w:rsidTr="00B549A9">
        <w:tc>
          <w:tcPr>
            <w:tcW w:w="2065" w:type="dxa"/>
            <w:tcBorders>
              <w:right w:val="single" w:sz="4" w:space="0" w:color="auto"/>
            </w:tcBorders>
            <w:shd w:val="clear" w:color="auto" w:fill="FFC000"/>
            <w:vAlign w:val="bottom"/>
          </w:tcPr>
          <w:p w14:paraId="0170E93C" w14:textId="77777777" w:rsidR="00B549A9" w:rsidRPr="00053B1B" w:rsidRDefault="00B549A9" w:rsidP="00EC307C">
            <w:pPr>
              <w:spacing w:after="0"/>
              <w:rPr>
                <w:b/>
              </w:rPr>
            </w:pPr>
            <w:r w:rsidRPr="00053B1B">
              <w:rPr>
                <w:b/>
              </w:rPr>
              <w:t>&gt;F</w:t>
            </w:r>
            <w:r w:rsidRPr="00053B1B">
              <w:rPr>
                <w:b/>
                <w:vertAlign w:val="subscript"/>
              </w:rPr>
              <w:t>35%</w:t>
            </w:r>
            <w:r w:rsidRPr="00053B1B">
              <w:rPr>
                <w:b/>
              </w:rPr>
              <w:t xml:space="preserve"> and &gt; B</w:t>
            </w:r>
            <w:r w:rsidRPr="00053B1B">
              <w:rPr>
                <w:b/>
                <w:vertAlign w:val="subscript"/>
              </w:rPr>
              <w:t>35%</w:t>
            </w:r>
          </w:p>
        </w:tc>
        <w:tc>
          <w:tcPr>
            <w:tcW w:w="1135" w:type="dxa"/>
            <w:tcBorders>
              <w:left w:val="single" w:sz="4" w:space="0" w:color="auto"/>
            </w:tcBorders>
            <w:shd w:val="clear" w:color="auto" w:fill="auto"/>
            <w:vAlign w:val="bottom"/>
          </w:tcPr>
          <w:p w14:paraId="63B051DA" w14:textId="77777777" w:rsidR="00B549A9" w:rsidRDefault="00B549A9" w:rsidP="00EC307C">
            <w:pPr>
              <w:spacing w:after="0"/>
              <w:jc w:val="right"/>
            </w:pPr>
            <w:r>
              <w:t>56.9%</w:t>
            </w:r>
          </w:p>
        </w:tc>
        <w:tc>
          <w:tcPr>
            <w:tcW w:w="1572" w:type="dxa"/>
            <w:shd w:val="clear" w:color="auto" w:fill="auto"/>
            <w:vAlign w:val="bottom"/>
          </w:tcPr>
          <w:p w14:paraId="7E40F4BB" w14:textId="77777777" w:rsidR="00B549A9" w:rsidRDefault="00B549A9" w:rsidP="00EC307C">
            <w:pPr>
              <w:spacing w:after="0"/>
              <w:jc w:val="right"/>
            </w:pPr>
            <w:r>
              <w:t>37.6%</w:t>
            </w:r>
          </w:p>
        </w:tc>
        <w:tc>
          <w:tcPr>
            <w:tcW w:w="1572" w:type="dxa"/>
            <w:shd w:val="clear" w:color="auto" w:fill="auto"/>
            <w:vAlign w:val="bottom"/>
          </w:tcPr>
          <w:p w14:paraId="1CF99BC1" w14:textId="77777777" w:rsidR="00B549A9" w:rsidRDefault="00B549A9" w:rsidP="00EC307C">
            <w:pPr>
              <w:spacing w:after="0"/>
              <w:jc w:val="right"/>
            </w:pPr>
            <w:r>
              <w:t>51.6%</w:t>
            </w:r>
          </w:p>
        </w:tc>
        <w:tc>
          <w:tcPr>
            <w:tcW w:w="1572" w:type="dxa"/>
            <w:tcBorders>
              <w:right w:val="single" w:sz="4" w:space="0" w:color="auto"/>
            </w:tcBorders>
            <w:shd w:val="clear" w:color="auto" w:fill="auto"/>
            <w:vAlign w:val="bottom"/>
          </w:tcPr>
          <w:p w14:paraId="2ED8EB4B" w14:textId="77777777" w:rsidR="00B549A9" w:rsidRDefault="00B549A9" w:rsidP="00EC307C">
            <w:pPr>
              <w:spacing w:after="0"/>
              <w:jc w:val="right"/>
            </w:pPr>
            <w:r>
              <w:t>8.2%</w:t>
            </w:r>
          </w:p>
        </w:tc>
        <w:tc>
          <w:tcPr>
            <w:tcW w:w="1434" w:type="dxa"/>
            <w:tcBorders>
              <w:left w:val="single" w:sz="4" w:space="0" w:color="auto"/>
            </w:tcBorders>
            <w:vAlign w:val="bottom"/>
          </w:tcPr>
          <w:p w14:paraId="52C76E38" w14:textId="77777777" w:rsidR="00B549A9" w:rsidRDefault="00B549A9" w:rsidP="00EC307C">
            <w:pPr>
              <w:spacing w:after="0"/>
              <w:jc w:val="right"/>
            </w:pPr>
            <w:r>
              <w:t>41.4%</w:t>
            </w:r>
          </w:p>
        </w:tc>
      </w:tr>
      <w:tr w:rsidR="00B549A9" w14:paraId="02AA577E" w14:textId="77777777" w:rsidTr="00B549A9">
        <w:tc>
          <w:tcPr>
            <w:tcW w:w="2065" w:type="dxa"/>
            <w:tcBorders>
              <w:right w:val="single" w:sz="4" w:space="0" w:color="auto"/>
            </w:tcBorders>
            <w:shd w:val="clear" w:color="auto" w:fill="FFFF00"/>
            <w:vAlign w:val="bottom"/>
          </w:tcPr>
          <w:p w14:paraId="642713A0" w14:textId="77777777" w:rsidR="00B549A9" w:rsidRPr="00053B1B" w:rsidRDefault="00B549A9" w:rsidP="00EC307C">
            <w:pPr>
              <w:spacing w:after="0"/>
              <w:rPr>
                <w:b/>
              </w:rPr>
            </w:pPr>
            <w:r w:rsidRPr="00053B1B">
              <w:rPr>
                <w:b/>
              </w:rPr>
              <w:t>&lt;F</w:t>
            </w:r>
            <w:r w:rsidRPr="00053B1B">
              <w:rPr>
                <w:b/>
                <w:vertAlign w:val="subscript"/>
              </w:rPr>
              <w:t>35%</w:t>
            </w:r>
            <w:r w:rsidRPr="00053B1B">
              <w:rPr>
                <w:b/>
              </w:rPr>
              <w:t xml:space="preserve"> and &lt; B</w:t>
            </w:r>
            <w:r w:rsidRPr="00053B1B">
              <w:rPr>
                <w:b/>
                <w:vertAlign w:val="subscript"/>
              </w:rPr>
              <w:t>35%</w:t>
            </w:r>
          </w:p>
        </w:tc>
        <w:tc>
          <w:tcPr>
            <w:tcW w:w="1135" w:type="dxa"/>
            <w:tcBorders>
              <w:left w:val="single" w:sz="4" w:space="0" w:color="auto"/>
            </w:tcBorders>
            <w:shd w:val="clear" w:color="auto" w:fill="auto"/>
            <w:vAlign w:val="bottom"/>
          </w:tcPr>
          <w:p w14:paraId="4A28D4BD" w14:textId="77777777" w:rsidR="00B549A9" w:rsidRDefault="00B549A9" w:rsidP="00EC307C">
            <w:pPr>
              <w:spacing w:after="0"/>
              <w:jc w:val="right"/>
            </w:pPr>
            <w:r>
              <w:t>4.5%</w:t>
            </w:r>
          </w:p>
        </w:tc>
        <w:tc>
          <w:tcPr>
            <w:tcW w:w="1572" w:type="dxa"/>
            <w:shd w:val="clear" w:color="auto" w:fill="auto"/>
            <w:vAlign w:val="bottom"/>
          </w:tcPr>
          <w:p w14:paraId="1B763AEB" w14:textId="77777777" w:rsidR="00B549A9" w:rsidRDefault="00B549A9" w:rsidP="00EC307C">
            <w:pPr>
              <w:spacing w:after="0"/>
              <w:jc w:val="right"/>
            </w:pPr>
            <w:r>
              <w:t>6.2%</w:t>
            </w:r>
          </w:p>
        </w:tc>
        <w:tc>
          <w:tcPr>
            <w:tcW w:w="1572" w:type="dxa"/>
            <w:shd w:val="clear" w:color="auto" w:fill="auto"/>
            <w:vAlign w:val="bottom"/>
          </w:tcPr>
          <w:p w14:paraId="21BEFE33" w14:textId="77777777" w:rsidR="00B549A9" w:rsidRDefault="00B549A9" w:rsidP="00EC307C">
            <w:pPr>
              <w:spacing w:after="0"/>
              <w:jc w:val="right"/>
            </w:pPr>
            <w:r>
              <w:t>7.2%</w:t>
            </w:r>
          </w:p>
        </w:tc>
        <w:tc>
          <w:tcPr>
            <w:tcW w:w="1572" w:type="dxa"/>
            <w:tcBorders>
              <w:right w:val="single" w:sz="4" w:space="0" w:color="auto"/>
            </w:tcBorders>
            <w:shd w:val="clear" w:color="auto" w:fill="auto"/>
            <w:vAlign w:val="bottom"/>
          </w:tcPr>
          <w:p w14:paraId="372AA02D" w14:textId="77777777" w:rsidR="00B549A9" w:rsidRDefault="00B549A9" w:rsidP="00EC307C">
            <w:pPr>
              <w:spacing w:after="0"/>
              <w:jc w:val="right"/>
            </w:pPr>
            <w:r>
              <w:t>24.8%</w:t>
            </w:r>
          </w:p>
        </w:tc>
        <w:tc>
          <w:tcPr>
            <w:tcW w:w="1434" w:type="dxa"/>
            <w:tcBorders>
              <w:left w:val="single" w:sz="4" w:space="0" w:color="auto"/>
            </w:tcBorders>
            <w:vAlign w:val="bottom"/>
          </w:tcPr>
          <w:p w14:paraId="794FBA48" w14:textId="77777777" w:rsidR="00B549A9" w:rsidRDefault="00B549A9" w:rsidP="00EC307C">
            <w:pPr>
              <w:spacing w:after="0"/>
              <w:jc w:val="right"/>
            </w:pPr>
            <w:r>
              <w:t>9.1%</w:t>
            </w:r>
          </w:p>
        </w:tc>
      </w:tr>
      <w:tr w:rsidR="00B549A9" w14:paraId="56C16D95" w14:textId="77777777" w:rsidTr="00B549A9">
        <w:tc>
          <w:tcPr>
            <w:tcW w:w="2065" w:type="dxa"/>
            <w:tcBorders>
              <w:bottom w:val="single" w:sz="4" w:space="0" w:color="auto"/>
              <w:right w:val="single" w:sz="4" w:space="0" w:color="auto"/>
            </w:tcBorders>
            <w:shd w:val="clear" w:color="auto" w:fill="92D050"/>
            <w:vAlign w:val="bottom"/>
          </w:tcPr>
          <w:p w14:paraId="5BEB2FA6" w14:textId="77777777" w:rsidR="00B549A9" w:rsidRPr="00053B1B" w:rsidRDefault="00B549A9" w:rsidP="00EC307C">
            <w:pPr>
              <w:spacing w:after="0"/>
              <w:rPr>
                <w:b/>
              </w:rPr>
            </w:pPr>
            <w:r w:rsidRPr="00053B1B">
              <w:rPr>
                <w:b/>
              </w:rPr>
              <w:t>&lt;F</w:t>
            </w:r>
            <w:r w:rsidRPr="00053B1B">
              <w:rPr>
                <w:b/>
                <w:vertAlign w:val="subscript"/>
              </w:rPr>
              <w:t>35%</w:t>
            </w:r>
            <w:r w:rsidRPr="00053B1B">
              <w:rPr>
                <w:b/>
              </w:rPr>
              <w:t xml:space="preserve"> and &gt; B</w:t>
            </w:r>
            <w:r w:rsidRPr="00053B1B">
              <w:rPr>
                <w:b/>
                <w:vertAlign w:val="subscript"/>
              </w:rPr>
              <w:t>35%</w:t>
            </w:r>
          </w:p>
        </w:tc>
        <w:tc>
          <w:tcPr>
            <w:tcW w:w="1135" w:type="dxa"/>
            <w:tcBorders>
              <w:left w:val="single" w:sz="4" w:space="0" w:color="auto"/>
              <w:bottom w:val="single" w:sz="4" w:space="0" w:color="auto"/>
            </w:tcBorders>
            <w:shd w:val="clear" w:color="auto" w:fill="auto"/>
            <w:vAlign w:val="bottom"/>
          </w:tcPr>
          <w:p w14:paraId="688FD9F5" w14:textId="77777777" w:rsidR="00B549A9" w:rsidRDefault="00B549A9" w:rsidP="00EC307C">
            <w:pPr>
              <w:spacing w:after="0"/>
              <w:jc w:val="right"/>
            </w:pPr>
            <w:r>
              <w:t>7%</w:t>
            </w:r>
          </w:p>
        </w:tc>
        <w:tc>
          <w:tcPr>
            <w:tcW w:w="1572" w:type="dxa"/>
            <w:tcBorders>
              <w:bottom w:val="single" w:sz="4" w:space="0" w:color="auto"/>
            </w:tcBorders>
            <w:shd w:val="clear" w:color="auto" w:fill="auto"/>
            <w:vAlign w:val="bottom"/>
          </w:tcPr>
          <w:p w14:paraId="71A97700" w14:textId="77777777" w:rsidR="00B549A9" w:rsidRDefault="00B549A9" w:rsidP="00EC307C">
            <w:pPr>
              <w:spacing w:after="0"/>
              <w:jc w:val="right"/>
            </w:pPr>
            <w:r>
              <w:t>52.4%</w:t>
            </w:r>
          </w:p>
        </w:tc>
        <w:tc>
          <w:tcPr>
            <w:tcW w:w="1572" w:type="dxa"/>
            <w:tcBorders>
              <w:bottom w:val="single" w:sz="4" w:space="0" w:color="auto"/>
            </w:tcBorders>
            <w:shd w:val="clear" w:color="auto" w:fill="auto"/>
            <w:vAlign w:val="bottom"/>
          </w:tcPr>
          <w:p w14:paraId="0D472387" w14:textId="77777777" w:rsidR="00B549A9" w:rsidRDefault="00B549A9" w:rsidP="00EC307C">
            <w:pPr>
              <w:spacing w:after="0"/>
              <w:jc w:val="right"/>
            </w:pPr>
            <w:r>
              <w:t>34.3%</w:t>
            </w:r>
          </w:p>
        </w:tc>
        <w:tc>
          <w:tcPr>
            <w:tcW w:w="1572" w:type="dxa"/>
            <w:tcBorders>
              <w:bottom w:val="single" w:sz="4" w:space="0" w:color="auto"/>
              <w:right w:val="single" w:sz="4" w:space="0" w:color="auto"/>
            </w:tcBorders>
            <w:shd w:val="clear" w:color="auto" w:fill="auto"/>
            <w:vAlign w:val="bottom"/>
          </w:tcPr>
          <w:p w14:paraId="7D2AB480" w14:textId="77777777" w:rsidR="00B549A9" w:rsidRDefault="00B549A9" w:rsidP="00EC307C">
            <w:pPr>
              <w:spacing w:after="0"/>
              <w:jc w:val="right"/>
            </w:pPr>
            <w:r>
              <w:t>66.2%</w:t>
            </w:r>
          </w:p>
        </w:tc>
        <w:tc>
          <w:tcPr>
            <w:tcW w:w="1434" w:type="dxa"/>
            <w:tcBorders>
              <w:left w:val="single" w:sz="4" w:space="0" w:color="auto"/>
              <w:bottom w:val="single" w:sz="4" w:space="0" w:color="auto"/>
            </w:tcBorders>
            <w:vAlign w:val="bottom"/>
          </w:tcPr>
          <w:p w14:paraId="6A5B971F" w14:textId="77777777" w:rsidR="00B549A9" w:rsidRDefault="00B549A9" w:rsidP="00EC307C">
            <w:pPr>
              <w:spacing w:after="0"/>
              <w:jc w:val="right"/>
            </w:pPr>
            <w:r>
              <w:t>37.6%</w:t>
            </w:r>
          </w:p>
        </w:tc>
      </w:tr>
    </w:tbl>
    <w:p w14:paraId="5595C77E" w14:textId="77777777" w:rsidR="00B549A9" w:rsidRDefault="00B549A9" w:rsidP="00B549A9"/>
    <w:p w14:paraId="153F3B6D" w14:textId="77777777" w:rsidR="00B549A9" w:rsidRDefault="00B549A9" w:rsidP="007B0D9F">
      <w:pPr>
        <w:spacing w:after="0"/>
        <w:rPr>
          <w:szCs w:val="22"/>
        </w:rPr>
        <w:sectPr w:rsidR="00B549A9" w:rsidSect="003636B4">
          <w:pgSz w:w="12240" w:h="15840" w:code="1"/>
          <w:pgMar w:top="1440" w:right="1440" w:bottom="1440" w:left="1440" w:header="720" w:footer="720" w:gutter="0"/>
          <w:cols w:space="720"/>
          <w:titlePg/>
          <w:docGrid w:linePitch="360"/>
        </w:sectPr>
      </w:pPr>
    </w:p>
    <w:p w14:paraId="7577F368" w14:textId="152A5221" w:rsidR="00460755" w:rsidRDefault="00775D47" w:rsidP="00460755">
      <w:pPr>
        <w:spacing w:after="0"/>
        <w:rPr>
          <w:szCs w:val="22"/>
        </w:rPr>
      </w:pPr>
      <w:r>
        <w:lastRenderedPageBreak/>
        <w:t>Table 2.</w:t>
      </w:r>
      <w:r w:rsidR="00897D60">
        <w:fldChar w:fldCharType="begin"/>
      </w:r>
      <w:r w:rsidR="00897D60">
        <w:instrText xml:space="preserve"> SEQ Table_2. \* ARABIC </w:instrText>
      </w:r>
      <w:r w:rsidR="00897D60">
        <w:fldChar w:fldCharType="separate"/>
      </w:r>
      <w:r w:rsidR="00376EFB">
        <w:rPr>
          <w:noProof/>
        </w:rPr>
        <w:t>30</w:t>
      </w:r>
      <w:r w:rsidR="00897D60">
        <w:rPr>
          <w:noProof/>
        </w:rPr>
        <w:fldChar w:fldCharType="end"/>
      </w:r>
      <w:r>
        <w:rPr>
          <w:szCs w:val="22"/>
        </w:rPr>
        <w:t xml:space="preserve">.  </w:t>
      </w:r>
      <w:r w:rsidR="007F36EC">
        <w:rPr>
          <w:szCs w:val="22"/>
        </w:rPr>
        <w:t xml:space="preserve">Standard harvest scenarios </w:t>
      </w:r>
      <w:r w:rsidR="00E74072">
        <w:rPr>
          <w:szCs w:val="22"/>
        </w:rPr>
        <w:t>Thompson ensemble</w:t>
      </w:r>
      <w:r w:rsidR="00A94116">
        <w:rPr>
          <w:szCs w:val="22"/>
        </w:rPr>
        <w:t xml:space="preserve"> (M19.12, M19.12A, M21.3, and M21.2).</w:t>
      </w:r>
    </w:p>
    <w:p w14:paraId="23A57E7B" w14:textId="77777777" w:rsidR="00A94116" w:rsidRDefault="00A94116" w:rsidP="00460755">
      <w:pPr>
        <w:spacing w:after="0"/>
        <w:rPr>
          <w:szCs w:val="22"/>
        </w:rPr>
      </w:pPr>
    </w:p>
    <w:tbl>
      <w:tblPr>
        <w:tblW w:w="5000" w:type="pct"/>
        <w:jc w:val="center"/>
        <w:tblLook w:val="0420" w:firstRow="1" w:lastRow="0" w:firstColumn="0" w:lastColumn="0" w:noHBand="0" w:noVBand="1"/>
      </w:tblPr>
      <w:tblGrid>
        <w:gridCol w:w="509"/>
        <w:gridCol w:w="1743"/>
        <w:gridCol w:w="1237"/>
        <w:gridCol w:w="1080"/>
        <w:gridCol w:w="1359"/>
        <w:gridCol w:w="1144"/>
        <w:gridCol w:w="1144"/>
        <w:gridCol w:w="1144"/>
      </w:tblGrid>
      <w:tr w:rsidR="00A94116" w14:paraId="26572FDD" w14:textId="77777777" w:rsidTr="000D62B5">
        <w:trPr>
          <w:cantSplit/>
          <w:tblHeader/>
          <w:jc w:val="center"/>
        </w:trPr>
        <w:tc>
          <w:tcPr>
            <w:tcW w:w="5000" w:type="pct"/>
            <w:gridSpan w:val="8"/>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0B7CD9A" w14:textId="1E271E9F" w:rsidR="00A94116" w:rsidRPr="00A94116" w:rsidRDefault="00A94116" w:rsidP="00A94116">
            <w:pPr>
              <w:keepNext/>
              <w:pBdr>
                <w:top w:val="none" w:sz="0" w:space="0" w:color="000000"/>
                <w:left w:val="none" w:sz="0" w:space="0" w:color="000000"/>
                <w:bottom w:val="none" w:sz="0" w:space="0" w:color="000000"/>
                <w:right w:val="none" w:sz="0" w:space="0" w:color="000000"/>
              </w:pBdr>
              <w:spacing w:before="20" w:after="20"/>
              <w:ind w:left="20" w:right="20"/>
              <w:rPr>
                <w:rFonts w:eastAsia="Arial"/>
                <w:b/>
                <w:color w:val="000000"/>
                <w:sz w:val="20"/>
              </w:rPr>
            </w:pPr>
            <w:r w:rsidRPr="00A94116">
              <w:rPr>
                <w:rFonts w:eastAsia="Arial"/>
                <w:b/>
                <w:color w:val="000000"/>
                <w:sz w:val="20"/>
              </w:rPr>
              <w:t>Female Spawning Biomass</w:t>
            </w:r>
          </w:p>
        </w:tc>
      </w:tr>
      <w:tr w:rsidR="00E74072" w14:paraId="3A3B8D25" w14:textId="77777777" w:rsidTr="000D62B5">
        <w:trPr>
          <w:cantSplit/>
          <w:tblHeader/>
          <w:jc w:val="center"/>
        </w:trPr>
        <w:tc>
          <w:tcPr>
            <w:tcW w:w="272" w:type="pct"/>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198A5D1C"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b/>
                <w:color w:val="000000"/>
                <w:sz w:val="20"/>
              </w:rPr>
              <w:t>Yr</w:t>
            </w:r>
          </w:p>
        </w:tc>
        <w:tc>
          <w:tcPr>
            <w:tcW w:w="931" w:type="pct"/>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C22AE58" w14:textId="389AEDE9"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b/>
                <w:color w:val="000000"/>
                <w:sz w:val="20"/>
              </w:rPr>
              <w:t>Scenario 1</w:t>
            </w:r>
          </w:p>
        </w:tc>
        <w:tc>
          <w:tcPr>
            <w:tcW w:w="661" w:type="pct"/>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987687F" w14:textId="6E0F63B4"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b/>
                <w:color w:val="000000"/>
                <w:sz w:val="20"/>
              </w:rPr>
              <w:t>Scenario 2</w:t>
            </w:r>
          </w:p>
        </w:tc>
        <w:tc>
          <w:tcPr>
            <w:tcW w:w="577" w:type="pct"/>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AC093CC" w14:textId="5869500B"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b/>
                <w:color w:val="000000"/>
                <w:sz w:val="20"/>
              </w:rPr>
              <w:t>Scenario 3</w:t>
            </w:r>
          </w:p>
        </w:tc>
        <w:tc>
          <w:tcPr>
            <w:tcW w:w="726" w:type="pct"/>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38F2D3C6" w14:textId="2EDB628B"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b/>
                <w:color w:val="000000"/>
                <w:sz w:val="20"/>
              </w:rPr>
              <w:t>Scenario 4</w:t>
            </w:r>
          </w:p>
        </w:tc>
        <w:tc>
          <w:tcPr>
            <w:tcW w:w="611" w:type="pct"/>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6B32487" w14:textId="2425C5D1"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b/>
                <w:color w:val="000000"/>
                <w:sz w:val="20"/>
              </w:rPr>
              <w:t>Scenario 5</w:t>
            </w:r>
          </w:p>
        </w:tc>
        <w:tc>
          <w:tcPr>
            <w:tcW w:w="611" w:type="pct"/>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318D2177" w14:textId="066F35F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b/>
                <w:color w:val="000000"/>
                <w:sz w:val="20"/>
              </w:rPr>
              <w:t>Scenario 6</w:t>
            </w:r>
          </w:p>
        </w:tc>
        <w:tc>
          <w:tcPr>
            <w:tcW w:w="611" w:type="pct"/>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E49A494" w14:textId="62060CE4"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b/>
                <w:color w:val="000000"/>
                <w:sz w:val="20"/>
              </w:rPr>
              <w:t>Scenario 7</w:t>
            </w:r>
          </w:p>
        </w:tc>
      </w:tr>
      <w:tr w:rsidR="00E74072" w14:paraId="631D7FCE" w14:textId="77777777" w:rsidTr="000D62B5">
        <w:trPr>
          <w:cantSplit/>
          <w:jc w:val="center"/>
        </w:trPr>
        <w:tc>
          <w:tcPr>
            <w:tcW w:w="272"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A293F1"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2022</w:t>
            </w:r>
          </w:p>
        </w:tc>
        <w:tc>
          <w:tcPr>
            <w:tcW w:w="931"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1253AE"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245,485</w:t>
            </w:r>
          </w:p>
        </w:tc>
        <w:tc>
          <w:tcPr>
            <w:tcW w:w="661"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20E67F"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245,485</w:t>
            </w:r>
          </w:p>
        </w:tc>
        <w:tc>
          <w:tcPr>
            <w:tcW w:w="577"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375706"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245,485</w:t>
            </w:r>
          </w:p>
        </w:tc>
        <w:tc>
          <w:tcPr>
            <w:tcW w:w="726"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126690"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245,485</w:t>
            </w:r>
          </w:p>
        </w:tc>
        <w:tc>
          <w:tcPr>
            <w:tcW w:w="611"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F54CA5"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245,485</w:t>
            </w:r>
          </w:p>
        </w:tc>
        <w:tc>
          <w:tcPr>
            <w:tcW w:w="611"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8A47D6"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245,485</w:t>
            </w:r>
          </w:p>
        </w:tc>
        <w:tc>
          <w:tcPr>
            <w:tcW w:w="611"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F293D0"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245,485</w:t>
            </w:r>
          </w:p>
        </w:tc>
      </w:tr>
      <w:tr w:rsidR="00E74072" w14:paraId="3B329A4E"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DBCFB97"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2023</w:t>
            </w:r>
          </w:p>
        </w:tc>
        <w:tc>
          <w:tcPr>
            <w:tcW w:w="93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60CD66D"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245,934</w:t>
            </w:r>
          </w:p>
        </w:tc>
        <w:tc>
          <w:tcPr>
            <w:tcW w:w="66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58AF621"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245,934</w:t>
            </w:r>
          </w:p>
        </w:tc>
        <w:tc>
          <w:tcPr>
            <w:tcW w:w="577"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F11245B"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245,934</w:t>
            </w:r>
          </w:p>
        </w:tc>
        <w:tc>
          <w:tcPr>
            <w:tcW w:w="726"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FACA521"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245,934</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D47B663"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245,934</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32CADD0"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245,934</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414C0BB"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245,934</w:t>
            </w:r>
          </w:p>
        </w:tc>
      </w:tr>
      <w:tr w:rsidR="00E74072" w14:paraId="330899A7"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566A0B"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2024</w:t>
            </w:r>
          </w:p>
        </w:tc>
        <w:tc>
          <w:tcPr>
            <w:tcW w:w="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2EFB51"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244,597</w:t>
            </w:r>
          </w:p>
        </w:tc>
        <w:tc>
          <w:tcPr>
            <w:tcW w:w="66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6C2BAB"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244,597</w:t>
            </w:r>
          </w:p>
        </w:tc>
        <w:tc>
          <w:tcPr>
            <w:tcW w:w="57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D3FF69"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247,037</w:t>
            </w:r>
          </w:p>
        </w:tc>
        <w:tc>
          <w:tcPr>
            <w:tcW w:w="72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FA3324"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281,427</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88B74E"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295,001</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ED1344"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235,229</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08C8B4"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244,597</w:t>
            </w:r>
          </w:p>
        </w:tc>
      </w:tr>
      <w:tr w:rsidR="00E74072" w14:paraId="5DF839D1"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BFB63AC"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2025</w:t>
            </w:r>
          </w:p>
        </w:tc>
        <w:tc>
          <w:tcPr>
            <w:tcW w:w="93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62BACAE"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238,854</w:t>
            </w:r>
          </w:p>
        </w:tc>
        <w:tc>
          <w:tcPr>
            <w:tcW w:w="66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48C57F7"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238,854</w:t>
            </w:r>
          </w:p>
        </w:tc>
        <w:tc>
          <w:tcPr>
            <w:tcW w:w="577"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71786E1"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242,453</w:t>
            </w:r>
          </w:p>
        </w:tc>
        <w:tc>
          <w:tcPr>
            <w:tcW w:w="726"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C9E5228"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308,226</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0C2C25E"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338,802</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AA7511D"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224,632</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FDF8B85"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238,854</w:t>
            </w:r>
          </w:p>
        </w:tc>
      </w:tr>
      <w:tr w:rsidR="00E74072" w14:paraId="607CA6A8"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CEF23A"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2026</w:t>
            </w:r>
          </w:p>
        </w:tc>
        <w:tc>
          <w:tcPr>
            <w:tcW w:w="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2F52BF"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240,784</w:t>
            </w:r>
          </w:p>
        </w:tc>
        <w:tc>
          <w:tcPr>
            <w:tcW w:w="66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861B4A"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240,784</w:t>
            </w:r>
          </w:p>
        </w:tc>
        <w:tc>
          <w:tcPr>
            <w:tcW w:w="57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D1BEAC"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244,710</w:t>
            </w:r>
          </w:p>
        </w:tc>
        <w:tc>
          <w:tcPr>
            <w:tcW w:w="72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8CAFB0"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334,957</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3CDFA8"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382,565</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5D1F5F"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224,779</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897C92"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232,024</w:t>
            </w:r>
          </w:p>
        </w:tc>
      </w:tr>
      <w:tr w:rsidR="00E74072" w14:paraId="735A941C"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9126F06"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2027</w:t>
            </w:r>
          </w:p>
        </w:tc>
        <w:tc>
          <w:tcPr>
            <w:tcW w:w="93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339F38D"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250,237</w:t>
            </w:r>
          </w:p>
        </w:tc>
        <w:tc>
          <w:tcPr>
            <w:tcW w:w="66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1412ECF"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250,237</w:t>
            </w:r>
          </w:p>
        </w:tc>
        <w:tc>
          <w:tcPr>
            <w:tcW w:w="577"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CAD72B8"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254,243</w:t>
            </w:r>
          </w:p>
        </w:tc>
        <w:tc>
          <w:tcPr>
            <w:tcW w:w="726"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516ED8A"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364,627</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BA381CD"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428,304</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AB777EE"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233,499</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B80B2DC"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236,682</w:t>
            </w:r>
          </w:p>
        </w:tc>
      </w:tr>
      <w:tr w:rsidR="00E74072" w14:paraId="159B6E6D"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F0EF7A"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2028</w:t>
            </w:r>
          </w:p>
        </w:tc>
        <w:tc>
          <w:tcPr>
            <w:tcW w:w="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201E85"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260,058</w:t>
            </w:r>
          </w:p>
        </w:tc>
        <w:tc>
          <w:tcPr>
            <w:tcW w:w="66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3FB042"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260,058</w:t>
            </w:r>
          </w:p>
        </w:tc>
        <w:tc>
          <w:tcPr>
            <w:tcW w:w="57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598295"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264,189</w:t>
            </w:r>
          </w:p>
        </w:tc>
        <w:tc>
          <w:tcPr>
            <w:tcW w:w="72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F36739"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394,204</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CBA80E"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473,216</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FB23AF"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242,540</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94E17E"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243,595</w:t>
            </w:r>
          </w:p>
        </w:tc>
      </w:tr>
      <w:tr w:rsidR="00E74072" w14:paraId="05A91A72"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6E8024D"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2029</w:t>
            </w:r>
          </w:p>
        </w:tc>
        <w:tc>
          <w:tcPr>
            <w:tcW w:w="93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DACE804"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266,505</w:t>
            </w:r>
          </w:p>
        </w:tc>
        <w:tc>
          <w:tcPr>
            <w:tcW w:w="66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D4DA317"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266,505</w:t>
            </w:r>
          </w:p>
        </w:tc>
        <w:tc>
          <w:tcPr>
            <w:tcW w:w="577"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67687B0"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271,305</w:t>
            </w:r>
          </w:p>
        </w:tc>
        <w:tc>
          <w:tcPr>
            <w:tcW w:w="726"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C405F13"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420,581</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C8C4A91"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514,213</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D15A7D2"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248,102</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2D3E29B"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248,278</w:t>
            </w:r>
          </w:p>
        </w:tc>
      </w:tr>
      <w:tr w:rsidR="00E74072" w14:paraId="79030FD9"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683B7D"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2030</w:t>
            </w:r>
          </w:p>
        </w:tc>
        <w:tc>
          <w:tcPr>
            <w:tcW w:w="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BF0D78"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269,682</w:t>
            </w:r>
          </w:p>
        </w:tc>
        <w:tc>
          <w:tcPr>
            <w:tcW w:w="66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746D05"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269,682</w:t>
            </w:r>
          </w:p>
        </w:tc>
        <w:tc>
          <w:tcPr>
            <w:tcW w:w="57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8703AC"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275,436</w:t>
            </w:r>
          </w:p>
        </w:tc>
        <w:tc>
          <w:tcPr>
            <w:tcW w:w="72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A4D9C9"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442,423</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440155"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549,622</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F409E6"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250,549</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2C854F"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250,482</w:t>
            </w:r>
          </w:p>
        </w:tc>
      </w:tr>
      <w:tr w:rsidR="00E74072" w14:paraId="0BFB40CA"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583E41B"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2031</w:t>
            </w:r>
          </w:p>
        </w:tc>
        <w:tc>
          <w:tcPr>
            <w:tcW w:w="93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FD2A56B"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270,892</w:t>
            </w:r>
          </w:p>
        </w:tc>
        <w:tc>
          <w:tcPr>
            <w:tcW w:w="66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F20C9E5"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270,892</w:t>
            </w:r>
          </w:p>
        </w:tc>
        <w:tc>
          <w:tcPr>
            <w:tcW w:w="577"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7EE2FBB"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277,550</w:t>
            </w:r>
          </w:p>
        </w:tc>
        <w:tc>
          <w:tcPr>
            <w:tcW w:w="726"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7A9F519"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459,688</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E2C8399"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579,048</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CC12AF2"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251,301</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9995FC0"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251,224</w:t>
            </w:r>
          </w:p>
        </w:tc>
      </w:tr>
      <w:tr w:rsidR="00E74072" w14:paraId="4AE2470C"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F1388F"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2032</w:t>
            </w:r>
          </w:p>
        </w:tc>
        <w:tc>
          <w:tcPr>
            <w:tcW w:w="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13A21D"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271,206</w:t>
            </w:r>
          </w:p>
        </w:tc>
        <w:tc>
          <w:tcPr>
            <w:tcW w:w="66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3EF60B"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271,206</w:t>
            </w:r>
          </w:p>
        </w:tc>
        <w:tc>
          <w:tcPr>
            <w:tcW w:w="57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71F717"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278,582</w:t>
            </w:r>
          </w:p>
        </w:tc>
        <w:tc>
          <w:tcPr>
            <w:tcW w:w="72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20EC4C"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472,933</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15E945"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602,833</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A29E62"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251,390</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A2F6C9"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251,351</w:t>
            </w:r>
          </w:p>
        </w:tc>
      </w:tr>
      <w:tr w:rsidR="00E74072" w14:paraId="38E618B1"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5CC82E1"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2033</w:t>
            </w:r>
          </w:p>
        </w:tc>
        <w:tc>
          <w:tcPr>
            <w:tcW w:w="93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1C5E4AD"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271,204</w:t>
            </w:r>
          </w:p>
        </w:tc>
        <w:tc>
          <w:tcPr>
            <w:tcW w:w="66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FE2B31D"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271,204</w:t>
            </w:r>
          </w:p>
        </w:tc>
        <w:tc>
          <w:tcPr>
            <w:tcW w:w="577"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6FE3986"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279,091</w:t>
            </w:r>
          </w:p>
        </w:tc>
        <w:tc>
          <w:tcPr>
            <w:tcW w:w="726"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1F1A94A"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482,879</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EF84D08"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621,653</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6AFFAE2"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251,305</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83874D0"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251,295</w:t>
            </w:r>
          </w:p>
        </w:tc>
      </w:tr>
      <w:tr w:rsidR="00E74072" w14:paraId="1FC16677" w14:textId="77777777" w:rsidTr="000D62B5">
        <w:trPr>
          <w:cantSplit/>
          <w:jc w:val="center"/>
        </w:trPr>
        <w:tc>
          <w:tcPr>
            <w:tcW w:w="272"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E4E22ED"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2034</w:t>
            </w:r>
          </w:p>
        </w:tc>
        <w:tc>
          <w:tcPr>
            <w:tcW w:w="93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469EDC21"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271,147</w:t>
            </w:r>
          </w:p>
        </w:tc>
        <w:tc>
          <w:tcPr>
            <w:tcW w:w="66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76FA58B"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271,147</w:t>
            </w:r>
          </w:p>
        </w:tc>
        <w:tc>
          <w:tcPr>
            <w:tcW w:w="577"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712EB13E"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279,356</w:t>
            </w:r>
          </w:p>
        </w:tc>
        <w:tc>
          <w:tcPr>
            <w:tcW w:w="726"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7527902"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490,253</w:t>
            </w:r>
          </w:p>
        </w:tc>
        <w:tc>
          <w:tcPr>
            <w:tcW w:w="61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1F90158"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636,326</w:t>
            </w:r>
          </w:p>
        </w:tc>
        <w:tc>
          <w:tcPr>
            <w:tcW w:w="61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8B5489C"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251,230</w:t>
            </w:r>
          </w:p>
        </w:tc>
        <w:tc>
          <w:tcPr>
            <w:tcW w:w="61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DAF78FE"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251,233</w:t>
            </w:r>
          </w:p>
        </w:tc>
      </w:tr>
      <w:tr w:rsidR="00A94116" w14:paraId="0B5E34BA" w14:textId="77777777" w:rsidTr="000D62B5">
        <w:trPr>
          <w:cantSplit/>
          <w:tblHeader/>
          <w:jc w:val="center"/>
        </w:trPr>
        <w:tc>
          <w:tcPr>
            <w:tcW w:w="5000" w:type="pct"/>
            <w:gridSpan w:val="8"/>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600E502" w14:textId="112C4A8C" w:rsidR="00A94116" w:rsidRPr="00A94116" w:rsidRDefault="00A94116" w:rsidP="00A94116">
            <w:pPr>
              <w:keepNext/>
              <w:pBdr>
                <w:top w:val="none" w:sz="0" w:space="0" w:color="000000"/>
                <w:left w:val="none" w:sz="0" w:space="0" w:color="000000"/>
                <w:bottom w:val="none" w:sz="0" w:space="0" w:color="000000"/>
                <w:right w:val="none" w:sz="0" w:space="0" w:color="000000"/>
              </w:pBdr>
              <w:spacing w:before="20" w:after="20"/>
              <w:ind w:left="20" w:right="20"/>
              <w:rPr>
                <w:rFonts w:eastAsia="Arial"/>
                <w:b/>
                <w:color w:val="000000"/>
                <w:sz w:val="20"/>
              </w:rPr>
            </w:pPr>
            <w:r w:rsidRPr="00A94116">
              <w:rPr>
                <w:rFonts w:eastAsia="Arial"/>
                <w:b/>
                <w:color w:val="000000"/>
                <w:sz w:val="20"/>
              </w:rPr>
              <w:t>Full selection F</w:t>
            </w:r>
          </w:p>
        </w:tc>
      </w:tr>
      <w:tr w:rsidR="00E74072" w14:paraId="7C801852" w14:textId="77777777" w:rsidTr="000D62B5">
        <w:trPr>
          <w:cantSplit/>
          <w:jc w:val="center"/>
        </w:trPr>
        <w:tc>
          <w:tcPr>
            <w:tcW w:w="272"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333FB7"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2022</w:t>
            </w:r>
          </w:p>
        </w:tc>
        <w:tc>
          <w:tcPr>
            <w:tcW w:w="931"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20146A"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0.336</w:t>
            </w:r>
          </w:p>
        </w:tc>
        <w:tc>
          <w:tcPr>
            <w:tcW w:w="661"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BC048A"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0.336</w:t>
            </w:r>
          </w:p>
        </w:tc>
        <w:tc>
          <w:tcPr>
            <w:tcW w:w="577"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0720C4"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0.336</w:t>
            </w:r>
          </w:p>
        </w:tc>
        <w:tc>
          <w:tcPr>
            <w:tcW w:w="726"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80B1C8"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0.336</w:t>
            </w:r>
          </w:p>
        </w:tc>
        <w:tc>
          <w:tcPr>
            <w:tcW w:w="611"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31106F"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0.336</w:t>
            </w:r>
          </w:p>
        </w:tc>
        <w:tc>
          <w:tcPr>
            <w:tcW w:w="611"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5056CD"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0.336</w:t>
            </w:r>
          </w:p>
        </w:tc>
        <w:tc>
          <w:tcPr>
            <w:tcW w:w="611"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1EE691"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0.336</w:t>
            </w:r>
          </w:p>
        </w:tc>
      </w:tr>
      <w:tr w:rsidR="00E74072" w14:paraId="6A00CE21"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9320536"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2023</w:t>
            </w:r>
          </w:p>
        </w:tc>
        <w:tc>
          <w:tcPr>
            <w:tcW w:w="93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EFED988"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0.291</w:t>
            </w:r>
          </w:p>
        </w:tc>
        <w:tc>
          <w:tcPr>
            <w:tcW w:w="66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1EC2C58"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0.291</w:t>
            </w:r>
          </w:p>
        </w:tc>
        <w:tc>
          <w:tcPr>
            <w:tcW w:w="577"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C6E0237"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0.274</w:t>
            </w:r>
          </w:p>
        </w:tc>
        <w:tc>
          <w:tcPr>
            <w:tcW w:w="726"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357AE14"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0.072</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5BE14A7"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0.000</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82B06E9"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0.353</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5B4F3FB"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0.291</w:t>
            </w:r>
          </w:p>
        </w:tc>
      </w:tr>
      <w:tr w:rsidR="00E74072" w14:paraId="03AC47B2"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F0C20C"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2024</w:t>
            </w:r>
          </w:p>
        </w:tc>
        <w:tc>
          <w:tcPr>
            <w:tcW w:w="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511C14"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0.288</w:t>
            </w:r>
          </w:p>
        </w:tc>
        <w:tc>
          <w:tcPr>
            <w:tcW w:w="66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AEFD50"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0.288</w:t>
            </w:r>
          </w:p>
        </w:tc>
        <w:tc>
          <w:tcPr>
            <w:tcW w:w="57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38BBEE"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0.275</w:t>
            </w:r>
          </w:p>
        </w:tc>
        <w:tc>
          <w:tcPr>
            <w:tcW w:w="72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8E7973"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0.079</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D5D809"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0.000</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CDD85D"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0.334</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F254CD"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0.288</w:t>
            </w:r>
          </w:p>
        </w:tc>
      </w:tr>
      <w:tr w:rsidR="00E74072" w14:paraId="7A001EE7"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34717AA"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2025</w:t>
            </w:r>
          </w:p>
        </w:tc>
        <w:tc>
          <w:tcPr>
            <w:tcW w:w="93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9637760"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0.279</w:t>
            </w:r>
          </w:p>
        </w:tc>
        <w:tc>
          <w:tcPr>
            <w:tcW w:w="66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7E77491"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0.279</w:t>
            </w:r>
          </w:p>
        </w:tc>
        <w:tc>
          <w:tcPr>
            <w:tcW w:w="577"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56FD596"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0.270</w:t>
            </w:r>
          </w:p>
        </w:tc>
        <w:tc>
          <w:tcPr>
            <w:tcW w:w="726"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E61BF73"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0.079</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6FA5E17"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0.000</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DF884DA"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0.317</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20D79A3"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0.339</w:t>
            </w:r>
          </w:p>
        </w:tc>
      </w:tr>
      <w:tr w:rsidR="00E74072" w14:paraId="6A24AFA7"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AE8910"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2026</w:t>
            </w:r>
          </w:p>
        </w:tc>
        <w:tc>
          <w:tcPr>
            <w:tcW w:w="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CD2279"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0.282</w:t>
            </w:r>
          </w:p>
        </w:tc>
        <w:tc>
          <w:tcPr>
            <w:tcW w:w="66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B058F2"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0.282</w:t>
            </w:r>
          </w:p>
        </w:tc>
        <w:tc>
          <w:tcPr>
            <w:tcW w:w="57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50FF5A"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0.272</w:t>
            </w:r>
          </w:p>
        </w:tc>
        <w:tc>
          <w:tcPr>
            <w:tcW w:w="72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60E574"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0.079</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4F711A"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0.000</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B2C3BD"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0.317</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0C2CF0"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0.328</w:t>
            </w:r>
          </w:p>
        </w:tc>
      </w:tr>
      <w:tr w:rsidR="00E74072" w14:paraId="79FC29E1"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C7389EA"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2027</w:t>
            </w:r>
          </w:p>
        </w:tc>
        <w:tc>
          <w:tcPr>
            <w:tcW w:w="93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77E8D3C"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0.293</w:t>
            </w:r>
          </w:p>
        </w:tc>
        <w:tc>
          <w:tcPr>
            <w:tcW w:w="66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CFCE540"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0.293</w:t>
            </w:r>
          </w:p>
        </w:tc>
        <w:tc>
          <w:tcPr>
            <w:tcW w:w="577"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CF3B9C4"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0.284</w:t>
            </w:r>
          </w:p>
        </w:tc>
        <w:tc>
          <w:tcPr>
            <w:tcW w:w="726"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D2A753C"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0.079</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0E06142"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0.000</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AFFC82B"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0.330</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1AECD06"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0.335</w:t>
            </w:r>
          </w:p>
        </w:tc>
      </w:tr>
      <w:tr w:rsidR="00E74072" w14:paraId="07BBBBCB"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DFA09C"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2028</w:t>
            </w:r>
          </w:p>
        </w:tc>
        <w:tc>
          <w:tcPr>
            <w:tcW w:w="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2174E2"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0.305</w:t>
            </w:r>
          </w:p>
        </w:tc>
        <w:tc>
          <w:tcPr>
            <w:tcW w:w="66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8DF7BD"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0.305</w:t>
            </w:r>
          </w:p>
        </w:tc>
        <w:tc>
          <w:tcPr>
            <w:tcW w:w="57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65EE65"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0.292</w:t>
            </w:r>
          </w:p>
        </w:tc>
        <w:tc>
          <w:tcPr>
            <w:tcW w:w="72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775F46"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0.079</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8EDE50"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0.000</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F393D4"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0.344</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7B1404"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0.345</w:t>
            </w:r>
          </w:p>
        </w:tc>
      </w:tr>
      <w:tr w:rsidR="00E74072" w14:paraId="3C43FEC8"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8200229"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2029</w:t>
            </w:r>
          </w:p>
        </w:tc>
        <w:tc>
          <w:tcPr>
            <w:tcW w:w="93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EFFA734"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0.313</w:t>
            </w:r>
          </w:p>
        </w:tc>
        <w:tc>
          <w:tcPr>
            <w:tcW w:w="66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0BE343C"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0.313</w:t>
            </w:r>
          </w:p>
        </w:tc>
        <w:tc>
          <w:tcPr>
            <w:tcW w:w="577"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BE69A12"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0.298</w:t>
            </w:r>
          </w:p>
        </w:tc>
        <w:tc>
          <w:tcPr>
            <w:tcW w:w="726"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8B167D3"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0.079</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8E8F357"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0.000</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BCC1F35"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0.352</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0D5FC7C"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0.352</w:t>
            </w:r>
          </w:p>
        </w:tc>
      </w:tr>
      <w:tr w:rsidR="00E74072" w14:paraId="2C339021"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92216A"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2030</w:t>
            </w:r>
          </w:p>
        </w:tc>
        <w:tc>
          <w:tcPr>
            <w:tcW w:w="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18A26B"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0.317</w:t>
            </w:r>
          </w:p>
        </w:tc>
        <w:tc>
          <w:tcPr>
            <w:tcW w:w="66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1BC494"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0.317</w:t>
            </w:r>
          </w:p>
        </w:tc>
        <w:tc>
          <w:tcPr>
            <w:tcW w:w="57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513636"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0.300</w:t>
            </w:r>
          </w:p>
        </w:tc>
        <w:tc>
          <w:tcPr>
            <w:tcW w:w="72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99844A"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0.079</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750073"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0.000</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9EEF1A"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0.356</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47A28B"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0.356</w:t>
            </w:r>
          </w:p>
        </w:tc>
      </w:tr>
      <w:tr w:rsidR="00E74072" w14:paraId="2FB8081D"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12D0F77"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2031</w:t>
            </w:r>
          </w:p>
        </w:tc>
        <w:tc>
          <w:tcPr>
            <w:tcW w:w="93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8B71B07"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0.319</w:t>
            </w:r>
          </w:p>
        </w:tc>
        <w:tc>
          <w:tcPr>
            <w:tcW w:w="66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394AA5E"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0.319</w:t>
            </w:r>
          </w:p>
        </w:tc>
        <w:tc>
          <w:tcPr>
            <w:tcW w:w="577"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958B548"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0.301</w:t>
            </w:r>
          </w:p>
        </w:tc>
        <w:tc>
          <w:tcPr>
            <w:tcW w:w="726"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B2F82E5"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0.079</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8BD48B5"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0.000</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09B2676"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0.357</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B1F6D7B"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0.357</w:t>
            </w:r>
          </w:p>
        </w:tc>
      </w:tr>
      <w:tr w:rsidR="00E74072" w14:paraId="2B4377BE"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1C00E6"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2032</w:t>
            </w:r>
          </w:p>
        </w:tc>
        <w:tc>
          <w:tcPr>
            <w:tcW w:w="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5B5284"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0.319</w:t>
            </w:r>
          </w:p>
        </w:tc>
        <w:tc>
          <w:tcPr>
            <w:tcW w:w="66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797F6D"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0.319</w:t>
            </w:r>
          </w:p>
        </w:tc>
        <w:tc>
          <w:tcPr>
            <w:tcW w:w="57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1A3A88"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0.301</w:t>
            </w:r>
          </w:p>
        </w:tc>
        <w:tc>
          <w:tcPr>
            <w:tcW w:w="72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446D9E"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0.079</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2E03C3"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0.000</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5346FA"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0.357</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6B751"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0.357</w:t>
            </w:r>
          </w:p>
        </w:tc>
      </w:tr>
      <w:tr w:rsidR="00E74072" w14:paraId="55F490A5"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6557B47"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2033</w:t>
            </w:r>
          </w:p>
        </w:tc>
        <w:tc>
          <w:tcPr>
            <w:tcW w:w="93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8674908"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0.319</w:t>
            </w:r>
          </w:p>
        </w:tc>
        <w:tc>
          <w:tcPr>
            <w:tcW w:w="66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D698383"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0.319</w:t>
            </w:r>
          </w:p>
        </w:tc>
        <w:tc>
          <w:tcPr>
            <w:tcW w:w="577"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3E6F6A1"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0.302</w:t>
            </w:r>
          </w:p>
        </w:tc>
        <w:tc>
          <w:tcPr>
            <w:tcW w:w="726"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E90679C"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0.079</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4E3C5E2"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0.000</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12B2C78"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0.357</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055C85D"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0.357</w:t>
            </w:r>
          </w:p>
        </w:tc>
      </w:tr>
      <w:tr w:rsidR="00E74072" w14:paraId="07E653FE" w14:textId="77777777" w:rsidTr="000D62B5">
        <w:trPr>
          <w:cantSplit/>
          <w:jc w:val="center"/>
        </w:trPr>
        <w:tc>
          <w:tcPr>
            <w:tcW w:w="272"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25DE342"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2034</w:t>
            </w:r>
          </w:p>
        </w:tc>
        <w:tc>
          <w:tcPr>
            <w:tcW w:w="93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6E4223D"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0.319</w:t>
            </w:r>
          </w:p>
        </w:tc>
        <w:tc>
          <w:tcPr>
            <w:tcW w:w="66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790227AB"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0.319</w:t>
            </w:r>
          </w:p>
        </w:tc>
        <w:tc>
          <w:tcPr>
            <w:tcW w:w="577"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2B8BD16"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0.301</w:t>
            </w:r>
          </w:p>
        </w:tc>
        <w:tc>
          <w:tcPr>
            <w:tcW w:w="726"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43AD978"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0.079</w:t>
            </w:r>
          </w:p>
        </w:tc>
        <w:tc>
          <w:tcPr>
            <w:tcW w:w="61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40B5C0B0"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0.000</w:t>
            </w:r>
          </w:p>
        </w:tc>
        <w:tc>
          <w:tcPr>
            <w:tcW w:w="61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17ADEF97"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0.357</w:t>
            </w:r>
          </w:p>
        </w:tc>
        <w:tc>
          <w:tcPr>
            <w:tcW w:w="61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6CD2A8F"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0.357</w:t>
            </w:r>
          </w:p>
        </w:tc>
      </w:tr>
      <w:tr w:rsidR="00A94116" w14:paraId="6A256320" w14:textId="77777777" w:rsidTr="000D62B5">
        <w:trPr>
          <w:cantSplit/>
          <w:tblHeader/>
          <w:jc w:val="center"/>
        </w:trPr>
        <w:tc>
          <w:tcPr>
            <w:tcW w:w="5000" w:type="pct"/>
            <w:gridSpan w:val="8"/>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4E1812C" w14:textId="17F3F47F" w:rsidR="00A94116" w:rsidRPr="000D62B5" w:rsidRDefault="00A94116" w:rsidP="00A94116">
            <w:pPr>
              <w:keepNext/>
              <w:pBdr>
                <w:top w:val="none" w:sz="0" w:space="0" w:color="000000"/>
                <w:left w:val="none" w:sz="0" w:space="0" w:color="000000"/>
                <w:bottom w:val="none" w:sz="0" w:space="0" w:color="000000"/>
                <w:right w:val="none" w:sz="0" w:space="0" w:color="000000"/>
              </w:pBdr>
              <w:spacing w:before="20" w:after="20"/>
              <w:ind w:left="20" w:right="20"/>
              <w:rPr>
                <w:b/>
                <w:sz w:val="20"/>
              </w:rPr>
            </w:pPr>
            <w:r w:rsidRPr="000D62B5">
              <w:rPr>
                <w:b/>
                <w:sz w:val="20"/>
              </w:rPr>
              <w:t>Catch (t)</w:t>
            </w:r>
          </w:p>
        </w:tc>
      </w:tr>
      <w:tr w:rsidR="00E74072" w14:paraId="1B218E8B" w14:textId="77777777" w:rsidTr="000D62B5">
        <w:trPr>
          <w:cantSplit/>
          <w:jc w:val="center"/>
        </w:trPr>
        <w:tc>
          <w:tcPr>
            <w:tcW w:w="272"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58C347"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2022</w:t>
            </w:r>
          </w:p>
        </w:tc>
        <w:tc>
          <w:tcPr>
            <w:tcW w:w="931"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484FE9"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152,146</w:t>
            </w:r>
          </w:p>
        </w:tc>
        <w:tc>
          <w:tcPr>
            <w:tcW w:w="661"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2E84AB"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152,146</w:t>
            </w:r>
          </w:p>
        </w:tc>
        <w:tc>
          <w:tcPr>
            <w:tcW w:w="577"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A48AF5"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152,146</w:t>
            </w:r>
          </w:p>
        </w:tc>
        <w:tc>
          <w:tcPr>
            <w:tcW w:w="726"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73B5FD"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152,146</w:t>
            </w:r>
          </w:p>
        </w:tc>
        <w:tc>
          <w:tcPr>
            <w:tcW w:w="611"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1994B6"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152,146</w:t>
            </w:r>
          </w:p>
        </w:tc>
        <w:tc>
          <w:tcPr>
            <w:tcW w:w="611"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6ACFE0"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152,146</w:t>
            </w:r>
          </w:p>
        </w:tc>
        <w:tc>
          <w:tcPr>
            <w:tcW w:w="611"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B5A255"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152,146</w:t>
            </w:r>
          </w:p>
        </w:tc>
      </w:tr>
      <w:tr w:rsidR="00E74072" w14:paraId="257A86DF"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166210B"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2023</w:t>
            </w:r>
          </w:p>
        </w:tc>
        <w:tc>
          <w:tcPr>
            <w:tcW w:w="93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60E85D3"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142,539</w:t>
            </w:r>
          </w:p>
        </w:tc>
        <w:tc>
          <w:tcPr>
            <w:tcW w:w="66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630DFF9"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142,539</w:t>
            </w:r>
          </w:p>
        </w:tc>
        <w:tc>
          <w:tcPr>
            <w:tcW w:w="577"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C0D11B9"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135,278</w:t>
            </w:r>
          </w:p>
        </w:tc>
        <w:tc>
          <w:tcPr>
            <w:tcW w:w="726"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C6DBDDF"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38,014</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91A01C7"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5C33377"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169,477</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C9A45F4"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142,539</w:t>
            </w:r>
          </w:p>
        </w:tc>
      </w:tr>
      <w:tr w:rsidR="00E74072" w14:paraId="4C480FFF"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94DBB2"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2024</w:t>
            </w:r>
          </w:p>
        </w:tc>
        <w:tc>
          <w:tcPr>
            <w:tcW w:w="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BD2ED4"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138,417</w:t>
            </w:r>
          </w:p>
        </w:tc>
        <w:tc>
          <w:tcPr>
            <w:tcW w:w="66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BA5BD3"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138,417</w:t>
            </w:r>
          </w:p>
        </w:tc>
        <w:tc>
          <w:tcPr>
            <w:tcW w:w="57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617B34"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134,590</w:t>
            </w:r>
          </w:p>
        </w:tc>
        <w:tc>
          <w:tcPr>
            <w:tcW w:w="72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C053A8"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46,533</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561EBD"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E5EFCF"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152,727</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2DA60D"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138,417</w:t>
            </w:r>
          </w:p>
        </w:tc>
      </w:tr>
      <w:tr w:rsidR="00E74072" w14:paraId="2A7DBC91"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39A8A39"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2025</w:t>
            </w:r>
          </w:p>
        </w:tc>
        <w:tc>
          <w:tcPr>
            <w:tcW w:w="93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AB5655A"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131,525</w:t>
            </w:r>
          </w:p>
        </w:tc>
        <w:tc>
          <w:tcPr>
            <w:tcW w:w="66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BFE13D2"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131,525</w:t>
            </w:r>
          </w:p>
        </w:tc>
        <w:tc>
          <w:tcPr>
            <w:tcW w:w="577"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D4B4F3B"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129,373</w:t>
            </w:r>
          </w:p>
        </w:tc>
        <w:tc>
          <w:tcPr>
            <w:tcW w:w="726"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D2B72A9"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50,439</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6DA8A45"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8F760D8"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139,598</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54B07FA"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156,370</w:t>
            </w:r>
          </w:p>
        </w:tc>
      </w:tr>
      <w:tr w:rsidR="00E74072" w14:paraId="333E48AF"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B7C9BD"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2026</w:t>
            </w:r>
          </w:p>
        </w:tc>
        <w:tc>
          <w:tcPr>
            <w:tcW w:w="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C320F2"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135,712</w:t>
            </w:r>
          </w:p>
        </w:tc>
        <w:tc>
          <w:tcPr>
            <w:tcW w:w="66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D389C1"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135,712</w:t>
            </w:r>
          </w:p>
        </w:tc>
        <w:tc>
          <w:tcPr>
            <w:tcW w:w="57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588089"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133,800</w:t>
            </w:r>
          </w:p>
        </w:tc>
        <w:tc>
          <w:tcPr>
            <w:tcW w:w="72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47F649"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54,471</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C04BA6"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230654"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142,706</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B6BB5A"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150,712</w:t>
            </w:r>
          </w:p>
        </w:tc>
      </w:tr>
      <w:tr w:rsidR="00E74072" w14:paraId="2E96ECB2"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7772502"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2027</w:t>
            </w:r>
          </w:p>
        </w:tc>
        <w:tc>
          <w:tcPr>
            <w:tcW w:w="93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0D3A9D9"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148,325</w:t>
            </w:r>
          </w:p>
        </w:tc>
        <w:tc>
          <w:tcPr>
            <w:tcW w:w="66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327C7DE"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148,325</w:t>
            </w:r>
          </w:p>
        </w:tc>
        <w:tc>
          <w:tcPr>
            <w:tcW w:w="577"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82B67E9"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146,147</w:t>
            </w:r>
          </w:p>
        </w:tc>
        <w:tc>
          <w:tcPr>
            <w:tcW w:w="726"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43E54CC"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59,116</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647F950"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2345EC8"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156,177</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E250E00"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159,413</w:t>
            </w:r>
          </w:p>
        </w:tc>
      </w:tr>
      <w:tr w:rsidR="00E74072" w14:paraId="33BB4CD8"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032235"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2028</w:t>
            </w:r>
          </w:p>
        </w:tc>
        <w:tc>
          <w:tcPr>
            <w:tcW w:w="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443846"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160,368</w:t>
            </w:r>
          </w:p>
        </w:tc>
        <w:tc>
          <w:tcPr>
            <w:tcW w:w="66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2FBA5B"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160,368</w:t>
            </w:r>
          </w:p>
        </w:tc>
        <w:tc>
          <w:tcPr>
            <w:tcW w:w="57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0D2899"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156,566</w:t>
            </w:r>
          </w:p>
        </w:tc>
        <w:tc>
          <w:tcPr>
            <w:tcW w:w="72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DB52DD"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63,481</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06EDF6"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E3ABA4"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168,741</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3C9209"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169,537</w:t>
            </w:r>
          </w:p>
        </w:tc>
      </w:tr>
      <w:tr w:rsidR="00E74072" w14:paraId="302605A3"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37FD1B0"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2029</w:t>
            </w:r>
          </w:p>
        </w:tc>
        <w:tc>
          <w:tcPr>
            <w:tcW w:w="93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99C10E6"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167,755</w:t>
            </w:r>
          </w:p>
        </w:tc>
        <w:tc>
          <w:tcPr>
            <w:tcW w:w="66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34117BB"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167,755</w:t>
            </w:r>
          </w:p>
        </w:tc>
        <w:tc>
          <w:tcPr>
            <w:tcW w:w="577"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338220B"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163,035</w:t>
            </w:r>
          </w:p>
        </w:tc>
        <w:tc>
          <w:tcPr>
            <w:tcW w:w="726"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B7EFA48"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67,043</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154777E"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07906BA"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175,910</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E03BAE7"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175,793</w:t>
            </w:r>
          </w:p>
        </w:tc>
      </w:tr>
      <w:tr w:rsidR="00E74072" w14:paraId="109EB167"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B31BBA"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2030</w:t>
            </w:r>
          </w:p>
        </w:tc>
        <w:tc>
          <w:tcPr>
            <w:tcW w:w="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3B7C6C"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171,085</w:t>
            </w:r>
          </w:p>
        </w:tc>
        <w:tc>
          <w:tcPr>
            <w:tcW w:w="66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210A82"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171,085</w:t>
            </w:r>
          </w:p>
        </w:tc>
        <w:tc>
          <w:tcPr>
            <w:tcW w:w="57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9CFDD0"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166,277</w:t>
            </w:r>
          </w:p>
        </w:tc>
        <w:tc>
          <w:tcPr>
            <w:tcW w:w="72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C1CD36"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69,749</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EA5062"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1A892E"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178,756</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0D91C9"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178,478</w:t>
            </w:r>
          </w:p>
        </w:tc>
      </w:tr>
      <w:tr w:rsidR="00E74072" w14:paraId="11BCF264"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30866AE"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2031</w:t>
            </w:r>
          </w:p>
        </w:tc>
        <w:tc>
          <w:tcPr>
            <w:tcW w:w="93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457E5C5"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172,155</w:t>
            </w:r>
          </w:p>
        </w:tc>
        <w:tc>
          <w:tcPr>
            <w:tcW w:w="66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B169820"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172,155</w:t>
            </w:r>
          </w:p>
        </w:tc>
        <w:tc>
          <w:tcPr>
            <w:tcW w:w="577"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CD6CA22"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167,561</w:t>
            </w:r>
          </w:p>
        </w:tc>
        <w:tc>
          <w:tcPr>
            <w:tcW w:w="726"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7155144"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71,727</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7DB9284"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D90B29B"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179,444</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320F0A7"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179,243</w:t>
            </w:r>
          </w:p>
        </w:tc>
      </w:tr>
      <w:tr w:rsidR="00E74072" w14:paraId="532B7D09"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AB90E4"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2032</w:t>
            </w:r>
          </w:p>
        </w:tc>
        <w:tc>
          <w:tcPr>
            <w:tcW w:w="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E234E7"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172,294</w:t>
            </w:r>
          </w:p>
        </w:tc>
        <w:tc>
          <w:tcPr>
            <w:tcW w:w="66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142CA0"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172,294</w:t>
            </w:r>
          </w:p>
        </w:tc>
        <w:tc>
          <w:tcPr>
            <w:tcW w:w="57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00E47F"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167,966</w:t>
            </w:r>
          </w:p>
        </w:tc>
        <w:tc>
          <w:tcPr>
            <w:tcW w:w="72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4AA4F8"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73,138</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A786D9"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ED1AFB"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179,386</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30FB74"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179,281</w:t>
            </w:r>
          </w:p>
        </w:tc>
      </w:tr>
      <w:tr w:rsidR="00E74072" w14:paraId="0BCB17D0"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668B1B0"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2033</w:t>
            </w:r>
          </w:p>
        </w:tc>
        <w:tc>
          <w:tcPr>
            <w:tcW w:w="93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9758A99"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172,167</w:t>
            </w:r>
          </w:p>
        </w:tc>
        <w:tc>
          <w:tcPr>
            <w:tcW w:w="66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D52EB5E"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172,167</w:t>
            </w:r>
          </w:p>
        </w:tc>
        <w:tc>
          <w:tcPr>
            <w:tcW w:w="577"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11C628C"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168,100</w:t>
            </w:r>
          </w:p>
        </w:tc>
        <w:tc>
          <w:tcPr>
            <w:tcW w:w="726"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8FD4FD4"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74,129</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8EC4FFC"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CC53376"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179,196</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454298E"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179,151</w:t>
            </w:r>
          </w:p>
        </w:tc>
      </w:tr>
      <w:tr w:rsidR="00E74072" w14:paraId="58B17E31" w14:textId="77777777" w:rsidTr="000D62B5">
        <w:trPr>
          <w:cantSplit/>
          <w:jc w:val="center"/>
        </w:trPr>
        <w:tc>
          <w:tcPr>
            <w:tcW w:w="272"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95D3745"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2034</w:t>
            </w:r>
          </w:p>
        </w:tc>
        <w:tc>
          <w:tcPr>
            <w:tcW w:w="93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81E0817"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172,030</w:t>
            </w:r>
          </w:p>
        </w:tc>
        <w:tc>
          <w:tcPr>
            <w:tcW w:w="66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132932C6"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172,030</w:t>
            </w:r>
          </w:p>
        </w:tc>
        <w:tc>
          <w:tcPr>
            <w:tcW w:w="577"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E8D964B"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168,144</w:t>
            </w:r>
          </w:p>
        </w:tc>
        <w:tc>
          <w:tcPr>
            <w:tcW w:w="726"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8CB9636"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74,814</w:t>
            </w:r>
          </w:p>
        </w:tc>
        <w:tc>
          <w:tcPr>
            <w:tcW w:w="61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54E5CBA"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w:t>
            </w:r>
          </w:p>
        </w:tc>
        <w:tc>
          <w:tcPr>
            <w:tcW w:w="61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A480D82"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179,060</w:t>
            </w:r>
          </w:p>
        </w:tc>
        <w:tc>
          <w:tcPr>
            <w:tcW w:w="61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93B0813"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179,043</w:t>
            </w:r>
          </w:p>
        </w:tc>
      </w:tr>
    </w:tbl>
    <w:p w14:paraId="56A361BB" w14:textId="75F41DB3" w:rsidR="007F36EC" w:rsidRDefault="007F36EC" w:rsidP="00460755">
      <w:pPr>
        <w:spacing w:after="0"/>
        <w:rPr>
          <w:szCs w:val="22"/>
        </w:rPr>
      </w:pPr>
    </w:p>
    <w:p w14:paraId="209A334A" w14:textId="77777777" w:rsidR="000D62B5" w:rsidRDefault="000D62B5" w:rsidP="00A94116">
      <w:pPr>
        <w:spacing w:after="0"/>
        <w:rPr>
          <w:szCs w:val="22"/>
        </w:rPr>
      </w:pPr>
      <w:r>
        <w:rPr>
          <w:szCs w:val="22"/>
        </w:rPr>
        <w:br w:type="page"/>
      </w:r>
    </w:p>
    <w:p w14:paraId="6E2A7F6D" w14:textId="1FBF21F5" w:rsidR="00A94116" w:rsidRDefault="00775D47" w:rsidP="00A94116">
      <w:pPr>
        <w:spacing w:after="0"/>
        <w:rPr>
          <w:szCs w:val="22"/>
        </w:rPr>
      </w:pPr>
      <w:bookmarkStart w:id="41" w:name="_Ref117495305"/>
      <w:r>
        <w:lastRenderedPageBreak/>
        <w:t>Table 2.</w:t>
      </w:r>
      <w:r w:rsidR="00897D60">
        <w:fldChar w:fldCharType="begin"/>
      </w:r>
      <w:r w:rsidR="00897D60">
        <w:instrText xml:space="preserve"> SEQ Table_2. \* ARABIC </w:instrText>
      </w:r>
      <w:r w:rsidR="00897D60">
        <w:fldChar w:fldCharType="separate"/>
      </w:r>
      <w:r w:rsidR="007B0D9F">
        <w:rPr>
          <w:noProof/>
        </w:rPr>
        <w:t>30</w:t>
      </w:r>
      <w:r w:rsidR="00897D60">
        <w:rPr>
          <w:noProof/>
        </w:rPr>
        <w:fldChar w:fldCharType="end"/>
      </w:r>
      <w:bookmarkEnd w:id="41"/>
      <w:r>
        <w:rPr>
          <w:szCs w:val="22"/>
        </w:rPr>
        <w:t xml:space="preserve">.  </w:t>
      </w:r>
      <w:r w:rsidR="00A94116">
        <w:rPr>
          <w:szCs w:val="22"/>
        </w:rPr>
        <w:t>Standard harvest scenarios New ensemble (M22.1, M22.2, M22.3, and M22.4).</w:t>
      </w:r>
    </w:p>
    <w:p w14:paraId="7A0675FC" w14:textId="77777777" w:rsidR="000D62B5" w:rsidRDefault="000D62B5" w:rsidP="00A94116">
      <w:pPr>
        <w:spacing w:after="0"/>
        <w:rPr>
          <w:szCs w:val="22"/>
        </w:rPr>
      </w:pPr>
    </w:p>
    <w:tbl>
      <w:tblPr>
        <w:tblW w:w="5000" w:type="pct"/>
        <w:jc w:val="center"/>
        <w:tblLook w:val="0420" w:firstRow="1" w:lastRow="0" w:firstColumn="0" w:lastColumn="0" w:noHBand="0" w:noVBand="1"/>
      </w:tblPr>
      <w:tblGrid>
        <w:gridCol w:w="560"/>
        <w:gridCol w:w="1241"/>
        <w:gridCol w:w="1241"/>
        <w:gridCol w:w="1241"/>
        <w:gridCol w:w="1241"/>
        <w:gridCol w:w="1241"/>
        <w:gridCol w:w="1245"/>
        <w:gridCol w:w="1350"/>
      </w:tblGrid>
      <w:tr w:rsidR="00A94116" w14:paraId="3A8F010B" w14:textId="77777777" w:rsidTr="000D62B5">
        <w:trPr>
          <w:cantSplit/>
          <w:tblHeader/>
          <w:jc w:val="center"/>
        </w:trPr>
        <w:tc>
          <w:tcPr>
            <w:tcW w:w="5000" w:type="pct"/>
            <w:gridSpan w:val="8"/>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8150C8A" w14:textId="08119367" w:rsidR="00A94116" w:rsidRPr="000D62B5" w:rsidRDefault="00A94116" w:rsidP="00A94116">
            <w:pPr>
              <w:keepNext/>
              <w:pBdr>
                <w:top w:val="none" w:sz="0" w:space="0" w:color="000000"/>
                <w:left w:val="none" w:sz="0" w:space="0" w:color="000000"/>
                <w:bottom w:val="none" w:sz="0" w:space="0" w:color="000000"/>
                <w:right w:val="none" w:sz="0" w:space="0" w:color="000000"/>
              </w:pBdr>
              <w:spacing w:before="20" w:after="20"/>
              <w:ind w:left="20" w:right="20"/>
              <w:rPr>
                <w:rFonts w:eastAsia="Arial" w:hAnsi="Arial" w:cs="Arial"/>
                <w:b/>
                <w:color w:val="000000"/>
                <w:sz w:val="20"/>
              </w:rPr>
            </w:pPr>
            <w:r w:rsidRPr="000D62B5">
              <w:rPr>
                <w:rFonts w:eastAsia="Arial" w:hAnsi="Arial" w:cs="Arial"/>
                <w:b/>
                <w:color w:val="000000"/>
                <w:sz w:val="20"/>
              </w:rPr>
              <w:t>Female spawning biomass (t)</w:t>
            </w:r>
          </w:p>
        </w:tc>
      </w:tr>
      <w:tr w:rsidR="000D62B5" w14:paraId="73BDDFD6" w14:textId="77777777" w:rsidTr="000D62B5">
        <w:trPr>
          <w:cantSplit/>
          <w:tblHeader/>
          <w:jc w:val="center"/>
        </w:trPr>
        <w:tc>
          <w:tcPr>
            <w:tcW w:w="299" w:type="pct"/>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13DF540" w14:textId="4BDAB0B7" w:rsidR="00A94116" w:rsidRPr="000D62B5" w:rsidRDefault="00A94116" w:rsidP="00A94116">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b/>
                <w:color w:val="000000"/>
                <w:sz w:val="20"/>
              </w:rPr>
              <w:t>Yr</w:t>
            </w:r>
          </w:p>
        </w:tc>
        <w:tc>
          <w:tcPr>
            <w:tcW w:w="663" w:type="pct"/>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0F687F8" w14:textId="44D9E3F0" w:rsidR="00A94116" w:rsidRPr="000D62B5" w:rsidRDefault="00A94116" w:rsidP="00A94116">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b/>
                <w:color w:val="000000"/>
                <w:sz w:val="20"/>
              </w:rPr>
              <w:t>Scenario 1</w:t>
            </w:r>
          </w:p>
        </w:tc>
        <w:tc>
          <w:tcPr>
            <w:tcW w:w="663" w:type="pct"/>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CCB0844" w14:textId="01B0FAC8" w:rsidR="00A94116" w:rsidRPr="000D62B5" w:rsidRDefault="00A94116" w:rsidP="00A94116">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b/>
                <w:color w:val="000000"/>
                <w:sz w:val="20"/>
              </w:rPr>
              <w:t>Scenario 2</w:t>
            </w:r>
          </w:p>
        </w:tc>
        <w:tc>
          <w:tcPr>
            <w:tcW w:w="663" w:type="pct"/>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408E403" w14:textId="52082B5F" w:rsidR="00A94116" w:rsidRPr="000D62B5" w:rsidRDefault="00A94116" w:rsidP="00A94116">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b/>
                <w:color w:val="000000"/>
                <w:sz w:val="20"/>
              </w:rPr>
              <w:t>Scenario 3</w:t>
            </w:r>
          </w:p>
        </w:tc>
        <w:tc>
          <w:tcPr>
            <w:tcW w:w="663" w:type="pct"/>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41FE941" w14:textId="7CC5E1BA" w:rsidR="00A94116" w:rsidRPr="000D62B5" w:rsidRDefault="00A94116" w:rsidP="00A94116">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b/>
                <w:color w:val="000000"/>
                <w:sz w:val="20"/>
              </w:rPr>
              <w:t>Scenario 4</w:t>
            </w:r>
          </w:p>
        </w:tc>
        <w:tc>
          <w:tcPr>
            <w:tcW w:w="663" w:type="pct"/>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37445C39" w14:textId="78FC99A3" w:rsidR="00A94116" w:rsidRPr="000D62B5" w:rsidRDefault="00A94116" w:rsidP="00A94116">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b/>
                <w:color w:val="000000"/>
                <w:sz w:val="20"/>
              </w:rPr>
              <w:t>Scenario 5</w:t>
            </w:r>
          </w:p>
        </w:tc>
        <w:tc>
          <w:tcPr>
            <w:tcW w:w="665" w:type="pct"/>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492C8FA" w14:textId="274F3EA7" w:rsidR="00A94116" w:rsidRPr="000D62B5" w:rsidRDefault="00A94116" w:rsidP="00A94116">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b/>
                <w:color w:val="000000"/>
                <w:sz w:val="20"/>
              </w:rPr>
              <w:t>Scenario 6</w:t>
            </w:r>
          </w:p>
        </w:tc>
        <w:tc>
          <w:tcPr>
            <w:tcW w:w="721" w:type="pct"/>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1E350998" w14:textId="34F593DC" w:rsidR="00A94116" w:rsidRPr="000D62B5" w:rsidRDefault="00A94116" w:rsidP="00A94116">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b/>
                <w:color w:val="000000"/>
                <w:sz w:val="20"/>
              </w:rPr>
              <w:t>Scenario 7</w:t>
            </w:r>
          </w:p>
        </w:tc>
      </w:tr>
      <w:tr w:rsidR="000D62B5" w14:paraId="6221F376" w14:textId="77777777" w:rsidTr="000D62B5">
        <w:trPr>
          <w:cantSplit/>
          <w:jc w:val="center"/>
        </w:trPr>
        <w:tc>
          <w:tcPr>
            <w:tcW w:w="299"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4109DB"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2022</w:t>
            </w:r>
          </w:p>
        </w:tc>
        <w:tc>
          <w:tcPr>
            <w:tcW w:w="663"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23ECCE"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250,145</w:t>
            </w:r>
          </w:p>
        </w:tc>
        <w:tc>
          <w:tcPr>
            <w:tcW w:w="663"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4050EF"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250,145</w:t>
            </w:r>
          </w:p>
        </w:tc>
        <w:tc>
          <w:tcPr>
            <w:tcW w:w="663"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6DC034"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250,145</w:t>
            </w:r>
          </w:p>
        </w:tc>
        <w:tc>
          <w:tcPr>
            <w:tcW w:w="663"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7393DC"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250,145</w:t>
            </w:r>
          </w:p>
        </w:tc>
        <w:tc>
          <w:tcPr>
            <w:tcW w:w="663"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FC3A42"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250,145</w:t>
            </w:r>
          </w:p>
        </w:tc>
        <w:tc>
          <w:tcPr>
            <w:tcW w:w="665"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53DFED"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250,145</w:t>
            </w:r>
          </w:p>
        </w:tc>
        <w:tc>
          <w:tcPr>
            <w:tcW w:w="721"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C25ACB"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250,145</w:t>
            </w:r>
          </w:p>
        </w:tc>
      </w:tr>
      <w:tr w:rsidR="000D62B5" w14:paraId="001B153A"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B85EE47"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2023</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C12EFA9"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245,594</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D810661"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245,594</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9DE84F0"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245,594</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89ED2E3"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245,594</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00D374B"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245,594</w:t>
            </w:r>
          </w:p>
        </w:tc>
        <w:tc>
          <w:tcPr>
            <w:tcW w:w="665"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60EF038"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245,594</w:t>
            </w:r>
          </w:p>
        </w:tc>
        <w:tc>
          <w:tcPr>
            <w:tcW w:w="72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622621F"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245,594</w:t>
            </w:r>
          </w:p>
        </w:tc>
      </w:tr>
      <w:tr w:rsidR="000D62B5" w14:paraId="2DA95520"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0A0ACB"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2024</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4CD47A"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242,911</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804687"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242,911</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1E8CB4"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246,135</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0878D6"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280,289</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1059FF"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293,830</w:t>
            </w:r>
          </w:p>
        </w:tc>
        <w:tc>
          <w:tcPr>
            <w:tcW w:w="66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596493"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233,335</w:t>
            </w:r>
          </w:p>
        </w:tc>
        <w:tc>
          <w:tcPr>
            <w:tcW w:w="7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744C8B"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242,903</w:t>
            </w:r>
          </w:p>
        </w:tc>
      </w:tr>
      <w:tr w:rsidR="000D62B5" w14:paraId="41BFB521"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433844A"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2025</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766F8A7"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235,969</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45DFC7B"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235,969</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4ABBE0B"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241,088</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BA69127"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306,147</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01B40E4"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336,498</w:t>
            </w:r>
          </w:p>
        </w:tc>
        <w:tc>
          <w:tcPr>
            <w:tcW w:w="665"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0951564"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221,475</w:t>
            </w:r>
          </w:p>
        </w:tc>
        <w:tc>
          <w:tcPr>
            <w:tcW w:w="72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2625765"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235,952</w:t>
            </w:r>
          </w:p>
        </w:tc>
      </w:tr>
      <w:tr w:rsidR="000D62B5" w14:paraId="7AEDFDC7"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948688"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2026</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F9FD8D"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237,110</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80E4A8"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237,110</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D10A74"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243,030</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8ABCB7"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332,070</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767146"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378,999</w:t>
            </w:r>
          </w:p>
        </w:tc>
        <w:tc>
          <w:tcPr>
            <w:tcW w:w="66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E47E7F"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220,902</w:t>
            </w:r>
          </w:p>
        </w:tc>
        <w:tc>
          <w:tcPr>
            <w:tcW w:w="7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D58F79"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228,225</w:t>
            </w:r>
          </w:p>
        </w:tc>
      </w:tr>
      <w:tr w:rsidR="000D62B5" w14:paraId="28FD6017"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72DBFFE"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2027</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12B4120"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246,217</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36E37E7"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246,217</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6635323"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252,486</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B7944BA"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361,034</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64E5356"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423,493</w:t>
            </w:r>
          </w:p>
        </w:tc>
        <w:tc>
          <w:tcPr>
            <w:tcW w:w="665"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5DFD3D2"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229,394</w:t>
            </w:r>
          </w:p>
        </w:tc>
        <w:tc>
          <w:tcPr>
            <w:tcW w:w="72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6CE075E"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232,560</w:t>
            </w:r>
          </w:p>
        </w:tc>
      </w:tr>
      <w:tr w:rsidR="000D62B5" w14:paraId="454CDB8A"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5C1C03"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2028</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AB67C5"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255,989</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B8D1C0"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255,989</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537CC7"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262,566</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E6C9D1"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390,036</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D92382"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467,269</w:t>
            </w:r>
          </w:p>
        </w:tc>
        <w:tc>
          <w:tcPr>
            <w:tcW w:w="66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33D7C4"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238,496</w:t>
            </w:r>
          </w:p>
        </w:tc>
        <w:tc>
          <w:tcPr>
            <w:tcW w:w="7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E9541E"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239,476</w:t>
            </w:r>
          </w:p>
        </w:tc>
      </w:tr>
      <w:tr w:rsidR="000D62B5" w14:paraId="7721D71D"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08F1267"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2029</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BC1C804"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262,503</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423300C"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262,503</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4F71A18"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269,463</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6B0ED79"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415,936</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C93243A"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507,251</w:t>
            </w:r>
          </w:p>
        </w:tc>
        <w:tc>
          <w:tcPr>
            <w:tcW w:w="665"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3E1CD37"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244,199</w:t>
            </w:r>
          </w:p>
        </w:tc>
        <w:tc>
          <w:tcPr>
            <w:tcW w:w="72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88A9277"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244,279</w:t>
            </w:r>
          </w:p>
        </w:tc>
      </w:tr>
      <w:tr w:rsidR="000D62B5" w14:paraId="29E5DFD8"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466559"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2030</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AB043C"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265,766</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CE6A23"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265,766</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CA6967"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273,711</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3A6019"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437,371</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856417"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541,768</w:t>
            </w:r>
          </w:p>
        </w:tc>
        <w:tc>
          <w:tcPr>
            <w:tcW w:w="66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5DAB5C"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246,767</w:t>
            </w:r>
          </w:p>
        </w:tc>
        <w:tc>
          <w:tcPr>
            <w:tcW w:w="7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83BC92"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246,612</w:t>
            </w:r>
          </w:p>
        </w:tc>
      </w:tr>
      <w:tr w:rsidR="000D62B5" w14:paraId="4A9D2500"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2C91AC9"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2031</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8158F80"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267,027</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E2EEC5A"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267,027</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92E2424"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276,114</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A2D650E"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454,265</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A8A73C0"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570,399</w:t>
            </w:r>
          </w:p>
        </w:tc>
        <w:tc>
          <w:tcPr>
            <w:tcW w:w="665"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C873FEC"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247,586</w:t>
            </w:r>
          </w:p>
        </w:tc>
        <w:tc>
          <w:tcPr>
            <w:tcW w:w="72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BAC4342"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247,442</w:t>
            </w:r>
          </w:p>
        </w:tc>
      </w:tr>
      <w:tr w:rsidR="000D62B5" w14:paraId="4906536A"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A14BBE"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2032</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E36A3B"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267,347</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6F015F"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267,347</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946C3B"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277,536</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0901A8"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467,146</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914501"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593,483</w:t>
            </w:r>
          </w:p>
        </w:tc>
        <w:tc>
          <w:tcPr>
            <w:tcW w:w="66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10E8F8"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247,688</w:t>
            </w:r>
          </w:p>
        </w:tc>
        <w:tc>
          <w:tcPr>
            <w:tcW w:w="7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C62F03"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247,605</w:t>
            </w:r>
          </w:p>
        </w:tc>
      </w:tr>
      <w:tr w:rsidR="000D62B5" w14:paraId="4A88187E"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2BAF4BC"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2033</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94B8101"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267,338</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0A0B963"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267,338</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0F4E361"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278,367</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DC3E6F8"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476,734</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F806CB2"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611,698</w:t>
            </w:r>
          </w:p>
        </w:tc>
        <w:tc>
          <w:tcPr>
            <w:tcW w:w="665"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CD6AFC5"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247,593</w:t>
            </w:r>
          </w:p>
        </w:tc>
        <w:tc>
          <w:tcPr>
            <w:tcW w:w="72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32200DF"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247,557</w:t>
            </w:r>
          </w:p>
        </w:tc>
      </w:tr>
      <w:tr w:rsidR="000D62B5" w14:paraId="35EDC8F1" w14:textId="77777777" w:rsidTr="000D62B5">
        <w:trPr>
          <w:cantSplit/>
          <w:jc w:val="center"/>
        </w:trPr>
        <w:tc>
          <w:tcPr>
            <w:tcW w:w="299"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2207D6E"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2034</w:t>
            </w:r>
          </w:p>
        </w:tc>
        <w:tc>
          <w:tcPr>
            <w:tcW w:w="663"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1378C5C5"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267,252</w:t>
            </w:r>
          </w:p>
        </w:tc>
        <w:tc>
          <w:tcPr>
            <w:tcW w:w="663"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1B47E41F"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267,252</w:t>
            </w:r>
          </w:p>
        </w:tc>
        <w:tc>
          <w:tcPr>
            <w:tcW w:w="663"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30072CAA"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278,849</w:t>
            </w:r>
          </w:p>
        </w:tc>
        <w:tc>
          <w:tcPr>
            <w:tcW w:w="663"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1E494077"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483,741</w:t>
            </w:r>
          </w:p>
        </w:tc>
        <w:tc>
          <w:tcPr>
            <w:tcW w:w="663"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7B3ACC60"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625,835</w:t>
            </w:r>
          </w:p>
        </w:tc>
        <w:tc>
          <w:tcPr>
            <w:tcW w:w="665"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19BF7317"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247,493</w:t>
            </w:r>
          </w:p>
        </w:tc>
        <w:tc>
          <w:tcPr>
            <w:tcW w:w="72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0AF08B4"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247,482</w:t>
            </w:r>
          </w:p>
        </w:tc>
      </w:tr>
      <w:tr w:rsidR="00A94116" w:rsidRPr="000D62B5" w14:paraId="6F10B6D0" w14:textId="77777777" w:rsidTr="000D62B5">
        <w:trPr>
          <w:cantSplit/>
          <w:tblHeader/>
          <w:jc w:val="center"/>
        </w:trPr>
        <w:tc>
          <w:tcPr>
            <w:tcW w:w="5000" w:type="pct"/>
            <w:gridSpan w:val="8"/>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62C5DA2" w14:textId="43A33A48" w:rsidR="00A94116" w:rsidRPr="000D62B5" w:rsidRDefault="00A94116" w:rsidP="00A94116">
            <w:pPr>
              <w:keepNext/>
              <w:pBdr>
                <w:top w:val="none" w:sz="0" w:space="0" w:color="000000"/>
                <w:left w:val="none" w:sz="0" w:space="0" w:color="000000"/>
                <w:bottom w:val="none" w:sz="0" w:space="0" w:color="000000"/>
                <w:right w:val="none" w:sz="0" w:space="0" w:color="000000"/>
              </w:pBdr>
              <w:spacing w:before="20" w:after="20"/>
              <w:ind w:left="20" w:right="20"/>
              <w:rPr>
                <w:b/>
                <w:sz w:val="20"/>
              </w:rPr>
            </w:pPr>
            <w:r w:rsidRPr="000D62B5">
              <w:rPr>
                <w:b/>
                <w:sz w:val="20"/>
              </w:rPr>
              <w:t>Full selection F</w:t>
            </w:r>
          </w:p>
        </w:tc>
      </w:tr>
      <w:tr w:rsidR="000D62B5" w14:paraId="56A59E60" w14:textId="77777777" w:rsidTr="000D62B5">
        <w:trPr>
          <w:cantSplit/>
          <w:jc w:val="center"/>
        </w:trPr>
        <w:tc>
          <w:tcPr>
            <w:tcW w:w="299"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4234C8"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2022</w:t>
            </w:r>
          </w:p>
        </w:tc>
        <w:tc>
          <w:tcPr>
            <w:tcW w:w="663"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EFDA29"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0.325</w:t>
            </w:r>
          </w:p>
        </w:tc>
        <w:tc>
          <w:tcPr>
            <w:tcW w:w="663"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913A53"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0.325</w:t>
            </w:r>
          </w:p>
        </w:tc>
        <w:tc>
          <w:tcPr>
            <w:tcW w:w="663"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775D6B"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0.325</w:t>
            </w:r>
          </w:p>
        </w:tc>
        <w:tc>
          <w:tcPr>
            <w:tcW w:w="663"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478E7D"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0.325</w:t>
            </w:r>
          </w:p>
        </w:tc>
        <w:tc>
          <w:tcPr>
            <w:tcW w:w="663"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32293A"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0.325</w:t>
            </w:r>
          </w:p>
        </w:tc>
        <w:tc>
          <w:tcPr>
            <w:tcW w:w="665"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646B6B"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0.325</w:t>
            </w:r>
          </w:p>
        </w:tc>
        <w:tc>
          <w:tcPr>
            <w:tcW w:w="721"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799713"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0.325</w:t>
            </w:r>
          </w:p>
        </w:tc>
      </w:tr>
      <w:tr w:rsidR="000D62B5" w14:paraId="1C06633C"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AB9A6FD"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2023</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F47F0C8"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0.293</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5ECFD52"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0.293</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FBF3CBC"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0.273</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689BB36"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0.072</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CDFC1F5"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0.000</w:t>
            </w:r>
          </w:p>
        </w:tc>
        <w:tc>
          <w:tcPr>
            <w:tcW w:w="665"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F20CECF"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0.356</w:t>
            </w:r>
          </w:p>
        </w:tc>
        <w:tc>
          <w:tcPr>
            <w:tcW w:w="72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8AAD051"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0.293</w:t>
            </w:r>
          </w:p>
        </w:tc>
      </w:tr>
      <w:tr w:rsidR="000D62B5" w14:paraId="5572982C"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19A3ED"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2024</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B29E9A"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0.290</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7B5C2D"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0.290</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8C0935"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0.273</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4A0E72"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0.079</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18FD3D"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0.000</w:t>
            </w:r>
          </w:p>
        </w:tc>
        <w:tc>
          <w:tcPr>
            <w:tcW w:w="66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B7CE20"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0.337</w:t>
            </w:r>
          </w:p>
        </w:tc>
        <w:tc>
          <w:tcPr>
            <w:tcW w:w="7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6B679D"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0.290</w:t>
            </w:r>
          </w:p>
        </w:tc>
      </w:tr>
      <w:tr w:rsidR="000D62B5" w14:paraId="053846D6"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844BB49"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2025</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FD19730"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0.281</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6A20B11"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0.281</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18F641E"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0.267</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5009DAE"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0.079</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3ADDA53"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0.000</w:t>
            </w:r>
          </w:p>
        </w:tc>
        <w:tc>
          <w:tcPr>
            <w:tcW w:w="665"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F9D923F"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0.319</w:t>
            </w:r>
          </w:p>
        </w:tc>
        <w:tc>
          <w:tcPr>
            <w:tcW w:w="72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B004A88"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0.341</w:t>
            </w:r>
          </w:p>
        </w:tc>
      </w:tr>
      <w:tr w:rsidR="000D62B5" w14:paraId="7A7B6A49"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0223EE"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2026</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295765"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0.282</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0ABA25"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0.282</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941268"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0.270</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92E803"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0.079</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DB98D4"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0.000</w:t>
            </w:r>
          </w:p>
        </w:tc>
        <w:tc>
          <w:tcPr>
            <w:tcW w:w="66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82B969"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0.318</w:t>
            </w:r>
          </w:p>
        </w:tc>
        <w:tc>
          <w:tcPr>
            <w:tcW w:w="7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0FB40E"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0.329</w:t>
            </w:r>
          </w:p>
        </w:tc>
      </w:tr>
      <w:tr w:rsidR="000D62B5" w14:paraId="43D92F67"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BA9745E"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2027</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EE2321B"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0.294</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6A92EAB"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0.294</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3702F70"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0.281</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1D8A2F2"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0.079</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EEFEDCA"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0.000</w:t>
            </w:r>
          </w:p>
        </w:tc>
        <w:tc>
          <w:tcPr>
            <w:tcW w:w="665"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58229FC"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0.331</w:t>
            </w:r>
          </w:p>
        </w:tc>
        <w:tc>
          <w:tcPr>
            <w:tcW w:w="72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D918CF4"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0.336</w:t>
            </w:r>
          </w:p>
        </w:tc>
      </w:tr>
      <w:tr w:rsidR="000D62B5" w14:paraId="6E3A8476"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FC562F"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2028</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834C1F"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0.306</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0C35A0"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0.306</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721857"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0.292</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1C7395"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0.079</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8AFAE3"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0.000</w:t>
            </w:r>
          </w:p>
        </w:tc>
        <w:tc>
          <w:tcPr>
            <w:tcW w:w="66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C7B58D"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0.345</w:t>
            </w:r>
          </w:p>
        </w:tc>
        <w:tc>
          <w:tcPr>
            <w:tcW w:w="7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8CA8F4"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0.346</w:t>
            </w:r>
          </w:p>
        </w:tc>
      </w:tr>
      <w:tr w:rsidR="000D62B5" w14:paraId="13594EAF"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5F88B51"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2029</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B05845C"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0.314</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DB38068"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0.314</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A51FE75"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0.296</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69B9ED4"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0.079</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B28FA10"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0.000</w:t>
            </w:r>
          </w:p>
        </w:tc>
        <w:tc>
          <w:tcPr>
            <w:tcW w:w="665"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E0E29DA"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0.353</w:t>
            </w:r>
          </w:p>
        </w:tc>
        <w:tc>
          <w:tcPr>
            <w:tcW w:w="72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0687B92"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0.354</w:t>
            </w:r>
          </w:p>
        </w:tc>
      </w:tr>
      <w:tr w:rsidR="000D62B5" w14:paraId="6D678ED5"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2C3D5B"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2030</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3AA53A"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0.318</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E15B64"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0.318</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7BE372"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0.298</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D15744"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0.079</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0DB726"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0.000</w:t>
            </w:r>
          </w:p>
        </w:tc>
        <w:tc>
          <w:tcPr>
            <w:tcW w:w="66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3818C8"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0.357</w:t>
            </w:r>
          </w:p>
        </w:tc>
        <w:tc>
          <w:tcPr>
            <w:tcW w:w="7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1B5A65"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0.357</w:t>
            </w:r>
          </w:p>
        </w:tc>
      </w:tr>
      <w:tr w:rsidR="000D62B5" w14:paraId="797D431F"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8DF7FC9"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2031</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13605FA"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0.320</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0903E5B"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0.320</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8B510AE"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0.298</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54DEB6E"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0.079</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94DBD7E"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0.000</w:t>
            </w:r>
          </w:p>
        </w:tc>
        <w:tc>
          <w:tcPr>
            <w:tcW w:w="665"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66B5F25"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0.359</w:t>
            </w:r>
          </w:p>
        </w:tc>
        <w:tc>
          <w:tcPr>
            <w:tcW w:w="72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02DD627"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0.358</w:t>
            </w:r>
          </w:p>
        </w:tc>
      </w:tr>
      <w:tr w:rsidR="000D62B5" w14:paraId="6DFB230A"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84FBDD"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2032</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BF4265"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0.320</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631938"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0.320</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CB7534"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0.298</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5C0909"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0.079</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D35A23"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0.000</w:t>
            </w:r>
          </w:p>
        </w:tc>
        <w:tc>
          <w:tcPr>
            <w:tcW w:w="66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35CF93"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0.359</w:t>
            </w:r>
          </w:p>
        </w:tc>
        <w:tc>
          <w:tcPr>
            <w:tcW w:w="7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691298"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0.359</w:t>
            </w:r>
          </w:p>
        </w:tc>
      </w:tr>
      <w:tr w:rsidR="000D62B5" w14:paraId="5315092A"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67C1DF5"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2033</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2962C6C"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0.320</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6332512"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0.320</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321E480"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0.298</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647EED8"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0.079</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0A2C77C"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0.000</w:t>
            </w:r>
          </w:p>
        </w:tc>
        <w:tc>
          <w:tcPr>
            <w:tcW w:w="665"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FCBB2FE"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0.359</w:t>
            </w:r>
          </w:p>
        </w:tc>
        <w:tc>
          <w:tcPr>
            <w:tcW w:w="72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49E970A"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0.359</w:t>
            </w:r>
          </w:p>
        </w:tc>
      </w:tr>
      <w:tr w:rsidR="000D62B5" w14:paraId="56ACB96F" w14:textId="77777777" w:rsidTr="000D62B5">
        <w:trPr>
          <w:cantSplit/>
          <w:jc w:val="center"/>
        </w:trPr>
        <w:tc>
          <w:tcPr>
            <w:tcW w:w="299"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90D6261"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2034</w:t>
            </w:r>
          </w:p>
        </w:tc>
        <w:tc>
          <w:tcPr>
            <w:tcW w:w="663"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41840013"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0.320</w:t>
            </w:r>
          </w:p>
        </w:tc>
        <w:tc>
          <w:tcPr>
            <w:tcW w:w="663"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003B4C5"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0.320</w:t>
            </w:r>
          </w:p>
        </w:tc>
        <w:tc>
          <w:tcPr>
            <w:tcW w:w="663"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93A9135"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0.298</w:t>
            </w:r>
          </w:p>
        </w:tc>
        <w:tc>
          <w:tcPr>
            <w:tcW w:w="663"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46E1551A"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0.079</w:t>
            </w:r>
          </w:p>
        </w:tc>
        <w:tc>
          <w:tcPr>
            <w:tcW w:w="663"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4D8AAC9C"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0.000</w:t>
            </w:r>
          </w:p>
        </w:tc>
        <w:tc>
          <w:tcPr>
            <w:tcW w:w="665"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C0CBCE1"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0.359</w:t>
            </w:r>
          </w:p>
        </w:tc>
        <w:tc>
          <w:tcPr>
            <w:tcW w:w="72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FB6E644"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0.358</w:t>
            </w:r>
          </w:p>
        </w:tc>
      </w:tr>
      <w:tr w:rsidR="00A94116" w14:paraId="238AABC8" w14:textId="77777777" w:rsidTr="000D62B5">
        <w:trPr>
          <w:cantSplit/>
          <w:tblHeader/>
          <w:jc w:val="center"/>
        </w:trPr>
        <w:tc>
          <w:tcPr>
            <w:tcW w:w="5000" w:type="pct"/>
            <w:gridSpan w:val="8"/>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1EE07239" w14:textId="6E4967A4" w:rsidR="00A94116" w:rsidRPr="000D62B5" w:rsidRDefault="00A94116" w:rsidP="00A94116">
            <w:pPr>
              <w:keepNext/>
              <w:pBdr>
                <w:top w:val="none" w:sz="0" w:space="0" w:color="000000"/>
                <w:left w:val="none" w:sz="0" w:space="0" w:color="000000"/>
                <w:bottom w:val="none" w:sz="0" w:space="0" w:color="000000"/>
                <w:right w:val="none" w:sz="0" w:space="0" w:color="000000"/>
              </w:pBdr>
              <w:spacing w:before="20" w:after="20"/>
              <w:ind w:left="20" w:right="20"/>
              <w:rPr>
                <w:b/>
                <w:sz w:val="20"/>
              </w:rPr>
            </w:pPr>
            <w:r w:rsidRPr="000D62B5">
              <w:rPr>
                <w:b/>
                <w:sz w:val="20"/>
              </w:rPr>
              <w:t>Catch (t)</w:t>
            </w:r>
          </w:p>
        </w:tc>
      </w:tr>
      <w:tr w:rsidR="000D62B5" w14:paraId="6A29B271" w14:textId="77777777" w:rsidTr="000D62B5">
        <w:trPr>
          <w:cantSplit/>
          <w:jc w:val="center"/>
        </w:trPr>
        <w:tc>
          <w:tcPr>
            <w:tcW w:w="299"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ECDE8B"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2022</w:t>
            </w:r>
          </w:p>
        </w:tc>
        <w:tc>
          <w:tcPr>
            <w:tcW w:w="663"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222788"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152,146</w:t>
            </w:r>
          </w:p>
        </w:tc>
        <w:tc>
          <w:tcPr>
            <w:tcW w:w="663"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534640"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152,146</w:t>
            </w:r>
          </w:p>
        </w:tc>
        <w:tc>
          <w:tcPr>
            <w:tcW w:w="663"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BAE7C8"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152,146</w:t>
            </w:r>
          </w:p>
        </w:tc>
        <w:tc>
          <w:tcPr>
            <w:tcW w:w="663"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5AB806"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152,146</w:t>
            </w:r>
          </w:p>
        </w:tc>
        <w:tc>
          <w:tcPr>
            <w:tcW w:w="663"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52AC40"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152,146</w:t>
            </w:r>
          </w:p>
        </w:tc>
        <w:tc>
          <w:tcPr>
            <w:tcW w:w="665"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A6E692"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152,146</w:t>
            </w:r>
          </w:p>
        </w:tc>
        <w:tc>
          <w:tcPr>
            <w:tcW w:w="721"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E84848"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152,146</w:t>
            </w:r>
          </w:p>
        </w:tc>
      </w:tr>
      <w:tr w:rsidR="000D62B5" w14:paraId="7872534E"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CAF9369"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2023</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6B6F9D6"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144,834</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49B66A7"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144,834</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8BDDB54"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135,547</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693E401"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38,179</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29EE6EF"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w:t>
            </w:r>
          </w:p>
        </w:tc>
        <w:tc>
          <w:tcPr>
            <w:tcW w:w="665"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50E403C"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172,495</w:t>
            </w:r>
          </w:p>
        </w:tc>
        <w:tc>
          <w:tcPr>
            <w:tcW w:w="72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EC2F65E"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144,857</w:t>
            </w:r>
          </w:p>
        </w:tc>
      </w:tr>
      <w:tr w:rsidR="000D62B5" w14:paraId="3F522711"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F2CB66"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2024</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71EFD6"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140,159</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0A87D0"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140,159</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08EA57"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134,534</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12DE4A"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46,559</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E69470"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w:t>
            </w:r>
          </w:p>
        </w:tc>
        <w:tc>
          <w:tcPr>
            <w:tcW w:w="66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D95CD3"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154,870</w:t>
            </w:r>
          </w:p>
        </w:tc>
        <w:tc>
          <w:tcPr>
            <w:tcW w:w="7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CADB76"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140,185</w:t>
            </w:r>
          </w:p>
        </w:tc>
      </w:tr>
      <w:tr w:rsidR="000D62B5" w14:paraId="2B1D6DB8"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DB191EA"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2025</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0379693"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132,254</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F9853B3"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132,254</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1CFF31C"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128,834</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1AE6764"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49,948</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AC148A9"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w:t>
            </w:r>
          </w:p>
        </w:tc>
        <w:tc>
          <w:tcPr>
            <w:tcW w:w="665"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40D535C"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140,392</w:t>
            </w:r>
          </w:p>
        </w:tc>
        <w:tc>
          <w:tcPr>
            <w:tcW w:w="72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E43D3B4"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157,536</w:t>
            </w:r>
          </w:p>
        </w:tc>
      </w:tr>
      <w:tr w:rsidR="000D62B5" w14:paraId="677CA817"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06F0B4"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2026</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4D0075"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135,719</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1764E5"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135,719</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86573E"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132,845</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CDCC40"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53,890</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218E37"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w:t>
            </w:r>
          </w:p>
        </w:tc>
        <w:tc>
          <w:tcPr>
            <w:tcW w:w="66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599B17"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142,646</w:t>
            </w:r>
          </w:p>
        </w:tc>
        <w:tc>
          <w:tcPr>
            <w:tcW w:w="7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9F834B"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150,907</w:t>
            </w:r>
          </w:p>
        </w:tc>
      </w:tr>
      <w:tr w:rsidR="000D62B5" w14:paraId="7A1E7F75"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4495E03"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2027</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DA862E4"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148,135</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FE6C1CF"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148,135</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2A5FB24"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145,062</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4A05EDC"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58,557</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763DC0A"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w:t>
            </w:r>
          </w:p>
        </w:tc>
        <w:tc>
          <w:tcPr>
            <w:tcW w:w="665"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CFD355C"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155,920</w:t>
            </w:r>
          </w:p>
        </w:tc>
        <w:tc>
          <w:tcPr>
            <w:tcW w:w="72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8F5006F"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159,335</w:t>
            </w:r>
          </w:p>
        </w:tc>
      </w:tr>
      <w:tr w:rsidR="000D62B5" w14:paraId="73032419"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0CA33C"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2028</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F3F31"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160,233</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880128"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160,233</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A14AE0"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156,828</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C24A11"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62,974</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A04E16"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w:t>
            </w:r>
          </w:p>
        </w:tc>
        <w:tc>
          <w:tcPr>
            <w:tcW w:w="66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E068A7"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168,591</w:t>
            </w:r>
          </w:p>
        </w:tc>
        <w:tc>
          <w:tcPr>
            <w:tcW w:w="7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1B8D29"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169,487</w:t>
            </w:r>
          </w:p>
        </w:tc>
      </w:tr>
      <w:tr w:rsidR="000D62B5" w14:paraId="24D60E7D"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A8CDADA"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2029</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8B4BC21"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167,747</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8A21D25"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167,747</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E450880"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162,500</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96424A4"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66,598</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1DE7115"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w:t>
            </w:r>
          </w:p>
        </w:tc>
        <w:tc>
          <w:tcPr>
            <w:tcW w:w="665"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DA513BC"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175,930</w:t>
            </w:r>
          </w:p>
        </w:tc>
        <w:tc>
          <w:tcPr>
            <w:tcW w:w="72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0F2FCB9"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175,849</w:t>
            </w:r>
          </w:p>
        </w:tc>
      </w:tr>
      <w:tr w:rsidR="000D62B5" w14:paraId="22DF1879"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F69D9D"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2030</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095F76"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171,222</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9FFA06"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171,222</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478EF3"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165,339</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43C0CA"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69,396</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47EE49"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w:t>
            </w:r>
          </w:p>
        </w:tc>
        <w:tc>
          <w:tcPr>
            <w:tcW w:w="66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8D2563"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178,930</w:t>
            </w:r>
          </w:p>
        </w:tc>
        <w:tc>
          <w:tcPr>
            <w:tcW w:w="7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E009A6"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178,657</w:t>
            </w:r>
          </w:p>
        </w:tc>
      </w:tr>
      <w:tr w:rsidR="000D62B5" w14:paraId="1C66C03B"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3BA9479"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2031</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7DEE0D8"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172,410</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C646DC1"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172,410</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3D329D5"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166,330</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6F88401"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71,501</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6ECF9FA"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w:t>
            </w:r>
          </w:p>
        </w:tc>
        <w:tc>
          <w:tcPr>
            <w:tcW w:w="665"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C3E969B"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179,718</w:t>
            </w:r>
          </w:p>
        </w:tc>
        <w:tc>
          <w:tcPr>
            <w:tcW w:w="72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8248749"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179,515</w:t>
            </w:r>
          </w:p>
        </w:tc>
      </w:tr>
      <w:tr w:rsidR="000D62B5" w14:paraId="46D7E488"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E96091"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2032</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2A58F2"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172,585</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A2ED38"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172,585</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7344C0"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166,868</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21578F"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73,058</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28F2AD"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w:t>
            </w:r>
          </w:p>
        </w:tc>
        <w:tc>
          <w:tcPr>
            <w:tcW w:w="66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F295A4"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179,702</w:t>
            </w:r>
          </w:p>
        </w:tc>
        <w:tc>
          <w:tcPr>
            <w:tcW w:w="7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63704D"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179,597</w:t>
            </w:r>
          </w:p>
        </w:tc>
      </w:tr>
      <w:tr w:rsidR="000D62B5" w14:paraId="26213B5A"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36715D6"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2033</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4BDAA2F"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172,495</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B366EB7"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172,495</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24251AC"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167,179</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544229A"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74,195</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1F0562B"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w:t>
            </w:r>
          </w:p>
        </w:tc>
        <w:tc>
          <w:tcPr>
            <w:tcW w:w="665"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C26A2F0"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179,519</w:t>
            </w:r>
          </w:p>
        </w:tc>
        <w:tc>
          <w:tcPr>
            <w:tcW w:w="72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1459992"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179,478</w:t>
            </w:r>
          </w:p>
        </w:tc>
      </w:tr>
      <w:tr w:rsidR="000D62B5" w14:paraId="299AEAA6" w14:textId="77777777" w:rsidTr="000D62B5">
        <w:trPr>
          <w:cantSplit/>
          <w:jc w:val="center"/>
        </w:trPr>
        <w:tc>
          <w:tcPr>
            <w:tcW w:w="299"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3EE9FD8"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2034</w:t>
            </w:r>
          </w:p>
        </w:tc>
        <w:tc>
          <w:tcPr>
            <w:tcW w:w="663"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4770B7E"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172,393</w:t>
            </w:r>
          </w:p>
        </w:tc>
        <w:tc>
          <w:tcPr>
            <w:tcW w:w="663"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7600BB6F"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172,393</w:t>
            </w:r>
          </w:p>
        </w:tc>
        <w:tc>
          <w:tcPr>
            <w:tcW w:w="663"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1523894A"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167,359</w:t>
            </w:r>
          </w:p>
        </w:tc>
        <w:tc>
          <w:tcPr>
            <w:tcW w:w="663"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F568805"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75,014</w:t>
            </w:r>
          </w:p>
        </w:tc>
        <w:tc>
          <w:tcPr>
            <w:tcW w:w="663"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5ACDAC6"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w:t>
            </w:r>
          </w:p>
        </w:tc>
        <w:tc>
          <w:tcPr>
            <w:tcW w:w="665"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3517ED3"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179,374</w:t>
            </w:r>
          </w:p>
        </w:tc>
        <w:tc>
          <w:tcPr>
            <w:tcW w:w="72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787B3486"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179,364</w:t>
            </w:r>
          </w:p>
        </w:tc>
      </w:tr>
    </w:tbl>
    <w:p w14:paraId="2C9F18F7" w14:textId="6E8D8B60" w:rsidR="00A94116" w:rsidRDefault="00A94116" w:rsidP="00A94116"/>
    <w:p w14:paraId="306484B0" w14:textId="1051D39F" w:rsidR="00590DF3" w:rsidRDefault="00EF2DDF" w:rsidP="00634C77">
      <w:pPr>
        <w:pStyle w:val="Heading1"/>
      </w:pPr>
      <w:r>
        <w:lastRenderedPageBreak/>
        <w:t>F</w:t>
      </w:r>
      <w:r w:rsidR="00752818">
        <w:t>IGURES</w:t>
      </w:r>
    </w:p>
    <w:p w14:paraId="1428EFC7" w14:textId="11DE1F05" w:rsidR="00844B53" w:rsidRDefault="00844B53" w:rsidP="00EF2DDF">
      <w:r>
        <w:rPr>
          <w:noProof/>
        </w:rPr>
        <w:drawing>
          <wp:inline distT="0" distB="0" distL="0" distR="0" wp14:anchorId="1158BCDA" wp14:editId="35F2EBB7">
            <wp:extent cx="5943600" cy="3502660"/>
            <wp:effectExtent l="0" t="0" r="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82">
                      <a:extLst>
                        <a:ext uri="{28A0092B-C50C-407E-A947-70E740481C1C}">
                          <a14:useLocalDpi xmlns:a14="http://schemas.microsoft.com/office/drawing/2010/main" val="0"/>
                        </a:ext>
                      </a:extLst>
                    </a:blip>
                    <a:srcRect t="21412"/>
                    <a:stretch/>
                  </pic:blipFill>
                  <pic:spPr bwMode="auto">
                    <a:xfrm>
                      <a:off x="0" y="0"/>
                      <a:ext cx="5943600" cy="3502660"/>
                    </a:xfrm>
                    <a:prstGeom prst="rect">
                      <a:avLst/>
                    </a:prstGeom>
                    <a:ln>
                      <a:noFill/>
                    </a:ln>
                    <a:extLst>
                      <a:ext uri="{53640926-AAD7-44D8-BBD7-CCE9431645EC}">
                        <a14:shadowObscured xmlns:a14="http://schemas.microsoft.com/office/drawing/2010/main"/>
                      </a:ext>
                    </a:extLst>
                  </pic:spPr>
                </pic:pic>
              </a:graphicData>
            </a:graphic>
          </wp:inline>
        </w:drawing>
      </w:r>
    </w:p>
    <w:p w14:paraId="2A978535" w14:textId="1139D162" w:rsidR="00844B53" w:rsidRDefault="00844B53" w:rsidP="00EF2DDF">
      <w:bookmarkStart w:id="42" w:name="_Ref116911019"/>
      <w:r>
        <w:t>Figure 2.</w:t>
      </w:r>
      <w:r w:rsidR="00897D60">
        <w:fldChar w:fldCharType="begin"/>
      </w:r>
      <w:r w:rsidR="00897D60">
        <w:instrText xml:space="preserve"> SEQ Figure_2. \* ARABIC </w:instrText>
      </w:r>
      <w:r w:rsidR="00897D60">
        <w:fldChar w:fldCharType="separate"/>
      </w:r>
      <w:r w:rsidR="000A7B30">
        <w:rPr>
          <w:noProof/>
        </w:rPr>
        <w:t>1</w:t>
      </w:r>
      <w:r w:rsidR="00897D60">
        <w:rPr>
          <w:noProof/>
        </w:rPr>
        <w:fldChar w:fldCharType="end"/>
      </w:r>
      <w:bookmarkEnd w:id="42"/>
      <w:r>
        <w:t>.  Principal components analysis of 1,922,927 polymorphic SNPs from the lcWGS dataset.</w:t>
      </w:r>
    </w:p>
    <w:p w14:paraId="0D3594D6" w14:textId="77777777" w:rsidR="00675615" w:rsidRDefault="00675615" w:rsidP="00EF2DDF"/>
    <w:p w14:paraId="7FDE1004" w14:textId="5B9BA072" w:rsidR="00675615" w:rsidRDefault="00675615" w:rsidP="00EF2DDF">
      <w:r>
        <w:rPr>
          <w:noProof/>
        </w:rPr>
        <w:drawing>
          <wp:inline distT="0" distB="0" distL="0" distR="0" wp14:anchorId="380C3BAD" wp14:editId="5F2FE380">
            <wp:extent cx="5943600" cy="2137410"/>
            <wp:effectExtent l="0" t="0" r="0" b="0"/>
            <wp:docPr id="1" name="Picture 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3">
                      <a:extLst>
                        <a:ext uri="{28A0092B-C50C-407E-A947-70E740481C1C}">
                          <a14:useLocalDpi xmlns:a14="http://schemas.microsoft.com/office/drawing/2010/main" val="0"/>
                        </a:ext>
                      </a:extLst>
                    </a:blip>
                    <a:stretch>
                      <a:fillRect/>
                    </a:stretch>
                  </pic:blipFill>
                  <pic:spPr>
                    <a:xfrm>
                      <a:off x="0" y="0"/>
                      <a:ext cx="5943600" cy="2137410"/>
                    </a:xfrm>
                    <a:prstGeom prst="rect">
                      <a:avLst/>
                    </a:prstGeom>
                  </pic:spPr>
                </pic:pic>
              </a:graphicData>
            </a:graphic>
          </wp:inline>
        </w:drawing>
      </w:r>
    </w:p>
    <w:p w14:paraId="7C6712EC" w14:textId="0D25973D" w:rsidR="00675615" w:rsidRPr="00EF2DDF" w:rsidRDefault="00675615" w:rsidP="00675615">
      <w:pPr>
        <w:ind w:left="990" w:hanging="990"/>
      </w:pPr>
      <w:bookmarkStart w:id="43" w:name="_Ref116918927"/>
      <w:r>
        <w:t>Figure 2.</w:t>
      </w:r>
      <w:r w:rsidR="00897D60">
        <w:fldChar w:fldCharType="begin"/>
      </w:r>
      <w:r w:rsidR="00897D60">
        <w:instrText xml:space="preserve"> SEQ Figure_2. \* ARABIC </w:instrText>
      </w:r>
      <w:r w:rsidR="00897D60">
        <w:fldChar w:fldCharType="separate"/>
      </w:r>
      <w:r w:rsidR="000A7B30">
        <w:rPr>
          <w:noProof/>
        </w:rPr>
        <w:t>2</w:t>
      </w:r>
      <w:r w:rsidR="00897D60">
        <w:rPr>
          <w:noProof/>
        </w:rPr>
        <w:fldChar w:fldCharType="end"/>
      </w:r>
      <w:bookmarkEnd w:id="43"/>
      <w:r>
        <w:t xml:space="preserve">.  Regions of the genome that contain outlier loci, due to high </w:t>
      </w:r>
      <w:r>
        <w:rPr>
          <w:i/>
          <w:iCs/>
        </w:rPr>
        <w:t>F</w:t>
      </w:r>
      <w:r>
        <w:rPr>
          <w:vertAlign w:val="subscript"/>
        </w:rPr>
        <w:t>ST</w:t>
      </w:r>
      <w:r>
        <w:t>, a measure of genetic differentiation. Figure based on Pool-Seq data (adapted from Spies et al. 2022)</w:t>
      </w:r>
    </w:p>
    <w:p w14:paraId="18AFD689" w14:textId="4C7E043E" w:rsidR="00777208" w:rsidRDefault="00777208" w:rsidP="00775D47">
      <w:pPr>
        <w:pStyle w:val="NoSpacing"/>
        <w:keepNext/>
      </w:pPr>
    </w:p>
    <w:p w14:paraId="197599CA" w14:textId="5242B2D1" w:rsidR="000A7B30" w:rsidRDefault="000A7B30" w:rsidP="00775D47">
      <w:pPr>
        <w:pStyle w:val="NoSpacing"/>
        <w:keepNext/>
      </w:pPr>
    </w:p>
    <w:p w14:paraId="6A629FA7" w14:textId="77777777" w:rsidR="000A7B30" w:rsidRDefault="000A7B30" w:rsidP="000A7B30">
      <w:pPr>
        <w:sectPr w:rsidR="000A7B30" w:rsidSect="006D76D1">
          <w:pgSz w:w="12240" w:h="15840" w:code="1"/>
          <w:pgMar w:top="1440" w:right="1440" w:bottom="1440" w:left="1440" w:header="720" w:footer="720" w:gutter="0"/>
          <w:cols w:space="720"/>
          <w:titlePg/>
          <w:docGrid w:linePitch="360"/>
        </w:sectPr>
      </w:pPr>
    </w:p>
    <w:p w14:paraId="29B319A3" w14:textId="568FEC21" w:rsidR="000A7B30" w:rsidRDefault="000A7B30" w:rsidP="000A7B30">
      <w:r>
        <w:rPr>
          <w:noProof/>
        </w:rPr>
        <w:lastRenderedPageBreak/>
        <w:drawing>
          <wp:inline distT="0" distB="0" distL="0" distR="0" wp14:anchorId="1AF5BC44" wp14:editId="2C80A69B">
            <wp:extent cx="8229600" cy="4220308"/>
            <wp:effectExtent l="0" t="0" r="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4" cstate="print">
                      <a:extLst>
                        <a:ext uri="{28A0092B-C50C-407E-A947-70E740481C1C}">
                          <a14:useLocalDpi xmlns:a14="http://schemas.microsoft.com/office/drawing/2010/main" val="0"/>
                        </a:ext>
                      </a:extLst>
                    </a:blip>
                    <a:stretch>
                      <a:fillRect/>
                    </a:stretch>
                  </pic:blipFill>
                  <pic:spPr>
                    <a:xfrm>
                      <a:off x="0" y="0"/>
                      <a:ext cx="8229600" cy="4220308"/>
                    </a:xfrm>
                    <a:prstGeom prst="rect">
                      <a:avLst/>
                    </a:prstGeom>
                  </pic:spPr>
                </pic:pic>
              </a:graphicData>
            </a:graphic>
          </wp:inline>
        </w:drawing>
      </w:r>
    </w:p>
    <w:p w14:paraId="56EB4653" w14:textId="69271E63" w:rsidR="000A7B30" w:rsidRDefault="000A7B30" w:rsidP="000A7B30">
      <w:pPr>
        <w:pStyle w:val="Caption"/>
        <w:ind w:left="990" w:hanging="990"/>
        <w:rPr>
          <w:szCs w:val="22"/>
        </w:rPr>
      </w:pPr>
      <w:bookmarkStart w:id="44" w:name="_Ref117520755"/>
      <w:r>
        <w:t>Figure 2.</w:t>
      </w:r>
      <w:r w:rsidR="00897D60">
        <w:fldChar w:fldCharType="begin"/>
      </w:r>
      <w:r w:rsidR="00897D60">
        <w:instrText xml:space="preserve"> SEQ Figure_2. \* ARABIC </w:instrText>
      </w:r>
      <w:r w:rsidR="00897D60">
        <w:fldChar w:fldCharType="separate"/>
      </w:r>
      <w:r>
        <w:rPr>
          <w:noProof/>
        </w:rPr>
        <w:t>3</w:t>
      </w:r>
      <w:r w:rsidR="00897D60">
        <w:rPr>
          <w:noProof/>
        </w:rPr>
        <w:fldChar w:fldCharType="end"/>
      </w:r>
      <w:bookmarkEnd w:id="44"/>
      <w:r>
        <w:t xml:space="preserve">.  </w:t>
      </w:r>
      <w:r w:rsidRPr="004B7FB9">
        <w:rPr>
          <w:szCs w:val="22"/>
        </w:rPr>
        <w:t xml:space="preserve">Seasonal movement of Pacific cod tagged in the NBS during the summer of 2019. A) Location probability for 12 satellite-tagged Pacific cod combined by management area during the peak spawning period of February 15 – March 31, 2020. B) Reconstructed spawning migration pathway for an individual fish that moved from St. Lawrence Island (NBS) in August 2019 to Sanak Island (GOA) </w:t>
      </w:r>
      <w:r>
        <w:rPr>
          <w:szCs w:val="22"/>
        </w:rPr>
        <w:t>d</w:t>
      </w:r>
      <w:r w:rsidRPr="004B7FB9">
        <w:rPr>
          <w:szCs w:val="22"/>
        </w:rPr>
        <w:t>uring March 2020. Points indicate most probable daily location, color coded by month, while polygons indicate the highest 50% and 99% of the location probability on each day.</w:t>
      </w:r>
    </w:p>
    <w:p w14:paraId="7CF71CED" w14:textId="77777777" w:rsidR="000A7B30" w:rsidRPr="000A7B30" w:rsidRDefault="000A7B30" w:rsidP="000A7B30"/>
    <w:p w14:paraId="63D2D144" w14:textId="00F9E627" w:rsidR="000A7B30" w:rsidRDefault="000A7B30" w:rsidP="00775D47">
      <w:pPr>
        <w:pStyle w:val="NoSpacing"/>
        <w:keepNext/>
      </w:pPr>
    </w:p>
    <w:p w14:paraId="0DFF215D" w14:textId="0FAFB34C" w:rsidR="000A7B30" w:rsidRDefault="000A7B30" w:rsidP="00775D47">
      <w:pPr>
        <w:pStyle w:val="NoSpacing"/>
        <w:keepNext/>
      </w:pPr>
    </w:p>
    <w:p w14:paraId="1C9E24DC" w14:textId="53458690" w:rsidR="000A7B30" w:rsidRDefault="003376BA" w:rsidP="000A7B30">
      <w:r>
        <w:rPr>
          <w:noProof/>
        </w:rPr>
        <mc:AlternateContent>
          <mc:Choice Requires="wps">
            <w:drawing>
              <wp:anchor distT="45720" distB="45720" distL="114300" distR="114300" simplePos="0" relativeHeight="251695104" behindDoc="0" locked="0" layoutInCell="1" allowOverlap="1" wp14:anchorId="2D482FA2" wp14:editId="274CF994">
                <wp:simplePos x="0" y="0"/>
                <wp:positionH relativeFrom="column">
                  <wp:posOffset>142875</wp:posOffset>
                </wp:positionH>
                <wp:positionV relativeFrom="paragraph">
                  <wp:posOffset>164465</wp:posOffset>
                </wp:positionV>
                <wp:extent cx="466725" cy="1404620"/>
                <wp:effectExtent l="0" t="0" r="0" b="3810"/>
                <wp:wrapNone/>
                <wp:docPr id="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6725" cy="1404620"/>
                        </a:xfrm>
                        <a:prstGeom prst="rect">
                          <a:avLst/>
                        </a:prstGeom>
                        <a:noFill/>
                        <a:ln w="9525">
                          <a:noFill/>
                          <a:miter lim="800000"/>
                          <a:headEnd/>
                          <a:tailEnd/>
                        </a:ln>
                      </wps:spPr>
                      <wps:txbx>
                        <w:txbxContent>
                          <w:p w14:paraId="25D696DC" w14:textId="4F289CDC" w:rsidR="00AC15AF" w:rsidRPr="003376BA" w:rsidRDefault="00AC15AF">
                            <w:pPr>
                              <w:rPr>
                                <w:rFonts w:ascii="Calibri" w:hAnsi="Calibri" w:cs="Calibri"/>
                                <w:b/>
                                <w:sz w:val="48"/>
                                <w:szCs w:val="48"/>
                              </w:rPr>
                            </w:pPr>
                            <w:r w:rsidRPr="003376BA">
                              <w:rPr>
                                <w:rFonts w:ascii="Calibri" w:hAnsi="Calibri" w:cs="Calibri"/>
                                <w:b/>
                                <w:sz w:val="48"/>
                                <w:szCs w:val="48"/>
                              </w:rPr>
                              <w:t>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2D482FA2" id="_x0000_t202" coordsize="21600,21600" o:spt="202" path="m,l,21600r21600,l21600,xe">
                <v:stroke joinstyle="miter"/>
                <v:path gradientshapeok="t" o:connecttype="rect"/>
              </v:shapetype>
              <v:shape id="Text Box 2" o:spid="_x0000_s1026" type="#_x0000_t202" style="position:absolute;margin-left:11.25pt;margin-top:12.95pt;width:36.75pt;height:110.6pt;z-index:25169510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" filled="f" stroked="f">
                <v:textbox style="mso-fit-shape-to-text:t">
                  <w:txbxContent>
                    <w:p w14:paraId="25D696DC" w14:textId="4F289CDC" w:rsidR="00AC15AF" w:rsidRPr="003376BA" w:rsidRDefault="00AC15AF">
                      <w:pPr>
                        <w:rPr>
                          <w:rFonts w:ascii="Calibri" w:hAnsi="Calibri" w:cs="Calibri"/>
                          <w:b/>
                          <w:sz w:val="48"/>
                          <w:szCs w:val="48"/>
                        </w:rPr>
                      </w:pPr>
                      <w:r w:rsidRPr="003376BA">
                        <w:rPr>
                          <w:rFonts w:ascii="Calibri" w:hAnsi="Calibri" w:cs="Calibri"/>
                          <w:b/>
                          <w:sz w:val="48"/>
                          <w:szCs w:val="48"/>
                        </w:rPr>
                        <w:t>A</w:t>
                      </w:r>
                    </w:p>
                  </w:txbxContent>
                </v:textbox>
              </v:shape>
            </w:pict>
          </mc:Fallback>
        </mc:AlternateContent>
      </w:r>
      <w:r>
        <w:rPr>
          <w:noProof/>
          <w:szCs w:val="22"/>
        </w:rPr>
        <w:drawing>
          <wp:inline distT="0" distB="0" distL="0" distR="0" wp14:anchorId="217145F4" wp14:editId="25451A9C">
            <wp:extent cx="4147265" cy="3200400"/>
            <wp:effectExtent l="0" t="0" r="5715" b="0"/>
            <wp:docPr id="42" name="Picture 42" descr="C:\Users\steve.barbeaux\AppData\Local\Microsoft\Windows\INetCache\Content.Word\2022_SatTags_ALL_EBS_GOA_final.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teve.barbeaux\AppData\Local\Microsoft\Windows\INetCache\Content.Word\2022_SatTags_ALL_EBS_GOA_final.tif"/>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147265" cy="3200400"/>
                    </a:xfrm>
                    <a:prstGeom prst="rect">
                      <a:avLst/>
                    </a:prstGeom>
                    <a:noFill/>
                    <a:ln>
                      <a:noFill/>
                    </a:ln>
                  </pic:spPr>
                </pic:pic>
              </a:graphicData>
            </a:graphic>
          </wp:inline>
        </w:drawing>
      </w:r>
      <w:r w:rsidR="000A7B30">
        <w:rPr>
          <w:noProof/>
        </w:rPr>
        <w:drawing>
          <wp:inline distT="0" distB="0" distL="0" distR="0" wp14:anchorId="57EA512E" wp14:editId="06EF0856">
            <wp:extent cx="3886200" cy="3072001"/>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86" cstate="print">
                      <a:extLst>
                        <a:ext uri="{28A0092B-C50C-407E-A947-70E740481C1C}">
                          <a14:useLocalDpi xmlns:a14="http://schemas.microsoft.com/office/drawing/2010/main" val="0"/>
                        </a:ext>
                      </a:extLst>
                    </a:blip>
                    <a:srcRect l="50472"/>
                    <a:stretch/>
                  </pic:blipFill>
                  <pic:spPr bwMode="auto">
                    <a:xfrm>
                      <a:off x="0" y="0"/>
                      <a:ext cx="3892025" cy="3076606"/>
                    </a:xfrm>
                    <a:prstGeom prst="rect">
                      <a:avLst/>
                    </a:prstGeom>
                    <a:ln>
                      <a:noFill/>
                    </a:ln>
                    <a:extLst>
                      <a:ext uri="{53640926-AAD7-44D8-BBD7-CCE9431645EC}">
                        <a14:shadowObscured xmlns:a14="http://schemas.microsoft.com/office/drawing/2010/main"/>
                      </a:ext>
                    </a:extLst>
                  </pic:spPr>
                </pic:pic>
              </a:graphicData>
            </a:graphic>
          </wp:inline>
        </w:drawing>
      </w:r>
    </w:p>
    <w:p w14:paraId="79F8C6AA" w14:textId="2D03E2FD" w:rsidR="000A7B30" w:rsidRPr="004B7FB9" w:rsidRDefault="000A7B30" w:rsidP="000A7B30">
      <w:pPr>
        <w:pStyle w:val="Caption"/>
        <w:ind w:left="990" w:hanging="990"/>
        <w:rPr>
          <w:szCs w:val="22"/>
        </w:rPr>
      </w:pPr>
      <w:bookmarkStart w:id="45" w:name="_Ref117520775"/>
      <w:r>
        <w:t>Figure 2.</w:t>
      </w:r>
      <w:r w:rsidR="00897D60">
        <w:fldChar w:fldCharType="begin"/>
      </w:r>
      <w:r w:rsidR="00897D60">
        <w:instrText xml:space="preserve"> SEQ Figure_2. \* ARABIC </w:instrText>
      </w:r>
      <w:r w:rsidR="00897D60">
        <w:fldChar w:fldCharType="separate"/>
      </w:r>
      <w:r>
        <w:rPr>
          <w:noProof/>
        </w:rPr>
        <w:t>4</w:t>
      </w:r>
      <w:r w:rsidR="00897D60">
        <w:rPr>
          <w:noProof/>
        </w:rPr>
        <w:fldChar w:fldCharType="end"/>
      </w:r>
      <w:bookmarkEnd w:id="45"/>
      <w:r>
        <w:t xml:space="preserve">.  </w:t>
      </w:r>
      <w:r w:rsidRPr="004B7FB9">
        <w:rPr>
          <w:szCs w:val="22"/>
        </w:rPr>
        <w:t>Seasonal movement of Pacific cod tagged in the GOA, NBS, and EBS during 2021. A) Monthly satellite tag recovery locations for Pacific cod tagged in the GOA during winter spawning (purple) and for Pacific cod tagged in the NBS (blue) and EBS (yellow) during summer foraging. B) Reconstructed migration pathway from winter spawning to summer foraging areas for a fish that moved from Sanak Island (GOA) in March 2021 to the Chukchi Sea (CS) in September 2021. Points indicate most probable daily location, color coded by month, while polygons indicate the highest 50% and 99% of the location probability on each day.</w:t>
      </w:r>
    </w:p>
    <w:p w14:paraId="627E26AA" w14:textId="77777777" w:rsidR="000A7B30" w:rsidRDefault="000A7B30" w:rsidP="00775D47">
      <w:pPr>
        <w:pStyle w:val="NoSpacing"/>
        <w:keepNext/>
        <w:sectPr w:rsidR="000A7B30" w:rsidSect="000A7B30">
          <w:pgSz w:w="15840" w:h="12240" w:orient="landscape" w:code="1"/>
          <w:pgMar w:top="1440" w:right="1440" w:bottom="1440" w:left="1440" w:header="720" w:footer="720" w:gutter="0"/>
          <w:cols w:space="720"/>
          <w:titlePg/>
          <w:docGrid w:linePitch="360"/>
        </w:sectPr>
      </w:pPr>
    </w:p>
    <w:p w14:paraId="6567615A" w14:textId="2261B029" w:rsidR="00775D47" w:rsidRDefault="002D1565" w:rsidP="00777208">
      <w:pPr>
        <w:pStyle w:val="NoSpacing"/>
        <w:keepNext/>
        <w:jc w:val="center"/>
      </w:pPr>
      <w:r>
        <w:rPr>
          <w:noProof/>
        </w:rPr>
        <w:lastRenderedPageBreak/>
        <w:drawing>
          <wp:inline distT="0" distB="0" distL="0" distR="0" wp14:anchorId="464D05B2" wp14:editId="1A8A1130">
            <wp:extent cx="8229600" cy="392576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8229600" cy="3925766"/>
                    </a:xfrm>
                    <a:prstGeom prst="rect">
                      <a:avLst/>
                    </a:prstGeom>
                  </pic:spPr>
                </pic:pic>
              </a:graphicData>
            </a:graphic>
          </wp:inline>
        </w:drawing>
      </w:r>
    </w:p>
    <w:p w14:paraId="1B432F6D" w14:textId="3FE0F683" w:rsidR="00752818" w:rsidRDefault="00775D47" w:rsidP="00775D47">
      <w:pPr>
        <w:pStyle w:val="Caption"/>
      </w:pPr>
      <w:bookmarkStart w:id="46" w:name="_Ref116914290"/>
      <w:bookmarkStart w:id="47" w:name="_Ref116914270"/>
      <w:r>
        <w:t>Figure 2.</w:t>
      </w:r>
      <w:r w:rsidR="00897D60">
        <w:fldChar w:fldCharType="begin"/>
      </w:r>
      <w:r w:rsidR="00897D60">
        <w:instrText xml:space="preserve"> SEQ Figure_2. \* ARABIC </w:instrText>
      </w:r>
      <w:r w:rsidR="00897D60">
        <w:fldChar w:fldCharType="separate"/>
      </w:r>
      <w:r w:rsidR="000A7B30">
        <w:rPr>
          <w:noProof/>
        </w:rPr>
        <w:t>5</w:t>
      </w:r>
      <w:r w:rsidR="00897D60">
        <w:rPr>
          <w:noProof/>
        </w:rPr>
        <w:fldChar w:fldCharType="end"/>
      </w:r>
      <w:bookmarkEnd w:id="46"/>
      <w:r w:rsidR="00FF068E">
        <w:t xml:space="preserve">. </w:t>
      </w:r>
      <w:r>
        <w:t xml:space="preserve"> Total catch and catch by gear type.</w:t>
      </w:r>
      <w:bookmarkEnd w:id="47"/>
    </w:p>
    <w:p w14:paraId="42A42FCD" w14:textId="77777777" w:rsidR="00777208" w:rsidRDefault="00777208" w:rsidP="00777208">
      <w:pPr>
        <w:spacing w:after="0"/>
        <w:rPr>
          <w:szCs w:val="22"/>
        </w:rPr>
        <w:sectPr w:rsidR="00777208" w:rsidSect="00777208">
          <w:pgSz w:w="15840" w:h="12240" w:orient="landscape" w:code="1"/>
          <w:pgMar w:top="1440" w:right="1440" w:bottom="1440" w:left="1440" w:header="720" w:footer="720" w:gutter="0"/>
          <w:cols w:space="720"/>
          <w:titlePg/>
          <w:docGrid w:linePitch="360"/>
        </w:sectPr>
      </w:pPr>
    </w:p>
    <w:p w14:paraId="1DD877B0" w14:textId="534A3302" w:rsidR="007928F4" w:rsidRDefault="007928F4" w:rsidP="00777208">
      <w:pPr>
        <w:spacing w:after="0"/>
      </w:pPr>
      <w:r>
        <w:rPr>
          <w:noProof/>
          <w:szCs w:val="22"/>
        </w:rPr>
        <w:lastRenderedPageBreak/>
        <w:drawing>
          <wp:inline distT="0" distB="0" distL="0" distR="0" wp14:anchorId="4C58B109" wp14:editId="42BA2EF3">
            <wp:extent cx="8229600" cy="4739054"/>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TCH_FIGURES_Page_1.png"/>
                    <pic:cNvPicPr/>
                  </pic:nvPicPr>
                  <pic:blipFill rotWithShape="1">
                    <a:blip r:embed="rId88">
                      <a:extLst>
                        <a:ext uri="{28A0092B-C50C-407E-A947-70E740481C1C}">
                          <a14:useLocalDpi xmlns:a14="http://schemas.microsoft.com/office/drawing/2010/main" val="0"/>
                        </a:ext>
                      </a:extLst>
                    </a:blip>
                    <a:srcRect t="4007"/>
                    <a:stretch/>
                  </pic:blipFill>
                  <pic:spPr bwMode="auto">
                    <a:xfrm>
                      <a:off x="0" y="0"/>
                      <a:ext cx="8229600" cy="4739054"/>
                    </a:xfrm>
                    <a:prstGeom prst="rect">
                      <a:avLst/>
                    </a:prstGeom>
                    <a:ln>
                      <a:noFill/>
                    </a:ln>
                    <a:extLst>
                      <a:ext uri="{53640926-AAD7-44D8-BBD7-CCE9431645EC}">
                        <a14:shadowObscured xmlns:a14="http://schemas.microsoft.com/office/drawing/2010/main"/>
                      </a:ext>
                    </a:extLst>
                  </pic:spPr>
                </pic:pic>
              </a:graphicData>
            </a:graphic>
          </wp:inline>
        </w:drawing>
      </w:r>
    </w:p>
    <w:p w14:paraId="3E53A564" w14:textId="7C79CC41" w:rsidR="007928F4" w:rsidRDefault="007928F4" w:rsidP="007928F4">
      <w:pPr>
        <w:pStyle w:val="fig"/>
        <w:ind w:left="1080" w:hanging="1080"/>
        <w:jc w:val="left"/>
        <w:rPr>
          <w:szCs w:val="22"/>
        </w:rPr>
        <w:sectPr w:rsidR="007928F4" w:rsidSect="007928F4">
          <w:pgSz w:w="15840" w:h="12240" w:orient="landscape" w:code="1"/>
          <w:pgMar w:top="1440" w:right="1440" w:bottom="1440" w:left="1440" w:header="720" w:footer="720" w:gutter="0"/>
          <w:cols w:space="720"/>
          <w:titlePg/>
          <w:docGrid w:linePitch="360"/>
        </w:sectPr>
      </w:pPr>
      <w:bookmarkStart w:id="48" w:name="_Ref117079885"/>
      <w:r>
        <w:t>Figure 2.</w:t>
      </w:r>
      <w:r w:rsidR="00897D60">
        <w:fldChar w:fldCharType="begin"/>
      </w:r>
      <w:r w:rsidR="00897D60">
        <w:instrText xml:space="preserve"> SEQ Figure_2. \* ARABIC </w:instrText>
      </w:r>
      <w:r w:rsidR="00897D60">
        <w:fldChar w:fldCharType="separate"/>
      </w:r>
      <w:r w:rsidR="000A7B30">
        <w:rPr>
          <w:noProof/>
        </w:rPr>
        <w:t>6</w:t>
      </w:r>
      <w:r w:rsidR="00897D60">
        <w:rPr>
          <w:noProof/>
        </w:rPr>
        <w:fldChar w:fldCharType="end"/>
      </w:r>
      <w:bookmarkEnd w:id="48"/>
      <w:r>
        <w:t>.  Cummulative Pacific cod catch by gear type for 2016-2022.</w:t>
      </w:r>
      <w:r w:rsidR="00985F48">
        <w:t xml:space="preserve"> </w:t>
      </w:r>
      <w:r>
        <w:rPr>
          <w:szCs w:val="22"/>
        </w:rPr>
        <w:t>Data for 2022 are current through October 9.</w:t>
      </w:r>
    </w:p>
    <w:p w14:paraId="1E48AA46" w14:textId="77777777" w:rsidR="00876445" w:rsidRDefault="00876445" w:rsidP="00876445">
      <w:pPr>
        <w:pStyle w:val="fig"/>
        <w:spacing w:after="0"/>
        <w:jc w:val="left"/>
        <w:rPr>
          <w:szCs w:val="22"/>
        </w:rPr>
      </w:pPr>
      <w:r>
        <w:rPr>
          <w:noProof/>
          <w:szCs w:val="22"/>
        </w:rPr>
        <w:lastRenderedPageBreak/>
        <w:drawing>
          <wp:inline distT="0" distB="0" distL="0" distR="0" wp14:anchorId="6426CB6A" wp14:editId="3F569173">
            <wp:extent cx="1828800" cy="248424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2020_trawl_C.jpg"/>
                    <pic:cNvPicPr/>
                  </pic:nvPicPr>
                  <pic:blipFill rotWithShape="1">
                    <a:blip r:embed="rId89">
                      <a:extLst>
                        <a:ext uri="{28A0092B-C50C-407E-A947-70E740481C1C}">
                          <a14:useLocalDpi xmlns:a14="http://schemas.microsoft.com/office/drawing/2010/main" val="0"/>
                        </a:ext>
                      </a:extLst>
                    </a:blip>
                    <a:srcRect l="7297" t="6036" r="8300" b="5370"/>
                    <a:stretch/>
                  </pic:blipFill>
                  <pic:spPr bwMode="auto">
                    <a:xfrm>
                      <a:off x="0" y="0"/>
                      <a:ext cx="1828800" cy="2484245"/>
                    </a:xfrm>
                    <a:prstGeom prst="rect">
                      <a:avLst/>
                    </a:prstGeom>
                    <a:ln>
                      <a:noFill/>
                    </a:ln>
                    <a:extLst>
                      <a:ext uri="{53640926-AAD7-44D8-BBD7-CCE9431645EC}">
                        <a14:shadowObscured xmlns:a14="http://schemas.microsoft.com/office/drawing/2010/main"/>
                      </a:ext>
                    </a:extLst>
                  </pic:spPr>
                </pic:pic>
              </a:graphicData>
            </a:graphic>
          </wp:inline>
        </w:drawing>
      </w:r>
      <w:r>
        <w:rPr>
          <w:noProof/>
          <w:szCs w:val="22"/>
        </w:rPr>
        <w:drawing>
          <wp:inline distT="0" distB="0" distL="0" distR="0" wp14:anchorId="7716D0DA" wp14:editId="41572080">
            <wp:extent cx="1854071" cy="2487168"/>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2020_longline_C.jpg"/>
                    <pic:cNvPicPr/>
                  </pic:nvPicPr>
                  <pic:blipFill rotWithShape="1">
                    <a:blip r:embed="rId90">
                      <a:extLst>
                        <a:ext uri="{28A0092B-C50C-407E-A947-70E740481C1C}">
                          <a14:useLocalDpi xmlns:a14="http://schemas.microsoft.com/office/drawing/2010/main" val="0"/>
                        </a:ext>
                      </a:extLst>
                    </a:blip>
                    <a:srcRect l="7292" t="6036" r="7260" b="5390"/>
                    <a:stretch/>
                  </pic:blipFill>
                  <pic:spPr bwMode="auto">
                    <a:xfrm>
                      <a:off x="0" y="0"/>
                      <a:ext cx="1854071" cy="2487168"/>
                    </a:xfrm>
                    <a:prstGeom prst="rect">
                      <a:avLst/>
                    </a:prstGeom>
                    <a:ln>
                      <a:noFill/>
                    </a:ln>
                    <a:extLst>
                      <a:ext uri="{53640926-AAD7-44D8-BBD7-CCE9431645EC}">
                        <a14:shadowObscured xmlns:a14="http://schemas.microsoft.com/office/drawing/2010/main"/>
                      </a:ext>
                    </a:extLst>
                  </pic:spPr>
                </pic:pic>
              </a:graphicData>
            </a:graphic>
          </wp:inline>
        </w:drawing>
      </w:r>
      <w:r>
        <w:rPr>
          <w:noProof/>
          <w:szCs w:val="22"/>
        </w:rPr>
        <w:drawing>
          <wp:inline distT="0" distB="0" distL="0" distR="0" wp14:anchorId="46869828" wp14:editId="3487FF36">
            <wp:extent cx="1883525" cy="2487168"/>
            <wp:effectExtent l="0" t="0" r="254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2020_pot_C.jpg"/>
                    <pic:cNvPicPr/>
                  </pic:nvPicPr>
                  <pic:blipFill rotWithShape="1">
                    <a:blip r:embed="rId91">
                      <a:extLst>
                        <a:ext uri="{28A0092B-C50C-407E-A947-70E740481C1C}">
                          <a14:useLocalDpi xmlns:a14="http://schemas.microsoft.com/office/drawing/2010/main" val="0"/>
                        </a:ext>
                      </a:extLst>
                    </a:blip>
                    <a:srcRect l="6707" t="5709" r="6685" b="5918"/>
                    <a:stretch/>
                  </pic:blipFill>
                  <pic:spPr bwMode="auto">
                    <a:xfrm>
                      <a:off x="0" y="0"/>
                      <a:ext cx="1883525" cy="2487168"/>
                    </a:xfrm>
                    <a:prstGeom prst="rect">
                      <a:avLst/>
                    </a:prstGeom>
                    <a:ln>
                      <a:noFill/>
                    </a:ln>
                    <a:extLst>
                      <a:ext uri="{53640926-AAD7-44D8-BBD7-CCE9431645EC}">
                        <a14:shadowObscured xmlns:a14="http://schemas.microsoft.com/office/drawing/2010/main"/>
                      </a:ext>
                    </a:extLst>
                  </pic:spPr>
                </pic:pic>
              </a:graphicData>
            </a:graphic>
          </wp:inline>
        </w:drawing>
      </w:r>
      <w:r>
        <w:rPr>
          <w:noProof/>
          <w:szCs w:val="22"/>
        </w:rPr>
        <w:drawing>
          <wp:inline distT="0" distB="0" distL="0" distR="0" wp14:anchorId="60569BCC" wp14:editId="75A3D180">
            <wp:extent cx="1884756" cy="2487168"/>
            <wp:effectExtent l="0" t="0" r="127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2021_trawl_C.jpg"/>
                    <pic:cNvPicPr/>
                  </pic:nvPicPr>
                  <pic:blipFill rotWithShape="1">
                    <a:blip r:embed="rId92">
                      <a:extLst>
                        <a:ext uri="{28A0092B-C50C-407E-A947-70E740481C1C}">
                          <a14:useLocalDpi xmlns:a14="http://schemas.microsoft.com/office/drawing/2010/main" val="0"/>
                        </a:ext>
                      </a:extLst>
                    </a:blip>
                    <a:srcRect l="6253" t="6037" r="7260" b="5772"/>
                    <a:stretch/>
                  </pic:blipFill>
                  <pic:spPr bwMode="auto">
                    <a:xfrm>
                      <a:off x="0" y="0"/>
                      <a:ext cx="1884756" cy="2487168"/>
                    </a:xfrm>
                    <a:prstGeom prst="rect">
                      <a:avLst/>
                    </a:prstGeom>
                    <a:ln>
                      <a:noFill/>
                    </a:ln>
                    <a:extLst>
                      <a:ext uri="{53640926-AAD7-44D8-BBD7-CCE9431645EC}">
                        <a14:shadowObscured xmlns:a14="http://schemas.microsoft.com/office/drawing/2010/main"/>
                      </a:ext>
                    </a:extLst>
                  </pic:spPr>
                </pic:pic>
              </a:graphicData>
            </a:graphic>
          </wp:inline>
        </w:drawing>
      </w:r>
      <w:r>
        <w:rPr>
          <w:noProof/>
          <w:szCs w:val="22"/>
        </w:rPr>
        <w:drawing>
          <wp:inline distT="0" distB="0" distL="0" distR="0" wp14:anchorId="28A90706" wp14:editId="777F3DD4">
            <wp:extent cx="1851877" cy="2487168"/>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021_longline_C.jpg"/>
                    <pic:cNvPicPr/>
                  </pic:nvPicPr>
                  <pic:blipFill rotWithShape="1">
                    <a:blip r:embed="rId93">
                      <a:extLst>
                        <a:ext uri="{28A0092B-C50C-407E-A947-70E740481C1C}">
                          <a14:useLocalDpi xmlns:a14="http://schemas.microsoft.com/office/drawing/2010/main" val="0"/>
                        </a:ext>
                      </a:extLst>
                    </a:blip>
                    <a:srcRect l="7293" t="6039" r="7780" b="5822"/>
                    <a:stretch/>
                  </pic:blipFill>
                  <pic:spPr bwMode="auto">
                    <a:xfrm>
                      <a:off x="0" y="0"/>
                      <a:ext cx="1851877" cy="2487168"/>
                    </a:xfrm>
                    <a:prstGeom prst="rect">
                      <a:avLst/>
                    </a:prstGeom>
                    <a:ln>
                      <a:noFill/>
                    </a:ln>
                    <a:extLst>
                      <a:ext uri="{53640926-AAD7-44D8-BBD7-CCE9431645EC}">
                        <a14:shadowObscured xmlns:a14="http://schemas.microsoft.com/office/drawing/2010/main"/>
                      </a:ext>
                    </a:extLst>
                  </pic:spPr>
                </pic:pic>
              </a:graphicData>
            </a:graphic>
          </wp:inline>
        </w:drawing>
      </w:r>
      <w:r>
        <w:rPr>
          <w:noProof/>
          <w:szCs w:val="22"/>
        </w:rPr>
        <w:drawing>
          <wp:inline distT="0" distB="0" distL="0" distR="0" wp14:anchorId="6773E73F" wp14:editId="647B5831">
            <wp:extent cx="1865376" cy="2487168"/>
            <wp:effectExtent l="0" t="0" r="1905"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2021_pot_C.jpg"/>
                    <pic:cNvPicPr/>
                  </pic:nvPicPr>
                  <pic:blipFill rotWithShape="1">
                    <a:blip r:embed="rId94">
                      <a:extLst>
                        <a:ext uri="{28A0092B-C50C-407E-A947-70E740481C1C}">
                          <a14:useLocalDpi xmlns:a14="http://schemas.microsoft.com/office/drawing/2010/main" val="0"/>
                        </a:ext>
                      </a:extLst>
                    </a:blip>
                    <a:srcRect l="6771" t="5635" r="7289" b="5821"/>
                    <a:stretch/>
                  </pic:blipFill>
                  <pic:spPr bwMode="auto">
                    <a:xfrm>
                      <a:off x="0" y="0"/>
                      <a:ext cx="1865376" cy="2487168"/>
                    </a:xfrm>
                    <a:prstGeom prst="rect">
                      <a:avLst/>
                    </a:prstGeom>
                    <a:ln>
                      <a:noFill/>
                    </a:ln>
                    <a:extLst>
                      <a:ext uri="{53640926-AAD7-44D8-BBD7-CCE9431645EC}">
                        <a14:shadowObscured xmlns:a14="http://schemas.microsoft.com/office/drawing/2010/main"/>
                      </a:ext>
                    </a:extLst>
                  </pic:spPr>
                </pic:pic>
              </a:graphicData>
            </a:graphic>
          </wp:inline>
        </w:drawing>
      </w:r>
      <w:r>
        <w:rPr>
          <w:noProof/>
          <w:szCs w:val="22"/>
        </w:rPr>
        <w:drawing>
          <wp:inline distT="0" distB="0" distL="0" distR="0" wp14:anchorId="6AF336C0" wp14:editId="0F88539F">
            <wp:extent cx="1868139" cy="2487168"/>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2022_trawl_C.jpg"/>
                    <pic:cNvPicPr/>
                  </pic:nvPicPr>
                  <pic:blipFill rotWithShape="1">
                    <a:blip r:embed="rId95">
                      <a:extLst>
                        <a:ext uri="{28A0092B-C50C-407E-A947-70E740481C1C}">
                          <a14:useLocalDpi xmlns:a14="http://schemas.microsoft.com/office/drawing/2010/main" val="0"/>
                        </a:ext>
                      </a:extLst>
                    </a:blip>
                    <a:srcRect l="7293" t="5636" r="6252" b="5419"/>
                    <a:stretch/>
                  </pic:blipFill>
                  <pic:spPr bwMode="auto">
                    <a:xfrm>
                      <a:off x="0" y="0"/>
                      <a:ext cx="1868139" cy="2487168"/>
                    </a:xfrm>
                    <a:prstGeom prst="rect">
                      <a:avLst/>
                    </a:prstGeom>
                    <a:ln>
                      <a:noFill/>
                    </a:ln>
                    <a:extLst>
                      <a:ext uri="{53640926-AAD7-44D8-BBD7-CCE9431645EC}">
                        <a14:shadowObscured xmlns:a14="http://schemas.microsoft.com/office/drawing/2010/main"/>
                      </a:ext>
                    </a:extLst>
                  </pic:spPr>
                </pic:pic>
              </a:graphicData>
            </a:graphic>
          </wp:inline>
        </w:drawing>
      </w:r>
      <w:r>
        <w:rPr>
          <w:noProof/>
          <w:szCs w:val="22"/>
        </w:rPr>
        <w:drawing>
          <wp:inline distT="0" distB="0" distL="0" distR="0" wp14:anchorId="7BFCB594" wp14:editId="28CEDF29">
            <wp:extent cx="1865376" cy="2487168"/>
            <wp:effectExtent l="0" t="0" r="1905"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2022_longline_C.jpg"/>
                    <pic:cNvPicPr/>
                  </pic:nvPicPr>
                  <pic:blipFill rotWithShape="1">
                    <a:blip r:embed="rId96">
                      <a:extLst>
                        <a:ext uri="{28A0092B-C50C-407E-A947-70E740481C1C}">
                          <a14:useLocalDpi xmlns:a14="http://schemas.microsoft.com/office/drawing/2010/main" val="0"/>
                        </a:ext>
                      </a:extLst>
                    </a:blip>
                    <a:srcRect l="6771" t="6036" r="7289" b="5420"/>
                    <a:stretch/>
                  </pic:blipFill>
                  <pic:spPr bwMode="auto">
                    <a:xfrm>
                      <a:off x="0" y="0"/>
                      <a:ext cx="1865376" cy="2487168"/>
                    </a:xfrm>
                    <a:prstGeom prst="rect">
                      <a:avLst/>
                    </a:prstGeom>
                    <a:ln>
                      <a:noFill/>
                    </a:ln>
                    <a:extLst>
                      <a:ext uri="{53640926-AAD7-44D8-BBD7-CCE9431645EC}">
                        <a14:shadowObscured xmlns:a14="http://schemas.microsoft.com/office/drawing/2010/main"/>
                      </a:ext>
                    </a:extLst>
                  </pic:spPr>
                </pic:pic>
              </a:graphicData>
            </a:graphic>
          </wp:inline>
        </w:drawing>
      </w:r>
      <w:r>
        <w:rPr>
          <w:noProof/>
          <w:szCs w:val="22"/>
        </w:rPr>
        <w:drawing>
          <wp:inline distT="0" distB="0" distL="0" distR="0" wp14:anchorId="2353ED0E" wp14:editId="65B9FEA9">
            <wp:extent cx="1873894" cy="2487168"/>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2022_Pot_C.jpg"/>
                    <pic:cNvPicPr/>
                  </pic:nvPicPr>
                  <pic:blipFill rotWithShape="1">
                    <a:blip r:embed="rId97">
                      <a:extLst>
                        <a:ext uri="{28A0092B-C50C-407E-A947-70E740481C1C}">
                          <a14:useLocalDpi xmlns:a14="http://schemas.microsoft.com/office/drawing/2010/main" val="0"/>
                        </a:ext>
                      </a:extLst>
                    </a:blip>
                    <a:srcRect l="6771" t="6036" r="7289" b="5823"/>
                    <a:stretch/>
                  </pic:blipFill>
                  <pic:spPr bwMode="auto">
                    <a:xfrm>
                      <a:off x="0" y="0"/>
                      <a:ext cx="1873894" cy="2487168"/>
                    </a:xfrm>
                    <a:prstGeom prst="rect">
                      <a:avLst/>
                    </a:prstGeom>
                    <a:ln>
                      <a:noFill/>
                    </a:ln>
                    <a:extLst>
                      <a:ext uri="{53640926-AAD7-44D8-BBD7-CCE9431645EC}">
                        <a14:shadowObscured xmlns:a14="http://schemas.microsoft.com/office/drawing/2010/main"/>
                      </a:ext>
                    </a:extLst>
                  </pic:spPr>
                </pic:pic>
              </a:graphicData>
            </a:graphic>
          </wp:inline>
        </w:drawing>
      </w:r>
    </w:p>
    <w:p w14:paraId="64B8F287" w14:textId="7DA4C087" w:rsidR="00876445" w:rsidRDefault="00876445" w:rsidP="00876445">
      <w:pPr>
        <w:pStyle w:val="fig"/>
        <w:ind w:left="1080" w:hanging="1080"/>
        <w:jc w:val="left"/>
        <w:rPr>
          <w:szCs w:val="22"/>
        </w:rPr>
        <w:sectPr w:rsidR="00876445" w:rsidSect="006D76D1">
          <w:pgSz w:w="12240" w:h="15840" w:code="1"/>
          <w:pgMar w:top="1440" w:right="1440" w:bottom="1440" w:left="1440" w:header="720" w:footer="720" w:gutter="0"/>
          <w:cols w:space="720"/>
          <w:titlePg/>
          <w:docGrid w:linePitch="360"/>
        </w:sectPr>
      </w:pPr>
      <w:bookmarkStart w:id="49" w:name="_Ref117079778"/>
      <w:r>
        <w:t>Figure 2.</w:t>
      </w:r>
      <w:r w:rsidR="00897D60">
        <w:fldChar w:fldCharType="begin"/>
      </w:r>
      <w:r w:rsidR="00897D60">
        <w:instrText xml:space="preserve"> SEQ Figure_2. \* ARABIC </w:instrText>
      </w:r>
      <w:r w:rsidR="00897D60">
        <w:fldChar w:fldCharType="separate"/>
      </w:r>
      <w:r w:rsidR="000A7B30">
        <w:rPr>
          <w:noProof/>
        </w:rPr>
        <w:t>7</w:t>
      </w:r>
      <w:r w:rsidR="00897D60">
        <w:rPr>
          <w:noProof/>
        </w:rPr>
        <w:fldChar w:fldCharType="end"/>
      </w:r>
      <w:bookmarkEnd w:id="49"/>
      <w:r>
        <w:t>.  Observed catch by gear type for 2020-2022</w:t>
      </w:r>
      <w:r>
        <w:rPr>
          <w:szCs w:val="22"/>
        </w:rPr>
        <w:t>. Data are aggregated by bottom trawl survey grid cells (20nm</w:t>
      </w:r>
      <w:r w:rsidRPr="001A6C2E">
        <w:rPr>
          <w:szCs w:val="22"/>
          <w:vertAlign w:val="superscript"/>
        </w:rPr>
        <w:t>2</w:t>
      </w:r>
      <w:r>
        <w:rPr>
          <w:szCs w:val="22"/>
        </w:rPr>
        <w:t>) and all cells with fewer than 3 vessels fishing have been removed. Data for 2022 are through October 9.</w:t>
      </w:r>
    </w:p>
    <w:p w14:paraId="263D209A" w14:textId="77777777" w:rsidR="00876445" w:rsidRDefault="00876445" w:rsidP="00876445">
      <w:pPr>
        <w:pStyle w:val="fig"/>
        <w:jc w:val="left"/>
        <w:rPr>
          <w:szCs w:val="22"/>
        </w:rPr>
      </w:pPr>
      <w:r>
        <w:rPr>
          <w:noProof/>
          <w:szCs w:val="22"/>
        </w:rPr>
        <w:lastRenderedPageBreak/>
        <w:drawing>
          <wp:inline distT="0" distB="0" distL="0" distR="0" wp14:anchorId="2B6B8BA9" wp14:editId="57D9AC4F">
            <wp:extent cx="2743200" cy="3674226"/>
            <wp:effectExtent l="0" t="0" r="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2020_all_C.jpg"/>
                    <pic:cNvPicPr/>
                  </pic:nvPicPr>
                  <pic:blipFill rotWithShape="1">
                    <a:blip r:embed="rId98">
                      <a:extLst>
                        <a:ext uri="{28A0092B-C50C-407E-A947-70E740481C1C}">
                          <a14:useLocalDpi xmlns:a14="http://schemas.microsoft.com/office/drawing/2010/main" val="0"/>
                        </a:ext>
                      </a:extLst>
                    </a:blip>
                    <a:srcRect l="6771" t="4829" r="7289" b="6225"/>
                    <a:stretch/>
                  </pic:blipFill>
                  <pic:spPr bwMode="auto">
                    <a:xfrm>
                      <a:off x="0" y="0"/>
                      <a:ext cx="2743200" cy="3674226"/>
                    </a:xfrm>
                    <a:prstGeom prst="rect">
                      <a:avLst/>
                    </a:prstGeom>
                    <a:ln>
                      <a:noFill/>
                    </a:ln>
                    <a:extLst>
                      <a:ext uri="{53640926-AAD7-44D8-BBD7-CCE9431645EC}">
                        <a14:shadowObscured xmlns:a14="http://schemas.microsoft.com/office/drawing/2010/main"/>
                      </a:ext>
                    </a:extLst>
                  </pic:spPr>
                </pic:pic>
              </a:graphicData>
            </a:graphic>
          </wp:inline>
        </w:drawing>
      </w:r>
      <w:r>
        <w:rPr>
          <w:noProof/>
          <w:szCs w:val="22"/>
        </w:rPr>
        <w:drawing>
          <wp:inline distT="0" distB="0" distL="0" distR="0" wp14:anchorId="54B42B57" wp14:editId="1EEF7DE0">
            <wp:extent cx="2743200" cy="3674226"/>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021_all_C.jpg"/>
                    <pic:cNvPicPr/>
                  </pic:nvPicPr>
                  <pic:blipFill rotWithShape="1">
                    <a:blip r:embed="rId99">
                      <a:extLst>
                        <a:ext uri="{28A0092B-C50C-407E-A947-70E740481C1C}">
                          <a14:useLocalDpi xmlns:a14="http://schemas.microsoft.com/office/drawing/2010/main" val="0"/>
                        </a:ext>
                      </a:extLst>
                    </a:blip>
                    <a:srcRect l="7292" t="5635" r="6769" b="5419"/>
                    <a:stretch/>
                  </pic:blipFill>
                  <pic:spPr bwMode="auto">
                    <a:xfrm>
                      <a:off x="0" y="0"/>
                      <a:ext cx="2743200" cy="3674226"/>
                    </a:xfrm>
                    <a:prstGeom prst="rect">
                      <a:avLst/>
                    </a:prstGeom>
                    <a:ln>
                      <a:noFill/>
                    </a:ln>
                    <a:extLst>
                      <a:ext uri="{53640926-AAD7-44D8-BBD7-CCE9431645EC}">
                        <a14:shadowObscured xmlns:a14="http://schemas.microsoft.com/office/drawing/2010/main"/>
                      </a:ext>
                    </a:extLst>
                  </pic:spPr>
                </pic:pic>
              </a:graphicData>
            </a:graphic>
          </wp:inline>
        </w:drawing>
      </w:r>
      <w:r>
        <w:rPr>
          <w:noProof/>
          <w:szCs w:val="22"/>
        </w:rPr>
        <w:drawing>
          <wp:inline distT="0" distB="0" distL="0" distR="0" wp14:anchorId="64BCC8F9" wp14:editId="3976E70D">
            <wp:extent cx="2743200" cy="36631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2022_all_C.jpg"/>
                    <pic:cNvPicPr/>
                  </pic:nvPicPr>
                  <pic:blipFill rotWithShape="1">
                    <a:blip r:embed="rId100">
                      <a:extLst>
                        <a:ext uri="{28A0092B-C50C-407E-A947-70E740481C1C}">
                          <a14:useLocalDpi xmlns:a14="http://schemas.microsoft.com/office/drawing/2010/main" val="0"/>
                        </a:ext>
                      </a:extLst>
                    </a:blip>
                    <a:srcRect l="6771" t="6036" r="7810" b="5823"/>
                    <a:stretch/>
                  </pic:blipFill>
                  <pic:spPr bwMode="auto">
                    <a:xfrm>
                      <a:off x="0" y="0"/>
                      <a:ext cx="2743200" cy="3663175"/>
                    </a:xfrm>
                    <a:prstGeom prst="rect">
                      <a:avLst/>
                    </a:prstGeom>
                    <a:ln>
                      <a:noFill/>
                    </a:ln>
                    <a:extLst>
                      <a:ext uri="{53640926-AAD7-44D8-BBD7-CCE9431645EC}">
                        <a14:shadowObscured xmlns:a14="http://schemas.microsoft.com/office/drawing/2010/main"/>
                      </a:ext>
                    </a:extLst>
                  </pic:spPr>
                </pic:pic>
              </a:graphicData>
            </a:graphic>
          </wp:inline>
        </w:drawing>
      </w:r>
    </w:p>
    <w:p w14:paraId="12187B94" w14:textId="5D277C84" w:rsidR="00876445" w:rsidRDefault="00876445" w:rsidP="00876445">
      <w:pPr>
        <w:pStyle w:val="fig"/>
        <w:ind w:left="1080" w:hanging="1080"/>
        <w:jc w:val="left"/>
        <w:rPr>
          <w:szCs w:val="22"/>
        </w:rPr>
      </w:pPr>
      <w:bookmarkStart w:id="50" w:name="_Ref117081035"/>
      <w:r>
        <w:t>Figure 2.</w:t>
      </w:r>
      <w:r w:rsidR="00897D60">
        <w:fldChar w:fldCharType="begin"/>
      </w:r>
      <w:r w:rsidR="00897D60">
        <w:instrText xml:space="preserve"> SEQ Figure_2. \* ARABIC </w:instrText>
      </w:r>
      <w:r w:rsidR="00897D60">
        <w:fldChar w:fldCharType="separate"/>
      </w:r>
      <w:r w:rsidR="000A7B30">
        <w:rPr>
          <w:noProof/>
        </w:rPr>
        <w:t>8</w:t>
      </w:r>
      <w:r w:rsidR="00897D60">
        <w:rPr>
          <w:noProof/>
        </w:rPr>
        <w:fldChar w:fldCharType="end"/>
      </w:r>
      <w:bookmarkEnd w:id="50"/>
      <w:r>
        <w:t>.  Total observed catch for 2020-2022</w:t>
      </w:r>
      <w:r>
        <w:rPr>
          <w:szCs w:val="22"/>
        </w:rPr>
        <w:t>. Data are aggregated by bottom trawl survey grid cells (20nm</w:t>
      </w:r>
      <w:r w:rsidRPr="001A6C2E">
        <w:rPr>
          <w:szCs w:val="22"/>
          <w:vertAlign w:val="superscript"/>
        </w:rPr>
        <w:t>2</w:t>
      </w:r>
      <w:r>
        <w:rPr>
          <w:szCs w:val="22"/>
        </w:rPr>
        <w:t>) and all cells with fewer than 3 vessels fishing have been removed. Data for 2022 are through October 9.</w:t>
      </w:r>
    </w:p>
    <w:p w14:paraId="5049A91E" w14:textId="77777777" w:rsidR="00876445" w:rsidRDefault="00876445" w:rsidP="00876445">
      <w:pPr>
        <w:pStyle w:val="fig"/>
        <w:jc w:val="left"/>
        <w:rPr>
          <w:szCs w:val="22"/>
        </w:rPr>
        <w:sectPr w:rsidR="00876445" w:rsidSect="001A6C2E">
          <w:pgSz w:w="15840" w:h="12240" w:orient="landscape" w:code="1"/>
          <w:pgMar w:top="1440" w:right="1440" w:bottom="1440" w:left="1440" w:header="720" w:footer="720" w:gutter="0"/>
          <w:cols w:space="720"/>
          <w:titlePg/>
          <w:docGrid w:linePitch="360"/>
        </w:sectPr>
      </w:pPr>
    </w:p>
    <w:p w14:paraId="34E9C143" w14:textId="77777777" w:rsidR="00876445" w:rsidRDefault="00876445" w:rsidP="00876445">
      <w:pPr>
        <w:pStyle w:val="fig"/>
        <w:rPr>
          <w:szCs w:val="22"/>
        </w:rPr>
      </w:pPr>
      <w:r>
        <w:rPr>
          <w:noProof/>
          <w:szCs w:val="22"/>
        </w:rPr>
        <w:lastRenderedPageBreak/>
        <w:drawing>
          <wp:inline distT="0" distB="0" distL="0" distR="0" wp14:anchorId="218ABB76" wp14:editId="62465A42">
            <wp:extent cx="2743200" cy="39814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TCH_FIGURES_Page_3.png"/>
                    <pic:cNvPicPr/>
                  </pic:nvPicPr>
                  <pic:blipFill rotWithShape="1">
                    <a:blip r:embed="rId101">
                      <a:extLst>
                        <a:ext uri="{28A0092B-C50C-407E-A947-70E740481C1C}">
                          <a14:useLocalDpi xmlns:a14="http://schemas.microsoft.com/office/drawing/2010/main" val="0"/>
                        </a:ext>
                      </a:extLst>
                    </a:blip>
                    <a:srcRect t="3241"/>
                    <a:stretch/>
                  </pic:blipFill>
                  <pic:spPr bwMode="auto">
                    <a:xfrm>
                      <a:off x="0" y="0"/>
                      <a:ext cx="2743200" cy="3981450"/>
                    </a:xfrm>
                    <a:prstGeom prst="rect">
                      <a:avLst/>
                    </a:prstGeom>
                    <a:ln>
                      <a:noFill/>
                    </a:ln>
                    <a:extLst>
                      <a:ext uri="{53640926-AAD7-44D8-BBD7-CCE9431645EC}">
                        <a14:shadowObscured xmlns:a14="http://schemas.microsoft.com/office/drawing/2010/main"/>
                      </a:ext>
                    </a:extLst>
                  </pic:spPr>
                </pic:pic>
              </a:graphicData>
            </a:graphic>
          </wp:inline>
        </w:drawing>
      </w:r>
      <w:r>
        <w:rPr>
          <w:noProof/>
          <w:szCs w:val="22"/>
        </w:rPr>
        <w:drawing>
          <wp:inline distT="0" distB="0" distL="0" distR="0" wp14:anchorId="40017F40" wp14:editId="147B9BF6">
            <wp:extent cx="2743200" cy="39814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TCH_FIGURES_Page_4.png"/>
                    <pic:cNvPicPr/>
                  </pic:nvPicPr>
                  <pic:blipFill rotWithShape="1">
                    <a:blip r:embed="rId102">
                      <a:extLst>
                        <a:ext uri="{28A0092B-C50C-407E-A947-70E740481C1C}">
                          <a14:useLocalDpi xmlns:a14="http://schemas.microsoft.com/office/drawing/2010/main" val="0"/>
                        </a:ext>
                      </a:extLst>
                    </a:blip>
                    <a:srcRect t="3241"/>
                    <a:stretch/>
                  </pic:blipFill>
                  <pic:spPr bwMode="auto">
                    <a:xfrm>
                      <a:off x="0" y="0"/>
                      <a:ext cx="2743200" cy="3981450"/>
                    </a:xfrm>
                    <a:prstGeom prst="rect">
                      <a:avLst/>
                    </a:prstGeom>
                    <a:ln>
                      <a:noFill/>
                    </a:ln>
                    <a:extLst>
                      <a:ext uri="{53640926-AAD7-44D8-BBD7-CCE9431645EC}">
                        <a14:shadowObscured xmlns:a14="http://schemas.microsoft.com/office/drawing/2010/main"/>
                      </a:ext>
                    </a:extLst>
                  </pic:spPr>
                </pic:pic>
              </a:graphicData>
            </a:graphic>
          </wp:inline>
        </w:drawing>
      </w:r>
    </w:p>
    <w:p w14:paraId="06A7E742" w14:textId="37D668D9" w:rsidR="00876445" w:rsidRDefault="00876445" w:rsidP="00876445">
      <w:pPr>
        <w:pStyle w:val="fig"/>
        <w:ind w:left="1080" w:hanging="1080"/>
        <w:jc w:val="left"/>
        <w:rPr>
          <w:szCs w:val="22"/>
        </w:rPr>
      </w:pPr>
      <w:bookmarkStart w:id="51" w:name="_Ref117081235"/>
      <w:r>
        <w:t>Figure 2.</w:t>
      </w:r>
      <w:r w:rsidR="00897D60">
        <w:fldChar w:fldCharType="begin"/>
      </w:r>
      <w:r w:rsidR="00897D60">
        <w:instrText xml:space="preserve"> SEQ Figure_2. \* ARABIC </w:instrText>
      </w:r>
      <w:r w:rsidR="00897D60">
        <w:fldChar w:fldCharType="separate"/>
      </w:r>
      <w:r w:rsidR="000A7B30">
        <w:rPr>
          <w:noProof/>
        </w:rPr>
        <w:t>9</w:t>
      </w:r>
      <w:r w:rsidR="00897D60">
        <w:rPr>
          <w:noProof/>
        </w:rPr>
        <w:fldChar w:fldCharType="end"/>
      </w:r>
      <w:bookmarkEnd w:id="51"/>
      <w:r>
        <w:t xml:space="preserve">.  Distribution of Pacific cod hauls or sets by gear type for 2008-2022 by (left) Latitude and (right) bottom depth in meters. </w:t>
      </w:r>
      <w:r>
        <w:rPr>
          <w:szCs w:val="22"/>
        </w:rPr>
        <w:t>Data for 2022 are current through October 9.</w:t>
      </w:r>
    </w:p>
    <w:p w14:paraId="3285EF66" w14:textId="40160751" w:rsidR="00025FE4" w:rsidRDefault="00025FE4" w:rsidP="00025FE4">
      <w:pPr>
        <w:pStyle w:val="fig"/>
        <w:ind w:left="1080" w:hanging="1080"/>
        <w:rPr>
          <w:szCs w:val="22"/>
        </w:rPr>
      </w:pPr>
      <w:r>
        <w:rPr>
          <w:noProof/>
        </w:rPr>
        <w:drawing>
          <wp:inline distT="0" distB="0" distL="0" distR="0" wp14:anchorId="3F368BA2" wp14:editId="3973C6D4">
            <wp:extent cx="2743200" cy="286277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743200" cy="2862775"/>
                    </a:xfrm>
                    <a:prstGeom prst="rect">
                      <a:avLst/>
                    </a:prstGeom>
                  </pic:spPr>
                </pic:pic>
              </a:graphicData>
            </a:graphic>
          </wp:inline>
        </w:drawing>
      </w:r>
      <w:r>
        <w:rPr>
          <w:noProof/>
        </w:rPr>
        <w:drawing>
          <wp:inline distT="0" distB="0" distL="0" distR="0" wp14:anchorId="6CBB13CA" wp14:editId="2C77BFC8">
            <wp:extent cx="2743200" cy="2898824"/>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743200" cy="2898824"/>
                    </a:xfrm>
                    <a:prstGeom prst="rect">
                      <a:avLst/>
                    </a:prstGeom>
                  </pic:spPr>
                </pic:pic>
              </a:graphicData>
            </a:graphic>
          </wp:inline>
        </w:drawing>
      </w:r>
    </w:p>
    <w:p w14:paraId="6D044875" w14:textId="6A38CC03" w:rsidR="004859F7" w:rsidRDefault="00025FE4" w:rsidP="00025FE4">
      <w:pPr>
        <w:pStyle w:val="fig"/>
        <w:ind w:left="990" w:hanging="990"/>
        <w:jc w:val="left"/>
        <w:rPr>
          <w:szCs w:val="22"/>
        </w:rPr>
      </w:pPr>
      <w:bookmarkStart w:id="52" w:name="_Ref117087984"/>
      <w:r>
        <w:t>Figure 2.</w:t>
      </w:r>
      <w:r w:rsidR="00897D60">
        <w:fldChar w:fldCharType="begin"/>
      </w:r>
      <w:r w:rsidR="00897D60">
        <w:instrText xml:space="preserve"> SEQ Figure_2. \* ARABIC </w:instrText>
      </w:r>
      <w:r w:rsidR="00897D60">
        <w:fldChar w:fldCharType="separate"/>
      </w:r>
      <w:r w:rsidR="000A7B30">
        <w:rPr>
          <w:noProof/>
        </w:rPr>
        <w:t>10</w:t>
      </w:r>
      <w:r w:rsidR="00897D60">
        <w:rPr>
          <w:noProof/>
        </w:rPr>
        <w:fldChar w:fldCharType="end"/>
      </w:r>
      <w:bookmarkEnd w:id="52"/>
      <w:r>
        <w:t>.  Thompson et al. (2021) combined</w:t>
      </w:r>
      <w:r>
        <w:rPr>
          <w:szCs w:val="22"/>
        </w:rPr>
        <w:t xml:space="preserve"> fishery CPUE index estimates for 1996-2022 by (left) number and right weight of fish.</w:t>
      </w:r>
      <w:r w:rsidR="004859F7">
        <w:rPr>
          <w:szCs w:val="22"/>
        </w:rPr>
        <w:br w:type="page"/>
      </w:r>
    </w:p>
    <w:p w14:paraId="7201010D" w14:textId="77777777" w:rsidR="000F33C9" w:rsidRDefault="000F33C9" w:rsidP="004859F7">
      <w:pPr>
        <w:spacing w:after="0"/>
        <w:sectPr w:rsidR="000F33C9" w:rsidSect="006349FA">
          <w:pgSz w:w="12240" w:h="15840" w:code="1"/>
          <w:pgMar w:top="1440" w:right="1440" w:bottom="1440" w:left="1440" w:header="720" w:footer="720" w:gutter="0"/>
          <w:cols w:space="720"/>
          <w:titlePg/>
          <w:docGrid w:linePitch="360"/>
        </w:sectPr>
      </w:pPr>
    </w:p>
    <w:p w14:paraId="3E5DE1A8" w14:textId="363D8AC2" w:rsidR="004859F7" w:rsidRDefault="004859F7" w:rsidP="004859F7">
      <w:pPr>
        <w:spacing w:after="0"/>
      </w:pPr>
      <w:r>
        <w:rPr>
          <w:noProof/>
        </w:rPr>
        <w:lastRenderedPageBreak/>
        <w:drawing>
          <wp:inline distT="0" distB="0" distL="0" distR="0" wp14:anchorId="42BDB34C" wp14:editId="029437A4">
            <wp:extent cx="4069080" cy="4069080"/>
            <wp:effectExtent l="0" t="0" r="7620" b="7620"/>
            <wp:docPr id="40" name="Picture 40" descr="C:\WORKING_FOLDER\EBS_PCOD\2022_ASSESSMENT\NOVEMBER_MODELS\FIGURES\R4SS_FIGURES\MODEL22.4\plots\comp_lendat_flt1mkt0_p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WORKING_FOLDER\EBS_PCOD\2022_ASSESSMENT\NOVEMBER_MODELS\FIGURES\R4SS_FIGURES\MODEL22.4\plots\comp_lendat_flt1mkt0_page1.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069080" cy="4069080"/>
                    </a:xfrm>
                    <a:prstGeom prst="rect">
                      <a:avLst/>
                    </a:prstGeom>
                    <a:noFill/>
                    <a:ln>
                      <a:noFill/>
                    </a:ln>
                  </pic:spPr>
                </pic:pic>
              </a:graphicData>
            </a:graphic>
          </wp:inline>
        </w:drawing>
      </w:r>
      <w:r w:rsidRPr="00F25209">
        <w:t xml:space="preserve"> </w:t>
      </w:r>
      <w:r>
        <w:rPr>
          <w:noProof/>
        </w:rPr>
        <w:drawing>
          <wp:inline distT="0" distB="0" distL="0" distR="0" wp14:anchorId="0B273791" wp14:editId="7A8B76DD">
            <wp:extent cx="4069080" cy="4069080"/>
            <wp:effectExtent l="0" t="0" r="7620" b="7620"/>
            <wp:docPr id="41" name="Picture 41" descr="C:\WORKING_FOLDER\EBS_PCOD\2022_ASSESSMENT\NOVEMBER_MODELS\FIGURES\R4SS_FIGURES\MODEL22.4\plots\comp_lendat_flt1mkt0_p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WORKING_FOLDER\EBS_PCOD\2022_ASSESSMENT\NOVEMBER_MODELS\FIGURES\R4SS_FIGURES\MODEL22.4\plots\comp_lendat_flt1mkt0_page2.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069080" cy="4069080"/>
                    </a:xfrm>
                    <a:prstGeom prst="rect">
                      <a:avLst/>
                    </a:prstGeom>
                    <a:noFill/>
                    <a:ln>
                      <a:noFill/>
                    </a:ln>
                  </pic:spPr>
                </pic:pic>
              </a:graphicData>
            </a:graphic>
          </wp:inline>
        </w:drawing>
      </w:r>
    </w:p>
    <w:p w14:paraId="24FA60E7" w14:textId="14074CFF" w:rsidR="000F33C9" w:rsidRDefault="004859F7" w:rsidP="004859F7">
      <w:pPr>
        <w:spacing w:after="0"/>
        <w:rPr>
          <w:szCs w:val="22"/>
        </w:rPr>
      </w:pPr>
      <w:bookmarkStart w:id="53" w:name="_Ref117096315"/>
      <w:bookmarkStart w:id="54" w:name="_Ref117096288"/>
      <w:r>
        <w:t>Figure 2.</w:t>
      </w:r>
      <w:r w:rsidR="00897D60">
        <w:fldChar w:fldCharType="begin"/>
      </w:r>
      <w:r w:rsidR="00897D60">
        <w:instrText xml:space="preserve"> SEQ Figure_2. \* ARABIC </w:instrText>
      </w:r>
      <w:r w:rsidR="00897D60">
        <w:fldChar w:fldCharType="separate"/>
      </w:r>
      <w:r w:rsidR="000A7B30">
        <w:rPr>
          <w:noProof/>
        </w:rPr>
        <w:t>11</w:t>
      </w:r>
      <w:r w:rsidR="00897D60">
        <w:rPr>
          <w:noProof/>
        </w:rPr>
        <w:fldChar w:fldCharType="end"/>
      </w:r>
      <w:bookmarkEnd w:id="53"/>
      <w:r>
        <w:t xml:space="preserve">.  </w:t>
      </w:r>
      <w:r>
        <w:rPr>
          <w:szCs w:val="22"/>
        </w:rPr>
        <w:t>Combined fishery length composition distributions by year.</w:t>
      </w:r>
      <w:bookmarkEnd w:id="54"/>
    </w:p>
    <w:p w14:paraId="56ED4D21" w14:textId="77777777" w:rsidR="000F33C9" w:rsidRDefault="000F33C9" w:rsidP="004859F7">
      <w:pPr>
        <w:spacing w:after="0"/>
        <w:rPr>
          <w:szCs w:val="22"/>
        </w:rPr>
        <w:sectPr w:rsidR="000F33C9" w:rsidSect="000F33C9">
          <w:pgSz w:w="15840" w:h="12240" w:orient="landscape" w:code="1"/>
          <w:pgMar w:top="1440" w:right="1440" w:bottom="1440" w:left="1440" w:header="720" w:footer="720" w:gutter="0"/>
          <w:cols w:space="720"/>
          <w:titlePg/>
          <w:docGrid w:linePitch="360"/>
        </w:sectPr>
      </w:pPr>
    </w:p>
    <w:p w14:paraId="44565093" w14:textId="52E4833D" w:rsidR="00025FE4" w:rsidRDefault="000F33C9" w:rsidP="000F33C9">
      <w:pPr>
        <w:pStyle w:val="fig"/>
        <w:jc w:val="left"/>
        <w:rPr>
          <w:szCs w:val="22"/>
        </w:rPr>
      </w:pPr>
      <w:r>
        <w:rPr>
          <w:noProof/>
        </w:rPr>
        <w:lastRenderedPageBreak/>
        <w:drawing>
          <wp:inline distT="0" distB="0" distL="0" distR="0" wp14:anchorId="2F1A021F" wp14:editId="77C3DF81">
            <wp:extent cx="5943600" cy="5792771"/>
            <wp:effectExtent l="0" t="0" r="0" b="0"/>
            <wp:docPr id="76" name="Picture 76" descr="WARNING: this figure is based on multinomial likelihood and has not been updated to account for Dirichlet-Multinomial likelihood and the sample size adjustment associated with the estimated log(&lt;i&gt;Θ&lt;/i&gt;) parame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WARNING: this figure is based on multinomial likelihood and has not been updated to account for Dirichlet-Multinomial likelihood and the sample size adjustment associated with the estimated log(&lt;i&gt;Θ&lt;/i&gt;) parameters."/>
                    <pic:cNvPicPr>
                      <a:picLocks noChangeAspect="1" noChangeArrowheads="1"/>
                    </pic:cNvPicPr>
                  </pic:nvPicPr>
                  <pic:blipFill rotWithShape="1">
                    <a:blip r:embed="rId107">
                      <a:extLst>
                        <a:ext uri="{28A0092B-C50C-407E-A947-70E740481C1C}">
                          <a14:useLocalDpi xmlns:a14="http://schemas.microsoft.com/office/drawing/2010/main" val="0"/>
                        </a:ext>
                      </a:extLst>
                    </a:blip>
                    <a:srcRect t="2538"/>
                    <a:stretch/>
                  </pic:blipFill>
                  <pic:spPr bwMode="auto">
                    <a:xfrm>
                      <a:off x="0" y="0"/>
                      <a:ext cx="5943600" cy="5792771"/>
                    </a:xfrm>
                    <a:prstGeom prst="rect">
                      <a:avLst/>
                    </a:prstGeom>
                    <a:noFill/>
                    <a:ln>
                      <a:noFill/>
                    </a:ln>
                    <a:extLst>
                      <a:ext uri="{53640926-AAD7-44D8-BBD7-CCE9431645EC}">
                        <a14:shadowObscured xmlns:a14="http://schemas.microsoft.com/office/drawing/2010/main"/>
                      </a:ext>
                    </a:extLst>
                  </pic:spPr>
                </pic:pic>
              </a:graphicData>
            </a:graphic>
          </wp:inline>
        </w:drawing>
      </w:r>
    </w:p>
    <w:p w14:paraId="3B42054C" w14:textId="1DF6FAD1" w:rsidR="000F33C9" w:rsidRDefault="000F33C9" w:rsidP="000F33C9">
      <w:pPr>
        <w:spacing w:after="0"/>
        <w:rPr>
          <w:szCs w:val="22"/>
        </w:rPr>
      </w:pPr>
      <w:bookmarkStart w:id="55" w:name="_Ref117151939"/>
      <w:r>
        <w:t>Figure 2.</w:t>
      </w:r>
      <w:r w:rsidR="00897D60">
        <w:fldChar w:fldCharType="begin"/>
      </w:r>
      <w:r w:rsidR="00897D60">
        <w:instrText xml:space="preserve"> SEQ Figure_2. \* ARABIC </w:instrText>
      </w:r>
      <w:r w:rsidR="00897D60">
        <w:fldChar w:fldCharType="separate"/>
      </w:r>
      <w:r w:rsidR="000A7B30">
        <w:rPr>
          <w:noProof/>
        </w:rPr>
        <w:t>12</w:t>
      </w:r>
      <w:r w:rsidR="00897D60">
        <w:rPr>
          <w:noProof/>
        </w:rPr>
        <w:fldChar w:fldCharType="end"/>
      </w:r>
      <w:bookmarkEnd w:id="55"/>
      <w:r>
        <w:t xml:space="preserve">.  </w:t>
      </w:r>
      <w:r>
        <w:rPr>
          <w:szCs w:val="22"/>
        </w:rPr>
        <w:t>Combined fishery mean length (cm) by year.</w:t>
      </w:r>
    </w:p>
    <w:p w14:paraId="22A9EA6E" w14:textId="7E12F563" w:rsidR="00D928F0" w:rsidRDefault="006349FA" w:rsidP="00226073">
      <w:pPr>
        <w:pStyle w:val="fig"/>
        <w:spacing w:after="0"/>
        <w:rPr>
          <w:szCs w:val="22"/>
        </w:rPr>
      </w:pPr>
      <w:r>
        <w:rPr>
          <w:noProof/>
          <w:szCs w:val="22"/>
        </w:rPr>
        <w:lastRenderedPageBreak/>
        <w:drawing>
          <wp:inline distT="0" distB="0" distL="0" distR="0" wp14:anchorId="5ED13A62" wp14:editId="0B8C4961">
            <wp:extent cx="5486400" cy="3354527"/>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486400" cy="3354527"/>
                    </a:xfrm>
                    <a:prstGeom prst="rect">
                      <a:avLst/>
                    </a:prstGeom>
                    <a:noFill/>
                  </pic:spPr>
                </pic:pic>
              </a:graphicData>
            </a:graphic>
          </wp:inline>
        </w:drawing>
      </w:r>
    </w:p>
    <w:p w14:paraId="3528C660" w14:textId="2FB9E8C8" w:rsidR="00D928F0" w:rsidRDefault="00FF068E" w:rsidP="00226073">
      <w:pPr>
        <w:pStyle w:val="fig"/>
        <w:ind w:left="990" w:hanging="990"/>
        <w:jc w:val="left"/>
        <w:rPr>
          <w:szCs w:val="22"/>
        </w:rPr>
      </w:pPr>
      <w:bookmarkStart w:id="56" w:name="_Ref117152991"/>
      <w:r>
        <w:t>Figure 2.</w:t>
      </w:r>
      <w:r w:rsidR="00897D60">
        <w:fldChar w:fldCharType="begin"/>
      </w:r>
      <w:r w:rsidR="00897D60">
        <w:instrText xml:space="preserve"> SEQ Figure_2. \* ARABIC </w:instrText>
      </w:r>
      <w:r w:rsidR="00897D60">
        <w:fldChar w:fldCharType="separate"/>
      </w:r>
      <w:r w:rsidR="000A7B30">
        <w:rPr>
          <w:noProof/>
        </w:rPr>
        <w:t>13</w:t>
      </w:r>
      <w:r w:rsidR="00897D60">
        <w:rPr>
          <w:noProof/>
        </w:rPr>
        <w:fldChar w:fldCharType="end"/>
      </w:r>
      <w:bookmarkEnd w:id="56"/>
      <w:r>
        <w:t xml:space="preserve">.  </w:t>
      </w:r>
      <w:r w:rsidR="006349FA">
        <w:t>VAST derived winter (</w:t>
      </w:r>
      <w:r w:rsidR="00D928F0">
        <w:rPr>
          <w:szCs w:val="22"/>
        </w:rPr>
        <w:t>January-Februa</w:t>
      </w:r>
      <w:r w:rsidR="000C7B42">
        <w:rPr>
          <w:szCs w:val="22"/>
        </w:rPr>
        <w:t>ry</w:t>
      </w:r>
      <w:r w:rsidR="006349FA">
        <w:rPr>
          <w:szCs w:val="22"/>
        </w:rPr>
        <w:t>)</w:t>
      </w:r>
      <w:r w:rsidR="000C7B42">
        <w:rPr>
          <w:szCs w:val="22"/>
        </w:rPr>
        <w:t xml:space="preserve"> longline fishery CPUE index</w:t>
      </w:r>
      <w:r w:rsidR="006349FA">
        <w:rPr>
          <w:szCs w:val="22"/>
        </w:rPr>
        <w:t xml:space="preserve"> </w:t>
      </w:r>
      <w:r w:rsidR="00226073">
        <w:rPr>
          <w:szCs w:val="22"/>
        </w:rPr>
        <w:t xml:space="preserve">estimates from 2021 and 2022 </w:t>
      </w:r>
      <w:r w:rsidR="006349FA">
        <w:rPr>
          <w:szCs w:val="22"/>
        </w:rPr>
        <w:t>for 1996-2022</w:t>
      </w:r>
      <w:r w:rsidR="00D928F0">
        <w:rPr>
          <w:szCs w:val="22"/>
        </w:rPr>
        <w:t>.</w:t>
      </w:r>
    </w:p>
    <w:p w14:paraId="389FA6FC" w14:textId="7A3DD62D" w:rsidR="006349FA" w:rsidRDefault="00226073" w:rsidP="006349FA">
      <w:pPr>
        <w:pStyle w:val="fig"/>
        <w:rPr>
          <w:szCs w:val="22"/>
        </w:rPr>
      </w:pPr>
      <w:r w:rsidRPr="00226073">
        <w:rPr>
          <w:noProof/>
          <w:szCs w:val="22"/>
        </w:rPr>
        <mc:AlternateContent>
          <mc:Choice Requires="wps">
            <w:drawing>
              <wp:anchor distT="45720" distB="45720" distL="114300" distR="114300" simplePos="0" relativeHeight="251661312" behindDoc="0" locked="0" layoutInCell="1" allowOverlap="1" wp14:anchorId="314E8338" wp14:editId="6B7434A6">
                <wp:simplePos x="0" y="0"/>
                <wp:positionH relativeFrom="column">
                  <wp:posOffset>3219450</wp:posOffset>
                </wp:positionH>
                <wp:positionV relativeFrom="paragraph">
                  <wp:posOffset>858520</wp:posOffset>
                </wp:positionV>
                <wp:extent cx="771525" cy="247650"/>
                <wp:effectExtent l="0" t="0" r="0" b="0"/>
                <wp:wrapNone/>
                <wp:docPr id="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1525" cy="247650"/>
                        </a:xfrm>
                        <a:prstGeom prst="rect">
                          <a:avLst/>
                        </a:prstGeom>
                        <a:noFill/>
                        <a:ln w="9525">
                          <a:noFill/>
                          <a:miter lim="800000"/>
                          <a:headEnd/>
                          <a:tailEnd/>
                        </a:ln>
                      </wps:spPr>
                      <wps:txbx>
                        <w:txbxContent>
                          <w:p w14:paraId="18266290" w14:textId="7B6630A6" w:rsidR="00AC15AF" w:rsidRDefault="00AC15AF" w:rsidP="00226073">
                            <w:r>
                              <w:t>Northings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4E8338" id="_x0000_s1027" type="#_x0000_t202" style="position:absolute;left:0;text-align:left;margin-left:253.5pt;margin-top:67.6pt;width:60.75pt;height:19.5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" filled="f" stroked="f">
                <v:textbox>
                  <w:txbxContent>
                    <w:p w14:paraId="18266290" w14:textId="7B6630A6" w:rsidR="00AC15AF" w:rsidRDefault="00AC15AF" w:rsidP="00226073">
                      <w:r>
                        <w:t>Northings</w:t>
                      </w:r>
                    </w:p>
                  </w:txbxContent>
                </v:textbox>
              </v:shape>
            </w:pict>
          </mc:Fallback>
        </mc:AlternateContent>
      </w:r>
      <w:r w:rsidRPr="00226073">
        <w:rPr>
          <w:noProof/>
          <w:szCs w:val="22"/>
        </w:rPr>
        <mc:AlternateContent>
          <mc:Choice Requires="wps">
            <w:drawing>
              <wp:anchor distT="45720" distB="45720" distL="114300" distR="114300" simplePos="0" relativeHeight="251659264" behindDoc="0" locked="0" layoutInCell="1" allowOverlap="1" wp14:anchorId="12771DC7" wp14:editId="49243492">
                <wp:simplePos x="0" y="0"/>
                <wp:positionH relativeFrom="column">
                  <wp:posOffset>504825</wp:posOffset>
                </wp:positionH>
                <wp:positionV relativeFrom="paragraph">
                  <wp:posOffset>848995</wp:posOffset>
                </wp:positionV>
                <wp:extent cx="771525" cy="247650"/>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1525" cy="247650"/>
                        </a:xfrm>
                        <a:prstGeom prst="rect">
                          <a:avLst/>
                        </a:prstGeom>
                        <a:noFill/>
                        <a:ln w="9525">
                          <a:noFill/>
                          <a:miter lim="800000"/>
                          <a:headEnd/>
                          <a:tailEnd/>
                        </a:ln>
                      </wps:spPr>
                      <wps:txbx>
                        <w:txbxContent>
                          <w:p w14:paraId="0153B9B4" w14:textId="1F0C6D6F" w:rsidR="00AC15AF" w:rsidRDefault="00AC15AF">
                            <w:r>
                              <w:t>Eastings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771DC7" id="_x0000_s1028" type="#_x0000_t202" style="position:absolute;left:0;text-align:left;margin-left:39.75pt;margin-top:66.85pt;width:60.75pt;height:19.5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" filled="f" stroked="f">
                <v:textbox>
                  <w:txbxContent>
                    <w:p w14:paraId="0153B9B4" w14:textId="1F0C6D6F" w:rsidR="00AC15AF" w:rsidRDefault="00AC15AF">
                      <w:r>
                        <w:t>Eastings</w:t>
                      </w:r>
                    </w:p>
                  </w:txbxContent>
                </v:textbox>
              </v:shape>
            </w:pict>
          </mc:Fallback>
        </mc:AlternateContent>
      </w:r>
      <w:r w:rsidR="006349FA">
        <w:rPr>
          <w:noProof/>
          <w:szCs w:val="22"/>
        </w:rPr>
        <w:drawing>
          <wp:inline distT="0" distB="0" distL="0" distR="0" wp14:anchorId="2C580AC7" wp14:editId="050A1E31">
            <wp:extent cx="5941537" cy="1675765"/>
            <wp:effectExtent l="0" t="0" r="254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VAST_WINTER_CPUE_INDEX_Page_3.png"/>
                    <pic:cNvPicPr/>
                  </pic:nvPicPr>
                  <pic:blipFill rotWithShape="1">
                    <a:blip r:embed="rId109">
                      <a:extLst>
                        <a:ext uri="{28A0092B-C50C-407E-A947-70E740481C1C}">
                          <a14:useLocalDpi xmlns:a14="http://schemas.microsoft.com/office/drawing/2010/main" val="0"/>
                        </a:ext>
                      </a:extLst>
                    </a:blip>
                    <a:srcRect t="8336"/>
                    <a:stretch/>
                  </pic:blipFill>
                  <pic:spPr bwMode="auto">
                    <a:xfrm>
                      <a:off x="0" y="0"/>
                      <a:ext cx="5942857" cy="1676137"/>
                    </a:xfrm>
                    <a:prstGeom prst="rect">
                      <a:avLst/>
                    </a:prstGeom>
                    <a:ln>
                      <a:noFill/>
                    </a:ln>
                    <a:extLst>
                      <a:ext uri="{53640926-AAD7-44D8-BBD7-CCE9431645EC}">
                        <a14:shadowObscured xmlns:a14="http://schemas.microsoft.com/office/drawing/2010/main"/>
                      </a:ext>
                    </a:extLst>
                  </pic:spPr>
                </pic:pic>
              </a:graphicData>
            </a:graphic>
          </wp:inline>
        </w:drawing>
      </w:r>
      <w:r w:rsidR="006349FA">
        <w:rPr>
          <w:noProof/>
          <w:szCs w:val="22"/>
        </w:rPr>
        <w:drawing>
          <wp:inline distT="0" distB="0" distL="0" distR="0" wp14:anchorId="124F260C" wp14:editId="61E7BF1D">
            <wp:extent cx="2047875" cy="204787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VAST_WINTER_CPUE_INDEX_Page_4.png"/>
                    <pic:cNvPicPr/>
                  </pic:nvPicPr>
                  <pic:blipFill>
                    <a:blip r:embed="rId110">
                      <a:extLst>
                        <a:ext uri="{28A0092B-C50C-407E-A947-70E740481C1C}">
                          <a14:useLocalDpi xmlns:a14="http://schemas.microsoft.com/office/drawing/2010/main" val="0"/>
                        </a:ext>
                      </a:extLst>
                    </a:blip>
                    <a:stretch>
                      <a:fillRect/>
                    </a:stretch>
                  </pic:blipFill>
                  <pic:spPr>
                    <a:xfrm>
                      <a:off x="0" y="0"/>
                      <a:ext cx="2047976" cy="2047976"/>
                    </a:xfrm>
                    <a:prstGeom prst="rect">
                      <a:avLst/>
                    </a:prstGeom>
                  </pic:spPr>
                </pic:pic>
              </a:graphicData>
            </a:graphic>
          </wp:inline>
        </w:drawing>
      </w:r>
    </w:p>
    <w:p w14:paraId="5FD5E8FD" w14:textId="06EEB496" w:rsidR="006349FA" w:rsidRDefault="006349FA" w:rsidP="006349FA">
      <w:pPr>
        <w:pStyle w:val="fig"/>
        <w:ind w:left="990" w:hanging="990"/>
        <w:jc w:val="left"/>
        <w:rPr>
          <w:szCs w:val="22"/>
        </w:rPr>
        <w:sectPr w:rsidR="006349FA" w:rsidSect="006349FA">
          <w:pgSz w:w="12240" w:h="15840" w:code="1"/>
          <w:pgMar w:top="1440" w:right="1440" w:bottom="1440" w:left="1440" w:header="720" w:footer="720" w:gutter="0"/>
          <w:cols w:space="720"/>
          <w:titlePg/>
          <w:docGrid w:linePitch="360"/>
        </w:sectPr>
      </w:pPr>
      <w:bookmarkStart w:id="57" w:name="_Ref117088366"/>
      <w:r>
        <w:t>Figure 2.</w:t>
      </w:r>
      <w:r w:rsidR="00897D60">
        <w:fldChar w:fldCharType="begin"/>
      </w:r>
      <w:r w:rsidR="00897D60">
        <w:instrText xml:space="preserve"> SEQ Figure_2. \* ARABIC </w:instrText>
      </w:r>
      <w:r w:rsidR="00897D60">
        <w:fldChar w:fldCharType="separate"/>
      </w:r>
      <w:r w:rsidR="000A7B30">
        <w:rPr>
          <w:noProof/>
        </w:rPr>
        <w:t>14</w:t>
      </w:r>
      <w:r w:rsidR="00897D60">
        <w:rPr>
          <w:noProof/>
        </w:rPr>
        <w:fldChar w:fldCharType="end"/>
      </w:r>
      <w:bookmarkEnd w:id="57"/>
      <w:r>
        <w:t xml:space="preserve">.  </w:t>
      </w:r>
      <w:r>
        <w:rPr>
          <w:szCs w:val="22"/>
        </w:rPr>
        <w:t>VAST winter</w:t>
      </w:r>
      <w:r w:rsidR="00CE7257">
        <w:rPr>
          <w:szCs w:val="22"/>
        </w:rPr>
        <w:t xml:space="preserve"> (January- February)</w:t>
      </w:r>
      <w:r>
        <w:rPr>
          <w:szCs w:val="22"/>
        </w:rPr>
        <w:t xml:space="preserve"> longline fishery CPUE index (top left) eastings</w:t>
      </w:r>
      <w:r w:rsidR="00226073">
        <w:rPr>
          <w:szCs w:val="22"/>
        </w:rPr>
        <w:t xml:space="preserve"> where larger values indicate further east</w:t>
      </w:r>
      <w:r>
        <w:rPr>
          <w:szCs w:val="22"/>
        </w:rPr>
        <w:t>, (top right) northings</w:t>
      </w:r>
      <w:r w:rsidR="00226073">
        <w:rPr>
          <w:szCs w:val="22"/>
        </w:rPr>
        <w:t xml:space="preserve"> where larger values indicate further north</w:t>
      </w:r>
      <w:r>
        <w:rPr>
          <w:szCs w:val="22"/>
        </w:rPr>
        <w:t xml:space="preserve">, and </w:t>
      </w:r>
      <w:r w:rsidR="00226073">
        <w:rPr>
          <w:szCs w:val="22"/>
        </w:rPr>
        <w:t>(</w:t>
      </w:r>
      <w:r>
        <w:rPr>
          <w:szCs w:val="22"/>
        </w:rPr>
        <w:t>bottom</w:t>
      </w:r>
      <w:r w:rsidR="00226073">
        <w:rPr>
          <w:szCs w:val="22"/>
        </w:rPr>
        <w:t>)</w:t>
      </w:r>
      <w:r>
        <w:rPr>
          <w:szCs w:val="22"/>
        </w:rPr>
        <w:t xml:space="preserve"> effective area occupied. </w:t>
      </w:r>
    </w:p>
    <w:p w14:paraId="3D3FB33E" w14:textId="77777777" w:rsidR="006349FA" w:rsidRDefault="006349FA" w:rsidP="00482DAA">
      <w:pPr>
        <w:pStyle w:val="fig"/>
        <w:jc w:val="left"/>
        <w:rPr>
          <w:szCs w:val="22"/>
        </w:rPr>
      </w:pPr>
      <w:r>
        <w:rPr>
          <w:noProof/>
          <w:szCs w:val="22"/>
        </w:rPr>
        <w:lastRenderedPageBreak/>
        <w:drawing>
          <wp:inline distT="0" distB="0" distL="0" distR="0" wp14:anchorId="0265CDB7" wp14:editId="3B10639A">
            <wp:extent cx="5943600" cy="5466454"/>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VAST_WINTER_CPUE_INDEX_Page_2.png"/>
                    <pic:cNvPicPr/>
                  </pic:nvPicPr>
                  <pic:blipFill>
                    <a:blip r:embed="rId111">
                      <a:extLst>
                        <a:ext uri="{28A0092B-C50C-407E-A947-70E740481C1C}">
                          <a14:useLocalDpi xmlns:a14="http://schemas.microsoft.com/office/drawing/2010/main" val="0"/>
                        </a:ext>
                      </a:extLst>
                    </a:blip>
                    <a:stretch>
                      <a:fillRect/>
                    </a:stretch>
                  </pic:blipFill>
                  <pic:spPr>
                    <a:xfrm>
                      <a:off x="0" y="0"/>
                      <a:ext cx="5943600" cy="5466454"/>
                    </a:xfrm>
                    <a:prstGeom prst="rect">
                      <a:avLst/>
                    </a:prstGeom>
                  </pic:spPr>
                </pic:pic>
              </a:graphicData>
            </a:graphic>
          </wp:inline>
        </w:drawing>
      </w:r>
    </w:p>
    <w:p w14:paraId="5733AB79" w14:textId="0297F04A" w:rsidR="0021740B" w:rsidRDefault="006349FA" w:rsidP="0021740B">
      <w:pPr>
        <w:pStyle w:val="fig"/>
        <w:jc w:val="left"/>
        <w:rPr>
          <w:szCs w:val="22"/>
        </w:rPr>
      </w:pPr>
      <w:bookmarkStart w:id="58" w:name="_Ref117153015"/>
      <w:r>
        <w:t>Figure 2.</w:t>
      </w:r>
      <w:r w:rsidR="00897D60">
        <w:fldChar w:fldCharType="begin"/>
      </w:r>
      <w:r w:rsidR="00897D60">
        <w:instrText xml:space="preserve"> SEQ Figure_2. \* ARABIC </w:instrText>
      </w:r>
      <w:r w:rsidR="00897D60">
        <w:fldChar w:fldCharType="separate"/>
      </w:r>
      <w:r w:rsidR="000A7B30">
        <w:rPr>
          <w:noProof/>
        </w:rPr>
        <w:t>15</w:t>
      </w:r>
      <w:r w:rsidR="00897D60">
        <w:rPr>
          <w:noProof/>
        </w:rPr>
        <w:fldChar w:fldCharType="end"/>
      </w:r>
      <w:bookmarkEnd w:id="58"/>
      <w:r>
        <w:t xml:space="preserve">.  </w:t>
      </w:r>
      <w:r>
        <w:rPr>
          <w:szCs w:val="22"/>
        </w:rPr>
        <w:t xml:space="preserve">VAST </w:t>
      </w:r>
      <w:r w:rsidR="00CE7257">
        <w:rPr>
          <w:szCs w:val="22"/>
        </w:rPr>
        <w:t xml:space="preserve">winter longline </w:t>
      </w:r>
      <w:r>
        <w:rPr>
          <w:szCs w:val="22"/>
        </w:rPr>
        <w:t>fishery</w:t>
      </w:r>
      <w:r w:rsidR="00CE7257">
        <w:rPr>
          <w:szCs w:val="22"/>
        </w:rPr>
        <w:t xml:space="preserve"> index </w:t>
      </w:r>
      <w:r>
        <w:rPr>
          <w:szCs w:val="22"/>
        </w:rPr>
        <w:t xml:space="preserve">CPUE </w:t>
      </w:r>
      <w:r w:rsidR="0021740B">
        <w:rPr>
          <w:szCs w:val="22"/>
        </w:rPr>
        <w:t>log density maps by year.</w:t>
      </w:r>
    </w:p>
    <w:p w14:paraId="20626BBB" w14:textId="77777777" w:rsidR="004859F7" w:rsidRDefault="004859F7" w:rsidP="004859F7">
      <w:pPr>
        <w:pStyle w:val="fig"/>
        <w:ind w:left="990" w:hanging="990"/>
        <w:jc w:val="left"/>
      </w:pPr>
      <w:r w:rsidRPr="00916034">
        <w:rPr>
          <w:noProof/>
          <w:szCs w:val="22"/>
        </w:rPr>
        <w:lastRenderedPageBreak/>
        <w:drawing>
          <wp:inline distT="0" distB="0" distL="0" distR="0" wp14:anchorId="6BC1C5B8" wp14:editId="03CB27A6">
            <wp:extent cx="5486400" cy="3617595"/>
            <wp:effectExtent l="0" t="0" r="0" b="1905"/>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486400" cy="3617595"/>
                    </a:xfrm>
                    <a:prstGeom prst="rect">
                      <a:avLst/>
                    </a:prstGeom>
                    <a:noFill/>
                    <a:ln>
                      <a:noFill/>
                    </a:ln>
                  </pic:spPr>
                </pic:pic>
              </a:graphicData>
            </a:graphic>
          </wp:inline>
        </w:drawing>
      </w:r>
    </w:p>
    <w:p w14:paraId="7ACBA7FE" w14:textId="77777777" w:rsidR="004859F7" w:rsidRDefault="004859F7" w:rsidP="004859F7">
      <w:pPr>
        <w:pStyle w:val="fig"/>
        <w:ind w:left="990" w:hanging="990"/>
        <w:jc w:val="left"/>
      </w:pPr>
    </w:p>
    <w:p w14:paraId="71F8AAEA" w14:textId="74E0855D" w:rsidR="004859F7" w:rsidRDefault="004859F7" w:rsidP="004859F7">
      <w:pPr>
        <w:pStyle w:val="fig"/>
        <w:ind w:left="990" w:hanging="990"/>
        <w:jc w:val="left"/>
        <w:rPr>
          <w:szCs w:val="22"/>
        </w:rPr>
      </w:pPr>
      <w:bookmarkStart w:id="59" w:name="_Ref117153077"/>
      <w:r>
        <w:t>Figure 2.</w:t>
      </w:r>
      <w:r w:rsidR="00897D60">
        <w:fldChar w:fldCharType="begin"/>
      </w:r>
      <w:r w:rsidR="00897D60">
        <w:instrText xml:space="preserve"> SEQ Figure_2. \* ARABIC </w:instrText>
      </w:r>
      <w:r w:rsidR="00897D60">
        <w:fldChar w:fldCharType="separate"/>
      </w:r>
      <w:r w:rsidR="000A7B30">
        <w:rPr>
          <w:noProof/>
        </w:rPr>
        <w:t>16</w:t>
      </w:r>
      <w:r w:rsidR="00897D60">
        <w:rPr>
          <w:noProof/>
        </w:rPr>
        <w:fldChar w:fldCharType="end"/>
      </w:r>
      <w:bookmarkEnd w:id="59"/>
      <w:r>
        <w:t>.</w:t>
      </w:r>
      <w:r w:rsidR="00214CB7">
        <w:t xml:space="preserve">  AFSC bottom trawl survey strata</w:t>
      </w:r>
      <w:r w:rsidR="004441F0">
        <w:rPr>
          <w:szCs w:val="22"/>
        </w:rPr>
        <w:t xml:space="preserve"> where crosses represent station locations.</w:t>
      </w:r>
    </w:p>
    <w:p w14:paraId="211F6990" w14:textId="4D217D7F" w:rsidR="0065624C" w:rsidRDefault="0065624C" w:rsidP="004859F7">
      <w:pPr>
        <w:pStyle w:val="fig"/>
        <w:ind w:left="990" w:hanging="990"/>
        <w:jc w:val="left"/>
        <w:rPr>
          <w:szCs w:val="22"/>
        </w:rPr>
      </w:pPr>
    </w:p>
    <w:p w14:paraId="5635955B" w14:textId="77777777" w:rsidR="000A007D" w:rsidRDefault="000A007D" w:rsidP="000A007D">
      <w:pPr>
        <w:pStyle w:val="fig"/>
        <w:spacing w:after="0"/>
        <w:jc w:val="left"/>
        <w:rPr>
          <w:szCs w:val="22"/>
        </w:rPr>
        <w:sectPr w:rsidR="000A007D" w:rsidSect="006349FA">
          <w:pgSz w:w="12240" w:h="15840" w:code="1"/>
          <w:pgMar w:top="1440" w:right="1440" w:bottom="1440" w:left="1440" w:header="720" w:footer="720" w:gutter="0"/>
          <w:cols w:space="720"/>
          <w:titlePg/>
          <w:docGrid w:linePitch="360"/>
        </w:sectPr>
      </w:pPr>
    </w:p>
    <w:p w14:paraId="438DB924" w14:textId="41DC9582" w:rsidR="000A007D" w:rsidRDefault="000A007D" w:rsidP="000A007D">
      <w:pPr>
        <w:pStyle w:val="fig"/>
        <w:spacing w:after="0"/>
        <w:jc w:val="left"/>
        <w:rPr>
          <w:szCs w:val="22"/>
        </w:rPr>
      </w:pPr>
      <w:r>
        <w:rPr>
          <w:noProof/>
          <w:szCs w:val="22"/>
        </w:rPr>
        <w:lastRenderedPageBreak/>
        <w:drawing>
          <wp:inline distT="0" distB="0" distL="0" distR="0" wp14:anchorId="18B51BCC" wp14:editId="76F82059">
            <wp:extent cx="1828800" cy="18288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NBS_COD_Page_1.png"/>
                    <pic:cNvPicPr/>
                  </pic:nvPicPr>
                  <pic:blipFill>
                    <a:blip r:embed="rId113">
                      <a:extLst>
                        <a:ext uri="{28A0092B-C50C-407E-A947-70E740481C1C}">
                          <a14:useLocalDpi xmlns:a14="http://schemas.microsoft.com/office/drawing/2010/main" val="0"/>
                        </a:ext>
                      </a:extLst>
                    </a:blip>
                    <a:stretch>
                      <a:fillRect/>
                    </a:stretch>
                  </pic:blipFill>
                  <pic:spPr>
                    <a:xfrm>
                      <a:off x="0" y="0"/>
                      <a:ext cx="1828800" cy="1828800"/>
                    </a:xfrm>
                    <a:prstGeom prst="rect">
                      <a:avLst/>
                    </a:prstGeom>
                  </pic:spPr>
                </pic:pic>
              </a:graphicData>
            </a:graphic>
          </wp:inline>
        </w:drawing>
      </w:r>
      <w:r w:rsidR="0065624C">
        <w:rPr>
          <w:noProof/>
          <w:szCs w:val="22"/>
        </w:rPr>
        <w:drawing>
          <wp:inline distT="0" distB="0" distL="0" distR="0" wp14:anchorId="018A380D" wp14:editId="3AF0C14E">
            <wp:extent cx="1828800" cy="1706252"/>
            <wp:effectExtent l="0" t="0" r="0" b="825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EBS_COD_Page_1.png"/>
                    <pic:cNvPicPr/>
                  </pic:nvPicPr>
                  <pic:blipFill rotWithShape="1">
                    <a:blip r:embed="rId114">
                      <a:extLst>
                        <a:ext uri="{28A0092B-C50C-407E-A947-70E740481C1C}">
                          <a14:useLocalDpi xmlns:a14="http://schemas.microsoft.com/office/drawing/2010/main" val="0"/>
                        </a:ext>
                      </a:extLst>
                    </a:blip>
                    <a:srcRect t="6701"/>
                    <a:stretch/>
                  </pic:blipFill>
                  <pic:spPr bwMode="auto">
                    <a:xfrm>
                      <a:off x="0" y="0"/>
                      <a:ext cx="1828800" cy="1706252"/>
                    </a:xfrm>
                    <a:prstGeom prst="rect">
                      <a:avLst/>
                    </a:prstGeom>
                    <a:ln>
                      <a:noFill/>
                    </a:ln>
                    <a:extLst>
                      <a:ext uri="{53640926-AAD7-44D8-BBD7-CCE9431645EC}">
                        <a14:shadowObscured xmlns:a14="http://schemas.microsoft.com/office/drawing/2010/main"/>
                      </a:ext>
                    </a:extLst>
                  </pic:spPr>
                </pic:pic>
              </a:graphicData>
            </a:graphic>
          </wp:inline>
        </w:drawing>
      </w:r>
      <w:r w:rsidR="0065624C">
        <w:rPr>
          <w:noProof/>
          <w:szCs w:val="22"/>
        </w:rPr>
        <w:drawing>
          <wp:inline distT="0" distB="0" distL="0" distR="0" wp14:anchorId="4C70451C" wp14:editId="1D34AD0E">
            <wp:extent cx="1828800" cy="1715678"/>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EBS_COD_Page_2.png"/>
                    <pic:cNvPicPr/>
                  </pic:nvPicPr>
                  <pic:blipFill rotWithShape="1">
                    <a:blip r:embed="rId115">
                      <a:extLst>
                        <a:ext uri="{28A0092B-C50C-407E-A947-70E740481C1C}">
                          <a14:useLocalDpi xmlns:a14="http://schemas.microsoft.com/office/drawing/2010/main" val="0"/>
                        </a:ext>
                      </a:extLst>
                    </a:blip>
                    <a:srcRect t="6186"/>
                    <a:stretch/>
                  </pic:blipFill>
                  <pic:spPr bwMode="auto">
                    <a:xfrm>
                      <a:off x="0" y="0"/>
                      <a:ext cx="1828800" cy="1715678"/>
                    </a:xfrm>
                    <a:prstGeom prst="rect">
                      <a:avLst/>
                    </a:prstGeom>
                    <a:ln>
                      <a:noFill/>
                    </a:ln>
                    <a:extLst>
                      <a:ext uri="{53640926-AAD7-44D8-BBD7-CCE9431645EC}">
                        <a14:shadowObscured xmlns:a14="http://schemas.microsoft.com/office/drawing/2010/main"/>
                      </a:ext>
                    </a:extLst>
                  </pic:spPr>
                </pic:pic>
              </a:graphicData>
            </a:graphic>
          </wp:inline>
        </w:drawing>
      </w:r>
      <w:r w:rsidR="0065624C">
        <w:rPr>
          <w:noProof/>
          <w:szCs w:val="22"/>
        </w:rPr>
        <w:drawing>
          <wp:inline distT="0" distB="0" distL="0" distR="0" wp14:anchorId="5A3F424C" wp14:editId="09187D62">
            <wp:extent cx="1828800" cy="1715678"/>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EBS_COD_Page_3.png"/>
                    <pic:cNvPicPr/>
                  </pic:nvPicPr>
                  <pic:blipFill rotWithShape="1">
                    <a:blip r:embed="rId116">
                      <a:extLst>
                        <a:ext uri="{28A0092B-C50C-407E-A947-70E740481C1C}">
                          <a14:useLocalDpi xmlns:a14="http://schemas.microsoft.com/office/drawing/2010/main" val="0"/>
                        </a:ext>
                      </a:extLst>
                    </a:blip>
                    <a:srcRect t="6186"/>
                    <a:stretch/>
                  </pic:blipFill>
                  <pic:spPr bwMode="auto">
                    <a:xfrm>
                      <a:off x="0" y="0"/>
                      <a:ext cx="1828800" cy="1715678"/>
                    </a:xfrm>
                    <a:prstGeom prst="rect">
                      <a:avLst/>
                    </a:prstGeom>
                    <a:ln>
                      <a:noFill/>
                    </a:ln>
                    <a:extLst>
                      <a:ext uri="{53640926-AAD7-44D8-BBD7-CCE9431645EC}">
                        <a14:shadowObscured xmlns:a14="http://schemas.microsoft.com/office/drawing/2010/main"/>
                      </a:ext>
                    </a:extLst>
                  </pic:spPr>
                </pic:pic>
              </a:graphicData>
            </a:graphic>
          </wp:inline>
        </w:drawing>
      </w:r>
      <w:r w:rsidR="0065624C">
        <w:rPr>
          <w:noProof/>
          <w:szCs w:val="22"/>
        </w:rPr>
        <w:drawing>
          <wp:inline distT="0" distB="0" distL="0" distR="0" wp14:anchorId="0229AF2A" wp14:editId="7E99FF8F">
            <wp:extent cx="1828800" cy="1715678"/>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EBS_COD_Page_4.png"/>
                    <pic:cNvPicPr/>
                  </pic:nvPicPr>
                  <pic:blipFill rotWithShape="1">
                    <a:blip r:embed="rId117">
                      <a:extLst>
                        <a:ext uri="{28A0092B-C50C-407E-A947-70E740481C1C}">
                          <a14:useLocalDpi xmlns:a14="http://schemas.microsoft.com/office/drawing/2010/main" val="0"/>
                        </a:ext>
                      </a:extLst>
                    </a:blip>
                    <a:srcRect t="6186"/>
                    <a:stretch/>
                  </pic:blipFill>
                  <pic:spPr bwMode="auto">
                    <a:xfrm>
                      <a:off x="0" y="0"/>
                      <a:ext cx="1828800" cy="1715678"/>
                    </a:xfrm>
                    <a:prstGeom prst="rect">
                      <a:avLst/>
                    </a:prstGeom>
                    <a:ln>
                      <a:noFill/>
                    </a:ln>
                    <a:extLst>
                      <a:ext uri="{53640926-AAD7-44D8-BBD7-CCE9431645EC}">
                        <a14:shadowObscured xmlns:a14="http://schemas.microsoft.com/office/drawing/2010/main"/>
                      </a:ext>
                    </a:extLst>
                  </pic:spPr>
                </pic:pic>
              </a:graphicData>
            </a:graphic>
          </wp:inline>
        </w:drawing>
      </w:r>
      <w:r w:rsidR="0065624C">
        <w:rPr>
          <w:noProof/>
          <w:szCs w:val="22"/>
        </w:rPr>
        <w:drawing>
          <wp:inline distT="0" distB="0" distL="0" distR="0" wp14:anchorId="77FEA959" wp14:editId="68F5BADD">
            <wp:extent cx="1828800" cy="1715678"/>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EBS_COD_Page_5.png"/>
                    <pic:cNvPicPr/>
                  </pic:nvPicPr>
                  <pic:blipFill rotWithShape="1">
                    <a:blip r:embed="rId118">
                      <a:extLst>
                        <a:ext uri="{28A0092B-C50C-407E-A947-70E740481C1C}">
                          <a14:useLocalDpi xmlns:a14="http://schemas.microsoft.com/office/drawing/2010/main" val="0"/>
                        </a:ext>
                      </a:extLst>
                    </a:blip>
                    <a:srcRect t="6186"/>
                    <a:stretch/>
                  </pic:blipFill>
                  <pic:spPr bwMode="auto">
                    <a:xfrm>
                      <a:off x="0" y="0"/>
                      <a:ext cx="1828800" cy="1715678"/>
                    </a:xfrm>
                    <a:prstGeom prst="rect">
                      <a:avLst/>
                    </a:prstGeom>
                    <a:ln>
                      <a:noFill/>
                    </a:ln>
                    <a:extLst>
                      <a:ext uri="{53640926-AAD7-44D8-BBD7-CCE9431645EC}">
                        <a14:shadowObscured xmlns:a14="http://schemas.microsoft.com/office/drawing/2010/main"/>
                      </a:ext>
                    </a:extLst>
                  </pic:spPr>
                </pic:pic>
              </a:graphicData>
            </a:graphic>
          </wp:inline>
        </w:drawing>
      </w:r>
      <w:r w:rsidR="0065624C">
        <w:rPr>
          <w:noProof/>
          <w:szCs w:val="22"/>
        </w:rPr>
        <w:drawing>
          <wp:inline distT="0" distB="0" distL="0" distR="0" wp14:anchorId="0B1FFEF3" wp14:editId="10A45946">
            <wp:extent cx="1828800" cy="18288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EBS_COD_Page_6.png"/>
                    <pic:cNvPicPr/>
                  </pic:nvPicPr>
                  <pic:blipFill>
                    <a:blip r:embed="rId119">
                      <a:extLst>
                        <a:ext uri="{28A0092B-C50C-407E-A947-70E740481C1C}">
                          <a14:useLocalDpi xmlns:a14="http://schemas.microsoft.com/office/drawing/2010/main" val="0"/>
                        </a:ext>
                      </a:extLst>
                    </a:blip>
                    <a:stretch>
                      <a:fillRect/>
                    </a:stretch>
                  </pic:blipFill>
                  <pic:spPr>
                    <a:xfrm>
                      <a:off x="0" y="0"/>
                      <a:ext cx="1828800" cy="1828800"/>
                    </a:xfrm>
                    <a:prstGeom prst="rect">
                      <a:avLst/>
                    </a:prstGeom>
                  </pic:spPr>
                </pic:pic>
              </a:graphicData>
            </a:graphic>
          </wp:inline>
        </w:drawing>
      </w:r>
      <w:r w:rsidR="00CF6FFD">
        <w:rPr>
          <w:noProof/>
          <w:szCs w:val="22"/>
        </w:rPr>
        <w:drawing>
          <wp:inline distT="0" distB="0" distL="0" distR="0" wp14:anchorId="466060F0" wp14:editId="7A73A050">
            <wp:extent cx="1828800" cy="182880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NBS_COD_Page_2.png"/>
                    <pic:cNvPicPr/>
                  </pic:nvPicPr>
                  <pic:blipFill>
                    <a:blip r:embed="rId120">
                      <a:extLst>
                        <a:ext uri="{28A0092B-C50C-407E-A947-70E740481C1C}">
                          <a14:useLocalDpi xmlns:a14="http://schemas.microsoft.com/office/drawing/2010/main" val="0"/>
                        </a:ext>
                      </a:extLst>
                    </a:blip>
                    <a:stretch>
                      <a:fillRect/>
                    </a:stretch>
                  </pic:blipFill>
                  <pic:spPr>
                    <a:xfrm>
                      <a:off x="0" y="0"/>
                      <a:ext cx="1828800" cy="1828800"/>
                    </a:xfrm>
                    <a:prstGeom prst="rect">
                      <a:avLst/>
                    </a:prstGeom>
                  </pic:spPr>
                </pic:pic>
              </a:graphicData>
            </a:graphic>
          </wp:inline>
        </w:drawing>
      </w:r>
      <w:r w:rsidR="0065624C">
        <w:rPr>
          <w:noProof/>
          <w:szCs w:val="22"/>
        </w:rPr>
        <w:drawing>
          <wp:inline distT="0" distB="0" distL="0" distR="0" wp14:anchorId="668CA805" wp14:editId="7EDFDA0C">
            <wp:extent cx="1828800" cy="1706252"/>
            <wp:effectExtent l="0" t="0" r="0" b="825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EBS_COD_Page_7.png"/>
                    <pic:cNvPicPr/>
                  </pic:nvPicPr>
                  <pic:blipFill rotWithShape="1">
                    <a:blip r:embed="rId121">
                      <a:extLst>
                        <a:ext uri="{28A0092B-C50C-407E-A947-70E740481C1C}">
                          <a14:useLocalDpi xmlns:a14="http://schemas.microsoft.com/office/drawing/2010/main" val="0"/>
                        </a:ext>
                      </a:extLst>
                    </a:blip>
                    <a:srcRect t="6701"/>
                    <a:stretch/>
                  </pic:blipFill>
                  <pic:spPr bwMode="auto">
                    <a:xfrm>
                      <a:off x="0" y="0"/>
                      <a:ext cx="1828800" cy="1706252"/>
                    </a:xfrm>
                    <a:prstGeom prst="rect">
                      <a:avLst/>
                    </a:prstGeom>
                    <a:ln>
                      <a:noFill/>
                    </a:ln>
                    <a:extLst>
                      <a:ext uri="{53640926-AAD7-44D8-BBD7-CCE9431645EC}">
                        <a14:shadowObscured xmlns:a14="http://schemas.microsoft.com/office/drawing/2010/main"/>
                      </a:ext>
                    </a:extLst>
                  </pic:spPr>
                </pic:pic>
              </a:graphicData>
            </a:graphic>
          </wp:inline>
        </w:drawing>
      </w:r>
    </w:p>
    <w:p w14:paraId="18D85638" w14:textId="3AFB8F6A" w:rsidR="0065624C" w:rsidRDefault="0065624C" w:rsidP="000A007D">
      <w:pPr>
        <w:pStyle w:val="fig"/>
        <w:spacing w:after="0"/>
        <w:jc w:val="left"/>
        <w:rPr>
          <w:szCs w:val="22"/>
        </w:rPr>
      </w:pPr>
      <w:r>
        <w:rPr>
          <w:noProof/>
          <w:szCs w:val="22"/>
        </w:rPr>
        <w:drawing>
          <wp:inline distT="0" distB="0" distL="0" distR="0" wp14:anchorId="747FBE96" wp14:editId="60CDC6F6">
            <wp:extent cx="1828800" cy="182880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NBS_COD_Page_3.png"/>
                    <pic:cNvPicPr/>
                  </pic:nvPicPr>
                  <pic:blipFill>
                    <a:blip r:embed="rId122">
                      <a:extLst>
                        <a:ext uri="{28A0092B-C50C-407E-A947-70E740481C1C}">
                          <a14:useLocalDpi xmlns:a14="http://schemas.microsoft.com/office/drawing/2010/main" val="0"/>
                        </a:ext>
                      </a:extLst>
                    </a:blip>
                    <a:stretch>
                      <a:fillRect/>
                    </a:stretch>
                  </pic:blipFill>
                  <pic:spPr>
                    <a:xfrm>
                      <a:off x="0" y="0"/>
                      <a:ext cx="1828800" cy="1828800"/>
                    </a:xfrm>
                    <a:prstGeom prst="rect">
                      <a:avLst/>
                    </a:prstGeom>
                  </pic:spPr>
                </pic:pic>
              </a:graphicData>
            </a:graphic>
          </wp:inline>
        </w:drawing>
      </w:r>
      <w:r>
        <w:rPr>
          <w:noProof/>
          <w:szCs w:val="22"/>
        </w:rPr>
        <w:drawing>
          <wp:inline distT="0" distB="0" distL="0" distR="0" wp14:anchorId="7E826E2E" wp14:editId="0859A266">
            <wp:extent cx="1828800" cy="18288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NBS_COD_Page_4.png"/>
                    <pic:cNvPicPr/>
                  </pic:nvPicPr>
                  <pic:blipFill>
                    <a:blip r:embed="rId123">
                      <a:extLst>
                        <a:ext uri="{28A0092B-C50C-407E-A947-70E740481C1C}">
                          <a14:useLocalDpi xmlns:a14="http://schemas.microsoft.com/office/drawing/2010/main" val="0"/>
                        </a:ext>
                      </a:extLst>
                    </a:blip>
                    <a:stretch>
                      <a:fillRect/>
                    </a:stretch>
                  </pic:blipFill>
                  <pic:spPr>
                    <a:xfrm>
                      <a:off x="0" y="0"/>
                      <a:ext cx="1828800" cy="1828800"/>
                    </a:xfrm>
                    <a:prstGeom prst="rect">
                      <a:avLst/>
                    </a:prstGeom>
                  </pic:spPr>
                </pic:pic>
              </a:graphicData>
            </a:graphic>
          </wp:inline>
        </w:drawing>
      </w:r>
      <w:r>
        <w:rPr>
          <w:noProof/>
          <w:szCs w:val="22"/>
        </w:rPr>
        <w:drawing>
          <wp:inline distT="0" distB="0" distL="0" distR="0" wp14:anchorId="21E17DF3" wp14:editId="33CADB4C">
            <wp:extent cx="1828800" cy="182880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NBS_COD_Page_5.png"/>
                    <pic:cNvPicPr/>
                  </pic:nvPicPr>
                  <pic:blipFill>
                    <a:blip r:embed="rId124">
                      <a:extLst>
                        <a:ext uri="{28A0092B-C50C-407E-A947-70E740481C1C}">
                          <a14:useLocalDpi xmlns:a14="http://schemas.microsoft.com/office/drawing/2010/main" val="0"/>
                        </a:ext>
                      </a:extLst>
                    </a:blip>
                    <a:stretch>
                      <a:fillRect/>
                    </a:stretch>
                  </pic:blipFill>
                  <pic:spPr>
                    <a:xfrm>
                      <a:off x="0" y="0"/>
                      <a:ext cx="1828800" cy="1828800"/>
                    </a:xfrm>
                    <a:prstGeom prst="rect">
                      <a:avLst/>
                    </a:prstGeom>
                  </pic:spPr>
                </pic:pic>
              </a:graphicData>
            </a:graphic>
          </wp:inline>
        </w:drawing>
      </w:r>
    </w:p>
    <w:p w14:paraId="6F5DF3F6" w14:textId="3722CAAC" w:rsidR="000A007D" w:rsidRDefault="000A007D" w:rsidP="000A007D">
      <w:pPr>
        <w:pStyle w:val="fig"/>
        <w:ind w:left="990" w:hanging="990"/>
        <w:jc w:val="left"/>
        <w:rPr>
          <w:szCs w:val="22"/>
        </w:rPr>
      </w:pPr>
      <w:bookmarkStart w:id="60" w:name="_Ref117155902"/>
      <w:bookmarkStart w:id="61" w:name="_Ref117155896"/>
      <w:r>
        <w:t>Figure 2.</w:t>
      </w:r>
      <w:r w:rsidR="00897D60">
        <w:fldChar w:fldCharType="begin"/>
      </w:r>
      <w:r w:rsidR="00897D60">
        <w:instrText xml:space="preserve"> SEQ Figure_2. \* ARABIC </w:instrText>
      </w:r>
      <w:r w:rsidR="00897D60">
        <w:fldChar w:fldCharType="separate"/>
      </w:r>
      <w:r w:rsidR="000A7B30">
        <w:rPr>
          <w:noProof/>
        </w:rPr>
        <w:t>17</w:t>
      </w:r>
      <w:r w:rsidR="00897D60">
        <w:rPr>
          <w:noProof/>
        </w:rPr>
        <w:fldChar w:fldCharType="end"/>
      </w:r>
      <w:bookmarkEnd w:id="60"/>
      <w:r>
        <w:t xml:space="preserve">.  AFSC bottom trawl survey Pacific cod </w:t>
      </w:r>
      <w:r w:rsidR="004441F0">
        <w:t xml:space="preserve">catch per unit effort </w:t>
      </w:r>
      <w:r>
        <w:t>for 2010-2022</w:t>
      </w:r>
      <w:r w:rsidR="004441F0">
        <w:t xml:space="preserve"> (from top left to bottom right)</w:t>
      </w:r>
      <w:r>
        <w:rPr>
          <w:szCs w:val="22"/>
        </w:rPr>
        <w:t>.</w:t>
      </w:r>
      <w:r w:rsidR="00CF6FFD">
        <w:rPr>
          <w:szCs w:val="22"/>
        </w:rPr>
        <w:t xml:space="preserve"> Maps for 2010, 2017, 2019, and 2021-2022 include the northern Bering Sea. There was no survey in 2020.</w:t>
      </w:r>
      <w:bookmarkEnd w:id="61"/>
    </w:p>
    <w:p w14:paraId="5FB9A0E2" w14:textId="77777777" w:rsidR="000A007D" w:rsidRDefault="000A007D" w:rsidP="000A007D">
      <w:pPr>
        <w:pStyle w:val="fig"/>
        <w:spacing w:after="0"/>
        <w:jc w:val="left"/>
        <w:rPr>
          <w:szCs w:val="22"/>
        </w:rPr>
      </w:pPr>
    </w:p>
    <w:p w14:paraId="5647ED2B" w14:textId="77777777" w:rsidR="004859F7" w:rsidRDefault="004859F7" w:rsidP="0021740B">
      <w:pPr>
        <w:pStyle w:val="fig"/>
        <w:jc w:val="left"/>
        <w:rPr>
          <w:szCs w:val="22"/>
        </w:rPr>
      </w:pPr>
    </w:p>
    <w:p w14:paraId="216CA52C" w14:textId="18B0F1A9" w:rsidR="0021740B" w:rsidRDefault="0021740B" w:rsidP="0021740B">
      <w:pPr>
        <w:pStyle w:val="fig"/>
        <w:rPr>
          <w:szCs w:val="22"/>
        </w:rPr>
      </w:pPr>
      <w:r>
        <w:rPr>
          <w:noProof/>
          <w:szCs w:val="22"/>
        </w:rPr>
        <w:lastRenderedPageBreak/>
        <w:drawing>
          <wp:inline distT="0" distB="0" distL="0" distR="0" wp14:anchorId="7FC59A56" wp14:editId="4236D106">
            <wp:extent cx="5001646" cy="3590925"/>
            <wp:effectExtent l="0" t="0" r="889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VAST_BT_SURVEY_INDEX_Page_1.png"/>
                    <pic:cNvPicPr/>
                  </pic:nvPicPr>
                  <pic:blipFill rotWithShape="1">
                    <a:blip r:embed="rId125">
                      <a:extLst>
                        <a:ext uri="{28A0092B-C50C-407E-A947-70E740481C1C}">
                          <a14:useLocalDpi xmlns:a14="http://schemas.microsoft.com/office/drawing/2010/main" val="0"/>
                        </a:ext>
                      </a:extLst>
                    </a:blip>
                    <a:srcRect t="4273"/>
                    <a:stretch/>
                  </pic:blipFill>
                  <pic:spPr bwMode="auto">
                    <a:xfrm>
                      <a:off x="0" y="0"/>
                      <a:ext cx="5008493" cy="3595840"/>
                    </a:xfrm>
                    <a:prstGeom prst="rect">
                      <a:avLst/>
                    </a:prstGeom>
                    <a:ln>
                      <a:noFill/>
                    </a:ln>
                    <a:extLst>
                      <a:ext uri="{53640926-AAD7-44D8-BBD7-CCE9431645EC}">
                        <a14:shadowObscured xmlns:a14="http://schemas.microsoft.com/office/drawing/2010/main"/>
                      </a:ext>
                    </a:extLst>
                  </pic:spPr>
                </pic:pic>
              </a:graphicData>
            </a:graphic>
          </wp:inline>
        </w:drawing>
      </w:r>
    </w:p>
    <w:p w14:paraId="60093FAE" w14:textId="1D16687F" w:rsidR="0021740B" w:rsidRDefault="0021740B" w:rsidP="0021740B">
      <w:pPr>
        <w:pStyle w:val="fig"/>
        <w:ind w:left="900" w:hanging="900"/>
        <w:jc w:val="left"/>
        <w:rPr>
          <w:szCs w:val="22"/>
        </w:rPr>
      </w:pPr>
      <w:bookmarkStart w:id="62" w:name="_Ref117154170"/>
      <w:r>
        <w:t>Figure 2.</w:t>
      </w:r>
      <w:r w:rsidR="00897D60">
        <w:fldChar w:fldCharType="begin"/>
      </w:r>
      <w:r w:rsidR="00897D60">
        <w:instrText xml:space="preserve"> SEQ Figure_2. \* ARABIC </w:instrText>
      </w:r>
      <w:r w:rsidR="00897D60">
        <w:fldChar w:fldCharType="separate"/>
      </w:r>
      <w:r w:rsidR="000A7B30">
        <w:rPr>
          <w:noProof/>
        </w:rPr>
        <w:t>18</w:t>
      </w:r>
      <w:r w:rsidR="00897D60">
        <w:rPr>
          <w:noProof/>
        </w:rPr>
        <w:fldChar w:fldCharType="end"/>
      </w:r>
      <w:bookmarkEnd w:id="62"/>
      <w:r>
        <w:t xml:space="preserve">.  Pacific cod </w:t>
      </w:r>
      <w:r w:rsidR="00CA1C6E">
        <w:rPr>
          <w:szCs w:val="22"/>
        </w:rPr>
        <w:t>abundance esti</w:t>
      </w:r>
      <w:r>
        <w:rPr>
          <w:szCs w:val="22"/>
        </w:rPr>
        <w:t>m</w:t>
      </w:r>
      <w:r w:rsidR="00CA1C6E">
        <w:rPr>
          <w:szCs w:val="22"/>
        </w:rPr>
        <w:t>a</w:t>
      </w:r>
      <w:r>
        <w:rPr>
          <w:szCs w:val="22"/>
        </w:rPr>
        <w:t>tes (1000s of fish) for design-based and VAST Bottom trawl survey time series.</w:t>
      </w:r>
    </w:p>
    <w:p w14:paraId="3FBC82F2" w14:textId="3B7EC033" w:rsidR="0021740B" w:rsidRDefault="00C61AF2" w:rsidP="0021740B">
      <w:pPr>
        <w:pStyle w:val="fig"/>
        <w:ind w:left="900" w:hanging="900"/>
        <w:jc w:val="left"/>
        <w:rPr>
          <w:szCs w:val="22"/>
        </w:rPr>
      </w:pPr>
      <w:r>
        <w:rPr>
          <w:noProof/>
          <w:szCs w:val="22"/>
        </w:rPr>
        <w:drawing>
          <wp:inline distT="0" distB="0" distL="0" distR="0" wp14:anchorId="49DC0826" wp14:editId="03035715">
            <wp:extent cx="5943600" cy="3383349"/>
            <wp:effectExtent l="0" t="0" r="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26">
                      <a:extLst>
                        <a:ext uri="{28A0092B-C50C-407E-A947-70E740481C1C}">
                          <a14:useLocalDpi xmlns:a14="http://schemas.microsoft.com/office/drawing/2010/main" val="0"/>
                        </a:ext>
                      </a:extLst>
                    </a:blip>
                    <a:srcRect t="21538"/>
                    <a:stretch/>
                  </pic:blipFill>
                  <pic:spPr bwMode="auto">
                    <a:xfrm>
                      <a:off x="0" y="0"/>
                      <a:ext cx="5943600" cy="3383349"/>
                    </a:xfrm>
                    <a:prstGeom prst="rect">
                      <a:avLst/>
                    </a:prstGeom>
                    <a:noFill/>
                    <a:ln>
                      <a:noFill/>
                    </a:ln>
                    <a:extLst>
                      <a:ext uri="{53640926-AAD7-44D8-BBD7-CCE9431645EC}">
                        <a14:shadowObscured xmlns:a14="http://schemas.microsoft.com/office/drawing/2010/main"/>
                      </a:ext>
                    </a:extLst>
                  </pic:spPr>
                </pic:pic>
              </a:graphicData>
            </a:graphic>
          </wp:inline>
        </w:drawing>
      </w:r>
    </w:p>
    <w:p w14:paraId="3A4526DF" w14:textId="646938D2" w:rsidR="00C61AF2" w:rsidRDefault="00C61AF2" w:rsidP="00C61AF2">
      <w:pPr>
        <w:pStyle w:val="fig"/>
        <w:ind w:left="990" w:hanging="990"/>
        <w:jc w:val="left"/>
        <w:rPr>
          <w:szCs w:val="22"/>
        </w:rPr>
      </w:pPr>
      <w:bookmarkStart w:id="63" w:name="_Ref117154094"/>
      <w:bookmarkStart w:id="64" w:name="_Ref117154089"/>
      <w:r>
        <w:t>Figure 2.</w:t>
      </w:r>
      <w:r w:rsidR="00897D60">
        <w:fldChar w:fldCharType="begin"/>
      </w:r>
      <w:r w:rsidR="00897D60">
        <w:instrText xml:space="preserve"> SEQ Figure_2. \* ARABIC </w:instrText>
      </w:r>
      <w:r w:rsidR="00897D60">
        <w:fldChar w:fldCharType="separate"/>
      </w:r>
      <w:r w:rsidR="000A7B30">
        <w:rPr>
          <w:noProof/>
        </w:rPr>
        <w:t>19</w:t>
      </w:r>
      <w:r w:rsidR="00897D60">
        <w:rPr>
          <w:noProof/>
        </w:rPr>
        <w:fldChar w:fldCharType="end"/>
      </w:r>
      <w:bookmarkEnd w:id="63"/>
      <w:r>
        <w:t xml:space="preserve">.  The 2020-2022 </w:t>
      </w:r>
      <w:r>
        <w:rPr>
          <w:szCs w:val="22"/>
        </w:rPr>
        <w:t xml:space="preserve">VAST Bottom trawl survey </w:t>
      </w:r>
      <w:r>
        <w:t xml:space="preserve">Pacific cod </w:t>
      </w:r>
      <w:r>
        <w:rPr>
          <w:szCs w:val="22"/>
        </w:rPr>
        <w:t>abundance (1000s of fish) estimates with 2022 confidence intervals (2 standard errors).</w:t>
      </w:r>
      <w:bookmarkEnd w:id="64"/>
    </w:p>
    <w:p w14:paraId="41F03CA9" w14:textId="1DF02949" w:rsidR="0021740B" w:rsidRDefault="0021740B" w:rsidP="0021740B">
      <w:pPr>
        <w:pStyle w:val="fig"/>
        <w:rPr>
          <w:szCs w:val="22"/>
        </w:rPr>
      </w:pPr>
      <w:r>
        <w:rPr>
          <w:noProof/>
          <w:szCs w:val="22"/>
        </w:rPr>
        <w:lastRenderedPageBreak/>
        <w:drawing>
          <wp:inline distT="0" distB="0" distL="0" distR="0" wp14:anchorId="6D6F78C7" wp14:editId="5219C466">
            <wp:extent cx="5943600" cy="692340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VAST_BT_SURVEY_INDEX_Page_3.png"/>
                    <pic:cNvPicPr/>
                  </pic:nvPicPr>
                  <pic:blipFill>
                    <a:blip r:embed="rId127">
                      <a:extLst>
                        <a:ext uri="{28A0092B-C50C-407E-A947-70E740481C1C}">
                          <a14:useLocalDpi xmlns:a14="http://schemas.microsoft.com/office/drawing/2010/main" val="0"/>
                        </a:ext>
                      </a:extLst>
                    </a:blip>
                    <a:stretch>
                      <a:fillRect/>
                    </a:stretch>
                  </pic:blipFill>
                  <pic:spPr>
                    <a:xfrm>
                      <a:off x="0" y="0"/>
                      <a:ext cx="5943600" cy="6923405"/>
                    </a:xfrm>
                    <a:prstGeom prst="rect">
                      <a:avLst/>
                    </a:prstGeom>
                  </pic:spPr>
                </pic:pic>
              </a:graphicData>
            </a:graphic>
          </wp:inline>
        </w:drawing>
      </w:r>
    </w:p>
    <w:p w14:paraId="3853FAF5" w14:textId="6467E247" w:rsidR="0021740B" w:rsidRDefault="0021740B" w:rsidP="0021740B">
      <w:pPr>
        <w:pStyle w:val="fig"/>
        <w:jc w:val="left"/>
        <w:rPr>
          <w:szCs w:val="22"/>
        </w:rPr>
      </w:pPr>
      <w:bookmarkStart w:id="65" w:name="_Ref117171272"/>
      <w:r>
        <w:t>Figure 2.</w:t>
      </w:r>
      <w:r w:rsidR="00897D60">
        <w:fldChar w:fldCharType="begin"/>
      </w:r>
      <w:r w:rsidR="00897D60">
        <w:instrText xml:space="preserve"> SEQ Figure_2. \* ARABIC </w:instrText>
      </w:r>
      <w:r w:rsidR="00897D60">
        <w:fldChar w:fldCharType="separate"/>
      </w:r>
      <w:r w:rsidR="000A7B30">
        <w:rPr>
          <w:noProof/>
        </w:rPr>
        <w:t>20</w:t>
      </w:r>
      <w:r w:rsidR="00897D60">
        <w:rPr>
          <w:noProof/>
        </w:rPr>
        <w:fldChar w:fldCharType="end"/>
      </w:r>
      <w:bookmarkEnd w:id="65"/>
      <w:r>
        <w:t xml:space="preserve">.  </w:t>
      </w:r>
      <w:r>
        <w:rPr>
          <w:szCs w:val="22"/>
        </w:rPr>
        <w:t>Survey abundance log density maps by year (VAST).</w:t>
      </w:r>
    </w:p>
    <w:p w14:paraId="5C0662A8" w14:textId="0B8AD70D" w:rsidR="007A0D8F" w:rsidRDefault="00124A6A" w:rsidP="0021740B">
      <w:pPr>
        <w:pStyle w:val="fig"/>
        <w:rPr>
          <w:szCs w:val="22"/>
        </w:rPr>
      </w:pPr>
      <w:r w:rsidRPr="00226073">
        <w:rPr>
          <w:noProof/>
          <w:szCs w:val="22"/>
        </w:rPr>
        <w:lastRenderedPageBreak/>
        <mc:AlternateContent>
          <mc:Choice Requires="wps">
            <w:drawing>
              <wp:anchor distT="45720" distB="45720" distL="114300" distR="114300" simplePos="0" relativeHeight="251699200" behindDoc="0" locked="0" layoutInCell="1" allowOverlap="1" wp14:anchorId="6868C697" wp14:editId="12CA9BF2">
                <wp:simplePos x="0" y="0"/>
                <wp:positionH relativeFrom="column">
                  <wp:posOffset>3314700</wp:posOffset>
                </wp:positionH>
                <wp:positionV relativeFrom="paragraph">
                  <wp:posOffset>180975</wp:posOffset>
                </wp:positionV>
                <wp:extent cx="771525" cy="247650"/>
                <wp:effectExtent l="0" t="0" r="0" b="0"/>
                <wp:wrapNone/>
                <wp:docPr id="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1525" cy="247650"/>
                        </a:xfrm>
                        <a:prstGeom prst="rect">
                          <a:avLst/>
                        </a:prstGeom>
                        <a:noFill/>
                        <a:ln w="9525">
                          <a:noFill/>
                          <a:miter lim="800000"/>
                          <a:headEnd/>
                          <a:tailEnd/>
                        </a:ln>
                      </wps:spPr>
                      <wps:txbx>
                        <w:txbxContent>
                          <w:p w14:paraId="4C480EA3" w14:textId="3E0339C5" w:rsidR="00AC15AF" w:rsidRDefault="00AC15AF" w:rsidP="00124A6A">
                            <w:r>
                              <w:t>Northings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68C697" id="_x0000_s1029" type="#_x0000_t202" style="position:absolute;left:0;text-align:left;margin-left:261pt;margin-top:14.25pt;width:60.75pt;height:19.5pt;z-index:2516992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" filled="f" stroked="f">
                <v:textbox>
                  <w:txbxContent>
                    <w:p w14:paraId="4C480EA3" w14:textId="3E0339C5" w:rsidR="00AC15AF" w:rsidRDefault="00AC15AF" w:rsidP="00124A6A">
                      <w:r>
                        <w:t>Northings</w:t>
                      </w:r>
                    </w:p>
                  </w:txbxContent>
                </v:textbox>
              </v:shape>
            </w:pict>
          </mc:Fallback>
        </mc:AlternateContent>
      </w:r>
      <w:r w:rsidRPr="00226073">
        <w:rPr>
          <w:noProof/>
          <w:szCs w:val="22"/>
        </w:rPr>
        <mc:AlternateContent>
          <mc:Choice Requires="wps">
            <w:drawing>
              <wp:anchor distT="45720" distB="45720" distL="114300" distR="114300" simplePos="0" relativeHeight="251697152" behindDoc="0" locked="0" layoutInCell="1" allowOverlap="1" wp14:anchorId="0D8751E4" wp14:editId="5268DB78">
                <wp:simplePos x="0" y="0"/>
                <wp:positionH relativeFrom="column">
                  <wp:posOffset>542925</wp:posOffset>
                </wp:positionH>
                <wp:positionV relativeFrom="paragraph">
                  <wp:posOffset>180975</wp:posOffset>
                </wp:positionV>
                <wp:extent cx="771525" cy="247650"/>
                <wp:effectExtent l="0" t="0" r="0" b="0"/>
                <wp:wrapNone/>
                <wp:docPr id="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1525" cy="247650"/>
                        </a:xfrm>
                        <a:prstGeom prst="rect">
                          <a:avLst/>
                        </a:prstGeom>
                        <a:noFill/>
                        <a:ln w="9525">
                          <a:noFill/>
                          <a:miter lim="800000"/>
                          <a:headEnd/>
                          <a:tailEnd/>
                        </a:ln>
                      </wps:spPr>
                      <wps:txbx>
                        <w:txbxContent>
                          <w:p w14:paraId="709897E7" w14:textId="77777777" w:rsidR="00AC15AF" w:rsidRDefault="00AC15AF" w:rsidP="00124A6A">
                            <w:r>
                              <w:t>Eastings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8751E4" id="_x0000_s1030" type="#_x0000_t202" style="position:absolute;left:0;text-align:left;margin-left:42.75pt;margin-top:14.25pt;width:60.75pt;height:19.5pt;z-index:2516971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" filled="f" stroked="f">
                <v:textbox>
                  <w:txbxContent>
                    <w:p w14:paraId="709897E7" w14:textId="77777777" w:rsidR="00AC15AF" w:rsidRDefault="00AC15AF" w:rsidP="00124A6A">
                      <w:r>
                        <w:t>Eastings</w:t>
                      </w:r>
                    </w:p>
                  </w:txbxContent>
                </v:textbox>
              </v:shape>
            </w:pict>
          </mc:Fallback>
        </mc:AlternateContent>
      </w:r>
      <w:r w:rsidR="0021740B">
        <w:rPr>
          <w:noProof/>
          <w:szCs w:val="22"/>
        </w:rPr>
        <w:drawing>
          <wp:inline distT="0" distB="0" distL="0" distR="0" wp14:anchorId="44A35FC1" wp14:editId="49E38F16">
            <wp:extent cx="5942857" cy="1828571"/>
            <wp:effectExtent l="0" t="0" r="127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VAST_BT_SURVEY_INDEX_Page_5.png"/>
                    <pic:cNvPicPr/>
                  </pic:nvPicPr>
                  <pic:blipFill>
                    <a:blip r:embed="rId128">
                      <a:extLst>
                        <a:ext uri="{28A0092B-C50C-407E-A947-70E740481C1C}">
                          <a14:useLocalDpi xmlns:a14="http://schemas.microsoft.com/office/drawing/2010/main" val="0"/>
                        </a:ext>
                      </a:extLst>
                    </a:blip>
                    <a:stretch>
                      <a:fillRect/>
                    </a:stretch>
                  </pic:blipFill>
                  <pic:spPr>
                    <a:xfrm>
                      <a:off x="0" y="0"/>
                      <a:ext cx="5942857" cy="1828571"/>
                    </a:xfrm>
                    <a:prstGeom prst="rect">
                      <a:avLst/>
                    </a:prstGeom>
                  </pic:spPr>
                </pic:pic>
              </a:graphicData>
            </a:graphic>
          </wp:inline>
        </w:drawing>
      </w:r>
      <w:r w:rsidR="0021740B">
        <w:rPr>
          <w:noProof/>
          <w:szCs w:val="22"/>
        </w:rPr>
        <w:drawing>
          <wp:inline distT="0" distB="0" distL="0" distR="0" wp14:anchorId="2DE86CD1" wp14:editId="16815F82">
            <wp:extent cx="2962656" cy="2778133"/>
            <wp:effectExtent l="0" t="0" r="9525"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VAST_BT_SURVEY_INDEX_Page_2.png"/>
                    <pic:cNvPicPr/>
                  </pic:nvPicPr>
                  <pic:blipFill rotWithShape="1">
                    <a:blip r:embed="rId129">
                      <a:extLst>
                        <a:ext uri="{28A0092B-C50C-407E-A947-70E740481C1C}">
                          <a14:useLocalDpi xmlns:a14="http://schemas.microsoft.com/office/drawing/2010/main" val="0"/>
                        </a:ext>
                      </a:extLst>
                    </a:blip>
                    <a:srcRect b="6228"/>
                    <a:stretch/>
                  </pic:blipFill>
                  <pic:spPr bwMode="auto">
                    <a:xfrm>
                      <a:off x="0" y="0"/>
                      <a:ext cx="2962656" cy="2778133"/>
                    </a:xfrm>
                    <a:prstGeom prst="rect">
                      <a:avLst/>
                    </a:prstGeom>
                    <a:ln>
                      <a:noFill/>
                    </a:ln>
                    <a:extLst>
                      <a:ext uri="{53640926-AAD7-44D8-BBD7-CCE9431645EC}">
                        <a14:shadowObscured xmlns:a14="http://schemas.microsoft.com/office/drawing/2010/main"/>
                      </a:ext>
                    </a:extLst>
                  </pic:spPr>
                </pic:pic>
              </a:graphicData>
            </a:graphic>
          </wp:inline>
        </w:drawing>
      </w:r>
      <w:r w:rsidR="0021740B">
        <w:rPr>
          <w:noProof/>
          <w:szCs w:val="22"/>
        </w:rPr>
        <w:drawing>
          <wp:inline distT="0" distB="0" distL="0" distR="0" wp14:anchorId="2D6EBB12" wp14:editId="4B422B95">
            <wp:extent cx="2962656" cy="2873626"/>
            <wp:effectExtent l="0" t="0" r="9525"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VAST_BT_SURVEY_INDEX_Page_4.png"/>
                    <pic:cNvPicPr/>
                  </pic:nvPicPr>
                  <pic:blipFill rotWithShape="1">
                    <a:blip r:embed="rId130">
                      <a:extLst>
                        <a:ext uri="{28A0092B-C50C-407E-A947-70E740481C1C}">
                          <a14:useLocalDpi xmlns:a14="http://schemas.microsoft.com/office/drawing/2010/main" val="0"/>
                        </a:ext>
                      </a:extLst>
                    </a:blip>
                    <a:srcRect t="3005"/>
                    <a:stretch/>
                  </pic:blipFill>
                  <pic:spPr bwMode="auto">
                    <a:xfrm>
                      <a:off x="0" y="0"/>
                      <a:ext cx="2962656" cy="2873626"/>
                    </a:xfrm>
                    <a:prstGeom prst="rect">
                      <a:avLst/>
                    </a:prstGeom>
                    <a:ln>
                      <a:noFill/>
                    </a:ln>
                    <a:extLst>
                      <a:ext uri="{53640926-AAD7-44D8-BBD7-CCE9431645EC}">
                        <a14:shadowObscured xmlns:a14="http://schemas.microsoft.com/office/drawing/2010/main"/>
                      </a:ext>
                    </a:extLst>
                  </pic:spPr>
                </pic:pic>
              </a:graphicData>
            </a:graphic>
          </wp:inline>
        </w:drawing>
      </w:r>
    </w:p>
    <w:p w14:paraId="49C5A873" w14:textId="2D658589" w:rsidR="00C61AF2" w:rsidRDefault="00C61AF2" w:rsidP="00C61AF2">
      <w:pPr>
        <w:pStyle w:val="fig"/>
        <w:ind w:left="990" w:hanging="990"/>
        <w:jc w:val="left"/>
        <w:rPr>
          <w:szCs w:val="22"/>
        </w:rPr>
      </w:pPr>
      <w:bookmarkStart w:id="66" w:name="_Ref117171316"/>
      <w:r>
        <w:t>Figure 2.</w:t>
      </w:r>
      <w:r w:rsidR="00897D60">
        <w:fldChar w:fldCharType="begin"/>
      </w:r>
      <w:r w:rsidR="00897D60">
        <w:instrText xml:space="preserve"> SEQ Figure_2. \* ARABIC </w:instrText>
      </w:r>
      <w:r w:rsidR="00897D60">
        <w:fldChar w:fldCharType="separate"/>
      </w:r>
      <w:r w:rsidR="000A7B30">
        <w:rPr>
          <w:noProof/>
        </w:rPr>
        <w:t>21</w:t>
      </w:r>
      <w:r w:rsidR="00897D60">
        <w:rPr>
          <w:noProof/>
        </w:rPr>
        <w:fldChar w:fldCharType="end"/>
      </w:r>
      <w:bookmarkEnd w:id="66"/>
      <w:r>
        <w:t xml:space="preserve">.  </w:t>
      </w:r>
      <w:r>
        <w:rPr>
          <w:szCs w:val="22"/>
        </w:rPr>
        <w:t xml:space="preserve">VAST bottom trawl survey index </w:t>
      </w:r>
      <w:r w:rsidR="004441F0">
        <w:rPr>
          <w:szCs w:val="22"/>
        </w:rPr>
        <w:t>center of gravity (top left</w:t>
      </w:r>
      <w:r>
        <w:rPr>
          <w:szCs w:val="22"/>
        </w:rPr>
        <w:t xml:space="preserve">) eastings, (top right) northings, (bottom left) abundance </w:t>
      </w:r>
      <w:r w:rsidR="004441F0">
        <w:rPr>
          <w:szCs w:val="22"/>
        </w:rPr>
        <w:t xml:space="preserve">index </w:t>
      </w:r>
      <w:r>
        <w:rPr>
          <w:szCs w:val="22"/>
        </w:rPr>
        <w:t>by area, and (bottom right) effective area</w:t>
      </w:r>
      <w:r w:rsidR="00C94F53">
        <w:rPr>
          <w:szCs w:val="22"/>
        </w:rPr>
        <w:t xml:space="preserve"> </w:t>
      </w:r>
      <w:r w:rsidR="004441F0">
        <w:rPr>
          <w:szCs w:val="22"/>
        </w:rPr>
        <w:t>occupied 1982</w:t>
      </w:r>
      <w:r>
        <w:rPr>
          <w:szCs w:val="22"/>
        </w:rPr>
        <w:t xml:space="preserve">-2022. </w:t>
      </w:r>
    </w:p>
    <w:p w14:paraId="49124E30" w14:textId="5E4E57AF" w:rsidR="00CC005B" w:rsidRDefault="00CC005B" w:rsidP="00C61AF2">
      <w:pPr>
        <w:pStyle w:val="fig"/>
        <w:ind w:left="990" w:hanging="990"/>
        <w:jc w:val="left"/>
        <w:rPr>
          <w:szCs w:val="22"/>
        </w:rPr>
      </w:pPr>
    </w:p>
    <w:p w14:paraId="7E86C304" w14:textId="7FD27229" w:rsidR="00CC005B" w:rsidRDefault="00CC005B" w:rsidP="00C61AF2">
      <w:pPr>
        <w:pStyle w:val="fig"/>
        <w:ind w:left="990" w:hanging="990"/>
        <w:jc w:val="left"/>
        <w:rPr>
          <w:szCs w:val="22"/>
        </w:rPr>
      </w:pPr>
      <w:r>
        <w:rPr>
          <w:noProof/>
        </w:rPr>
        <w:lastRenderedPageBreak/>
        <w:drawing>
          <wp:inline distT="0" distB="0" distL="0" distR="0" wp14:anchorId="640C36DC" wp14:editId="0C99649D">
            <wp:extent cx="5943600" cy="3217362"/>
            <wp:effectExtent l="0" t="0" r="0" b="2540"/>
            <wp:docPr id="39" name="Picture 39" descr="C:\WORKING_FOLDER\EBS_PCOD\2022_ASSESSMENT\NOVEMBER_MODELS\FIGURES\R4SS_FIGURES\MODEL22.4\plots\index9_standcpue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WORKING_FOLDER\EBS_PCOD\2022_ASSESSMENT\NOVEMBER_MODELS\FIGURES\R4SS_FIGURES\MODEL22.4\plots\index9_standcpueall.png"/>
                    <pic:cNvPicPr>
                      <a:picLocks noChangeAspect="1" noChangeArrowheads="1"/>
                    </pic:cNvPicPr>
                  </pic:nvPicPr>
                  <pic:blipFill rotWithShape="1">
                    <a:blip r:embed="rId131">
                      <a:extLst>
                        <a:ext uri="{28A0092B-C50C-407E-A947-70E740481C1C}">
                          <a14:useLocalDpi xmlns:a14="http://schemas.microsoft.com/office/drawing/2010/main" val="0"/>
                        </a:ext>
                      </a:extLst>
                    </a:blip>
                    <a:srcRect t="16406" r="4968"/>
                    <a:stretch/>
                  </pic:blipFill>
                  <pic:spPr bwMode="auto">
                    <a:xfrm>
                      <a:off x="0" y="0"/>
                      <a:ext cx="5943600" cy="3217362"/>
                    </a:xfrm>
                    <a:prstGeom prst="rect">
                      <a:avLst/>
                    </a:prstGeom>
                    <a:noFill/>
                    <a:ln>
                      <a:noFill/>
                    </a:ln>
                    <a:extLst>
                      <a:ext uri="{53640926-AAD7-44D8-BBD7-CCE9431645EC}">
                        <a14:shadowObscured xmlns:a14="http://schemas.microsoft.com/office/drawing/2010/main"/>
                      </a:ext>
                    </a:extLst>
                  </pic:spPr>
                </pic:pic>
              </a:graphicData>
            </a:graphic>
          </wp:inline>
        </w:drawing>
      </w:r>
    </w:p>
    <w:p w14:paraId="6CB030EE" w14:textId="3225B95E" w:rsidR="00CC005B" w:rsidRDefault="00CC005B" w:rsidP="00CC005B">
      <w:pPr>
        <w:pStyle w:val="fig"/>
        <w:ind w:left="990" w:hanging="990"/>
        <w:jc w:val="left"/>
        <w:rPr>
          <w:szCs w:val="22"/>
        </w:rPr>
      </w:pPr>
      <w:bookmarkStart w:id="67" w:name="_Ref117173934"/>
      <w:r>
        <w:t>Figure 2.</w:t>
      </w:r>
      <w:r w:rsidR="00897D60">
        <w:fldChar w:fldCharType="begin"/>
      </w:r>
      <w:r w:rsidR="00897D60">
        <w:instrText xml:space="preserve"> SEQ Figure_2. \* ARABIC </w:instrText>
      </w:r>
      <w:r w:rsidR="00897D60">
        <w:fldChar w:fldCharType="separate"/>
      </w:r>
      <w:r w:rsidR="000A7B30">
        <w:rPr>
          <w:noProof/>
        </w:rPr>
        <w:t>22</w:t>
      </w:r>
      <w:r w:rsidR="00897D60">
        <w:rPr>
          <w:noProof/>
        </w:rPr>
        <w:fldChar w:fldCharType="end"/>
      </w:r>
      <w:bookmarkEnd w:id="67"/>
      <w:r>
        <w:t xml:space="preserve">.  Standardized values of the </w:t>
      </w:r>
      <w:r>
        <w:rPr>
          <w:szCs w:val="22"/>
        </w:rPr>
        <w:t xml:space="preserve">VAST (Survey) bottom trawl survey index and (Fishery) winter longline fishery CPUE index. </w:t>
      </w:r>
    </w:p>
    <w:p w14:paraId="47729012" w14:textId="77777777" w:rsidR="00CC005B" w:rsidRDefault="00CC005B" w:rsidP="00C61AF2">
      <w:pPr>
        <w:pStyle w:val="fig"/>
        <w:ind w:left="990" w:hanging="990"/>
        <w:jc w:val="left"/>
        <w:rPr>
          <w:szCs w:val="22"/>
        </w:rPr>
        <w:sectPr w:rsidR="00CC005B" w:rsidSect="006349FA">
          <w:pgSz w:w="12240" w:h="15840" w:code="1"/>
          <w:pgMar w:top="1440" w:right="1440" w:bottom="1440" w:left="1440" w:header="720" w:footer="720" w:gutter="0"/>
          <w:cols w:space="720"/>
          <w:titlePg/>
          <w:docGrid w:linePitch="360"/>
        </w:sectPr>
      </w:pPr>
    </w:p>
    <w:p w14:paraId="60D0745C" w14:textId="380CE2D6" w:rsidR="00F25209" w:rsidRDefault="00F25209">
      <w:pPr>
        <w:spacing w:after="0"/>
        <w:rPr>
          <w:szCs w:val="22"/>
        </w:rPr>
      </w:pPr>
    </w:p>
    <w:p w14:paraId="6166F76B" w14:textId="462EAF3E" w:rsidR="00F25209" w:rsidRDefault="00F25209">
      <w:pPr>
        <w:spacing w:after="0"/>
        <w:rPr>
          <w:szCs w:val="22"/>
        </w:rPr>
      </w:pPr>
    </w:p>
    <w:p w14:paraId="0805C288" w14:textId="59152F66" w:rsidR="00F25209" w:rsidRDefault="00F25209">
      <w:pPr>
        <w:spacing w:after="0"/>
      </w:pPr>
      <w:r>
        <w:rPr>
          <w:noProof/>
        </w:rPr>
        <w:drawing>
          <wp:inline distT="0" distB="0" distL="0" distR="0" wp14:anchorId="7CC04DC9" wp14:editId="0A936DA4">
            <wp:extent cx="3992578" cy="4069080"/>
            <wp:effectExtent l="0" t="0" r="8255" b="7620"/>
            <wp:docPr id="43" name="Picture 43" descr="C:\WORKING_FOLDER\EBS_PCOD\2022_ASSESSMENT\NOVEMBER_MODELS\FIGURES\R4SS_FIGURES\MODEL22.4\plots\comp_lendat_flt2mkt0_p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WORKING_FOLDER\EBS_PCOD\2022_ASSESSMENT\NOVEMBER_MODELS\FIGURES\R4SS_FIGURES\MODEL22.4\plots\comp_lendat_flt2mkt0_page1.png"/>
                    <pic:cNvPicPr>
                      <a:picLocks noChangeAspect="1" noChangeArrowheads="1"/>
                    </pic:cNvPicPr>
                  </pic:nvPicPr>
                  <pic:blipFill rotWithShape="1">
                    <a:blip r:embed="rId132">
                      <a:extLst>
                        <a:ext uri="{28A0092B-C50C-407E-A947-70E740481C1C}">
                          <a14:useLocalDpi xmlns:a14="http://schemas.microsoft.com/office/drawing/2010/main" val="0"/>
                        </a:ext>
                      </a:extLst>
                    </a:blip>
                    <a:srcRect r="1880"/>
                    <a:stretch/>
                  </pic:blipFill>
                  <pic:spPr bwMode="auto">
                    <a:xfrm>
                      <a:off x="0" y="0"/>
                      <a:ext cx="3992578" cy="4069080"/>
                    </a:xfrm>
                    <a:prstGeom prst="rect">
                      <a:avLst/>
                    </a:prstGeom>
                    <a:noFill/>
                    <a:ln>
                      <a:noFill/>
                    </a:ln>
                    <a:extLst>
                      <a:ext uri="{53640926-AAD7-44D8-BBD7-CCE9431645EC}">
                        <a14:shadowObscured xmlns:a14="http://schemas.microsoft.com/office/drawing/2010/main"/>
                      </a:ext>
                    </a:extLst>
                  </pic:spPr>
                </pic:pic>
              </a:graphicData>
            </a:graphic>
          </wp:inline>
        </w:drawing>
      </w:r>
      <w:r w:rsidRPr="00F25209">
        <w:t xml:space="preserve"> </w:t>
      </w:r>
      <w:r>
        <w:rPr>
          <w:noProof/>
        </w:rPr>
        <w:drawing>
          <wp:inline distT="0" distB="0" distL="0" distR="0" wp14:anchorId="08AEB612" wp14:editId="2FB277B8">
            <wp:extent cx="3725049" cy="4069080"/>
            <wp:effectExtent l="0" t="0" r="8890" b="7620"/>
            <wp:docPr id="44" name="Picture 44" descr="C:\WORKING_FOLDER\EBS_PCOD\2022_ASSESSMENT\NOVEMBER_MODELS\FIGURES\R4SS_FIGURES\MODEL22.4\plots\comp_lendat_flt2mkt0_p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WORKING_FOLDER\EBS_PCOD\2022_ASSESSMENT\NOVEMBER_MODELS\FIGURES\R4SS_FIGURES\MODEL22.4\plots\comp_lendat_flt2mkt0_page2.png"/>
                    <pic:cNvPicPr>
                      <a:picLocks noChangeAspect="1" noChangeArrowheads="1"/>
                    </pic:cNvPicPr>
                  </pic:nvPicPr>
                  <pic:blipFill rotWithShape="1">
                    <a:blip r:embed="rId133">
                      <a:extLst>
                        <a:ext uri="{28A0092B-C50C-407E-A947-70E740481C1C}">
                          <a14:useLocalDpi xmlns:a14="http://schemas.microsoft.com/office/drawing/2010/main" val="0"/>
                        </a:ext>
                      </a:extLst>
                    </a:blip>
                    <a:srcRect l="8455"/>
                    <a:stretch/>
                  </pic:blipFill>
                  <pic:spPr bwMode="auto">
                    <a:xfrm>
                      <a:off x="0" y="0"/>
                      <a:ext cx="3725049" cy="4069080"/>
                    </a:xfrm>
                    <a:prstGeom prst="rect">
                      <a:avLst/>
                    </a:prstGeom>
                    <a:noFill/>
                    <a:ln>
                      <a:noFill/>
                    </a:ln>
                    <a:extLst>
                      <a:ext uri="{53640926-AAD7-44D8-BBD7-CCE9431645EC}">
                        <a14:shadowObscured xmlns:a14="http://schemas.microsoft.com/office/drawing/2010/main"/>
                      </a:ext>
                    </a:extLst>
                  </pic:spPr>
                </pic:pic>
              </a:graphicData>
            </a:graphic>
          </wp:inline>
        </w:drawing>
      </w:r>
    </w:p>
    <w:p w14:paraId="3992F3C1" w14:textId="124C8890" w:rsidR="00F25209" w:rsidRDefault="00E0792D" w:rsidP="00F25209">
      <w:pPr>
        <w:spacing w:after="0"/>
        <w:rPr>
          <w:szCs w:val="22"/>
        </w:rPr>
      </w:pPr>
      <w:bookmarkStart w:id="68" w:name="_Ref117173775"/>
      <w:r>
        <w:t>Figure 2.</w:t>
      </w:r>
      <w:r w:rsidR="00897D60">
        <w:fldChar w:fldCharType="begin"/>
      </w:r>
      <w:r w:rsidR="00897D60">
        <w:instrText xml:space="preserve"> SEQ Figure_2. \* ARABIC </w:instrText>
      </w:r>
      <w:r w:rsidR="00897D60">
        <w:fldChar w:fldCharType="separate"/>
      </w:r>
      <w:r w:rsidR="000A7B30">
        <w:rPr>
          <w:noProof/>
        </w:rPr>
        <w:t>23</w:t>
      </w:r>
      <w:r w:rsidR="00897D60">
        <w:rPr>
          <w:noProof/>
        </w:rPr>
        <w:fldChar w:fldCharType="end"/>
      </w:r>
      <w:bookmarkEnd w:id="68"/>
      <w:r>
        <w:t xml:space="preserve">.  </w:t>
      </w:r>
      <w:r w:rsidR="00F25209">
        <w:rPr>
          <w:szCs w:val="22"/>
        </w:rPr>
        <w:t>Bottom trawl survey length composition distributions by year.</w:t>
      </w:r>
    </w:p>
    <w:p w14:paraId="7AE1C799" w14:textId="77777777" w:rsidR="00EB24E7" w:rsidRDefault="00EB24E7">
      <w:pPr>
        <w:spacing w:after="0"/>
        <w:rPr>
          <w:szCs w:val="22"/>
        </w:rPr>
        <w:sectPr w:rsidR="00EB24E7" w:rsidSect="00EB24E7">
          <w:pgSz w:w="15840" w:h="12240" w:orient="landscape" w:code="1"/>
          <w:pgMar w:top="1440" w:right="1440" w:bottom="1440" w:left="1440" w:header="720" w:footer="720" w:gutter="0"/>
          <w:cols w:space="720"/>
          <w:titlePg/>
          <w:docGrid w:linePitch="360"/>
        </w:sectPr>
      </w:pPr>
    </w:p>
    <w:p w14:paraId="58DD8E72" w14:textId="42B329B9" w:rsidR="00F25209" w:rsidRDefault="00F25209">
      <w:pPr>
        <w:spacing w:after="0"/>
        <w:rPr>
          <w:szCs w:val="22"/>
        </w:rPr>
      </w:pPr>
      <w:r>
        <w:rPr>
          <w:noProof/>
        </w:rPr>
        <w:lastRenderedPageBreak/>
        <w:drawing>
          <wp:inline distT="0" distB="0" distL="0" distR="0" wp14:anchorId="58C2E3CC" wp14:editId="47B76E46">
            <wp:extent cx="4048125" cy="4114800"/>
            <wp:effectExtent l="0" t="0" r="9525" b="0"/>
            <wp:docPr id="46" name="Picture 46" descr="C:\WORKING_FOLDER\EBS_PCOD\2022_ASSESSMENT\NOVEMBER_MODELS\FIGURES\R4SS_FIGURES\MODEL22.4\plots\comp_agedat_flt2mkt0_p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WORKING_FOLDER\EBS_PCOD\2022_ASSESSMENT\NOVEMBER_MODELS\FIGURES\R4SS_FIGURES\MODEL22.4\plots\comp_agedat_flt2mkt0_page1.png"/>
                    <pic:cNvPicPr>
                      <a:picLocks noChangeAspect="1" noChangeArrowheads="1"/>
                    </pic:cNvPicPr>
                  </pic:nvPicPr>
                  <pic:blipFill rotWithShape="1">
                    <a:blip r:embed="rId134">
                      <a:extLst>
                        <a:ext uri="{28A0092B-C50C-407E-A947-70E740481C1C}">
                          <a14:useLocalDpi xmlns:a14="http://schemas.microsoft.com/office/drawing/2010/main" val="0"/>
                        </a:ext>
                      </a:extLst>
                    </a:blip>
                    <a:srcRect r="1621"/>
                    <a:stretch/>
                  </pic:blipFill>
                  <pic:spPr bwMode="auto">
                    <a:xfrm>
                      <a:off x="0" y="0"/>
                      <a:ext cx="4048125" cy="41148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C4968EA" wp14:editId="0F44DD0B">
            <wp:extent cx="942975" cy="4114800"/>
            <wp:effectExtent l="0" t="0" r="9525" b="0"/>
            <wp:docPr id="47" name="Picture 47" descr="C:\WORKING_FOLDER\EBS_PCOD\2022_ASSESSMENT\NOVEMBER_MODELS\FIGURES\R4SS_FIGURES\MODEL22.4\plots\comp_agedat_flt2mkt0_p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WORKING_FOLDER\EBS_PCOD\2022_ASSESSMENT\NOVEMBER_MODELS\FIGURES\R4SS_FIGURES\MODEL22.4\plots\comp_agedat_flt2mkt0_page2.png"/>
                    <pic:cNvPicPr>
                      <a:picLocks noChangeAspect="1" noChangeArrowheads="1"/>
                    </pic:cNvPicPr>
                  </pic:nvPicPr>
                  <pic:blipFill rotWithShape="1">
                    <a:blip r:embed="rId135">
                      <a:extLst>
                        <a:ext uri="{28A0092B-C50C-407E-A947-70E740481C1C}">
                          <a14:useLocalDpi xmlns:a14="http://schemas.microsoft.com/office/drawing/2010/main" val="0"/>
                        </a:ext>
                      </a:extLst>
                    </a:blip>
                    <a:srcRect l="8333" r="68750"/>
                    <a:stretch/>
                  </pic:blipFill>
                  <pic:spPr bwMode="auto">
                    <a:xfrm>
                      <a:off x="0" y="0"/>
                      <a:ext cx="942975" cy="4114800"/>
                    </a:xfrm>
                    <a:prstGeom prst="rect">
                      <a:avLst/>
                    </a:prstGeom>
                    <a:noFill/>
                    <a:ln>
                      <a:noFill/>
                    </a:ln>
                    <a:extLst>
                      <a:ext uri="{53640926-AAD7-44D8-BBD7-CCE9431645EC}">
                        <a14:shadowObscured xmlns:a14="http://schemas.microsoft.com/office/drawing/2010/main"/>
                      </a:ext>
                    </a:extLst>
                  </pic:spPr>
                </pic:pic>
              </a:graphicData>
            </a:graphic>
          </wp:inline>
        </w:drawing>
      </w:r>
    </w:p>
    <w:p w14:paraId="27573AB4" w14:textId="4BC2B687" w:rsidR="00EB24E7" w:rsidRDefault="00E0792D">
      <w:pPr>
        <w:spacing w:after="0"/>
        <w:rPr>
          <w:szCs w:val="22"/>
        </w:rPr>
      </w:pPr>
      <w:bookmarkStart w:id="69" w:name="_Ref117176098"/>
      <w:r>
        <w:t>Figure 2.</w:t>
      </w:r>
      <w:r w:rsidR="00897D60">
        <w:fldChar w:fldCharType="begin"/>
      </w:r>
      <w:r w:rsidR="00897D60">
        <w:instrText xml:space="preserve"> SEQ Figure_2. \* ARABIC </w:instrText>
      </w:r>
      <w:r w:rsidR="00897D60">
        <w:fldChar w:fldCharType="separate"/>
      </w:r>
      <w:r w:rsidR="000A7B30">
        <w:rPr>
          <w:noProof/>
        </w:rPr>
        <w:t>24</w:t>
      </w:r>
      <w:r w:rsidR="00897D60">
        <w:rPr>
          <w:noProof/>
        </w:rPr>
        <w:fldChar w:fldCharType="end"/>
      </w:r>
      <w:bookmarkEnd w:id="69"/>
      <w:r>
        <w:t xml:space="preserve">.  </w:t>
      </w:r>
      <w:r w:rsidR="00F25209">
        <w:rPr>
          <w:szCs w:val="22"/>
        </w:rPr>
        <w:t>Bottom trawl survey age composition distributions by year.</w:t>
      </w:r>
    </w:p>
    <w:p w14:paraId="72DBB740" w14:textId="51874772" w:rsidR="00A24324" w:rsidRDefault="00A24324">
      <w:pPr>
        <w:spacing w:after="0"/>
        <w:rPr>
          <w:szCs w:val="22"/>
        </w:rPr>
      </w:pPr>
    </w:p>
    <w:p w14:paraId="4DCCC1BF" w14:textId="2E852F47" w:rsidR="000F33C9" w:rsidRDefault="000F33C9">
      <w:pPr>
        <w:spacing w:after="0"/>
      </w:pPr>
      <w:r>
        <w:rPr>
          <w:noProof/>
        </w:rPr>
        <w:lastRenderedPageBreak/>
        <w:drawing>
          <wp:inline distT="0" distB="0" distL="0" distR="0" wp14:anchorId="44D5100C" wp14:editId="7B717FEC">
            <wp:extent cx="3886200" cy="3886200"/>
            <wp:effectExtent l="0" t="0" r="0" b="0"/>
            <wp:docPr id="77" name="Picture 77" descr="WARNING: this figure is based on multinomial likelihood and has not been updated to account for Dirichlet-Multinomial likelihood and the sample size adjustment associated with the estimated log(&lt;i&gt;Θ&lt;/i&gt;) parame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WARNING: this figure is based on multinomial likelihood and has not been updated to account for Dirichlet-Multinomial likelihood and the sample size adjustment associated with the estimated log(&lt;i&gt;Θ&lt;/i&gt;) parameters."/>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886200" cy="3886200"/>
                    </a:xfrm>
                    <a:prstGeom prst="rect">
                      <a:avLst/>
                    </a:prstGeom>
                    <a:noFill/>
                    <a:ln>
                      <a:noFill/>
                    </a:ln>
                  </pic:spPr>
                </pic:pic>
              </a:graphicData>
            </a:graphic>
          </wp:inline>
        </w:drawing>
      </w:r>
      <w:r w:rsidRPr="000F33C9">
        <w:t xml:space="preserve"> </w:t>
      </w:r>
      <w:r>
        <w:rPr>
          <w:noProof/>
        </w:rPr>
        <w:drawing>
          <wp:inline distT="0" distB="0" distL="0" distR="0" wp14:anchorId="3CCF3B9F" wp14:editId="6F49DC46">
            <wp:extent cx="3886200" cy="3886200"/>
            <wp:effectExtent l="0" t="0" r="0" b="0"/>
            <wp:docPr id="78" name="Picture 78" descr="https://afsc-assessments.github.io/EBS_PCOD/2022_ASSESSMENT/NOVEMBER_MODELS/FIGURES/R4SS_FIGURES/MODEL22.4/plots/comp_agedat_data_weighting_TA1.8_Surve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afsc-assessments.github.io/EBS_PCOD/2022_ASSESSMENT/NOVEMBER_MODELS/FIGURES/R4SS_FIGURES/MODEL22.4/plots/comp_agedat_data_weighting_TA1.8_Survey.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886200" cy="3886200"/>
                    </a:xfrm>
                    <a:prstGeom prst="rect">
                      <a:avLst/>
                    </a:prstGeom>
                    <a:noFill/>
                    <a:ln>
                      <a:noFill/>
                    </a:ln>
                  </pic:spPr>
                </pic:pic>
              </a:graphicData>
            </a:graphic>
          </wp:inline>
        </w:drawing>
      </w:r>
    </w:p>
    <w:p w14:paraId="46D10B18" w14:textId="3A3C265D" w:rsidR="000F33C9" w:rsidRDefault="000F33C9" w:rsidP="000F33C9">
      <w:pPr>
        <w:spacing w:after="0"/>
        <w:rPr>
          <w:szCs w:val="22"/>
        </w:rPr>
      </w:pPr>
      <w:bookmarkStart w:id="70" w:name="_Ref117174819"/>
      <w:r>
        <w:t>Figure 2.</w:t>
      </w:r>
      <w:r w:rsidR="00897D60">
        <w:fldChar w:fldCharType="begin"/>
      </w:r>
      <w:r w:rsidR="00897D60">
        <w:instrText xml:space="preserve"> SEQ Figure_2. \* ARABIC </w:instrText>
      </w:r>
      <w:r w:rsidR="00897D60">
        <w:fldChar w:fldCharType="separate"/>
      </w:r>
      <w:r w:rsidR="000A7B30">
        <w:rPr>
          <w:noProof/>
        </w:rPr>
        <w:t>25</w:t>
      </w:r>
      <w:r w:rsidR="00897D60">
        <w:rPr>
          <w:noProof/>
        </w:rPr>
        <w:fldChar w:fldCharType="end"/>
      </w:r>
      <w:bookmarkEnd w:id="70"/>
      <w:r>
        <w:t>.  AFSC b</w:t>
      </w:r>
      <w:r>
        <w:rPr>
          <w:szCs w:val="22"/>
        </w:rPr>
        <w:t>ottom trawl survey (left) mean length (cm) and (right) mean age by year.</w:t>
      </w:r>
    </w:p>
    <w:p w14:paraId="37D4B518" w14:textId="76342E9C" w:rsidR="000F33C9" w:rsidRDefault="000F33C9" w:rsidP="000F33C9">
      <w:pPr>
        <w:spacing w:after="0"/>
        <w:rPr>
          <w:szCs w:val="22"/>
        </w:rPr>
      </w:pPr>
    </w:p>
    <w:p w14:paraId="68EA9A3F" w14:textId="77777777" w:rsidR="000F33C9" w:rsidRDefault="000F33C9" w:rsidP="000F33C9">
      <w:pPr>
        <w:pStyle w:val="fig"/>
        <w:jc w:val="left"/>
        <w:rPr>
          <w:szCs w:val="22"/>
        </w:rPr>
        <w:sectPr w:rsidR="000F33C9" w:rsidSect="00A24324">
          <w:pgSz w:w="15840" w:h="12240" w:orient="landscape" w:code="1"/>
          <w:pgMar w:top="1440" w:right="1440" w:bottom="1440" w:left="1440" w:header="720" w:footer="720" w:gutter="0"/>
          <w:cols w:space="720"/>
          <w:titlePg/>
          <w:docGrid w:linePitch="360"/>
        </w:sectPr>
      </w:pPr>
    </w:p>
    <w:p w14:paraId="036B4E5F" w14:textId="0235E6F9" w:rsidR="000F33C9" w:rsidRDefault="000F33C9" w:rsidP="000F33C9">
      <w:pPr>
        <w:pStyle w:val="fig"/>
        <w:jc w:val="left"/>
        <w:rPr>
          <w:szCs w:val="22"/>
        </w:rPr>
      </w:pPr>
      <w:r w:rsidRPr="007A0D8F">
        <w:rPr>
          <w:noProof/>
          <w:szCs w:val="22"/>
        </w:rPr>
        <w:lastRenderedPageBreak/>
        <w:drawing>
          <wp:inline distT="0" distB="0" distL="0" distR="0" wp14:anchorId="7C96F435" wp14:editId="46239AB3">
            <wp:extent cx="5909945" cy="3446145"/>
            <wp:effectExtent l="0" t="0" r="0" b="0"/>
            <wp:docPr id="626" name="Picture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909945" cy="3446145"/>
                    </a:xfrm>
                    <a:prstGeom prst="rect">
                      <a:avLst/>
                    </a:prstGeom>
                    <a:noFill/>
                    <a:ln>
                      <a:noFill/>
                    </a:ln>
                  </pic:spPr>
                </pic:pic>
              </a:graphicData>
            </a:graphic>
          </wp:inline>
        </w:drawing>
      </w:r>
    </w:p>
    <w:p w14:paraId="46AA4803" w14:textId="5A02EF54" w:rsidR="000F33C9" w:rsidRDefault="000F33C9" w:rsidP="000F33C9">
      <w:pPr>
        <w:pStyle w:val="fig"/>
        <w:jc w:val="left"/>
        <w:rPr>
          <w:szCs w:val="22"/>
        </w:rPr>
      </w:pPr>
      <w:bookmarkStart w:id="71" w:name="_Ref117184689"/>
      <w:r>
        <w:t>Figure 2.</w:t>
      </w:r>
      <w:r w:rsidR="00897D60">
        <w:fldChar w:fldCharType="begin"/>
      </w:r>
      <w:r w:rsidR="00897D60">
        <w:instrText xml:space="preserve"> SEQ Figure_2. \* ARABIC </w:instrText>
      </w:r>
      <w:r w:rsidR="00897D60">
        <w:fldChar w:fldCharType="separate"/>
      </w:r>
      <w:r w:rsidR="000A7B30">
        <w:rPr>
          <w:noProof/>
        </w:rPr>
        <w:t>26</w:t>
      </w:r>
      <w:r w:rsidR="00897D60">
        <w:rPr>
          <w:noProof/>
        </w:rPr>
        <w:fldChar w:fldCharType="end"/>
      </w:r>
      <w:bookmarkEnd w:id="71"/>
      <w:r>
        <w:t xml:space="preserve">.  </w:t>
      </w:r>
      <w:r>
        <w:rPr>
          <w:szCs w:val="22"/>
        </w:rPr>
        <w:t>Locations of AFSC longline survey stations in the EBS region.</w:t>
      </w:r>
    </w:p>
    <w:p w14:paraId="0D996918" w14:textId="77777777" w:rsidR="000F33C9" w:rsidRDefault="000F33C9" w:rsidP="000F33C9">
      <w:pPr>
        <w:spacing w:after="0"/>
        <w:rPr>
          <w:szCs w:val="22"/>
        </w:rPr>
      </w:pPr>
      <w:r>
        <w:rPr>
          <w:noProof/>
        </w:rPr>
        <w:drawing>
          <wp:inline distT="0" distB="0" distL="0" distR="0" wp14:anchorId="5EF2B232" wp14:editId="1FAB1AF5">
            <wp:extent cx="5943600" cy="280352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2803525"/>
                    </a:xfrm>
                    <a:prstGeom prst="rect">
                      <a:avLst/>
                    </a:prstGeom>
                  </pic:spPr>
                </pic:pic>
              </a:graphicData>
            </a:graphic>
          </wp:inline>
        </w:drawing>
      </w:r>
    </w:p>
    <w:p w14:paraId="51617491" w14:textId="77777777" w:rsidR="000F33C9" w:rsidRDefault="000F33C9" w:rsidP="000F33C9">
      <w:pPr>
        <w:spacing w:after="0"/>
        <w:rPr>
          <w:szCs w:val="22"/>
        </w:rPr>
      </w:pPr>
    </w:p>
    <w:p w14:paraId="22C1B705" w14:textId="2C2F9C4E" w:rsidR="000F33C9" w:rsidRDefault="000F33C9" w:rsidP="000F33C9">
      <w:pPr>
        <w:spacing w:after="0"/>
        <w:rPr>
          <w:szCs w:val="22"/>
        </w:rPr>
      </w:pPr>
      <w:bookmarkStart w:id="72" w:name="_Ref117184724"/>
      <w:r>
        <w:t>Figure 2.</w:t>
      </w:r>
      <w:r w:rsidR="00897D60">
        <w:fldChar w:fldCharType="begin"/>
      </w:r>
      <w:r w:rsidR="00897D60">
        <w:instrText xml:space="preserve"> SEQ Figure_2. \* ARABIC </w:instrText>
      </w:r>
      <w:r w:rsidR="00897D60">
        <w:fldChar w:fldCharType="separate"/>
      </w:r>
      <w:r w:rsidR="000A7B30">
        <w:rPr>
          <w:noProof/>
        </w:rPr>
        <w:t>27</w:t>
      </w:r>
      <w:r w:rsidR="00897D60">
        <w:rPr>
          <w:noProof/>
        </w:rPr>
        <w:fldChar w:fldCharType="end"/>
      </w:r>
      <w:bookmarkEnd w:id="72"/>
      <w:r>
        <w:t xml:space="preserve">.  </w:t>
      </w:r>
      <w:r>
        <w:rPr>
          <w:szCs w:val="22"/>
        </w:rPr>
        <w:t>AFSC longline survey relative population numbers (RPN)</w:t>
      </w:r>
    </w:p>
    <w:p w14:paraId="39E4412E" w14:textId="04A56392" w:rsidR="00D02D72" w:rsidRDefault="00D02D72" w:rsidP="000F33C9">
      <w:pPr>
        <w:spacing w:after="0"/>
        <w:rPr>
          <w:szCs w:val="22"/>
        </w:rPr>
      </w:pPr>
    </w:p>
    <w:p w14:paraId="57E9940E" w14:textId="36E1C9E2" w:rsidR="00D02D72" w:rsidRDefault="00D02D72" w:rsidP="000F33C9">
      <w:pPr>
        <w:spacing w:after="0"/>
        <w:rPr>
          <w:szCs w:val="22"/>
        </w:rPr>
      </w:pPr>
    </w:p>
    <w:p w14:paraId="0F0AB30E" w14:textId="2883CC4C" w:rsidR="00D02D72" w:rsidRDefault="00D02D72" w:rsidP="000F33C9">
      <w:pPr>
        <w:spacing w:after="0"/>
        <w:rPr>
          <w:szCs w:val="22"/>
        </w:rPr>
      </w:pPr>
    </w:p>
    <w:p w14:paraId="63413987" w14:textId="5848D98A" w:rsidR="00D02D72" w:rsidRDefault="00D02D72" w:rsidP="000F33C9">
      <w:pPr>
        <w:spacing w:after="0"/>
        <w:rPr>
          <w:szCs w:val="22"/>
        </w:rPr>
      </w:pPr>
    </w:p>
    <w:p w14:paraId="7DCE79BE" w14:textId="75215C77" w:rsidR="00D02D72" w:rsidRDefault="00D02D72" w:rsidP="000F33C9">
      <w:pPr>
        <w:spacing w:after="0"/>
        <w:rPr>
          <w:szCs w:val="22"/>
        </w:rPr>
      </w:pPr>
    </w:p>
    <w:p w14:paraId="1BE5378B" w14:textId="4390A224" w:rsidR="00D02D72" w:rsidRDefault="00D02D72" w:rsidP="000F33C9">
      <w:pPr>
        <w:spacing w:after="0"/>
        <w:rPr>
          <w:szCs w:val="22"/>
        </w:rPr>
      </w:pPr>
    </w:p>
    <w:p w14:paraId="7BCA7F40" w14:textId="77777777" w:rsidR="00FF1334" w:rsidRDefault="00FF1334" w:rsidP="000F33C9">
      <w:pPr>
        <w:spacing w:after="0"/>
        <w:rPr>
          <w:szCs w:val="22"/>
        </w:rPr>
        <w:sectPr w:rsidR="00FF1334" w:rsidSect="005A69CC">
          <w:pgSz w:w="12240" w:h="15840" w:code="1"/>
          <w:pgMar w:top="1440" w:right="1440" w:bottom="1440" w:left="1440" w:header="720" w:footer="720" w:gutter="0"/>
          <w:cols w:space="720"/>
          <w:titlePg/>
          <w:docGrid w:linePitch="360"/>
        </w:sectPr>
      </w:pPr>
    </w:p>
    <w:p w14:paraId="1EA92655" w14:textId="6CEA83AD" w:rsidR="00D02D72" w:rsidRDefault="00D02D72" w:rsidP="000F33C9">
      <w:pPr>
        <w:spacing w:after="0"/>
        <w:rPr>
          <w:szCs w:val="22"/>
        </w:rPr>
      </w:pPr>
      <w:r>
        <w:rPr>
          <w:noProof/>
          <w:szCs w:val="22"/>
        </w:rPr>
        <w:lastRenderedPageBreak/>
        <w:drawing>
          <wp:inline distT="0" distB="0" distL="0" distR="0" wp14:anchorId="66FF647C" wp14:editId="35483ACA">
            <wp:extent cx="8229600" cy="41148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OLD_SSB.png"/>
                    <pic:cNvPicPr/>
                  </pic:nvPicPr>
                  <pic:blipFill>
                    <a:blip r:embed="rId140">
                      <a:extLst>
                        <a:ext uri="{28A0092B-C50C-407E-A947-70E740481C1C}">
                          <a14:useLocalDpi xmlns:a14="http://schemas.microsoft.com/office/drawing/2010/main" val="0"/>
                        </a:ext>
                      </a:extLst>
                    </a:blip>
                    <a:stretch>
                      <a:fillRect/>
                    </a:stretch>
                  </pic:blipFill>
                  <pic:spPr>
                    <a:xfrm>
                      <a:off x="0" y="0"/>
                      <a:ext cx="8229600" cy="4114800"/>
                    </a:xfrm>
                    <a:prstGeom prst="rect">
                      <a:avLst/>
                    </a:prstGeom>
                  </pic:spPr>
                </pic:pic>
              </a:graphicData>
            </a:graphic>
          </wp:inline>
        </w:drawing>
      </w:r>
    </w:p>
    <w:p w14:paraId="463DE208" w14:textId="72EC7DCB" w:rsidR="00D02D72" w:rsidRDefault="00D02D72" w:rsidP="00D02D72">
      <w:pPr>
        <w:spacing w:after="0"/>
        <w:rPr>
          <w:szCs w:val="22"/>
        </w:rPr>
      </w:pPr>
      <w:bookmarkStart w:id="73" w:name="_Ref117255525"/>
      <w:r>
        <w:t>Figure 2.</w:t>
      </w:r>
      <w:r w:rsidR="00897D60">
        <w:fldChar w:fldCharType="begin"/>
      </w:r>
      <w:r w:rsidR="00897D60">
        <w:instrText xml:space="preserve"> SEQ Figure_2. \* ARABIC </w:instrText>
      </w:r>
      <w:r w:rsidR="00897D60">
        <w:fldChar w:fldCharType="separate"/>
      </w:r>
      <w:r w:rsidR="000A7B30">
        <w:rPr>
          <w:noProof/>
        </w:rPr>
        <w:t>28</w:t>
      </w:r>
      <w:r w:rsidR="00897D60">
        <w:rPr>
          <w:noProof/>
        </w:rPr>
        <w:fldChar w:fldCharType="end"/>
      </w:r>
      <w:bookmarkEnd w:id="73"/>
      <w:r>
        <w:t xml:space="preserve">.  </w:t>
      </w:r>
      <w:r w:rsidR="00FF1334">
        <w:t>History of model estimated female spawning biomass from 1999-2021 accepted models and the 2022 New Series ensemble.</w:t>
      </w:r>
    </w:p>
    <w:p w14:paraId="406F3B06" w14:textId="77777777" w:rsidR="00FF1334" w:rsidRDefault="00FF1334" w:rsidP="000F33C9">
      <w:pPr>
        <w:spacing w:after="0"/>
        <w:rPr>
          <w:szCs w:val="22"/>
        </w:rPr>
        <w:sectPr w:rsidR="00FF1334" w:rsidSect="00FF1334">
          <w:pgSz w:w="15840" w:h="12240" w:orient="landscape" w:code="1"/>
          <w:pgMar w:top="1440" w:right="1440" w:bottom="1440" w:left="1440" w:header="720" w:footer="720" w:gutter="0"/>
          <w:cols w:space="720"/>
          <w:titlePg/>
          <w:docGrid w:linePitch="360"/>
        </w:sectPr>
      </w:pPr>
    </w:p>
    <w:p w14:paraId="0A62FEED" w14:textId="53E2AE87" w:rsidR="00160C9B" w:rsidRDefault="00595CB1" w:rsidP="00745D1D">
      <w:pPr>
        <w:spacing w:after="0"/>
        <w:jc w:val="center"/>
        <w:rPr>
          <w:szCs w:val="22"/>
        </w:rPr>
      </w:pPr>
      <w:r>
        <w:rPr>
          <w:noProof/>
        </w:rPr>
        <w:lastRenderedPageBreak/>
        <w:drawing>
          <wp:inline distT="0" distB="0" distL="0" distR="0" wp14:anchorId="3A4E65B5" wp14:editId="7C906D2C">
            <wp:extent cx="5943600" cy="3239135"/>
            <wp:effectExtent l="0" t="0" r="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3239135"/>
                    </a:xfrm>
                    <a:prstGeom prst="rect">
                      <a:avLst/>
                    </a:prstGeom>
                  </pic:spPr>
                </pic:pic>
              </a:graphicData>
            </a:graphic>
          </wp:inline>
        </w:drawing>
      </w:r>
    </w:p>
    <w:p w14:paraId="2D565F67" w14:textId="30ABFD85" w:rsidR="00160C9B" w:rsidRDefault="00160C9B" w:rsidP="00160C9B">
      <w:pPr>
        <w:spacing w:after="0"/>
        <w:ind w:left="990" w:hanging="990"/>
        <w:rPr>
          <w:szCs w:val="22"/>
        </w:rPr>
      </w:pPr>
      <w:r>
        <w:t>Figure 2.</w:t>
      </w:r>
      <w:r w:rsidR="00897D60">
        <w:fldChar w:fldCharType="begin"/>
      </w:r>
      <w:r w:rsidR="00897D60">
        <w:instrText xml:space="preserve"> SEQ Figure_2. \* ARABIC </w:instrText>
      </w:r>
      <w:r w:rsidR="00897D60">
        <w:fldChar w:fldCharType="separate"/>
      </w:r>
      <w:r w:rsidR="000A7B30">
        <w:rPr>
          <w:noProof/>
        </w:rPr>
        <w:t>29</w:t>
      </w:r>
      <w:r w:rsidR="00897D60">
        <w:rPr>
          <w:noProof/>
        </w:rPr>
        <w:fldChar w:fldCharType="end"/>
      </w:r>
      <w:r>
        <w:t xml:space="preserve">.  </w:t>
      </w:r>
      <w:r w:rsidR="00745D1D">
        <w:rPr>
          <w:szCs w:val="22"/>
        </w:rPr>
        <w:t>Objective function by likelihood component</w:t>
      </w:r>
      <w:r>
        <w:rPr>
          <w:szCs w:val="22"/>
        </w:rPr>
        <w:t xml:space="preserve"> </w:t>
      </w:r>
      <w:r w:rsidR="00FC6446">
        <w:rPr>
          <w:szCs w:val="22"/>
        </w:rPr>
        <w:t xml:space="preserve">and total </w:t>
      </w:r>
      <w:r>
        <w:rPr>
          <w:szCs w:val="22"/>
        </w:rPr>
        <w:t>for all models comparing Thompson Series and New Series of models.</w:t>
      </w:r>
      <w:r w:rsidR="00745D1D">
        <w:rPr>
          <w:szCs w:val="22"/>
        </w:rPr>
        <w:t xml:space="preserve"> </w:t>
      </w:r>
    </w:p>
    <w:p w14:paraId="21856882" w14:textId="77777777" w:rsidR="00160C9B" w:rsidRDefault="00160C9B" w:rsidP="00745D1D">
      <w:pPr>
        <w:spacing w:after="0"/>
        <w:jc w:val="center"/>
        <w:rPr>
          <w:szCs w:val="22"/>
        </w:rPr>
      </w:pPr>
    </w:p>
    <w:p w14:paraId="40979565" w14:textId="50E39D69" w:rsidR="000F33C9" w:rsidRDefault="000F33C9" w:rsidP="000F33C9">
      <w:pPr>
        <w:spacing w:after="0"/>
        <w:rPr>
          <w:szCs w:val="22"/>
        </w:rPr>
      </w:pPr>
    </w:p>
    <w:p w14:paraId="654064F9" w14:textId="77777777" w:rsidR="00160C9B" w:rsidRDefault="00160C9B" w:rsidP="00745D1D">
      <w:pPr>
        <w:spacing w:after="0"/>
        <w:jc w:val="center"/>
        <w:rPr>
          <w:szCs w:val="22"/>
        </w:rPr>
      </w:pPr>
      <w:r>
        <w:rPr>
          <w:noProof/>
        </w:rPr>
        <w:drawing>
          <wp:inline distT="0" distB="0" distL="0" distR="0" wp14:anchorId="22F24FCE" wp14:editId="341DADC1">
            <wp:extent cx="5899345" cy="3819447"/>
            <wp:effectExtent l="0" t="0" r="635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38921" cy="3845070"/>
                    </a:xfrm>
                    <a:prstGeom prst="rect">
                      <a:avLst/>
                    </a:prstGeom>
                  </pic:spPr>
                </pic:pic>
              </a:graphicData>
            </a:graphic>
          </wp:inline>
        </w:drawing>
      </w:r>
    </w:p>
    <w:p w14:paraId="726E91ED" w14:textId="77777777" w:rsidR="00160C9B" w:rsidRDefault="00160C9B" w:rsidP="00160C9B">
      <w:pPr>
        <w:spacing w:after="0"/>
        <w:rPr>
          <w:szCs w:val="22"/>
        </w:rPr>
      </w:pPr>
    </w:p>
    <w:p w14:paraId="16E11967" w14:textId="466559AD" w:rsidR="00160C9B" w:rsidRDefault="00160C9B" w:rsidP="00160C9B">
      <w:pPr>
        <w:spacing w:after="0"/>
        <w:ind w:left="990" w:hanging="990"/>
        <w:rPr>
          <w:szCs w:val="22"/>
        </w:rPr>
      </w:pPr>
      <w:bookmarkStart w:id="74" w:name="_Ref117245498"/>
      <w:r>
        <w:t>Figure 2.</w:t>
      </w:r>
      <w:r w:rsidR="00897D60">
        <w:fldChar w:fldCharType="begin"/>
      </w:r>
      <w:r w:rsidR="00897D60">
        <w:instrText xml:space="preserve"> SEQ Figure_2. \* ARABIC </w:instrText>
      </w:r>
      <w:r w:rsidR="00897D60">
        <w:fldChar w:fldCharType="separate"/>
      </w:r>
      <w:r w:rsidR="000A7B30">
        <w:rPr>
          <w:noProof/>
        </w:rPr>
        <w:t>30</w:t>
      </w:r>
      <w:r w:rsidR="00897D60">
        <w:rPr>
          <w:noProof/>
        </w:rPr>
        <w:fldChar w:fldCharType="end"/>
      </w:r>
      <w:bookmarkEnd w:id="74"/>
      <w:r>
        <w:t xml:space="preserve">.  </w:t>
      </w:r>
      <w:r>
        <w:rPr>
          <w:szCs w:val="22"/>
        </w:rPr>
        <w:t>Fits to the bottom trawl survey data (population numbers</w:t>
      </w:r>
      <w:r w:rsidRPr="00A24324">
        <w:t xml:space="preserve"> </w:t>
      </w:r>
      <w:r>
        <w:t>for both the Thompson (red dotted) and New Series (blue solid) of models. Black dots are the observed values.</w:t>
      </w:r>
    </w:p>
    <w:p w14:paraId="06679864" w14:textId="77777777" w:rsidR="00176C43" w:rsidRDefault="00176C43" w:rsidP="00176C43">
      <w:pPr>
        <w:spacing w:after="0"/>
        <w:rPr>
          <w:szCs w:val="22"/>
        </w:rPr>
      </w:pPr>
      <w:r>
        <w:rPr>
          <w:noProof/>
        </w:rPr>
        <w:lastRenderedPageBreak/>
        <w:drawing>
          <wp:inline distT="0" distB="0" distL="0" distR="0" wp14:anchorId="7CD383B5" wp14:editId="5970BF7F">
            <wp:extent cx="5943600" cy="335978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3359785"/>
                    </a:xfrm>
                    <a:prstGeom prst="rect">
                      <a:avLst/>
                    </a:prstGeom>
                  </pic:spPr>
                </pic:pic>
              </a:graphicData>
            </a:graphic>
          </wp:inline>
        </w:drawing>
      </w:r>
    </w:p>
    <w:p w14:paraId="4F4DF597" w14:textId="28FF189F" w:rsidR="00176C43" w:rsidRDefault="00176C43" w:rsidP="00176C43">
      <w:pPr>
        <w:spacing w:after="0"/>
        <w:ind w:left="990" w:hanging="990"/>
      </w:pPr>
      <w:bookmarkStart w:id="75" w:name="_Ref117355082"/>
      <w:r>
        <w:t>Figure 2.</w:t>
      </w:r>
      <w:r w:rsidR="00897D60">
        <w:fldChar w:fldCharType="begin"/>
      </w:r>
      <w:r w:rsidR="00897D60">
        <w:instrText xml:space="preserve"> SEQ Figure_2. \* ARABIC </w:instrText>
      </w:r>
      <w:r w:rsidR="00897D60">
        <w:fldChar w:fldCharType="separate"/>
      </w:r>
      <w:r w:rsidR="000A7B30">
        <w:rPr>
          <w:noProof/>
        </w:rPr>
        <w:t>31</w:t>
      </w:r>
      <w:r w:rsidR="00897D60">
        <w:rPr>
          <w:noProof/>
        </w:rPr>
        <w:fldChar w:fldCharType="end"/>
      </w:r>
      <w:bookmarkEnd w:id="75"/>
      <w:r>
        <w:t xml:space="preserve">.  </w:t>
      </w:r>
      <w:r>
        <w:rPr>
          <w:szCs w:val="22"/>
        </w:rPr>
        <w:t>Bottom trawl survey catchability (Q) f</w:t>
      </w:r>
      <w:r>
        <w:t>or both the Thompson (Model 19.12; red dotted) and New Series (Model 22.1; blue solid) of models.</w:t>
      </w:r>
    </w:p>
    <w:p w14:paraId="3063F981" w14:textId="77777777" w:rsidR="00176C43" w:rsidRDefault="00176C43" w:rsidP="00745D1D">
      <w:pPr>
        <w:spacing w:after="0"/>
        <w:jc w:val="center"/>
        <w:rPr>
          <w:szCs w:val="22"/>
        </w:rPr>
      </w:pPr>
    </w:p>
    <w:p w14:paraId="6DBF2835" w14:textId="503F887D" w:rsidR="00160C9B" w:rsidRDefault="00160C9B" w:rsidP="00745D1D">
      <w:pPr>
        <w:spacing w:after="0"/>
        <w:jc w:val="center"/>
        <w:rPr>
          <w:szCs w:val="22"/>
        </w:rPr>
      </w:pPr>
      <w:r>
        <w:rPr>
          <w:noProof/>
        </w:rPr>
        <w:drawing>
          <wp:inline distT="0" distB="0" distL="0" distR="0" wp14:anchorId="3939E812" wp14:editId="34A78973">
            <wp:extent cx="5372100" cy="3661751"/>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401094" cy="3681514"/>
                    </a:xfrm>
                    <a:prstGeom prst="rect">
                      <a:avLst/>
                    </a:prstGeom>
                  </pic:spPr>
                </pic:pic>
              </a:graphicData>
            </a:graphic>
          </wp:inline>
        </w:drawing>
      </w:r>
    </w:p>
    <w:p w14:paraId="5976696C" w14:textId="77777777" w:rsidR="00160C9B" w:rsidRDefault="00160C9B" w:rsidP="00160C9B">
      <w:pPr>
        <w:spacing w:after="0"/>
        <w:rPr>
          <w:szCs w:val="22"/>
        </w:rPr>
      </w:pPr>
    </w:p>
    <w:p w14:paraId="2EB72AEE" w14:textId="1F8C7412" w:rsidR="00160C9B" w:rsidRDefault="00160C9B" w:rsidP="00160C9B">
      <w:pPr>
        <w:spacing w:after="0"/>
        <w:ind w:left="990" w:hanging="990"/>
        <w:rPr>
          <w:szCs w:val="22"/>
        </w:rPr>
      </w:pPr>
      <w:bookmarkStart w:id="76" w:name="_Ref117246586"/>
      <w:r>
        <w:t>Figure 2.</w:t>
      </w:r>
      <w:r w:rsidR="00897D60">
        <w:fldChar w:fldCharType="begin"/>
      </w:r>
      <w:r w:rsidR="00897D60">
        <w:instrText xml:space="preserve"> SEQ Figure_2. \* ARABIC </w:instrText>
      </w:r>
      <w:r w:rsidR="00897D60">
        <w:fldChar w:fldCharType="separate"/>
      </w:r>
      <w:r w:rsidR="000A7B30">
        <w:rPr>
          <w:noProof/>
        </w:rPr>
        <w:t>32</w:t>
      </w:r>
      <w:r w:rsidR="00897D60">
        <w:rPr>
          <w:noProof/>
        </w:rPr>
        <w:fldChar w:fldCharType="end"/>
      </w:r>
      <w:bookmarkEnd w:id="76"/>
      <w:r>
        <w:t xml:space="preserve">.  </w:t>
      </w:r>
      <w:r w:rsidR="00176C43">
        <w:rPr>
          <w:szCs w:val="22"/>
        </w:rPr>
        <w:t xml:space="preserve">Fit to the winter longline fishery CPUE index data </w:t>
      </w:r>
      <w:r w:rsidR="00176C43">
        <w:t>for both the Thompson (Model 21.2; red dotted) and New Series (Model 22.4; blue solid) of models. Black dots are the observed values.</w:t>
      </w:r>
    </w:p>
    <w:p w14:paraId="684B6162" w14:textId="77777777" w:rsidR="00160C9B" w:rsidRDefault="00160C9B" w:rsidP="00160C9B">
      <w:pPr>
        <w:spacing w:after="0"/>
        <w:jc w:val="center"/>
        <w:rPr>
          <w:szCs w:val="22"/>
        </w:rPr>
      </w:pPr>
      <w:r>
        <w:rPr>
          <w:noProof/>
        </w:rPr>
        <w:lastRenderedPageBreak/>
        <w:drawing>
          <wp:inline distT="0" distB="0" distL="0" distR="0" wp14:anchorId="016E6B46" wp14:editId="0416099E">
            <wp:extent cx="5535014" cy="7781925"/>
            <wp:effectExtent l="0" t="0" r="889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537192" cy="7784987"/>
                    </a:xfrm>
                    <a:prstGeom prst="rect">
                      <a:avLst/>
                    </a:prstGeom>
                  </pic:spPr>
                </pic:pic>
              </a:graphicData>
            </a:graphic>
          </wp:inline>
        </w:drawing>
      </w:r>
    </w:p>
    <w:p w14:paraId="2EE3D175" w14:textId="4137F956" w:rsidR="00160C9B" w:rsidRDefault="00160C9B" w:rsidP="00160C9B">
      <w:pPr>
        <w:spacing w:after="0"/>
        <w:ind w:left="1170" w:hanging="1170"/>
        <w:rPr>
          <w:szCs w:val="22"/>
        </w:rPr>
        <w:sectPr w:rsidR="00160C9B" w:rsidSect="005A69CC">
          <w:pgSz w:w="12240" w:h="15840" w:code="1"/>
          <w:pgMar w:top="1440" w:right="1440" w:bottom="1440" w:left="1440" w:header="720" w:footer="720" w:gutter="0"/>
          <w:cols w:space="720"/>
          <w:titlePg/>
          <w:docGrid w:linePitch="360"/>
        </w:sectPr>
      </w:pPr>
      <w:bookmarkStart w:id="77" w:name="_Ref117249364"/>
      <w:r>
        <w:t>Figure 2.</w:t>
      </w:r>
      <w:r w:rsidR="00897D60">
        <w:fldChar w:fldCharType="begin"/>
      </w:r>
      <w:r w:rsidR="00897D60">
        <w:instrText xml:space="preserve"> SEQ Figure_2. \* ARABIC </w:instrText>
      </w:r>
      <w:r w:rsidR="00897D60">
        <w:fldChar w:fldCharType="separate"/>
      </w:r>
      <w:r w:rsidR="00376EFB">
        <w:rPr>
          <w:noProof/>
        </w:rPr>
        <w:t>33</w:t>
      </w:r>
      <w:r w:rsidR="00897D60">
        <w:rPr>
          <w:noProof/>
        </w:rPr>
        <w:fldChar w:fldCharType="end"/>
      </w:r>
      <w:bookmarkEnd w:id="77"/>
      <w:r>
        <w:t>.  Mean length and fits to mean length by model for both the Thompson (red dotted) and New Series (blue solid) of models. Black dots are the observed values.</w:t>
      </w:r>
    </w:p>
    <w:p w14:paraId="65EA9686" w14:textId="77777777" w:rsidR="00160C9B" w:rsidRDefault="00160C9B" w:rsidP="00160C9B">
      <w:pPr>
        <w:spacing w:after="0"/>
        <w:jc w:val="center"/>
        <w:rPr>
          <w:szCs w:val="22"/>
        </w:rPr>
      </w:pPr>
      <w:r>
        <w:rPr>
          <w:noProof/>
        </w:rPr>
        <w:lastRenderedPageBreak/>
        <w:drawing>
          <wp:inline distT="0" distB="0" distL="0" distR="0" wp14:anchorId="5C7B93D1" wp14:editId="26B5EF21">
            <wp:extent cx="5056055" cy="425767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065823" cy="4265901"/>
                    </a:xfrm>
                    <a:prstGeom prst="rect">
                      <a:avLst/>
                    </a:prstGeom>
                  </pic:spPr>
                </pic:pic>
              </a:graphicData>
            </a:graphic>
          </wp:inline>
        </w:drawing>
      </w:r>
    </w:p>
    <w:p w14:paraId="7D3ABEA7" w14:textId="1A5EDBCA" w:rsidR="00745D1D" w:rsidRDefault="00160C9B" w:rsidP="00745D1D">
      <w:pPr>
        <w:spacing w:after="0"/>
        <w:ind w:left="990" w:hanging="990"/>
      </w:pPr>
      <w:bookmarkStart w:id="78" w:name="_Ref117249434"/>
      <w:r>
        <w:t>Figure 2.</w:t>
      </w:r>
      <w:r w:rsidR="00897D60">
        <w:fldChar w:fldCharType="begin"/>
      </w:r>
      <w:r w:rsidR="00897D60">
        <w:instrText xml:space="preserve"> SEQ Figure_2. \* ARABIC </w:instrText>
      </w:r>
      <w:r w:rsidR="00897D60">
        <w:fldChar w:fldCharType="separate"/>
      </w:r>
      <w:r w:rsidR="000A7B30">
        <w:rPr>
          <w:noProof/>
        </w:rPr>
        <w:t>34</w:t>
      </w:r>
      <w:r w:rsidR="00897D60">
        <w:rPr>
          <w:noProof/>
        </w:rPr>
        <w:fldChar w:fldCharType="end"/>
      </w:r>
      <w:bookmarkEnd w:id="78"/>
      <w:r>
        <w:t>.  Mean age and fits to mean age by model for both the Thompson (red dotted) and New Series (blue solid) of models. Black dots are the observed values.</w:t>
      </w:r>
    </w:p>
    <w:p w14:paraId="11C027E5" w14:textId="77777777" w:rsidR="00745D1D" w:rsidRDefault="00745D1D" w:rsidP="00745D1D">
      <w:pPr>
        <w:spacing w:after="0"/>
        <w:ind w:left="990" w:hanging="990"/>
      </w:pPr>
    </w:p>
    <w:p w14:paraId="7A1C7331" w14:textId="25311DA6" w:rsidR="00160C9B" w:rsidRDefault="00595CB1" w:rsidP="00BF6434">
      <w:pPr>
        <w:spacing w:after="0"/>
        <w:ind w:left="990" w:hanging="990"/>
        <w:jc w:val="center"/>
        <w:rPr>
          <w:szCs w:val="22"/>
        </w:rPr>
      </w:pPr>
      <w:r>
        <w:rPr>
          <w:noProof/>
        </w:rPr>
        <w:drawing>
          <wp:inline distT="0" distB="0" distL="0" distR="0" wp14:anchorId="684B3B46" wp14:editId="19BEF47F">
            <wp:extent cx="5293360" cy="2884768"/>
            <wp:effectExtent l="0" t="0" r="254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300641" cy="2888736"/>
                    </a:xfrm>
                    <a:prstGeom prst="rect">
                      <a:avLst/>
                    </a:prstGeom>
                  </pic:spPr>
                </pic:pic>
              </a:graphicData>
            </a:graphic>
          </wp:inline>
        </w:drawing>
      </w:r>
    </w:p>
    <w:p w14:paraId="307C1304" w14:textId="7B4293F7" w:rsidR="00160C9B" w:rsidRDefault="00160C9B" w:rsidP="00160C9B">
      <w:pPr>
        <w:spacing w:after="0"/>
        <w:ind w:left="1170" w:hanging="1170"/>
      </w:pPr>
      <w:bookmarkStart w:id="79" w:name="_Ref117260093"/>
      <w:r>
        <w:t>Figure 2.</w:t>
      </w:r>
      <w:r w:rsidR="00897D60">
        <w:fldChar w:fldCharType="begin"/>
      </w:r>
      <w:r w:rsidR="00897D60">
        <w:instrText xml:space="preserve"> SEQ Figure_2. \* ARABIC </w:instrText>
      </w:r>
      <w:r w:rsidR="00897D60">
        <w:fldChar w:fldCharType="separate"/>
      </w:r>
      <w:r w:rsidR="000A7B30">
        <w:rPr>
          <w:noProof/>
        </w:rPr>
        <w:t>35</w:t>
      </w:r>
      <w:r w:rsidR="00897D60">
        <w:rPr>
          <w:noProof/>
        </w:rPr>
        <w:fldChar w:fldCharType="end"/>
      </w:r>
      <w:bookmarkEnd w:id="79"/>
      <w:r>
        <w:t xml:space="preserve">.  </w:t>
      </w:r>
      <w:r w:rsidR="00745D1D">
        <w:t>Mohn’s Rho values for all models for spawning stock biomass (SSB), full selection fishing mortatlity (F), age-0 recruitment (R), and Spawning biomass to unfished biomass ratio (B Ratio) by ensemble series</w:t>
      </w:r>
      <w:r>
        <w:t>.</w:t>
      </w:r>
    </w:p>
    <w:p w14:paraId="489AB510" w14:textId="6EDA2668" w:rsidR="000E0AC2" w:rsidRDefault="000E0AC2" w:rsidP="00BC036C">
      <w:pPr>
        <w:spacing w:after="0"/>
        <w:sectPr w:rsidR="000E0AC2" w:rsidSect="000F33C9">
          <w:pgSz w:w="12240" w:h="15840" w:code="1"/>
          <w:pgMar w:top="1440" w:right="1440" w:bottom="1440" w:left="1440" w:header="720" w:footer="720" w:gutter="0"/>
          <w:cols w:space="720"/>
          <w:titlePg/>
          <w:docGrid w:linePitch="360"/>
        </w:sectPr>
      </w:pPr>
    </w:p>
    <w:p w14:paraId="6577C2BD" w14:textId="77777777" w:rsidR="00683152" w:rsidRDefault="00683152" w:rsidP="00683152">
      <w:pPr>
        <w:spacing w:after="0"/>
        <w:ind w:left="1170" w:hanging="1170"/>
      </w:pPr>
      <w:r>
        <w:rPr>
          <w:noProof/>
        </w:rPr>
        <w:lastRenderedPageBreak/>
        <mc:AlternateContent>
          <mc:Choice Requires="wps">
            <w:drawing>
              <wp:anchor distT="45720" distB="45720" distL="114300" distR="114300" simplePos="0" relativeHeight="251685888" behindDoc="0" locked="0" layoutInCell="1" allowOverlap="1" wp14:anchorId="19790F7A" wp14:editId="54538114">
                <wp:simplePos x="0" y="0"/>
                <wp:positionH relativeFrom="column">
                  <wp:posOffset>5746659</wp:posOffset>
                </wp:positionH>
                <wp:positionV relativeFrom="paragraph">
                  <wp:posOffset>102507</wp:posOffset>
                </wp:positionV>
                <wp:extent cx="838200" cy="272143"/>
                <wp:effectExtent l="0" t="0" r="0" b="0"/>
                <wp:wrapNone/>
                <wp:docPr id="5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8200" cy="272143"/>
                        </a:xfrm>
                        <a:prstGeom prst="rect">
                          <a:avLst/>
                        </a:prstGeom>
                        <a:noFill/>
                        <a:ln w="9525">
                          <a:noFill/>
                          <a:miter lim="800000"/>
                          <a:headEnd/>
                          <a:tailEnd/>
                        </a:ln>
                      </wps:spPr>
                      <wps:txbx>
                        <w:txbxContent>
                          <w:p w14:paraId="65D8409C" w14:textId="77777777" w:rsidR="00AC15AF" w:rsidRDefault="00AC15AF" w:rsidP="00683152">
                            <w:r>
                              <w:t>Model 22.2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790F7A" id="_x0000_s1031" type="#_x0000_t202" style="position:absolute;left:0;text-align:left;margin-left:452.5pt;margin-top:8.05pt;width:66pt;height:21.45pt;z-index:2516858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" filled="f" stroked="f">
                <v:textbox>
                  <w:txbxContent>
                    <w:p w14:paraId="65D8409C" w14:textId="77777777" w:rsidR="00AC15AF" w:rsidRDefault="00AC15AF" w:rsidP="00683152">
                      <w:r>
                        <w:t>Model 22.2</w:t>
                      </w:r>
                    </w:p>
                  </w:txbxContent>
                </v:textbox>
              </v:shape>
            </w:pict>
          </mc:Fallback>
        </mc:AlternateContent>
      </w:r>
      <w:r>
        <w:rPr>
          <w:noProof/>
        </w:rPr>
        <mc:AlternateContent>
          <mc:Choice Requires="wps">
            <w:drawing>
              <wp:anchor distT="45720" distB="45720" distL="114300" distR="114300" simplePos="0" relativeHeight="251684864" behindDoc="0" locked="0" layoutInCell="1" allowOverlap="1" wp14:anchorId="228BBA3A" wp14:editId="6574145E">
                <wp:simplePos x="0" y="0"/>
                <wp:positionH relativeFrom="column">
                  <wp:posOffset>1663791</wp:posOffset>
                </wp:positionH>
                <wp:positionV relativeFrom="paragraph">
                  <wp:posOffset>80010</wp:posOffset>
                </wp:positionV>
                <wp:extent cx="838200" cy="272143"/>
                <wp:effectExtent l="0" t="0" r="0" b="0"/>
                <wp:wrapNone/>
                <wp:docPr id="5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8200" cy="272143"/>
                        </a:xfrm>
                        <a:prstGeom prst="rect">
                          <a:avLst/>
                        </a:prstGeom>
                        <a:noFill/>
                        <a:ln w="9525">
                          <a:noFill/>
                          <a:miter lim="800000"/>
                          <a:headEnd/>
                          <a:tailEnd/>
                        </a:ln>
                      </wps:spPr>
                      <wps:txbx>
                        <w:txbxContent>
                          <w:p w14:paraId="34338A3F" w14:textId="77777777" w:rsidR="00AC15AF" w:rsidRDefault="00AC15AF" w:rsidP="00683152">
                            <w:r>
                              <w:t>Model 22.1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8BBA3A" id="_x0000_s1032" type="#_x0000_t202" style="position:absolute;left:0;text-align:left;margin-left:131pt;margin-top:6.3pt;width:66pt;height:21.45pt;z-index:2516848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" filled="f" stroked="f">
                <v:textbox>
                  <w:txbxContent>
                    <w:p w14:paraId="34338A3F" w14:textId="77777777" w:rsidR="00AC15AF" w:rsidRDefault="00AC15AF" w:rsidP="00683152">
                      <w:r>
                        <w:t>Model 22.1</w:t>
                      </w:r>
                    </w:p>
                  </w:txbxContent>
                </v:textbox>
              </v:shape>
            </w:pict>
          </mc:Fallback>
        </mc:AlternateContent>
      </w:r>
      <w:r>
        <w:rPr>
          <w:noProof/>
        </w:rPr>
        <w:drawing>
          <wp:inline distT="0" distB="0" distL="0" distR="0" wp14:anchorId="313E3710" wp14:editId="3AD31D48">
            <wp:extent cx="3886200" cy="2331305"/>
            <wp:effectExtent l="0" t="0" r="0"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SS3DIAGS_M22.1_Page_06.png"/>
                    <pic:cNvPicPr/>
                  </pic:nvPicPr>
                  <pic:blipFill>
                    <a:blip r:embed="rId148">
                      <a:extLst>
                        <a:ext uri="{28A0092B-C50C-407E-A947-70E740481C1C}">
                          <a14:useLocalDpi xmlns:a14="http://schemas.microsoft.com/office/drawing/2010/main" val="0"/>
                        </a:ext>
                      </a:extLst>
                    </a:blip>
                    <a:stretch>
                      <a:fillRect/>
                    </a:stretch>
                  </pic:blipFill>
                  <pic:spPr>
                    <a:xfrm>
                      <a:off x="0" y="0"/>
                      <a:ext cx="3886200" cy="2331305"/>
                    </a:xfrm>
                    <a:prstGeom prst="rect">
                      <a:avLst/>
                    </a:prstGeom>
                  </pic:spPr>
                </pic:pic>
              </a:graphicData>
            </a:graphic>
          </wp:inline>
        </w:drawing>
      </w:r>
      <w:r>
        <w:rPr>
          <w:noProof/>
        </w:rPr>
        <w:drawing>
          <wp:inline distT="0" distB="0" distL="0" distR="0" wp14:anchorId="50171D09" wp14:editId="21C1BFDB">
            <wp:extent cx="3886200" cy="2331305"/>
            <wp:effectExtent l="0" t="0" r="0" b="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SS3DIAGS_M22.2_Page_06.png"/>
                    <pic:cNvPicPr/>
                  </pic:nvPicPr>
                  <pic:blipFill>
                    <a:blip r:embed="rId149">
                      <a:extLst>
                        <a:ext uri="{28A0092B-C50C-407E-A947-70E740481C1C}">
                          <a14:useLocalDpi xmlns:a14="http://schemas.microsoft.com/office/drawing/2010/main" val="0"/>
                        </a:ext>
                      </a:extLst>
                    </a:blip>
                    <a:stretch>
                      <a:fillRect/>
                    </a:stretch>
                  </pic:blipFill>
                  <pic:spPr>
                    <a:xfrm>
                      <a:off x="0" y="0"/>
                      <a:ext cx="3886200" cy="2331305"/>
                    </a:xfrm>
                    <a:prstGeom prst="rect">
                      <a:avLst/>
                    </a:prstGeom>
                  </pic:spPr>
                </pic:pic>
              </a:graphicData>
            </a:graphic>
          </wp:inline>
        </w:drawing>
      </w:r>
    </w:p>
    <w:p w14:paraId="3E76B423" w14:textId="77777777" w:rsidR="00683152" w:rsidRDefault="00683152" w:rsidP="00683152">
      <w:pPr>
        <w:spacing w:after="0"/>
        <w:ind w:left="1170" w:hanging="1170"/>
      </w:pPr>
      <w:r>
        <w:rPr>
          <w:noProof/>
        </w:rPr>
        <mc:AlternateContent>
          <mc:Choice Requires="wps">
            <w:drawing>
              <wp:anchor distT="45720" distB="45720" distL="114300" distR="114300" simplePos="0" relativeHeight="251687936" behindDoc="0" locked="0" layoutInCell="1" allowOverlap="1" wp14:anchorId="20EA0961" wp14:editId="4D769964">
                <wp:simplePos x="0" y="0"/>
                <wp:positionH relativeFrom="column">
                  <wp:posOffset>5747294</wp:posOffset>
                </wp:positionH>
                <wp:positionV relativeFrom="paragraph">
                  <wp:posOffset>80010</wp:posOffset>
                </wp:positionV>
                <wp:extent cx="838200" cy="272143"/>
                <wp:effectExtent l="0" t="0" r="0" b="0"/>
                <wp:wrapNone/>
                <wp:docPr id="5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8200" cy="272143"/>
                        </a:xfrm>
                        <a:prstGeom prst="rect">
                          <a:avLst/>
                        </a:prstGeom>
                        <a:noFill/>
                        <a:ln w="9525">
                          <a:noFill/>
                          <a:miter lim="800000"/>
                          <a:headEnd/>
                          <a:tailEnd/>
                        </a:ln>
                      </wps:spPr>
                      <wps:txbx>
                        <w:txbxContent>
                          <w:p w14:paraId="384B6A1B" w14:textId="77777777" w:rsidR="00AC15AF" w:rsidRDefault="00AC15AF" w:rsidP="00683152">
                            <w:r>
                              <w:t>Model 22.4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EA0961" id="_x0000_s1033" type="#_x0000_t202" style="position:absolute;left:0;text-align:left;margin-left:452.55pt;margin-top:6.3pt;width:66pt;height:21.45pt;z-index:2516879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" filled="f" stroked="f">
                <v:textbox>
                  <w:txbxContent>
                    <w:p w14:paraId="384B6A1B" w14:textId="77777777" w:rsidR="00AC15AF" w:rsidRDefault="00AC15AF" w:rsidP="00683152">
                      <w:r>
                        <w:t>Model 22.4</w:t>
                      </w:r>
                    </w:p>
                  </w:txbxContent>
                </v:textbox>
              </v:shape>
            </w:pict>
          </mc:Fallback>
        </mc:AlternateContent>
      </w:r>
      <w:r>
        <w:rPr>
          <w:noProof/>
        </w:rPr>
        <mc:AlternateContent>
          <mc:Choice Requires="wps">
            <w:drawing>
              <wp:anchor distT="45720" distB="45720" distL="114300" distR="114300" simplePos="0" relativeHeight="251686912" behindDoc="0" locked="0" layoutInCell="1" allowOverlap="1" wp14:anchorId="59E77249" wp14:editId="1F183602">
                <wp:simplePos x="0" y="0"/>
                <wp:positionH relativeFrom="column">
                  <wp:posOffset>1588679</wp:posOffset>
                </wp:positionH>
                <wp:positionV relativeFrom="paragraph">
                  <wp:posOffset>71120</wp:posOffset>
                </wp:positionV>
                <wp:extent cx="838200" cy="272143"/>
                <wp:effectExtent l="0" t="0" r="0" b="0"/>
                <wp:wrapNone/>
                <wp:docPr id="5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8200" cy="272143"/>
                        </a:xfrm>
                        <a:prstGeom prst="rect">
                          <a:avLst/>
                        </a:prstGeom>
                        <a:noFill/>
                        <a:ln w="9525">
                          <a:noFill/>
                          <a:miter lim="800000"/>
                          <a:headEnd/>
                          <a:tailEnd/>
                        </a:ln>
                      </wps:spPr>
                      <wps:txbx>
                        <w:txbxContent>
                          <w:p w14:paraId="403251C5" w14:textId="77777777" w:rsidR="00AC15AF" w:rsidRDefault="00AC15AF" w:rsidP="00683152">
                            <w:r>
                              <w:t>Model 22.3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E77249" id="_x0000_s1034" type="#_x0000_t202" style="position:absolute;left:0;text-align:left;margin-left:125.1pt;margin-top:5.6pt;width:66pt;height:21.45pt;z-index:2516869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" filled="f" stroked="f">
                <v:textbox>
                  <w:txbxContent>
                    <w:p w14:paraId="403251C5" w14:textId="77777777" w:rsidR="00AC15AF" w:rsidRDefault="00AC15AF" w:rsidP="00683152">
                      <w:r>
                        <w:t>Model 22.3</w:t>
                      </w:r>
                    </w:p>
                  </w:txbxContent>
                </v:textbox>
              </v:shape>
            </w:pict>
          </mc:Fallback>
        </mc:AlternateContent>
      </w:r>
      <w:r>
        <w:rPr>
          <w:noProof/>
        </w:rPr>
        <w:drawing>
          <wp:inline distT="0" distB="0" distL="0" distR="0" wp14:anchorId="7EDCBC3F" wp14:editId="752EAEB3">
            <wp:extent cx="3886200" cy="2331305"/>
            <wp:effectExtent l="0" t="0" r="0"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SS3DIAGS_M22.3_Page_06.png"/>
                    <pic:cNvPicPr/>
                  </pic:nvPicPr>
                  <pic:blipFill>
                    <a:blip r:embed="rId150">
                      <a:extLst>
                        <a:ext uri="{28A0092B-C50C-407E-A947-70E740481C1C}">
                          <a14:useLocalDpi xmlns:a14="http://schemas.microsoft.com/office/drawing/2010/main" val="0"/>
                        </a:ext>
                      </a:extLst>
                    </a:blip>
                    <a:stretch>
                      <a:fillRect/>
                    </a:stretch>
                  </pic:blipFill>
                  <pic:spPr>
                    <a:xfrm>
                      <a:off x="0" y="0"/>
                      <a:ext cx="3886200" cy="2331305"/>
                    </a:xfrm>
                    <a:prstGeom prst="rect">
                      <a:avLst/>
                    </a:prstGeom>
                  </pic:spPr>
                </pic:pic>
              </a:graphicData>
            </a:graphic>
          </wp:inline>
        </w:drawing>
      </w:r>
      <w:r>
        <w:rPr>
          <w:noProof/>
        </w:rPr>
        <w:drawing>
          <wp:inline distT="0" distB="0" distL="0" distR="0" wp14:anchorId="1AF105EF" wp14:editId="2B7D73DF">
            <wp:extent cx="3886200" cy="2331305"/>
            <wp:effectExtent l="0" t="0" r="0"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SS3DIAGS_M22.4_Page_06.png"/>
                    <pic:cNvPicPr/>
                  </pic:nvPicPr>
                  <pic:blipFill>
                    <a:blip r:embed="rId151">
                      <a:extLst>
                        <a:ext uri="{28A0092B-C50C-407E-A947-70E740481C1C}">
                          <a14:useLocalDpi xmlns:a14="http://schemas.microsoft.com/office/drawing/2010/main" val="0"/>
                        </a:ext>
                      </a:extLst>
                    </a:blip>
                    <a:stretch>
                      <a:fillRect/>
                    </a:stretch>
                  </pic:blipFill>
                  <pic:spPr>
                    <a:xfrm>
                      <a:off x="0" y="0"/>
                      <a:ext cx="3886200" cy="2331305"/>
                    </a:xfrm>
                    <a:prstGeom prst="rect">
                      <a:avLst/>
                    </a:prstGeom>
                  </pic:spPr>
                </pic:pic>
              </a:graphicData>
            </a:graphic>
          </wp:inline>
        </w:drawing>
      </w:r>
    </w:p>
    <w:p w14:paraId="6AE976A2" w14:textId="7357E54B" w:rsidR="00683152" w:rsidRDefault="00683152" w:rsidP="00683152">
      <w:pPr>
        <w:spacing w:after="0"/>
        <w:ind w:left="1170" w:hanging="1170"/>
      </w:pPr>
      <w:bookmarkStart w:id="80" w:name="_Ref117324066"/>
      <w:r>
        <w:t>Figure 2.</w:t>
      </w:r>
      <w:r w:rsidR="00897D60">
        <w:fldChar w:fldCharType="begin"/>
      </w:r>
      <w:r w:rsidR="00897D60">
        <w:instrText xml:space="preserve"> SEQ Figure_2. \* ARABIC </w:instrText>
      </w:r>
      <w:r w:rsidR="00897D60">
        <w:fldChar w:fldCharType="separate"/>
      </w:r>
      <w:r w:rsidR="000A7B30">
        <w:rPr>
          <w:noProof/>
        </w:rPr>
        <w:t>36</w:t>
      </w:r>
      <w:r w:rsidR="00897D60">
        <w:rPr>
          <w:noProof/>
        </w:rPr>
        <w:fldChar w:fldCharType="end"/>
      </w:r>
      <w:bookmarkEnd w:id="80"/>
      <w:r>
        <w:t>.  Retrospective plots of spawning stock biomass for the New Series of models. Upper figure in each quadrant is the full time series, bottom is the most recent 10 years and includes the Mohn’s rho and in parenthesis the Predictive rho values for each model. Plots from the ss3diags R library (Winker et al. 2022)</w:t>
      </w:r>
      <w:r w:rsidR="005829F2">
        <w:t xml:space="preserve"> and described in </w:t>
      </w:r>
      <w:r w:rsidR="005829F2" w:rsidRPr="005829F2">
        <w:t>Carvalho et al. (2021</w:t>
      </w:r>
      <w:r w:rsidR="005829F2">
        <w:t>).</w:t>
      </w:r>
    </w:p>
    <w:p w14:paraId="4453953E" w14:textId="77777777" w:rsidR="00683152" w:rsidRDefault="00683152" w:rsidP="00683152">
      <w:pPr>
        <w:spacing w:after="0"/>
        <w:ind w:left="1170" w:hanging="1170"/>
      </w:pPr>
      <w:r>
        <w:rPr>
          <w:noProof/>
        </w:rPr>
        <w:lastRenderedPageBreak/>
        <w:drawing>
          <wp:inline distT="0" distB="0" distL="0" distR="0" wp14:anchorId="3F41A7ED" wp14:editId="54D4020B">
            <wp:extent cx="8229600" cy="3945988"/>
            <wp:effectExtent l="0" t="0" r="0" b="0"/>
            <wp:docPr id="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52"/>
                    <a:stretch>
                      <a:fillRect/>
                    </a:stretch>
                  </pic:blipFill>
                  <pic:spPr>
                    <a:xfrm>
                      <a:off x="0" y="0"/>
                      <a:ext cx="8229600" cy="3945988"/>
                    </a:xfrm>
                    <a:prstGeom prst="rect">
                      <a:avLst/>
                    </a:prstGeom>
                  </pic:spPr>
                </pic:pic>
              </a:graphicData>
            </a:graphic>
          </wp:inline>
        </w:drawing>
      </w:r>
    </w:p>
    <w:p w14:paraId="559138EC" w14:textId="7C64C7B0" w:rsidR="00683152" w:rsidRDefault="00683152" w:rsidP="00683152">
      <w:pPr>
        <w:spacing w:after="0"/>
        <w:ind w:left="1170" w:hanging="1170"/>
      </w:pPr>
      <w:bookmarkStart w:id="81" w:name="_Ref117338663"/>
      <w:r>
        <w:t>Figure 2.</w:t>
      </w:r>
      <w:r w:rsidR="00897D60">
        <w:fldChar w:fldCharType="begin"/>
      </w:r>
      <w:r w:rsidR="00897D60">
        <w:instrText xml:space="preserve"> SEQ Figure_2. \* ARABIC </w:instrText>
      </w:r>
      <w:r w:rsidR="00897D60">
        <w:fldChar w:fldCharType="separate"/>
      </w:r>
      <w:r w:rsidR="000A7B30">
        <w:rPr>
          <w:noProof/>
        </w:rPr>
        <w:t>37</w:t>
      </w:r>
      <w:r w:rsidR="00897D60">
        <w:rPr>
          <w:noProof/>
        </w:rPr>
        <w:fldChar w:fldCharType="end"/>
      </w:r>
      <w:bookmarkEnd w:id="81"/>
      <w:r>
        <w:t>.   Retrospective analysis of the total spawning biomass (t) for the seven North Pacific projection scenarios from the ensemble of the New Series of models.</w:t>
      </w:r>
    </w:p>
    <w:p w14:paraId="56A99F5D" w14:textId="77777777" w:rsidR="00683152" w:rsidRDefault="00683152" w:rsidP="00683152">
      <w:pPr>
        <w:spacing w:after="0"/>
        <w:ind w:left="1170" w:hanging="1170"/>
        <w:sectPr w:rsidR="00683152" w:rsidSect="00A24324">
          <w:pgSz w:w="15840" w:h="12240" w:orient="landscape" w:code="1"/>
          <w:pgMar w:top="1440" w:right="1440" w:bottom="1440" w:left="1440" w:header="720" w:footer="720" w:gutter="0"/>
          <w:cols w:space="720"/>
          <w:titlePg/>
          <w:docGrid w:linePitch="360"/>
        </w:sectPr>
      </w:pPr>
    </w:p>
    <w:p w14:paraId="2FC9A553" w14:textId="77777777" w:rsidR="00683152" w:rsidRDefault="00683152" w:rsidP="00160C9B">
      <w:pPr>
        <w:spacing w:after="0"/>
        <w:ind w:left="1170" w:hanging="1170"/>
        <w:rPr>
          <w:b/>
        </w:rPr>
      </w:pPr>
    </w:p>
    <w:p w14:paraId="59A87A4E" w14:textId="2679F571" w:rsidR="000E0AC2" w:rsidRPr="000E0AC2" w:rsidRDefault="000E0AC2" w:rsidP="00160C9B">
      <w:pPr>
        <w:spacing w:after="0"/>
        <w:ind w:left="1170" w:hanging="1170"/>
        <w:rPr>
          <w:b/>
        </w:rPr>
      </w:pPr>
      <w:r w:rsidRPr="000E0AC2">
        <w:rPr>
          <w:b/>
        </w:rPr>
        <w:t>Fishery Selectivity</w:t>
      </w:r>
    </w:p>
    <w:p w14:paraId="5B0F9E8C" w14:textId="2078D2E2" w:rsidR="00CF602A" w:rsidRDefault="000E0AC2" w:rsidP="00160C9B">
      <w:pPr>
        <w:spacing w:after="0"/>
        <w:ind w:left="1170" w:hanging="1170"/>
      </w:pPr>
      <w:r>
        <w:rPr>
          <w:noProof/>
        </w:rPr>
        <mc:AlternateContent>
          <mc:Choice Requires="wps">
            <w:drawing>
              <wp:anchor distT="45720" distB="45720" distL="114300" distR="114300" simplePos="0" relativeHeight="251672576" behindDoc="0" locked="0" layoutInCell="1" allowOverlap="1" wp14:anchorId="1D19E0CC" wp14:editId="6DE4CB92">
                <wp:simplePos x="0" y="0"/>
                <wp:positionH relativeFrom="column">
                  <wp:posOffset>260985</wp:posOffset>
                </wp:positionH>
                <wp:positionV relativeFrom="paragraph">
                  <wp:posOffset>174171</wp:posOffset>
                </wp:positionV>
                <wp:extent cx="979714" cy="1404620"/>
                <wp:effectExtent l="0" t="0" r="0" b="0"/>
                <wp:wrapNone/>
                <wp:docPr id="4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9714" cy="1404620"/>
                        </a:xfrm>
                        <a:prstGeom prst="rect">
                          <a:avLst/>
                        </a:prstGeom>
                        <a:noFill/>
                        <a:ln w="9525">
                          <a:noFill/>
                          <a:miter lim="800000"/>
                          <a:headEnd/>
                          <a:tailEnd/>
                        </a:ln>
                      </wps:spPr>
                      <wps:txbx>
                        <w:txbxContent>
                          <w:p w14:paraId="396F1CA1" w14:textId="58BEA75A" w:rsidR="00AC15AF" w:rsidRDefault="00AC15AF">
                            <w:r>
                              <w:t>M19.12 and M19.12A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D19E0CC" id="_x0000_s1035" type="#_x0000_t202" style="position:absolute;left:0;text-align:left;margin-left:20.55pt;margin-top:13.7pt;width:77.15pt;height:110.6pt;z-index:25167257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" filled="f" stroked="f">
                <v:textbox style="mso-fit-shape-to-text:t">
                  <w:txbxContent>
                    <w:p w14:paraId="396F1CA1" w14:textId="58BEA75A" w:rsidR="00AC15AF" w:rsidRDefault="00AC15AF">
                      <w:r>
                        <w:t>M19.12 and M19.12A</w:t>
                      </w:r>
                    </w:p>
                  </w:txbxContent>
                </v:textbox>
              </v:shape>
            </w:pict>
          </mc:Fallback>
        </mc:AlternateContent>
      </w:r>
      <w:r>
        <w:rPr>
          <w:noProof/>
        </w:rPr>
        <mc:AlternateContent>
          <mc:Choice Requires="wps">
            <w:drawing>
              <wp:anchor distT="45720" distB="45720" distL="114300" distR="114300" simplePos="0" relativeHeight="251674624" behindDoc="0" locked="0" layoutInCell="1" allowOverlap="1" wp14:anchorId="367249CB" wp14:editId="677C6A37">
                <wp:simplePos x="0" y="0"/>
                <wp:positionH relativeFrom="column">
                  <wp:posOffset>2992755</wp:posOffset>
                </wp:positionH>
                <wp:positionV relativeFrom="paragraph">
                  <wp:posOffset>181791</wp:posOffset>
                </wp:positionV>
                <wp:extent cx="979714" cy="1404620"/>
                <wp:effectExtent l="0" t="0" r="0" b="0"/>
                <wp:wrapNone/>
                <wp:docPr id="4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9714" cy="1404620"/>
                        </a:xfrm>
                        <a:prstGeom prst="rect">
                          <a:avLst/>
                        </a:prstGeom>
                        <a:noFill/>
                        <a:ln w="9525">
                          <a:noFill/>
                          <a:miter lim="800000"/>
                          <a:headEnd/>
                          <a:tailEnd/>
                        </a:ln>
                      </wps:spPr>
                      <wps:txbx>
                        <w:txbxContent>
                          <w:p w14:paraId="70EE8415" w14:textId="1BA01257" w:rsidR="00AC15AF" w:rsidRDefault="00AC15AF" w:rsidP="00462BE9">
                            <w:r>
                              <w:t>M21.1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67249CB" id="_x0000_s1036" type="#_x0000_t202" style="position:absolute;left:0;text-align:left;margin-left:235.65pt;margin-top:14.3pt;width:77.15pt;height:110.6pt;z-index:25167462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" filled="f" stroked="f">
                <v:textbox style="mso-fit-shape-to-text:t">
                  <w:txbxContent>
                    <w:p w14:paraId="70EE8415" w14:textId="1BA01257" w:rsidR="00AC15AF" w:rsidRDefault="00AC15AF" w:rsidP="00462BE9">
                      <w:r>
                        <w:t>M21.1</w:t>
                      </w:r>
                    </w:p>
                  </w:txbxContent>
                </v:textbox>
              </v:shape>
            </w:pict>
          </mc:Fallback>
        </mc:AlternateContent>
      </w:r>
      <w:r w:rsidR="00462BE9">
        <w:rPr>
          <w:noProof/>
        </w:rPr>
        <mc:AlternateContent>
          <mc:Choice Requires="wps">
            <w:drawing>
              <wp:anchor distT="45720" distB="45720" distL="114300" distR="114300" simplePos="0" relativeHeight="251676672" behindDoc="0" locked="0" layoutInCell="1" allowOverlap="1" wp14:anchorId="70242ED9" wp14:editId="4F35EFEB">
                <wp:simplePos x="0" y="0"/>
                <wp:positionH relativeFrom="column">
                  <wp:posOffset>5735683</wp:posOffset>
                </wp:positionH>
                <wp:positionV relativeFrom="paragraph">
                  <wp:posOffset>171450</wp:posOffset>
                </wp:positionV>
                <wp:extent cx="892629" cy="478700"/>
                <wp:effectExtent l="0" t="0" r="0" b="0"/>
                <wp:wrapNone/>
                <wp:docPr id="4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2629" cy="478700"/>
                        </a:xfrm>
                        <a:prstGeom prst="rect">
                          <a:avLst/>
                        </a:prstGeom>
                        <a:noFill/>
                        <a:ln w="9525">
                          <a:noFill/>
                          <a:miter lim="800000"/>
                          <a:headEnd/>
                          <a:tailEnd/>
                        </a:ln>
                      </wps:spPr>
                      <wps:txbx>
                        <w:txbxContent>
                          <w:p w14:paraId="47778C53" w14:textId="2526FC97" w:rsidR="00AC15AF" w:rsidRDefault="00AC15AF" w:rsidP="00462BE9">
                            <w:r>
                              <w:t>M21.2 and All M22.x</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242ED9" id="_x0000_s1037" type="#_x0000_t202" style="position:absolute;left:0;text-align:left;margin-left:451.65pt;margin-top:13.5pt;width:70.3pt;height:37.7pt;z-index:2516766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" filled="f" stroked="f">
                <v:textbox>
                  <w:txbxContent>
                    <w:p w14:paraId="47778C53" w14:textId="2526FC97" w:rsidR="00AC15AF" w:rsidRDefault="00AC15AF" w:rsidP="00462BE9">
                      <w:r>
                        <w:t>M21.2 and All M22.x</w:t>
                      </w:r>
                    </w:p>
                  </w:txbxContent>
                </v:textbox>
              </v:shape>
            </w:pict>
          </mc:Fallback>
        </mc:AlternateContent>
      </w:r>
      <w:r w:rsidR="00CF602A">
        <w:rPr>
          <w:noProof/>
        </w:rPr>
        <w:drawing>
          <wp:inline distT="0" distB="0" distL="0" distR="0" wp14:anchorId="4AE67336" wp14:editId="6E53D75D">
            <wp:extent cx="2743200" cy="1688297"/>
            <wp:effectExtent l="0" t="0" r="0" b="7620"/>
            <wp:docPr id="25" name="Picture 25" descr="https://afsc-assessments.github.io/EBS_PCOD/2022_ASSESSMENT/NOVEMBER_MODELS/FIGURES/R4SS_FIGURES/MODEL19.12/plots/sel09_len_flt1sex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afsc-assessments.github.io/EBS_PCOD/2022_ASSESSMENT/NOVEMBER_MODELS/FIGURES/R4SS_FIGURES/MODEL19.12/plots/sel09_len_flt1sex1.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2743200" cy="1688297"/>
                    </a:xfrm>
                    <a:prstGeom prst="rect">
                      <a:avLst/>
                    </a:prstGeom>
                    <a:noFill/>
                    <a:ln>
                      <a:noFill/>
                    </a:ln>
                  </pic:spPr>
                </pic:pic>
              </a:graphicData>
            </a:graphic>
          </wp:inline>
        </w:drawing>
      </w:r>
      <w:r w:rsidR="00462BE9">
        <w:rPr>
          <w:noProof/>
        </w:rPr>
        <w:drawing>
          <wp:inline distT="0" distB="0" distL="0" distR="0" wp14:anchorId="70A65415" wp14:editId="17C89C3B">
            <wp:extent cx="2743200" cy="1688297"/>
            <wp:effectExtent l="0" t="0" r="0" b="7620"/>
            <wp:docPr id="45" name="Picture 45" descr="Ending year selectivity for Fish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nding year selectivity for Fishery"/>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743200" cy="1688297"/>
                    </a:xfrm>
                    <a:prstGeom prst="rect">
                      <a:avLst/>
                    </a:prstGeom>
                    <a:noFill/>
                    <a:ln>
                      <a:noFill/>
                    </a:ln>
                  </pic:spPr>
                </pic:pic>
              </a:graphicData>
            </a:graphic>
          </wp:inline>
        </w:drawing>
      </w:r>
      <w:r w:rsidR="00462BE9">
        <w:rPr>
          <w:noProof/>
        </w:rPr>
        <w:drawing>
          <wp:inline distT="0" distB="0" distL="0" distR="0" wp14:anchorId="4B12E9AE" wp14:editId="430D3F04">
            <wp:extent cx="2743200" cy="1688297"/>
            <wp:effectExtent l="0" t="0" r="0" b="7620"/>
            <wp:docPr id="49" name="Picture 49" descr="Ending year selectivity for Fish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nding year selectivity for Fishery"/>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743200" cy="1688297"/>
                    </a:xfrm>
                    <a:prstGeom prst="rect">
                      <a:avLst/>
                    </a:prstGeom>
                    <a:noFill/>
                    <a:ln>
                      <a:noFill/>
                    </a:ln>
                  </pic:spPr>
                </pic:pic>
              </a:graphicData>
            </a:graphic>
          </wp:inline>
        </w:drawing>
      </w:r>
    </w:p>
    <w:p w14:paraId="555A8DB1" w14:textId="69A396C0" w:rsidR="000E0AC2" w:rsidRPr="000E0AC2" w:rsidRDefault="000E0AC2" w:rsidP="00160C9B">
      <w:pPr>
        <w:spacing w:after="0"/>
        <w:ind w:left="1170" w:hanging="1170"/>
        <w:rPr>
          <w:b/>
        </w:rPr>
      </w:pPr>
      <w:r w:rsidRPr="000E0AC2">
        <w:rPr>
          <w:b/>
        </w:rPr>
        <w:t>Survey Selectivity</w:t>
      </w:r>
    </w:p>
    <w:p w14:paraId="0600A0C0" w14:textId="3DF0814A" w:rsidR="00462BE9" w:rsidRDefault="000E0AC2" w:rsidP="00160C9B">
      <w:pPr>
        <w:spacing w:after="0"/>
        <w:ind w:left="1170" w:hanging="1170"/>
      </w:pPr>
      <w:r>
        <w:rPr>
          <w:noProof/>
        </w:rPr>
        <mc:AlternateContent>
          <mc:Choice Requires="wps">
            <w:drawing>
              <wp:anchor distT="45720" distB="45720" distL="114300" distR="114300" simplePos="0" relativeHeight="251678720" behindDoc="0" locked="0" layoutInCell="1" allowOverlap="1" wp14:anchorId="1E4CA535" wp14:editId="6A3978BA">
                <wp:simplePos x="0" y="0"/>
                <wp:positionH relativeFrom="column">
                  <wp:posOffset>989874</wp:posOffset>
                </wp:positionH>
                <wp:positionV relativeFrom="paragraph">
                  <wp:posOffset>303440</wp:posOffset>
                </wp:positionV>
                <wp:extent cx="1349648" cy="620486"/>
                <wp:effectExtent l="0" t="0" r="0" b="0"/>
                <wp:wrapNone/>
                <wp:docPr id="4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49648" cy="620486"/>
                        </a:xfrm>
                        <a:prstGeom prst="rect">
                          <a:avLst/>
                        </a:prstGeom>
                        <a:noFill/>
                        <a:ln w="9525">
                          <a:noFill/>
                          <a:miter lim="800000"/>
                          <a:headEnd/>
                          <a:tailEnd/>
                        </a:ln>
                      </wps:spPr>
                      <wps:txbx>
                        <w:txbxContent>
                          <w:p w14:paraId="7846FF89" w14:textId="4FF81CC6" w:rsidR="00AC15AF" w:rsidRDefault="00AC15AF" w:rsidP="00462BE9">
                            <w:r>
                              <w:t xml:space="preserve">M19.12, M19.12A, M21.2, M22.1, M22.2, and M22.4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4CA535" id="_x0000_s1038" type="#_x0000_t202" style="position:absolute;left:0;text-align:left;margin-left:77.95pt;margin-top:23.9pt;width:106.25pt;height:48.85pt;z-index:2516787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" filled="f" stroked="f">
                <v:textbox>
                  <w:txbxContent>
                    <w:p w14:paraId="7846FF89" w14:textId="4FF81CC6" w:rsidR="00AC15AF" w:rsidRDefault="00AC15AF" w:rsidP="00462BE9">
                      <w:r>
                        <w:t xml:space="preserve">M19.12, M19.12A, M21.2, M22.1, M22.2, and M22.4 </w:t>
                      </w:r>
                    </w:p>
                  </w:txbxContent>
                </v:textbox>
              </v:shape>
            </w:pict>
          </mc:Fallback>
        </mc:AlternateContent>
      </w:r>
      <w:r>
        <w:rPr>
          <w:noProof/>
        </w:rPr>
        <mc:AlternateContent>
          <mc:Choice Requires="wps">
            <w:drawing>
              <wp:anchor distT="45720" distB="45720" distL="114300" distR="114300" simplePos="0" relativeHeight="251680768" behindDoc="0" locked="0" layoutInCell="1" allowOverlap="1" wp14:anchorId="022E8C72" wp14:editId="7DF3505F">
                <wp:simplePos x="0" y="0"/>
                <wp:positionH relativeFrom="column">
                  <wp:posOffset>2993027</wp:posOffset>
                </wp:positionH>
                <wp:positionV relativeFrom="paragraph">
                  <wp:posOffset>118563</wp:posOffset>
                </wp:positionV>
                <wp:extent cx="979714" cy="1404620"/>
                <wp:effectExtent l="0" t="0" r="0" b="0"/>
                <wp:wrapNone/>
                <wp:docPr id="4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9714" cy="1404620"/>
                        </a:xfrm>
                        <a:prstGeom prst="rect">
                          <a:avLst/>
                        </a:prstGeom>
                        <a:noFill/>
                        <a:ln w="9525">
                          <a:noFill/>
                          <a:miter lim="800000"/>
                          <a:headEnd/>
                          <a:tailEnd/>
                        </a:ln>
                      </wps:spPr>
                      <wps:txbx>
                        <w:txbxContent>
                          <w:p w14:paraId="19C447ED" w14:textId="77777777" w:rsidR="00AC15AF" w:rsidRDefault="00AC15AF" w:rsidP="000E0AC2">
                            <w:r>
                              <w:t>M21.1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22E8C72" id="_x0000_s1039" type="#_x0000_t202" style="position:absolute;left:0;text-align:left;margin-left:235.65pt;margin-top:9.35pt;width:77.15pt;height:110.6pt;z-index:25168076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" filled="f" stroked="f">
                <v:textbox style="mso-fit-shape-to-text:t">
                  <w:txbxContent>
                    <w:p w14:paraId="19C447ED" w14:textId="77777777" w:rsidR="00AC15AF" w:rsidRDefault="00AC15AF" w:rsidP="000E0AC2">
                      <w:r>
                        <w:t>M21.1</w:t>
                      </w:r>
                    </w:p>
                  </w:txbxContent>
                </v:textbox>
              </v:shape>
            </w:pict>
          </mc:Fallback>
        </mc:AlternateContent>
      </w:r>
      <w:r>
        <w:rPr>
          <w:noProof/>
        </w:rPr>
        <mc:AlternateContent>
          <mc:Choice Requires="wps">
            <w:drawing>
              <wp:anchor distT="45720" distB="45720" distL="114300" distR="114300" simplePos="0" relativeHeight="251682816" behindDoc="0" locked="0" layoutInCell="1" allowOverlap="1" wp14:anchorId="6BD74F90" wp14:editId="1AEF3926">
                <wp:simplePos x="0" y="0"/>
                <wp:positionH relativeFrom="column">
                  <wp:posOffset>5725523</wp:posOffset>
                </wp:positionH>
                <wp:positionV relativeFrom="paragraph">
                  <wp:posOffset>107043</wp:posOffset>
                </wp:positionV>
                <wp:extent cx="979714" cy="1404620"/>
                <wp:effectExtent l="0" t="0" r="0" b="0"/>
                <wp:wrapNone/>
                <wp:docPr id="4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9714" cy="1404620"/>
                        </a:xfrm>
                        <a:prstGeom prst="rect">
                          <a:avLst/>
                        </a:prstGeom>
                        <a:noFill/>
                        <a:ln w="9525">
                          <a:noFill/>
                          <a:miter lim="800000"/>
                          <a:headEnd/>
                          <a:tailEnd/>
                        </a:ln>
                      </wps:spPr>
                      <wps:txbx>
                        <w:txbxContent>
                          <w:p w14:paraId="718D6FE8" w14:textId="73A0E28F" w:rsidR="00AC15AF" w:rsidRDefault="00AC15AF" w:rsidP="000E0AC2">
                            <w:r>
                              <w:t>M22.3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BD74F90" id="_x0000_s1040" type="#_x0000_t202" style="position:absolute;left:0;text-align:left;margin-left:450.85pt;margin-top:8.45pt;width:77.15pt;height:110.6pt;z-index:25168281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" filled="f" stroked="f">
                <v:textbox style="mso-fit-shape-to-text:t">
                  <w:txbxContent>
                    <w:p w14:paraId="718D6FE8" w14:textId="73A0E28F" w:rsidR="00AC15AF" w:rsidRDefault="00AC15AF" w:rsidP="000E0AC2">
                      <w:r>
                        <w:t>M22.3</w:t>
                      </w:r>
                    </w:p>
                  </w:txbxContent>
                </v:textbox>
              </v:shape>
            </w:pict>
          </mc:Fallback>
        </mc:AlternateContent>
      </w:r>
      <w:r w:rsidR="00462BE9">
        <w:rPr>
          <w:noProof/>
        </w:rPr>
        <w:drawing>
          <wp:inline distT="0" distB="0" distL="0" distR="0" wp14:anchorId="1A3B0085" wp14:editId="246D08BC">
            <wp:extent cx="2743200" cy="1688297"/>
            <wp:effectExtent l="0" t="0" r="0" b="7620"/>
            <wp:docPr id="35" name="Picture 35" descr="https://afsc-assessments.github.io/EBS_PCOD/2022_ASSESSMENT/NOVEMBER_MODELS/FIGURES/R4SS_FIGURES/MODEL19.12/plots/sel09_len_flt2sex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afsc-assessments.github.io/EBS_PCOD/2022_ASSESSMENT/NOVEMBER_MODELS/FIGURES/R4SS_FIGURES/MODEL19.12/plots/sel09_len_flt2sex1.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743200" cy="1688297"/>
                    </a:xfrm>
                    <a:prstGeom prst="rect">
                      <a:avLst/>
                    </a:prstGeom>
                    <a:noFill/>
                    <a:ln>
                      <a:noFill/>
                    </a:ln>
                  </pic:spPr>
                </pic:pic>
              </a:graphicData>
            </a:graphic>
          </wp:inline>
        </w:drawing>
      </w:r>
      <w:r w:rsidR="00462BE9">
        <w:rPr>
          <w:noProof/>
        </w:rPr>
        <w:drawing>
          <wp:inline distT="0" distB="0" distL="0" distR="0" wp14:anchorId="2068C73A" wp14:editId="3AC3F393">
            <wp:extent cx="2743200" cy="1688297"/>
            <wp:effectExtent l="0" t="0" r="0" b="7620"/>
            <wp:docPr id="48" name="Picture 48" descr="https://afsc-assessments.github.io/EBS_PCOD/2022_ASSESSMENT/NOVEMBER_MODELS/FIGURES/R4SS_FIGURES/MODEL21.1/plots/sel09_len_flt2sex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afsc-assessments.github.io/EBS_PCOD/2022_ASSESSMENT/NOVEMBER_MODELS/FIGURES/R4SS_FIGURES/MODEL21.1/plots/sel09_len_flt2sex1.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743200" cy="1688297"/>
                    </a:xfrm>
                    <a:prstGeom prst="rect">
                      <a:avLst/>
                    </a:prstGeom>
                    <a:noFill/>
                    <a:ln>
                      <a:noFill/>
                    </a:ln>
                  </pic:spPr>
                </pic:pic>
              </a:graphicData>
            </a:graphic>
          </wp:inline>
        </w:drawing>
      </w:r>
      <w:r w:rsidR="00462BE9">
        <w:rPr>
          <w:noProof/>
        </w:rPr>
        <w:drawing>
          <wp:inline distT="0" distB="0" distL="0" distR="0" wp14:anchorId="3438939A" wp14:editId="469EDDAB">
            <wp:extent cx="2743200" cy="1688297"/>
            <wp:effectExtent l="0" t="0" r="0" b="7620"/>
            <wp:docPr id="451" name="Picture 451" descr="https://afsc-assessments.github.io/EBS_PCOD/2022_ASSESSMENT/NOVEMBER_MODELS/FIGURES/R4SS_FIGURES/MODEL22.3/plots/sel09_len_flt2sex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afsc-assessments.github.io/EBS_PCOD/2022_ASSESSMENT/NOVEMBER_MODELS/FIGURES/R4SS_FIGURES/MODEL22.3/plots/sel09_len_flt2sex1.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743200" cy="1688297"/>
                    </a:xfrm>
                    <a:prstGeom prst="rect">
                      <a:avLst/>
                    </a:prstGeom>
                    <a:noFill/>
                    <a:ln>
                      <a:noFill/>
                    </a:ln>
                  </pic:spPr>
                </pic:pic>
              </a:graphicData>
            </a:graphic>
          </wp:inline>
        </w:drawing>
      </w:r>
    </w:p>
    <w:p w14:paraId="4BE65F9D" w14:textId="77777777" w:rsidR="00462BE9" w:rsidRDefault="00462BE9" w:rsidP="000E0AC2">
      <w:pPr>
        <w:spacing w:after="0"/>
        <w:ind w:left="1170" w:hanging="1170"/>
      </w:pPr>
    </w:p>
    <w:p w14:paraId="3874F3D2" w14:textId="36CD819E" w:rsidR="00A24324" w:rsidRDefault="00462BE9" w:rsidP="007B0D9F">
      <w:pPr>
        <w:spacing w:after="0"/>
        <w:ind w:left="1170" w:hanging="1170"/>
        <w:rPr>
          <w:szCs w:val="22"/>
        </w:rPr>
        <w:sectPr w:rsidR="00A24324" w:rsidSect="00EB24E7">
          <w:pgSz w:w="15840" w:h="12240" w:orient="landscape" w:code="1"/>
          <w:pgMar w:top="1440" w:right="1440" w:bottom="1440" w:left="1440" w:header="720" w:footer="720" w:gutter="0"/>
          <w:cols w:space="720"/>
          <w:titlePg/>
          <w:docGrid w:linePitch="360"/>
        </w:sectPr>
      </w:pPr>
      <w:r>
        <w:t>Figure 2.</w:t>
      </w:r>
      <w:r w:rsidR="00897D60">
        <w:fldChar w:fldCharType="begin"/>
      </w:r>
      <w:r w:rsidR="00897D60">
        <w:instrText xml:space="preserve"> SEQ Figure_2. \* ARABIC </w:instrText>
      </w:r>
      <w:r w:rsidR="00897D60">
        <w:fldChar w:fldCharType="separate"/>
      </w:r>
      <w:r w:rsidR="000A7B30">
        <w:rPr>
          <w:noProof/>
        </w:rPr>
        <w:t>38</w:t>
      </w:r>
      <w:r w:rsidR="00897D60">
        <w:rPr>
          <w:noProof/>
        </w:rPr>
        <w:fldChar w:fldCharType="end"/>
      </w:r>
      <w:r>
        <w:t>.  Basic shapes for fishery and survey selectivities</w:t>
      </w:r>
      <w:r w:rsidR="00754C2B">
        <w:t xml:space="preserve"> for all models</w:t>
      </w:r>
      <w:r w:rsidR="000E0AC2">
        <w:t>.</w:t>
      </w:r>
      <w:r>
        <w:t xml:space="preserve"> </w:t>
      </w:r>
      <w:r w:rsidR="000E0AC2">
        <w:t xml:space="preserve"> Note that for all models the selectivities are time varying, however the basic shape remains the same over time. This f</w:t>
      </w:r>
      <w:r w:rsidR="00754C2B">
        <w:t xml:space="preserve">igure </w:t>
      </w:r>
      <w:r w:rsidR="000E0AC2">
        <w:t xml:space="preserve">demonstrates the basic shape </w:t>
      </w:r>
      <w:r w:rsidR="00754C2B">
        <w:t xml:space="preserve">fit </w:t>
      </w:r>
      <w:r w:rsidR="007B0D9F">
        <w:t>for each.</w:t>
      </w:r>
    </w:p>
    <w:p w14:paraId="6FB48126" w14:textId="7F44F39E" w:rsidR="00E0792D" w:rsidRDefault="00282FA9" w:rsidP="00BC036C">
      <w:pPr>
        <w:spacing w:after="0"/>
        <w:rPr>
          <w:szCs w:val="22"/>
        </w:rPr>
      </w:pPr>
      <w:r>
        <w:rPr>
          <w:noProof/>
          <w:szCs w:val="22"/>
        </w:rPr>
        <w:lastRenderedPageBreak/>
        <w:drawing>
          <wp:inline distT="0" distB="0" distL="0" distR="0" wp14:anchorId="03F70249" wp14:editId="56D0E489">
            <wp:extent cx="3568519" cy="25146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ENSEMBLE_COMPARE_Page_1.png"/>
                    <pic:cNvPicPr/>
                  </pic:nvPicPr>
                  <pic:blipFill rotWithShape="1">
                    <a:blip r:embed="rId159">
                      <a:extLst>
                        <a:ext uri="{28A0092B-C50C-407E-A947-70E740481C1C}">
                          <a14:useLocalDpi xmlns:a14="http://schemas.microsoft.com/office/drawing/2010/main" val="0"/>
                        </a:ext>
                      </a:extLst>
                    </a:blip>
                    <a:srcRect r="14868"/>
                    <a:stretch/>
                  </pic:blipFill>
                  <pic:spPr bwMode="auto">
                    <a:xfrm>
                      <a:off x="0" y="0"/>
                      <a:ext cx="3568519" cy="2514600"/>
                    </a:xfrm>
                    <a:prstGeom prst="rect">
                      <a:avLst/>
                    </a:prstGeom>
                    <a:ln>
                      <a:noFill/>
                    </a:ln>
                    <a:extLst>
                      <a:ext uri="{53640926-AAD7-44D8-BBD7-CCE9431645EC}">
                        <a14:shadowObscured xmlns:a14="http://schemas.microsoft.com/office/drawing/2010/main"/>
                      </a:ext>
                    </a:extLst>
                  </pic:spPr>
                </pic:pic>
              </a:graphicData>
            </a:graphic>
          </wp:inline>
        </w:drawing>
      </w:r>
      <w:r>
        <w:rPr>
          <w:noProof/>
          <w:szCs w:val="22"/>
        </w:rPr>
        <w:drawing>
          <wp:inline distT="0" distB="0" distL="0" distR="0" wp14:anchorId="58800571" wp14:editId="7246C801">
            <wp:extent cx="3580997" cy="2514600"/>
            <wp:effectExtent l="0" t="0" r="63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ENSEMBLE_COMPARE_Page_4.png"/>
                    <pic:cNvPicPr/>
                  </pic:nvPicPr>
                  <pic:blipFill rotWithShape="1">
                    <a:blip r:embed="rId160">
                      <a:extLst>
                        <a:ext uri="{28A0092B-C50C-407E-A947-70E740481C1C}">
                          <a14:useLocalDpi xmlns:a14="http://schemas.microsoft.com/office/drawing/2010/main" val="0"/>
                        </a:ext>
                      </a:extLst>
                    </a:blip>
                    <a:srcRect r="14571"/>
                    <a:stretch/>
                  </pic:blipFill>
                  <pic:spPr bwMode="auto">
                    <a:xfrm>
                      <a:off x="0" y="0"/>
                      <a:ext cx="3580997" cy="2514600"/>
                    </a:xfrm>
                    <a:prstGeom prst="rect">
                      <a:avLst/>
                    </a:prstGeom>
                    <a:ln>
                      <a:noFill/>
                    </a:ln>
                    <a:extLst>
                      <a:ext uri="{53640926-AAD7-44D8-BBD7-CCE9431645EC}">
                        <a14:shadowObscured xmlns:a14="http://schemas.microsoft.com/office/drawing/2010/main"/>
                      </a:ext>
                    </a:extLst>
                  </pic:spPr>
                </pic:pic>
              </a:graphicData>
            </a:graphic>
          </wp:inline>
        </w:drawing>
      </w:r>
      <w:r>
        <w:rPr>
          <w:noProof/>
          <w:szCs w:val="22"/>
        </w:rPr>
        <w:drawing>
          <wp:inline distT="0" distB="0" distL="0" distR="0" wp14:anchorId="11E009D1" wp14:editId="1452B33D">
            <wp:extent cx="4191744" cy="25146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ENSEMBLE_COMPARE_Page_5.png"/>
                    <pic:cNvPicPr/>
                  </pic:nvPicPr>
                  <pic:blipFill>
                    <a:blip r:embed="rId161">
                      <a:extLst>
                        <a:ext uri="{28A0092B-C50C-407E-A947-70E740481C1C}">
                          <a14:useLocalDpi xmlns:a14="http://schemas.microsoft.com/office/drawing/2010/main" val="0"/>
                        </a:ext>
                      </a:extLst>
                    </a:blip>
                    <a:stretch>
                      <a:fillRect/>
                    </a:stretch>
                  </pic:blipFill>
                  <pic:spPr>
                    <a:xfrm>
                      <a:off x="0" y="0"/>
                      <a:ext cx="4191744" cy="2514600"/>
                    </a:xfrm>
                    <a:prstGeom prst="rect">
                      <a:avLst/>
                    </a:prstGeom>
                  </pic:spPr>
                </pic:pic>
              </a:graphicData>
            </a:graphic>
          </wp:inline>
        </w:drawing>
      </w:r>
    </w:p>
    <w:p w14:paraId="1342EFA9" w14:textId="09F0D23B" w:rsidR="00282FA9" w:rsidRDefault="00282FA9" w:rsidP="00282FA9">
      <w:pPr>
        <w:spacing w:after="0"/>
        <w:jc w:val="center"/>
        <w:rPr>
          <w:szCs w:val="22"/>
        </w:rPr>
      </w:pPr>
    </w:p>
    <w:p w14:paraId="6D1C0F1D" w14:textId="1DE035F9" w:rsidR="00A24324" w:rsidRDefault="00282FA9" w:rsidP="00282FA9">
      <w:pPr>
        <w:spacing w:after="0"/>
        <w:ind w:left="1170" w:hanging="1170"/>
      </w:pPr>
      <w:bookmarkStart w:id="82" w:name="_Ref117363135"/>
      <w:r>
        <w:t>Figure 2.</w:t>
      </w:r>
      <w:r w:rsidR="00897D60">
        <w:fldChar w:fldCharType="begin"/>
      </w:r>
      <w:r w:rsidR="00897D60">
        <w:instrText xml:space="preserve"> SEQ Figure_2. \* ARABIC </w:instrText>
      </w:r>
      <w:r w:rsidR="00897D60">
        <w:fldChar w:fldCharType="separate"/>
      </w:r>
      <w:r w:rsidR="000A7B30">
        <w:rPr>
          <w:noProof/>
        </w:rPr>
        <w:t>39</w:t>
      </w:r>
      <w:r w:rsidR="00897D60">
        <w:rPr>
          <w:noProof/>
        </w:rPr>
        <w:fldChar w:fldCharType="end"/>
      </w:r>
      <w:bookmarkEnd w:id="82"/>
      <w:r>
        <w:t xml:space="preserve">.  </w:t>
      </w:r>
      <w:r w:rsidR="00BC036C">
        <w:t xml:space="preserve">(Top) </w:t>
      </w:r>
      <w:r>
        <w:t>Total spawning biom</w:t>
      </w:r>
      <w:r w:rsidR="00C94F53">
        <w:t>ass (t)</w:t>
      </w:r>
      <w:r>
        <w:t xml:space="preserve">, </w:t>
      </w:r>
      <w:r w:rsidR="00BC036C">
        <w:t>(middle) F (sum of the apical fishing mortality)</w:t>
      </w:r>
      <w:r>
        <w:t>, a</w:t>
      </w:r>
      <w:r w:rsidR="00BC036C">
        <w:t>nd (bottom) Bratio (spawning biomass/virg</w:t>
      </w:r>
      <w:r>
        <w:t>in</w:t>
      </w:r>
      <w:r w:rsidR="00A24324">
        <w:t xml:space="preserve"> biomass) for Thompson (red dotted) and New S</w:t>
      </w:r>
      <w:r>
        <w:t xml:space="preserve">eries </w:t>
      </w:r>
      <w:r w:rsidR="00A24324">
        <w:t xml:space="preserve">(blue solid) </w:t>
      </w:r>
      <w:r>
        <w:t xml:space="preserve">ensembles. </w:t>
      </w:r>
      <w:r w:rsidR="00A24324">
        <w:br w:type="page"/>
      </w:r>
    </w:p>
    <w:p w14:paraId="5C436D94" w14:textId="0074BC2D" w:rsidR="00A24324" w:rsidRDefault="00A24324" w:rsidP="00A24324">
      <w:pPr>
        <w:spacing w:after="0"/>
        <w:rPr>
          <w:szCs w:val="22"/>
        </w:rPr>
        <w:sectPr w:rsidR="00A24324" w:rsidSect="00E0792D">
          <w:pgSz w:w="12240" w:h="15840" w:code="1"/>
          <w:pgMar w:top="1440" w:right="1440" w:bottom="1440" w:left="1440" w:header="720" w:footer="720" w:gutter="0"/>
          <w:cols w:space="720"/>
          <w:titlePg/>
          <w:docGrid w:linePitch="360"/>
        </w:sectPr>
      </w:pPr>
    </w:p>
    <w:p w14:paraId="75492937" w14:textId="60B5AF2F" w:rsidR="00282FA9" w:rsidRDefault="00297451" w:rsidP="00282FA9">
      <w:pPr>
        <w:spacing w:after="0"/>
        <w:jc w:val="center"/>
        <w:rPr>
          <w:szCs w:val="22"/>
        </w:rPr>
      </w:pPr>
      <w:r>
        <w:rPr>
          <w:noProof/>
        </w:rPr>
        <w:lastRenderedPageBreak/>
        <w:drawing>
          <wp:inline distT="0" distB="0" distL="0" distR="0" wp14:anchorId="350E94FD" wp14:editId="0B766B81">
            <wp:extent cx="7953375" cy="4495800"/>
            <wp:effectExtent l="0" t="0" r="9525"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7953375" cy="4495800"/>
                    </a:xfrm>
                    <a:prstGeom prst="rect">
                      <a:avLst/>
                    </a:prstGeom>
                  </pic:spPr>
                </pic:pic>
              </a:graphicData>
            </a:graphic>
          </wp:inline>
        </w:drawing>
      </w:r>
    </w:p>
    <w:p w14:paraId="3D8A7768" w14:textId="013C2191" w:rsidR="00282FA9" w:rsidRDefault="00282FA9" w:rsidP="00282FA9">
      <w:pPr>
        <w:spacing w:after="0"/>
        <w:ind w:left="1170" w:hanging="1170"/>
      </w:pPr>
      <w:r>
        <w:t>Figure 2.</w:t>
      </w:r>
      <w:r w:rsidR="00897D60">
        <w:fldChar w:fldCharType="begin"/>
      </w:r>
      <w:r w:rsidR="00897D60">
        <w:instrText xml:space="preserve"> SEQ Figure_2. \* ARABIC </w:instrText>
      </w:r>
      <w:r w:rsidR="00897D60">
        <w:fldChar w:fldCharType="separate"/>
      </w:r>
      <w:r w:rsidR="000A7B30">
        <w:rPr>
          <w:noProof/>
        </w:rPr>
        <w:t>40</w:t>
      </w:r>
      <w:r w:rsidR="00897D60">
        <w:rPr>
          <w:noProof/>
        </w:rPr>
        <w:fldChar w:fldCharType="end"/>
      </w:r>
      <w:r>
        <w:t xml:space="preserve">.  </w:t>
      </w:r>
      <w:r w:rsidR="00297451">
        <w:t>Female spawning biomass (t) for (lines) all models in the New Series and (violin plot) New Series ensemble distribution</w:t>
      </w:r>
      <w:r>
        <w:t xml:space="preserve">. </w:t>
      </w:r>
    </w:p>
    <w:p w14:paraId="13B201DD" w14:textId="77777777" w:rsidR="00A6640F" w:rsidRDefault="00A6640F" w:rsidP="00A6640F">
      <w:pPr>
        <w:spacing w:after="0"/>
      </w:pPr>
      <w:r>
        <w:rPr>
          <w:noProof/>
        </w:rPr>
        <w:lastRenderedPageBreak/>
        <w:drawing>
          <wp:inline distT="0" distB="0" distL="0" distR="0" wp14:anchorId="67F304E8" wp14:editId="71102AB2">
            <wp:extent cx="8229600" cy="5547946"/>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8229600" cy="5547946"/>
                    </a:xfrm>
                    <a:prstGeom prst="rect">
                      <a:avLst/>
                    </a:prstGeom>
                  </pic:spPr>
                </pic:pic>
              </a:graphicData>
            </a:graphic>
          </wp:inline>
        </w:drawing>
      </w:r>
    </w:p>
    <w:p w14:paraId="2EFE2C37" w14:textId="315B277C" w:rsidR="00A6640F" w:rsidRDefault="00A6640F" w:rsidP="00A6640F">
      <w:pPr>
        <w:spacing w:after="0"/>
        <w:ind w:left="990" w:hanging="990"/>
      </w:pPr>
      <w:r>
        <w:t>Figure 2.</w:t>
      </w:r>
      <w:r w:rsidR="00897D60">
        <w:fldChar w:fldCharType="begin"/>
      </w:r>
      <w:r w:rsidR="00897D60">
        <w:instrText xml:space="preserve"> SEQ Figure_2. \* ARABIC </w:instrText>
      </w:r>
      <w:r w:rsidR="00897D60">
        <w:fldChar w:fldCharType="separate"/>
      </w:r>
      <w:r w:rsidR="000A7B30">
        <w:rPr>
          <w:noProof/>
        </w:rPr>
        <w:t>41</w:t>
      </w:r>
      <w:r w:rsidR="00897D60">
        <w:rPr>
          <w:noProof/>
        </w:rPr>
        <w:fldChar w:fldCharType="end"/>
      </w:r>
      <w:r>
        <w:t xml:space="preserve">.  Ratio of spawning stock biomass to unfished spawning biomass for </w:t>
      </w:r>
      <w:r w:rsidR="00297451">
        <w:t xml:space="preserve">(lines) </w:t>
      </w:r>
      <w:r>
        <w:t xml:space="preserve">all models in the New Series and </w:t>
      </w:r>
      <w:r w:rsidR="00297451">
        <w:t xml:space="preserve">(violin plot) New Series </w:t>
      </w:r>
      <w:r>
        <w:t>ens</w:t>
      </w:r>
      <w:r w:rsidR="00297451">
        <w:t>emble distribution</w:t>
      </w:r>
      <w:r>
        <w:t>.</w:t>
      </w:r>
    </w:p>
    <w:p w14:paraId="224A33CD" w14:textId="77777777" w:rsidR="00A6640F" w:rsidRDefault="00A6640F" w:rsidP="00282FA9">
      <w:pPr>
        <w:spacing w:after="0"/>
        <w:ind w:left="1170" w:hanging="1170"/>
      </w:pPr>
    </w:p>
    <w:p w14:paraId="05FDBA42" w14:textId="71DF33CA" w:rsidR="00282FA9" w:rsidRDefault="00282FA9" w:rsidP="00282FA9">
      <w:pPr>
        <w:spacing w:after="0"/>
        <w:rPr>
          <w:szCs w:val="22"/>
        </w:rPr>
      </w:pPr>
      <w:r>
        <w:rPr>
          <w:noProof/>
          <w:szCs w:val="22"/>
        </w:rPr>
        <w:drawing>
          <wp:inline distT="0" distB="0" distL="0" distR="0" wp14:anchorId="5AF44CC5" wp14:editId="217EE473">
            <wp:extent cx="8229600" cy="4936881"/>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NEW_ENSEMBLE_Page_002.png"/>
                    <pic:cNvPicPr/>
                  </pic:nvPicPr>
                  <pic:blipFill>
                    <a:blip r:embed="rId164">
                      <a:extLst>
                        <a:ext uri="{28A0092B-C50C-407E-A947-70E740481C1C}">
                          <a14:useLocalDpi xmlns:a14="http://schemas.microsoft.com/office/drawing/2010/main" val="0"/>
                        </a:ext>
                      </a:extLst>
                    </a:blip>
                    <a:stretch>
                      <a:fillRect/>
                    </a:stretch>
                  </pic:blipFill>
                  <pic:spPr>
                    <a:xfrm>
                      <a:off x="0" y="0"/>
                      <a:ext cx="8229600" cy="4936881"/>
                    </a:xfrm>
                    <a:prstGeom prst="rect">
                      <a:avLst/>
                    </a:prstGeom>
                  </pic:spPr>
                </pic:pic>
              </a:graphicData>
            </a:graphic>
          </wp:inline>
        </w:drawing>
      </w:r>
    </w:p>
    <w:p w14:paraId="535E967C" w14:textId="4F37762D" w:rsidR="00282FA9" w:rsidRDefault="00282FA9" w:rsidP="00282FA9">
      <w:pPr>
        <w:spacing w:after="0"/>
        <w:ind w:left="1170" w:hanging="1170"/>
      </w:pPr>
      <w:bookmarkStart w:id="83" w:name="_Ref117411017"/>
      <w:r>
        <w:t>Figure 2.</w:t>
      </w:r>
      <w:r w:rsidR="00897D60">
        <w:fldChar w:fldCharType="begin"/>
      </w:r>
      <w:r w:rsidR="00897D60">
        <w:instrText xml:space="preserve"> SEQ Figure_2. \* ARABIC </w:instrText>
      </w:r>
      <w:r w:rsidR="00897D60">
        <w:fldChar w:fldCharType="separate"/>
      </w:r>
      <w:r w:rsidR="000A7B30">
        <w:rPr>
          <w:noProof/>
        </w:rPr>
        <w:t>42</w:t>
      </w:r>
      <w:r w:rsidR="00897D60">
        <w:rPr>
          <w:noProof/>
        </w:rPr>
        <w:fldChar w:fldCharType="end"/>
      </w:r>
      <w:bookmarkEnd w:id="83"/>
      <w:r>
        <w:t xml:space="preserve">. </w:t>
      </w:r>
      <w:r w:rsidR="00C94F53">
        <w:t xml:space="preserve"> </w:t>
      </w:r>
      <w:r>
        <w:t>Recruitment (1,000s at age-0) for</w:t>
      </w:r>
      <w:r w:rsidR="00A24324">
        <w:t xml:space="preserve"> (lines) </w:t>
      </w:r>
      <w:r>
        <w:t xml:space="preserve">all models in the New Series and </w:t>
      </w:r>
      <w:r w:rsidR="00A24324">
        <w:t xml:space="preserve">(violin plot) </w:t>
      </w:r>
      <w:r w:rsidR="00297451">
        <w:t xml:space="preserve">New Series </w:t>
      </w:r>
      <w:r>
        <w:t xml:space="preserve">ensemble distribution. </w:t>
      </w:r>
    </w:p>
    <w:p w14:paraId="1AD2C6F8" w14:textId="77777777" w:rsidR="00282FA9" w:rsidRDefault="00282FA9" w:rsidP="00282FA9">
      <w:pPr>
        <w:spacing w:after="0"/>
        <w:rPr>
          <w:szCs w:val="22"/>
        </w:rPr>
      </w:pPr>
    </w:p>
    <w:p w14:paraId="5583F478" w14:textId="285C3E94" w:rsidR="00282FA9" w:rsidRDefault="00282FA9" w:rsidP="00282FA9">
      <w:pPr>
        <w:spacing w:after="0"/>
        <w:rPr>
          <w:szCs w:val="22"/>
        </w:rPr>
      </w:pPr>
      <w:r>
        <w:rPr>
          <w:noProof/>
          <w:szCs w:val="22"/>
        </w:rPr>
        <w:lastRenderedPageBreak/>
        <w:drawing>
          <wp:inline distT="0" distB="0" distL="0" distR="0" wp14:anchorId="026ABF48" wp14:editId="006C1370">
            <wp:extent cx="8229600" cy="4936881"/>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NEW_ENSEMBLE_Page_003.png"/>
                    <pic:cNvPicPr/>
                  </pic:nvPicPr>
                  <pic:blipFill>
                    <a:blip r:embed="rId165">
                      <a:extLst>
                        <a:ext uri="{28A0092B-C50C-407E-A947-70E740481C1C}">
                          <a14:useLocalDpi xmlns:a14="http://schemas.microsoft.com/office/drawing/2010/main" val="0"/>
                        </a:ext>
                      </a:extLst>
                    </a:blip>
                    <a:stretch>
                      <a:fillRect/>
                    </a:stretch>
                  </pic:blipFill>
                  <pic:spPr>
                    <a:xfrm>
                      <a:off x="0" y="0"/>
                      <a:ext cx="8229600" cy="4936881"/>
                    </a:xfrm>
                    <a:prstGeom prst="rect">
                      <a:avLst/>
                    </a:prstGeom>
                  </pic:spPr>
                </pic:pic>
              </a:graphicData>
            </a:graphic>
          </wp:inline>
        </w:drawing>
      </w:r>
    </w:p>
    <w:p w14:paraId="24A046C0" w14:textId="307C73DE" w:rsidR="00282FA9" w:rsidRDefault="00282FA9" w:rsidP="00282FA9">
      <w:pPr>
        <w:spacing w:after="0"/>
        <w:ind w:left="1170" w:hanging="1170"/>
      </w:pPr>
      <w:bookmarkStart w:id="84" w:name="_Ref117415886"/>
      <w:r>
        <w:t>Figure 2.</w:t>
      </w:r>
      <w:r w:rsidR="00897D60">
        <w:fldChar w:fldCharType="begin"/>
      </w:r>
      <w:r w:rsidR="00897D60">
        <w:instrText xml:space="preserve"> SEQ Figure_2. \* ARABIC </w:instrText>
      </w:r>
      <w:r w:rsidR="00897D60">
        <w:fldChar w:fldCharType="separate"/>
      </w:r>
      <w:r w:rsidR="000A7B30">
        <w:rPr>
          <w:noProof/>
        </w:rPr>
        <w:t>43</w:t>
      </w:r>
      <w:r w:rsidR="00897D60">
        <w:rPr>
          <w:noProof/>
        </w:rPr>
        <w:fldChar w:fldCharType="end"/>
      </w:r>
      <w:bookmarkEnd w:id="84"/>
      <w:r>
        <w:t xml:space="preserve">. </w:t>
      </w:r>
      <w:r w:rsidR="00C94F53">
        <w:t xml:space="preserve"> </w:t>
      </w:r>
      <w:r w:rsidR="007B0D9F">
        <w:t xml:space="preserve">Instantaneious </w:t>
      </w:r>
      <w:r w:rsidR="00BC036C">
        <w:t>a</w:t>
      </w:r>
      <w:r w:rsidR="00BC036C" w:rsidRPr="00BC036C">
        <w:t>pical</w:t>
      </w:r>
      <w:r w:rsidR="00BC036C">
        <w:t xml:space="preserve"> </w:t>
      </w:r>
      <w:r>
        <w:t>fishing mortality (F) for</w:t>
      </w:r>
      <w:r w:rsidR="00A24324">
        <w:t xml:space="preserve"> (lines)</w:t>
      </w:r>
      <w:r>
        <w:t xml:space="preserve"> all models in the New Series and </w:t>
      </w:r>
      <w:r w:rsidR="00A24324">
        <w:t xml:space="preserve">(violin plot) </w:t>
      </w:r>
      <w:r w:rsidR="00297451">
        <w:t xml:space="preserve">New Series </w:t>
      </w:r>
      <w:r>
        <w:t xml:space="preserve">ensemble distribution. </w:t>
      </w:r>
    </w:p>
    <w:p w14:paraId="75D98429" w14:textId="77777777" w:rsidR="00282FA9" w:rsidRDefault="00282FA9" w:rsidP="00282FA9">
      <w:pPr>
        <w:spacing w:after="0"/>
        <w:rPr>
          <w:szCs w:val="22"/>
        </w:rPr>
      </w:pPr>
    </w:p>
    <w:p w14:paraId="1FA0E48D" w14:textId="7A6CB270" w:rsidR="00C24EB5" w:rsidRDefault="00C24EB5" w:rsidP="00282FA9">
      <w:pPr>
        <w:spacing w:after="0"/>
      </w:pPr>
    </w:p>
    <w:p w14:paraId="34E11106" w14:textId="77777777" w:rsidR="00A24324" w:rsidRDefault="00A24324" w:rsidP="00B60397">
      <w:pPr>
        <w:spacing w:after="0"/>
        <w:ind w:left="1890" w:hanging="1890"/>
        <w:sectPr w:rsidR="00A24324" w:rsidSect="00A24324">
          <w:pgSz w:w="15840" w:h="12240" w:orient="landscape" w:code="1"/>
          <w:pgMar w:top="1440" w:right="1440" w:bottom="1440" w:left="1440" w:header="720" w:footer="720" w:gutter="0"/>
          <w:cols w:space="720"/>
          <w:titlePg/>
          <w:docGrid w:linePitch="360"/>
        </w:sectPr>
      </w:pPr>
    </w:p>
    <w:p w14:paraId="4825509D" w14:textId="21CF9DAF" w:rsidR="00B60397" w:rsidRDefault="00B60397" w:rsidP="00B60397">
      <w:pPr>
        <w:spacing w:after="0"/>
        <w:ind w:left="1890" w:hanging="1890"/>
      </w:pPr>
    </w:p>
    <w:p w14:paraId="41A77487" w14:textId="502E2AF2" w:rsidR="00B60397" w:rsidRDefault="00B60397" w:rsidP="00B60397">
      <w:pPr>
        <w:spacing w:after="0"/>
        <w:ind w:left="1890" w:hanging="1890"/>
      </w:pPr>
    </w:p>
    <w:p w14:paraId="63FB0F85" w14:textId="388F3338" w:rsidR="00C94F53" w:rsidRDefault="00C94F53" w:rsidP="00C94F53">
      <w:pPr>
        <w:spacing w:after="0"/>
        <w:ind w:left="1170" w:hanging="1170"/>
      </w:pPr>
    </w:p>
    <w:p w14:paraId="68ACBA9E" w14:textId="45801FFB" w:rsidR="00290F0F" w:rsidRDefault="00290F0F" w:rsidP="00C94F53">
      <w:pPr>
        <w:spacing w:after="0"/>
        <w:ind w:left="1170" w:hanging="1170"/>
      </w:pPr>
    </w:p>
    <w:p w14:paraId="141BD97C" w14:textId="77777777" w:rsidR="00290F0F" w:rsidRDefault="00290F0F" w:rsidP="00290F0F">
      <w:pPr>
        <w:spacing w:after="0"/>
        <w:rPr>
          <w:szCs w:val="22"/>
        </w:rPr>
      </w:pPr>
    </w:p>
    <w:p w14:paraId="0B73276B" w14:textId="77777777" w:rsidR="00290F0F" w:rsidRDefault="00290F0F" w:rsidP="00290F0F">
      <w:pPr>
        <w:spacing w:after="0"/>
        <w:rPr>
          <w:szCs w:val="22"/>
        </w:rPr>
      </w:pPr>
    </w:p>
    <w:p w14:paraId="5BBBDE47" w14:textId="77777777" w:rsidR="00290F0F" w:rsidRDefault="00290F0F" w:rsidP="00290F0F">
      <w:pPr>
        <w:spacing w:after="0"/>
        <w:ind w:left="1170" w:hanging="1170"/>
      </w:pPr>
    </w:p>
    <w:p w14:paraId="514B42A7" w14:textId="77777777" w:rsidR="00290F0F" w:rsidRDefault="00290F0F" w:rsidP="00290F0F">
      <w:pPr>
        <w:spacing w:after="0"/>
        <w:ind w:left="1170" w:hanging="1170"/>
      </w:pPr>
    </w:p>
    <w:p w14:paraId="4F48D9FB" w14:textId="77777777" w:rsidR="00290F0F" w:rsidRDefault="00290F0F" w:rsidP="00290F0F">
      <w:pPr>
        <w:spacing w:after="0"/>
        <w:ind w:left="1170" w:hanging="1170"/>
      </w:pPr>
      <w:r>
        <w:rPr>
          <w:noProof/>
        </w:rPr>
        <mc:AlternateContent>
          <mc:Choice Requires="wps">
            <w:drawing>
              <wp:anchor distT="45720" distB="45720" distL="114300" distR="114300" simplePos="0" relativeHeight="251691008" behindDoc="0" locked="0" layoutInCell="1" allowOverlap="1" wp14:anchorId="3D931D53" wp14:editId="4FD8C2E2">
                <wp:simplePos x="0" y="0"/>
                <wp:positionH relativeFrom="column">
                  <wp:posOffset>2710180</wp:posOffset>
                </wp:positionH>
                <wp:positionV relativeFrom="paragraph">
                  <wp:posOffset>111851</wp:posOffset>
                </wp:positionV>
                <wp:extent cx="838200" cy="271780"/>
                <wp:effectExtent l="0" t="0" r="0" b="0"/>
                <wp:wrapNone/>
                <wp:docPr id="5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8200" cy="271780"/>
                        </a:xfrm>
                        <a:prstGeom prst="rect">
                          <a:avLst/>
                        </a:prstGeom>
                        <a:noFill/>
                        <a:ln w="9525">
                          <a:noFill/>
                          <a:miter lim="800000"/>
                          <a:headEnd/>
                          <a:tailEnd/>
                        </a:ln>
                      </wps:spPr>
                      <wps:txbx>
                        <w:txbxContent>
                          <w:p w14:paraId="5567D668" w14:textId="77777777" w:rsidR="00AC15AF" w:rsidRDefault="00AC15AF" w:rsidP="00290F0F">
                            <w:r>
                              <w:t>Model 22.2</w:t>
                            </w:r>
                            <w:r w:rsidRPr="00AA2C35">
                              <w:rPr>
                                <w:noProof/>
                              </w:rPr>
                              <w:drawing>
                                <wp:inline distT="0" distB="0" distL="0" distR="0" wp14:anchorId="0B9946BA" wp14:editId="123AF31D">
                                  <wp:extent cx="646430" cy="21009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646430" cy="21009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931D53" id="_x0000_s1041" type="#_x0000_t202" style="position:absolute;left:0;text-align:left;margin-left:213.4pt;margin-top:8.8pt;width:66pt;height:21.4pt;z-index:2516910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" filled="f" stroked="f">
                <v:textbox>
                  <w:txbxContent>
                    <w:p w14:paraId="5567D668" w14:textId="77777777" w:rsidR="00AC15AF" w:rsidRDefault="00AC15AF" w:rsidP="00290F0F">
                      <w:r>
                        <w:t>Model 22.2</w:t>
                      </w:r>
                      <w:r w:rsidRPr="00AA2C35">
                        <w:rPr>
                          <w:noProof/>
                        </w:rPr>
                        <w:drawing>
                          <wp:inline distT="0" distB="0" distL="0" distR="0" wp14:anchorId="0B9946BA" wp14:editId="123AF31D">
                            <wp:extent cx="646430" cy="21009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646430" cy="210090"/>
                                    </a:xfrm>
                                    <a:prstGeom prst="rect">
                                      <a:avLst/>
                                    </a:prstGeom>
                                    <a:noFill/>
                                    <a:ln>
                                      <a:noFill/>
                                    </a:ln>
                                  </pic:spPr>
                                </pic:pic>
                              </a:graphicData>
                            </a:graphic>
                          </wp:inline>
                        </w:drawing>
                      </w:r>
                    </w:p>
                  </w:txbxContent>
                </v:textbox>
              </v:shape>
            </w:pict>
          </mc:Fallback>
        </mc:AlternateContent>
      </w:r>
      <w:r>
        <w:rPr>
          <w:noProof/>
        </w:rPr>
        <mc:AlternateContent>
          <mc:Choice Requires="wps">
            <w:drawing>
              <wp:anchor distT="45720" distB="45720" distL="114300" distR="114300" simplePos="0" relativeHeight="251689984" behindDoc="0" locked="0" layoutInCell="1" allowOverlap="1" wp14:anchorId="49B927C0" wp14:editId="5F36CDCF">
                <wp:simplePos x="0" y="0"/>
                <wp:positionH relativeFrom="column">
                  <wp:posOffset>674279</wp:posOffset>
                </wp:positionH>
                <wp:positionV relativeFrom="paragraph">
                  <wp:posOffset>109855</wp:posOffset>
                </wp:positionV>
                <wp:extent cx="838200" cy="271780"/>
                <wp:effectExtent l="0" t="0" r="0" b="0"/>
                <wp:wrapNone/>
                <wp:docPr id="5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8200" cy="271780"/>
                        </a:xfrm>
                        <a:prstGeom prst="rect">
                          <a:avLst/>
                        </a:prstGeom>
                        <a:noFill/>
                        <a:ln w="9525">
                          <a:noFill/>
                          <a:miter lim="800000"/>
                          <a:headEnd/>
                          <a:tailEnd/>
                        </a:ln>
                      </wps:spPr>
                      <wps:txbx>
                        <w:txbxContent>
                          <w:p w14:paraId="7A8D5315" w14:textId="77777777" w:rsidR="00AC15AF" w:rsidRDefault="00AC15AF" w:rsidP="00290F0F">
                            <w:r>
                              <w:t>Model 22.1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B927C0" id="_x0000_s1042" type="#_x0000_t202" style="position:absolute;left:0;text-align:left;margin-left:53.1pt;margin-top:8.65pt;width:66pt;height:21.4pt;z-index:2516899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" filled="f" stroked="f">
                <v:textbox>
                  <w:txbxContent>
                    <w:p w14:paraId="7A8D5315" w14:textId="77777777" w:rsidR="00AC15AF" w:rsidRDefault="00AC15AF" w:rsidP="00290F0F">
                      <w:r>
                        <w:t>Model 22.1</w:t>
                      </w:r>
                    </w:p>
                  </w:txbxContent>
                </v:textbox>
              </v:shape>
            </w:pict>
          </mc:Fallback>
        </mc:AlternateContent>
      </w:r>
      <w:r>
        <w:rPr>
          <w:noProof/>
        </w:rPr>
        <mc:AlternateContent>
          <mc:Choice Requires="wps">
            <w:drawing>
              <wp:anchor distT="45720" distB="45720" distL="114300" distR="114300" simplePos="0" relativeHeight="251693056" behindDoc="0" locked="0" layoutInCell="1" allowOverlap="1" wp14:anchorId="54826EF7" wp14:editId="2AE7E1BC">
                <wp:simplePos x="0" y="0"/>
                <wp:positionH relativeFrom="column">
                  <wp:posOffset>6748054</wp:posOffset>
                </wp:positionH>
                <wp:positionV relativeFrom="paragraph">
                  <wp:posOffset>113030</wp:posOffset>
                </wp:positionV>
                <wp:extent cx="838200" cy="272143"/>
                <wp:effectExtent l="0" t="0" r="0" b="0"/>
                <wp:wrapNone/>
                <wp:docPr id="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8200" cy="272143"/>
                        </a:xfrm>
                        <a:prstGeom prst="rect">
                          <a:avLst/>
                        </a:prstGeom>
                        <a:noFill/>
                        <a:ln w="9525">
                          <a:noFill/>
                          <a:miter lim="800000"/>
                          <a:headEnd/>
                          <a:tailEnd/>
                        </a:ln>
                      </wps:spPr>
                      <wps:txbx>
                        <w:txbxContent>
                          <w:p w14:paraId="1AB94BA3" w14:textId="77777777" w:rsidR="00AC15AF" w:rsidRDefault="00AC15AF" w:rsidP="00290F0F">
                            <w:r>
                              <w:t>Model 22.4</w:t>
                            </w:r>
                            <w:r w:rsidRPr="00AA2C35">
                              <w:rPr>
                                <w:noProof/>
                              </w:rPr>
                              <w:drawing>
                                <wp:inline distT="0" distB="0" distL="0" distR="0" wp14:anchorId="51975B32" wp14:editId="369262BC">
                                  <wp:extent cx="646430" cy="21009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646430" cy="21009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826EF7" id="_x0000_s1043" type="#_x0000_t202" style="position:absolute;left:0;text-align:left;margin-left:531.35pt;margin-top:8.9pt;width:66pt;height:21.45pt;z-index:2516930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" filled="f" stroked="f">
                <v:textbox>
                  <w:txbxContent>
                    <w:p w14:paraId="1AB94BA3" w14:textId="77777777" w:rsidR="00AC15AF" w:rsidRDefault="00AC15AF" w:rsidP="00290F0F">
                      <w:r>
                        <w:t>Model 22.4</w:t>
                      </w:r>
                      <w:r w:rsidRPr="00AA2C35">
                        <w:rPr>
                          <w:noProof/>
                        </w:rPr>
                        <w:drawing>
                          <wp:inline distT="0" distB="0" distL="0" distR="0" wp14:anchorId="51975B32" wp14:editId="369262BC">
                            <wp:extent cx="646430" cy="21009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646430" cy="210090"/>
                                    </a:xfrm>
                                    <a:prstGeom prst="rect">
                                      <a:avLst/>
                                    </a:prstGeom>
                                    <a:noFill/>
                                    <a:ln>
                                      <a:noFill/>
                                    </a:ln>
                                  </pic:spPr>
                                </pic:pic>
                              </a:graphicData>
                            </a:graphic>
                          </wp:inline>
                        </w:drawing>
                      </w:r>
                    </w:p>
                  </w:txbxContent>
                </v:textbox>
              </v:shape>
            </w:pict>
          </mc:Fallback>
        </mc:AlternateContent>
      </w:r>
      <w:r>
        <w:rPr>
          <w:noProof/>
        </w:rPr>
        <mc:AlternateContent>
          <mc:Choice Requires="wps">
            <w:drawing>
              <wp:anchor distT="45720" distB="45720" distL="114300" distR="114300" simplePos="0" relativeHeight="251692032" behindDoc="0" locked="0" layoutInCell="1" allowOverlap="1" wp14:anchorId="1CCBA145" wp14:editId="4AF6A1D7">
                <wp:simplePos x="0" y="0"/>
                <wp:positionH relativeFrom="column">
                  <wp:posOffset>4712970</wp:posOffset>
                </wp:positionH>
                <wp:positionV relativeFrom="paragraph">
                  <wp:posOffset>112939</wp:posOffset>
                </wp:positionV>
                <wp:extent cx="838200" cy="272143"/>
                <wp:effectExtent l="0" t="0" r="0" b="0"/>
                <wp:wrapNone/>
                <wp:docPr id="5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8200" cy="272143"/>
                        </a:xfrm>
                        <a:prstGeom prst="rect">
                          <a:avLst/>
                        </a:prstGeom>
                        <a:noFill/>
                        <a:ln w="9525">
                          <a:noFill/>
                          <a:miter lim="800000"/>
                          <a:headEnd/>
                          <a:tailEnd/>
                        </a:ln>
                      </wps:spPr>
                      <wps:txbx>
                        <w:txbxContent>
                          <w:p w14:paraId="28E28A69" w14:textId="77777777" w:rsidR="00AC15AF" w:rsidRDefault="00AC15AF" w:rsidP="00290F0F">
                            <w:r>
                              <w:t>Model 22.3</w:t>
                            </w:r>
                            <w:r w:rsidRPr="00AA2C35">
                              <w:rPr>
                                <w:noProof/>
                              </w:rPr>
                              <w:drawing>
                                <wp:inline distT="0" distB="0" distL="0" distR="0" wp14:anchorId="15E495E5" wp14:editId="7D572B0F">
                                  <wp:extent cx="646430" cy="21009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646430" cy="21009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CBA145" id="_x0000_s1044" type="#_x0000_t202" style="position:absolute;left:0;text-align:left;margin-left:371.1pt;margin-top:8.9pt;width:66pt;height:21.45pt;z-index:2516920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" filled="f" stroked="f">
                <v:textbox>
                  <w:txbxContent>
                    <w:p w14:paraId="28E28A69" w14:textId="77777777" w:rsidR="00AC15AF" w:rsidRDefault="00AC15AF" w:rsidP="00290F0F">
                      <w:r>
                        <w:t>Model 22.3</w:t>
                      </w:r>
                      <w:r w:rsidRPr="00AA2C35">
                        <w:rPr>
                          <w:noProof/>
                        </w:rPr>
                        <w:drawing>
                          <wp:inline distT="0" distB="0" distL="0" distR="0" wp14:anchorId="15E495E5" wp14:editId="7D572B0F">
                            <wp:extent cx="646430" cy="21009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646430" cy="210090"/>
                                    </a:xfrm>
                                    <a:prstGeom prst="rect">
                                      <a:avLst/>
                                    </a:prstGeom>
                                    <a:noFill/>
                                    <a:ln>
                                      <a:noFill/>
                                    </a:ln>
                                  </pic:spPr>
                                </pic:pic>
                              </a:graphicData>
                            </a:graphic>
                          </wp:inline>
                        </w:drawing>
                      </w:r>
                    </w:p>
                  </w:txbxContent>
                </v:textbox>
              </v:shape>
            </w:pict>
          </mc:Fallback>
        </mc:AlternateContent>
      </w:r>
    </w:p>
    <w:p w14:paraId="38DF5FCE" w14:textId="77777777" w:rsidR="00290F0F" w:rsidRDefault="00290F0F" w:rsidP="00290F0F">
      <w:pPr>
        <w:spacing w:after="0"/>
        <w:ind w:left="1170" w:hanging="1170"/>
      </w:pPr>
    </w:p>
    <w:p w14:paraId="6C6B31B5" w14:textId="77777777" w:rsidR="00290F0F" w:rsidRDefault="00290F0F" w:rsidP="00290F0F">
      <w:pPr>
        <w:spacing w:after="0"/>
        <w:ind w:left="1170" w:hanging="1170"/>
      </w:pPr>
      <w:r>
        <w:rPr>
          <w:noProof/>
        </w:rPr>
        <w:drawing>
          <wp:inline distT="0" distB="0" distL="0" distR="0" wp14:anchorId="72ABA3C6" wp14:editId="3DB6C7A2">
            <wp:extent cx="2011680" cy="3353231"/>
            <wp:effectExtent l="0" t="0" r="7620" b="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SS3DIAGS_M22.1_Page_02.png"/>
                    <pic:cNvPicPr/>
                  </pic:nvPicPr>
                  <pic:blipFill>
                    <a:blip r:embed="rId167">
                      <a:extLst>
                        <a:ext uri="{28A0092B-C50C-407E-A947-70E740481C1C}">
                          <a14:useLocalDpi xmlns:a14="http://schemas.microsoft.com/office/drawing/2010/main" val="0"/>
                        </a:ext>
                      </a:extLst>
                    </a:blip>
                    <a:stretch>
                      <a:fillRect/>
                    </a:stretch>
                  </pic:blipFill>
                  <pic:spPr>
                    <a:xfrm>
                      <a:off x="0" y="0"/>
                      <a:ext cx="2011680" cy="3353231"/>
                    </a:xfrm>
                    <a:prstGeom prst="rect">
                      <a:avLst/>
                    </a:prstGeom>
                  </pic:spPr>
                </pic:pic>
              </a:graphicData>
            </a:graphic>
          </wp:inline>
        </w:drawing>
      </w:r>
      <w:r>
        <w:rPr>
          <w:noProof/>
        </w:rPr>
        <w:drawing>
          <wp:inline distT="0" distB="0" distL="0" distR="0" wp14:anchorId="2815707D" wp14:editId="59892EB2">
            <wp:extent cx="2011680" cy="3353231"/>
            <wp:effectExtent l="0" t="0" r="7620" b="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SS3DIAGS_M22.2_Page_02.png"/>
                    <pic:cNvPicPr/>
                  </pic:nvPicPr>
                  <pic:blipFill>
                    <a:blip r:embed="rId168">
                      <a:extLst>
                        <a:ext uri="{28A0092B-C50C-407E-A947-70E740481C1C}">
                          <a14:useLocalDpi xmlns:a14="http://schemas.microsoft.com/office/drawing/2010/main" val="0"/>
                        </a:ext>
                      </a:extLst>
                    </a:blip>
                    <a:stretch>
                      <a:fillRect/>
                    </a:stretch>
                  </pic:blipFill>
                  <pic:spPr>
                    <a:xfrm>
                      <a:off x="0" y="0"/>
                      <a:ext cx="2011680" cy="3353231"/>
                    </a:xfrm>
                    <a:prstGeom prst="rect">
                      <a:avLst/>
                    </a:prstGeom>
                  </pic:spPr>
                </pic:pic>
              </a:graphicData>
            </a:graphic>
          </wp:inline>
        </w:drawing>
      </w:r>
      <w:r>
        <w:rPr>
          <w:noProof/>
        </w:rPr>
        <w:drawing>
          <wp:inline distT="0" distB="0" distL="0" distR="0" wp14:anchorId="7ED140D8" wp14:editId="3CB1AB09">
            <wp:extent cx="2011680" cy="3353231"/>
            <wp:effectExtent l="0" t="0" r="7620" b="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SS3DIAGS_M22.3_Page_02.png"/>
                    <pic:cNvPicPr/>
                  </pic:nvPicPr>
                  <pic:blipFill>
                    <a:blip r:embed="rId169">
                      <a:extLst>
                        <a:ext uri="{28A0092B-C50C-407E-A947-70E740481C1C}">
                          <a14:useLocalDpi xmlns:a14="http://schemas.microsoft.com/office/drawing/2010/main" val="0"/>
                        </a:ext>
                      </a:extLst>
                    </a:blip>
                    <a:stretch>
                      <a:fillRect/>
                    </a:stretch>
                  </pic:blipFill>
                  <pic:spPr>
                    <a:xfrm>
                      <a:off x="0" y="0"/>
                      <a:ext cx="2011680" cy="3353231"/>
                    </a:xfrm>
                    <a:prstGeom prst="rect">
                      <a:avLst/>
                    </a:prstGeom>
                  </pic:spPr>
                </pic:pic>
              </a:graphicData>
            </a:graphic>
          </wp:inline>
        </w:drawing>
      </w:r>
      <w:r>
        <w:rPr>
          <w:noProof/>
        </w:rPr>
        <w:drawing>
          <wp:inline distT="0" distB="0" distL="0" distR="0" wp14:anchorId="06FB48D2" wp14:editId="71255DE1">
            <wp:extent cx="2011680" cy="3353231"/>
            <wp:effectExtent l="0" t="0" r="7620" b="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SS3DIAGS_M22.4_Page_02.png"/>
                    <pic:cNvPicPr/>
                  </pic:nvPicPr>
                  <pic:blipFill>
                    <a:blip r:embed="rId170">
                      <a:extLst>
                        <a:ext uri="{28A0092B-C50C-407E-A947-70E740481C1C}">
                          <a14:useLocalDpi xmlns:a14="http://schemas.microsoft.com/office/drawing/2010/main" val="0"/>
                        </a:ext>
                      </a:extLst>
                    </a:blip>
                    <a:stretch>
                      <a:fillRect/>
                    </a:stretch>
                  </pic:blipFill>
                  <pic:spPr>
                    <a:xfrm>
                      <a:off x="0" y="0"/>
                      <a:ext cx="2011680" cy="3353231"/>
                    </a:xfrm>
                    <a:prstGeom prst="rect">
                      <a:avLst/>
                    </a:prstGeom>
                  </pic:spPr>
                </pic:pic>
              </a:graphicData>
            </a:graphic>
          </wp:inline>
        </w:drawing>
      </w:r>
    </w:p>
    <w:p w14:paraId="675EDEB8" w14:textId="0D5D6237" w:rsidR="00290F0F" w:rsidRDefault="00290F0F" w:rsidP="00290F0F">
      <w:pPr>
        <w:spacing w:after="0"/>
        <w:ind w:left="1170" w:hanging="1170"/>
      </w:pPr>
      <w:bookmarkStart w:id="85" w:name="_Ref117417327"/>
      <w:r>
        <w:t>Figure 2.</w:t>
      </w:r>
      <w:r w:rsidR="00897D60">
        <w:fldChar w:fldCharType="begin"/>
      </w:r>
      <w:r w:rsidR="00897D60">
        <w:instrText xml:space="preserve"> SEQ Figure_2. \* ARABIC </w:instrText>
      </w:r>
      <w:r w:rsidR="00897D60">
        <w:fldChar w:fldCharType="separate"/>
      </w:r>
      <w:r w:rsidR="000A7B30">
        <w:rPr>
          <w:noProof/>
        </w:rPr>
        <w:t>44</w:t>
      </w:r>
      <w:r w:rsidR="00897D60">
        <w:rPr>
          <w:noProof/>
        </w:rPr>
        <w:fldChar w:fldCharType="end"/>
      </w:r>
      <w:bookmarkEnd w:id="85"/>
      <w:r>
        <w:t xml:space="preserve">.  </w:t>
      </w:r>
      <w:r w:rsidRPr="00AA2C35">
        <w:t>Kobe phase plot</w:t>
      </w:r>
      <w:r>
        <w:t>s</w:t>
      </w:r>
      <w:r w:rsidRPr="00AA2C35">
        <w:t xml:space="preserve"> showing rapid delta-Multivariate lognormal approximation</w:t>
      </w:r>
      <w:r>
        <w:t xml:space="preserve"> (MVLN)</w:t>
      </w:r>
      <w:r w:rsidRPr="00AA2C35">
        <w:t xml:space="preserve"> Kobe probability distributions of SSB/SSB</w:t>
      </w:r>
      <w:r>
        <w:t>35%</w:t>
      </w:r>
      <w:r w:rsidRPr="00AA2C35">
        <w:t xml:space="preserve"> and F/F</w:t>
      </w:r>
      <w:r>
        <w:t>35%</w:t>
      </w:r>
      <w:r w:rsidRPr="00AA2C35">
        <w:t xml:space="preserve"> for</w:t>
      </w:r>
      <w:r>
        <w:t xml:space="preserve"> New Series of models from ss3diags (Winker et al 2022). The final point and color coded probability distribution (upper right corner of each figure) provided are generated for 2022.</w:t>
      </w:r>
    </w:p>
    <w:p w14:paraId="3558DD14" w14:textId="77777777" w:rsidR="00290F0F" w:rsidRDefault="00290F0F" w:rsidP="00C94F53">
      <w:pPr>
        <w:spacing w:after="0"/>
        <w:ind w:left="1170" w:hanging="1170"/>
        <w:sectPr w:rsidR="00290F0F" w:rsidSect="00290F0F">
          <w:pgSz w:w="15840" w:h="12240" w:orient="landscape"/>
          <w:pgMar w:top="1440" w:right="1440" w:bottom="1440" w:left="1440" w:header="720" w:footer="720" w:gutter="0"/>
          <w:cols w:space="720"/>
          <w:docGrid w:linePitch="360"/>
        </w:sectPr>
      </w:pPr>
    </w:p>
    <w:p w14:paraId="02C1ADB6" w14:textId="318F44D3" w:rsidR="00F12C4C" w:rsidRDefault="004F7DAC" w:rsidP="00C94F53">
      <w:pPr>
        <w:spacing w:after="0"/>
        <w:ind w:left="1170" w:hanging="1170"/>
        <w:rPr>
          <w:szCs w:val="22"/>
        </w:rPr>
      </w:pPr>
      <w:r>
        <w:rPr>
          <w:noProof/>
        </w:rPr>
        <w:lastRenderedPageBreak/>
        <w:drawing>
          <wp:inline distT="0" distB="0" distL="0" distR="0" wp14:anchorId="34AFD748" wp14:editId="084D0E24">
            <wp:extent cx="5943600" cy="3749040"/>
            <wp:effectExtent l="0" t="0" r="0" b="381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43600" cy="3749040"/>
                    </a:xfrm>
                    <a:prstGeom prst="rect">
                      <a:avLst/>
                    </a:prstGeom>
                  </pic:spPr>
                </pic:pic>
              </a:graphicData>
            </a:graphic>
          </wp:inline>
        </w:drawing>
      </w:r>
    </w:p>
    <w:p w14:paraId="41097156" w14:textId="41341D2A" w:rsidR="00636B4A" w:rsidRDefault="00636B4A" w:rsidP="00492869">
      <w:pPr>
        <w:pStyle w:val="fig"/>
        <w:jc w:val="left"/>
        <w:rPr>
          <w:noProof/>
        </w:rPr>
      </w:pPr>
      <w:bookmarkStart w:id="86" w:name="_Ref117417302"/>
      <w:r>
        <w:t>Figure 2.</w:t>
      </w:r>
      <w:r w:rsidR="00897D60">
        <w:fldChar w:fldCharType="begin"/>
      </w:r>
      <w:r w:rsidR="00897D60">
        <w:instrText xml:space="preserve"> SEQ Figure_2. \* ARABIC </w:instrText>
      </w:r>
      <w:r w:rsidR="00897D60">
        <w:fldChar w:fldCharType="separate"/>
      </w:r>
      <w:r w:rsidR="000A7B30">
        <w:rPr>
          <w:noProof/>
        </w:rPr>
        <w:t>45</w:t>
      </w:r>
      <w:r w:rsidR="00897D60">
        <w:rPr>
          <w:noProof/>
        </w:rPr>
        <w:fldChar w:fldCharType="end"/>
      </w:r>
      <w:bookmarkEnd w:id="86"/>
      <w:r>
        <w:t xml:space="preserve">.   </w:t>
      </w:r>
      <w:r w:rsidR="00F12C4C">
        <w:rPr>
          <w:szCs w:val="22"/>
        </w:rPr>
        <w:t xml:space="preserve">Phase </w:t>
      </w:r>
      <w:r w:rsidR="00492869">
        <w:rPr>
          <w:szCs w:val="22"/>
        </w:rPr>
        <w:t xml:space="preserve">plane </w:t>
      </w:r>
      <w:r w:rsidR="00214CB7">
        <w:rPr>
          <w:szCs w:val="22"/>
        </w:rPr>
        <w:t xml:space="preserve">plot </w:t>
      </w:r>
      <w:r w:rsidR="00492869">
        <w:rPr>
          <w:szCs w:val="22"/>
        </w:rPr>
        <w:t xml:space="preserve">for the </w:t>
      </w:r>
      <w:r w:rsidR="004F7DAC">
        <w:rPr>
          <w:szCs w:val="22"/>
        </w:rPr>
        <w:t xml:space="preserve">New </w:t>
      </w:r>
      <w:r w:rsidR="00335129">
        <w:rPr>
          <w:szCs w:val="22"/>
        </w:rPr>
        <w:t>S</w:t>
      </w:r>
      <w:r w:rsidR="004F7DAC">
        <w:rPr>
          <w:szCs w:val="22"/>
        </w:rPr>
        <w:t xml:space="preserve">eries </w:t>
      </w:r>
      <w:r w:rsidR="00492869">
        <w:rPr>
          <w:szCs w:val="22"/>
        </w:rPr>
        <w:t>ensemble</w:t>
      </w:r>
      <w:r w:rsidR="00F12C4C">
        <w:rPr>
          <w:szCs w:val="22"/>
        </w:rPr>
        <w:t>.</w:t>
      </w:r>
      <w:r w:rsidRPr="00636B4A">
        <w:rPr>
          <w:noProof/>
        </w:rPr>
        <w:t xml:space="preserve"> </w:t>
      </w:r>
    </w:p>
    <w:p w14:paraId="2F6CCDFF" w14:textId="77777777" w:rsidR="00297451" w:rsidRDefault="00297451" w:rsidP="00297451">
      <w:pPr>
        <w:spacing w:after="0"/>
        <w:ind w:left="1890" w:hanging="1890"/>
      </w:pPr>
      <w:bookmarkStart w:id="87" w:name="_GoBack"/>
      <w:r>
        <w:rPr>
          <w:noProof/>
        </w:rPr>
        <w:drawing>
          <wp:inline distT="0" distB="0" distL="0" distR="0" wp14:anchorId="3441AD97" wp14:editId="56AD4801">
            <wp:extent cx="5943600" cy="3359785"/>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943600" cy="3359785"/>
                    </a:xfrm>
                    <a:prstGeom prst="rect">
                      <a:avLst/>
                    </a:prstGeom>
                  </pic:spPr>
                </pic:pic>
              </a:graphicData>
            </a:graphic>
          </wp:inline>
        </w:drawing>
      </w:r>
      <w:bookmarkEnd w:id="87"/>
    </w:p>
    <w:p w14:paraId="7C2782CE" w14:textId="12792A3D" w:rsidR="00297451" w:rsidRDefault="00297451" w:rsidP="00297451">
      <w:pPr>
        <w:spacing w:after="0"/>
        <w:ind w:left="1170" w:hanging="1170"/>
      </w:pPr>
      <w:bookmarkStart w:id="88" w:name="_Ref117409119"/>
      <w:r>
        <w:t>Figure 2.</w:t>
      </w:r>
      <w:r w:rsidR="00897D60">
        <w:fldChar w:fldCharType="begin"/>
      </w:r>
      <w:r w:rsidR="00897D60">
        <w:instrText xml:space="preserve"> SEQ Figure_2. \* ARABIC </w:instrText>
      </w:r>
      <w:r w:rsidR="00897D60">
        <w:fldChar w:fldCharType="separate"/>
      </w:r>
      <w:r w:rsidR="000A7B30">
        <w:rPr>
          <w:noProof/>
        </w:rPr>
        <w:t>46</w:t>
      </w:r>
      <w:r w:rsidR="00897D60">
        <w:rPr>
          <w:noProof/>
        </w:rPr>
        <w:fldChar w:fldCharType="end"/>
      </w:r>
      <w:bookmarkEnd w:id="88"/>
      <w:r>
        <w:t xml:space="preserve">.  Distribution of </w:t>
      </w:r>
      <w:r w:rsidR="0007432D">
        <w:t>female</w:t>
      </w:r>
      <w:r>
        <w:t xml:space="preserve"> unfished spawning biomass</w:t>
      </w:r>
      <w:r w:rsidR="0007432D">
        <w:t xml:space="preserve"> (SSB</w:t>
      </w:r>
      <w:r w:rsidR="0007432D" w:rsidRPr="0007432D">
        <w:rPr>
          <w:vertAlign w:val="subscript"/>
        </w:rPr>
        <w:t>100%</w:t>
      </w:r>
      <w:r w:rsidR="0007432D">
        <w:t>)</w:t>
      </w:r>
      <w:r>
        <w:t xml:space="preserve"> for New Series models and ensemble.</w:t>
      </w:r>
    </w:p>
    <w:p w14:paraId="12D20A81" w14:textId="77777777" w:rsidR="00297451" w:rsidRDefault="00297451" w:rsidP="00297451">
      <w:pPr>
        <w:spacing w:after="0"/>
        <w:ind w:left="1890" w:hanging="1890"/>
      </w:pPr>
    </w:p>
    <w:p w14:paraId="61872B59" w14:textId="25905D79" w:rsidR="00297451" w:rsidRDefault="00297451" w:rsidP="00297451">
      <w:pPr>
        <w:spacing w:after="0"/>
        <w:jc w:val="center"/>
      </w:pPr>
      <w:r>
        <w:rPr>
          <w:noProof/>
        </w:rPr>
        <w:lastRenderedPageBreak/>
        <w:drawing>
          <wp:inline distT="0" distB="0" distL="0" distR="0" wp14:anchorId="50B03983" wp14:editId="23994A2F">
            <wp:extent cx="5133404" cy="3886200"/>
            <wp:effectExtent l="0" t="0" r="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3"/>
                    <a:srcRect r="-693"/>
                    <a:stretch/>
                  </pic:blipFill>
                  <pic:spPr bwMode="auto">
                    <a:xfrm>
                      <a:off x="0" y="0"/>
                      <a:ext cx="5133404" cy="388620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2280E72" wp14:editId="77D0B188">
            <wp:extent cx="5098084" cy="3886200"/>
            <wp:effectExtent l="0" t="0" r="762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098084" cy="3886200"/>
                    </a:xfrm>
                    <a:prstGeom prst="rect">
                      <a:avLst/>
                    </a:prstGeom>
                  </pic:spPr>
                </pic:pic>
              </a:graphicData>
            </a:graphic>
          </wp:inline>
        </w:drawing>
      </w:r>
    </w:p>
    <w:p w14:paraId="1996E07B" w14:textId="18164E42" w:rsidR="00297451" w:rsidRDefault="00297451" w:rsidP="00297451">
      <w:pPr>
        <w:spacing w:after="0"/>
        <w:ind w:left="990" w:hanging="990"/>
      </w:pPr>
      <w:bookmarkStart w:id="89" w:name="_Ref117409440"/>
      <w:r>
        <w:t>Figure 2.</w:t>
      </w:r>
      <w:r w:rsidR="00897D60">
        <w:fldChar w:fldCharType="begin"/>
      </w:r>
      <w:r w:rsidR="00897D60">
        <w:instrText xml:space="preserve"> SEQ Figure_2. \* ARABIC </w:instrText>
      </w:r>
      <w:r w:rsidR="00897D60">
        <w:fldChar w:fldCharType="separate"/>
      </w:r>
      <w:r w:rsidR="000A7B30">
        <w:rPr>
          <w:noProof/>
        </w:rPr>
        <w:t>47</w:t>
      </w:r>
      <w:r w:rsidR="00897D60">
        <w:rPr>
          <w:noProof/>
        </w:rPr>
        <w:fldChar w:fldCharType="end"/>
      </w:r>
      <w:bookmarkEnd w:id="89"/>
      <w:r>
        <w:t>. Ratio of spawning stock biomass to unfished spawning biomass for (top) 2023 and (bottom) 2024 for New Series models and ensemble distrutions.</w:t>
      </w:r>
    </w:p>
    <w:p w14:paraId="731A064C" w14:textId="236CAD67" w:rsidR="00297451" w:rsidRDefault="00297451" w:rsidP="00297451">
      <w:pPr>
        <w:spacing w:after="0"/>
        <w:jc w:val="center"/>
        <w:rPr>
          <w:szCs w:val="22"/>
        </w:rPr>
      </w:pPr>
      <w:r>
        <w:rPr>
          <w:noProof/>
        </w:rPr>
        <w:lastRenderedPageBreak/>
        <w:drawing>
          <wp:inline distT="0" distB="0" distL="0" distR="0" wp14:anchorId="5BF46363" wp14:editId="57B8F7EC">
            <wp:extent cx="5098083" cy="3886200"/>
            <wp:effectExtent l="0" t="0" r="7620"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098083" cy="3886200"/>
                    </a:xfrm>
                    <a:prstGeom prst="rect">
                      <a:avLst/>
                    </a:prstGeom>
                  </pic:spPr>
                </pic:pic>
              </a:graphicData>
            </a:graphic>
          </wp:inline>
        </w:drawing>
      </w:r>
      <w:r>
        <w:rPr>
          <w:noProof/>
        </w:rPr>
        <w:drawing>
          <wp:inline distT="0" distB="0" distL="0" distR="0" wp14:anchorId="1B451200" wp14:editId="3F11B66E">
            <wp:extent cx="5098085" cy="3886200"/>
            <wp:effectExtent l="0" t="0" r="762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098085" cy="3886200"/>
                    </a:xfrm>
                    <a:prstGeom prst="rect">
                      <a:avLst/>
                    </a:prstGeom>
                  </pic:spPr>
                </pic:pic>
              </a:graphicData>
            </a:graphic>
          </wp:inline>
        </w:drawing>
      </w:r>
    </w:p>
    <w:p w14:paraId="48707BDC" w14:textId="50143468" w:rsidR="00297451" w:rsidRDefault="00297451" w:rsidP="00297451">
      <w:pPr>
        <w:spacing w:after="0"/>
        <w:ind w:left="1170" w:hanging="1170"/>
      </w:pPr>
      <w:bookmarkStart w:id="90" w:name="_Ref117494651"/>
      <w:r>
        <w:t>Figure 2.</w:t>
      </w:r>
      <w:r w:rsidR="00897D60">
        <w:fldChar w:fldCharType="begin"/>
      </w:r>
      <w:r w:rsidR="00897D60">
        <w:instrText xml:space="preserve"> SEQ Figure_2. \* ARABIC </w:instrText>
      </w:r>
      <w:r w:rsidR="00897D60">
        <w:fldChar w:fldCharType="separate"/>
      </w:r>
      <w:r w:rsidR="00376EFB">
        <w:rPr>
          <w:noProof/>
        </w:rPr>
        <w:t>48</w:t>
      </w:r>
      <w:r w:rsidR="00897D60">
        <w:rPr>
          <w:noProof/>
        </w:rPr>
        <w:fldChar w:fldCharType="end"/>
      </w:r>
      <w:bookmarkEnd w:id="90"/>
      <w:r>
        <w:t>.   Forecasted maximum ABC for (top) 2023 and (bottom) 2024 for all New Series models and ensemble distrutions.</w:t>
      </w:r>
    </w:p>
    <w:p w14:paraId="1D3E3EEC" w14:textId="782E5A96" w:rsidR="00297451" w:rsidRDefault="00297451" w:rsidP="00492869">
      <w:pPr>
        <w:pStyle w:val="fig"/>
        <w:jc w:val="left"/>
        <w:rPr>
          <w:szCs w:val="22"/>
        </w:rPr>
        <w:sectPr w:rsidR="00297451" w:rsidSect="00195810">
          <w:pgSz w:w="12240" w:h="15840"/>
          <w:pgMar w:top="1440" w:right="1440" w:bottom="1440" w:left="1440" w:header="720" w:footer="720" w:gutter="0"/>
          <w:cols w:space="720"/>
          <w:docGrid w:linePitch="360"/>
        </w:sectPr>
      </w:pPr>
    </w:p>
    <w:p w14:paraId="11F31B13" w14:textId="1C37A193" w:rsidR="00F12C4C" w:rsidRDefault="00636B4A" w:rsidP="00492869">
      <w:pPr>
        <w:pStyle w:val="fig"/>
        <w:jc w:val="left"/>
        <w:rPr>
          <w:szCs w:val="22"/>
        </w:rPr>
      </w:pPr>
      <w:r>
        <w:rPr>
          <w:noProof/>
        </w:rPr>
        <w:lastRenderedPageBreak/>
        <w:drawing>
          <wp:inline distT="0" distB="0" distL="0" distR="0" wp14:anchorId="53275BC9" wp14:editId="2838E29E">
            <wp:extent cx="8228346" cy="3568065"/>
            <wp:effectExtent l="0" t="0" r="127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7"/>
                    <a:srcRect t="7186"/>
                    <a:stretch/>
                  </pic:blipFill>
                  <pic:spPr bwMode="auto">
                    <a:xfrm>
                      <a:off x="0" y="0"/>
                      <a:ext cx="8229600" cy="3568609"/>
                    </a:xfrm>
                    <a:prstGeom prst="rect">
                      <a:avLst/>
                    </a:prstGeom>
                    <a:ln>
                      <a:noFill/>
                    </a:ln>
                    <a:extLst>
                      <a:ext uri="{53640926-AAD7-44D8-BBD7-CCE9431645EC}">
                        <a14:shadowObscured xmlns:a14="http://schemas.microsoft.com/office/drawing/2010/main"/>
                      </a:ext>
                    </a:extLst>
                  </pic:spPr>
                </pic:pic>
              </a:graphicData>
            </a:graphic>
          </wp:inline>
        </w:drawing>
      </w:r>
    </w:p>
    <w:p w14:paraId="56E9C114" w14:textId="4FC70A4E" w:rsidR="00636B4A" w:rsidRDefault="00636B4A" w:rsidP="00297451">
      <w:pPr>
        <w:spacing w:after="0"/>
        <w:ind w:left="1170" w:hanging="1170"/>
        <w:rPr>
          <w:szCs w:val="22"/>
        </w:rPr>
      </w:pPr>
      <w:bookmarkStart w:id="91" w:name="_Ref117501239"/>
      <w:r>
        <w:t>Figure 2.</w:t>
      </w:r>
      <w:r w:rsidR="00897D60">
        <w:fldChar w:fldCharType="begin"/>
      </w:r>
      <w:r w:rsidR="00897D60">
        <w:instrText xml:space="preserve"> SEQ Figure_2. \* ARABIC </w:instrText>
      </w:r>
      <w:r w:rsidR="00897D60">
        <w:fldChar w:fldCharType="separate"/>
      </w:r>
      <w:r w:rsidR="00376EFB">
        <w:rPr>
          <w:noProof/>
        </w:rPr>
        <w:t>49</w:t>
      </w:r>
      <w:r w:rsidR="00897D60">
        <w:rPr>
          <w:noProof/>
        </w:rPr>
        <w:fldChar w:fldCharType="end"/>
      </w:r>
      <w:bookmarkEnd w:id="91"/>
      <w:r>
        <w:t>.   Female spawning biomass (t) for the seven North Pacific projection scenario</w:t>
      </w:r>
      <w:r w:rsidR="00297451">
        <w:t>s from the New Se</w:t>
      </w:r>
      <w:r w:rsidR="00C94F53">
        <w:t>ries ensemble</w:t>
      </w:r>
      <w:r w:rsidR="00297451">
        <w:t>.</w:t>
      </w:r>
    </w:p>
    <w:sectPr w:rsidR="00636B4A" w:rsidSect="00297451">
      <w:pgSz w:w="15840" w:h="12240" w:orient="landscape"/>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954FE6B" w14:textId="77777777" w:rsidR="003248D3" w:rsidRDefault="003248D3">
      <w:r>
        <w:separator/>
      </w:r>
    </w:p>
  </w:endnote>
  <w:endnote w:type="continuationSeparator" w:id="0">
    <w:p w14:paraId="46873C6E" w14:textId="77777777" w:rsidR="003248D3" w:rsidRDefault="003248D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WP MathA">
    <w:altName w:val="Times New Roman"/>
    <w:panose1 w:val="00000000000000000000"/>
    <w:charset w:val="02"/>
    <w:family w:val="auto"/>
    <w:notTrueType/>
    <w:pitch w:val="variable"/>
    <w:sig w:usb0="00000003" w:usb1="00000000" w:usb2="00000000" w:usb3="00000000" w:csb0="00000001" w:csb1="00000000"/>
  </w:font>
  <w:font w:name="WP TypographicSymbols">
    <w:altName w:val="Courier New"/>
    <w:charset w:val="00"/>
    <w:family w:val="auto"/>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roman"/>
    <w:notTrueType/>
    <w:pitch w:val="fixed"/>
    <w:sig w:usb0="00000001" w:usb1="08070000" w:usb2="00000010" w:usb3="00000000" w:csb0="0002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Times">
    <w:panose1 w:val="02020603050405020304"/>
    <w:charset w:val="00"/>
    <w:family w:val="roman"/>
    <w:pitch w:val="variable"/>
    <w:sig w:usb0="E0002EFF" w:usb1="C000785B" w:usb2="00000009" w:usb3="00000000" w:csb0="000001FF" w:csb1="00000000"/>
  </w:font>
  <w:font w:name="timesroman">
    <w:panose1 w:val="00000000000000000000"/>
    <w:charset w:val="00"/>
    <w:family w:val="roman"/>
    <w:notTrueType/>
    <w:pitch w:val="default"/>
    <w:sig w:usb0="00000003" w:usb1="00000000" w:usb2="00000000" w:usb3="00000000" w:csb0="00000001" w:csb1="00000000"/>
  </w:font>
  <w:font w:name="Line Printer (PC)">
    <w:panose1 w:val="00000000000000000000"/>
    <w:charset w:val="00"/>
    <w:family w:val="modern"/>
    <w:notTrueType/>
    <w:pitch w:val="fixed"/>
    <w:sig w:usb0="00000003" w:usb1="00000000" w:usb2="00000000" w:usb3="00000000" w:csb0="00000001" w:csb1="00000000"/>
  </w:font>
  <w:font w:name="Batang">
    <w:altName w:val="바탕"/>
    <w:panose1 w:val="02030600000101010101"/>
    <w:charset w:val="81"/>
    <w:family w:val="roman"/>
    <w:pitch w:val="variable"/>
    <w:sig w:usb0="B00002AF" w:usb1="69D77CFB" w:usb2="00000030" w:usb3="00000000" w:csb0="0008009F" w:csb1="00000000"/>
  </w:font>
  <w:font w:name="LucidaSansStd-Bold">
    <w:panose1 w:val="00000000000000000000"/>
    <w:charset w:val="00"/>
    <w:family w:val="swiss"/>
    <w:notTrueType/>
    <w:pitch w:val="default"/>
    <w:sig w:usb0="00000003" w:usb1="00000000" w:usb2="00000000" w:usb3="00000000" w:csb0="00000001" w:csb1="00000000"/>
  </w:font>
  <w:font w:name="Segoe UI Emoji">
    <w:panose1 w:val="020B0502040204020203"/>
    <w:charset w:val="00"/>
    <w:family w:val="swiss"/>
    <w:pitch w:val="variable"/>
    <w:sig w:usb0="00000003" w:usb1="02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24B5382" w14:textId="77777777" w:rsidR="003248D3" w:rsidRDefault="003248D3">
      <w:r>
        <w:separator/>
      </w:r>
    </w:p>
  </w:footnote>
  <w:footnote w:type="continuationSeparator" w:id="0">
    <w:p w14:paraId="2453DDD7" w14:textId="77777777" w:rsidR="003248D3" w:rsidRDefault="003248D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FE"/>
    <w:multiLevelType w:val="singleLevel"/>
    <w:tmpl w:val="F5485E36"/>
    <w:lvl w:ilvl="0">
      <w:numFmt w:val="decimal"/>
      <w:pStyle w:val="nl"/>
      <w:lvlText w:val="*"/>
      <w:lvlJc w:val="left"/>
      <w:rPr>
        <w:rFonts w:cs="Times New Roman"/>
      </w:rPr>
    </w:lvl>
  </w:abstractNum>
  <w:abstractNum w:abstractNumId="1" w15:restartNumberingAfterBreak="0">
    <w:nsid w:val="009B7832"/>
    <w:multiLevelType w:val="hybridMultilevel"/>
    <w:tmpl w:val="AEC069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F54F17"/>
    <w:multiLevelType w:val="multilevel"/>
    <w:tmpl w:val="0409001D"/>
    <w:styleLink w:val="Style1"/>
    <w:lvl w:ilvl="0">
      <w:start w:val="1"/>
      <w:numFmt w:val="lowerRoman"/>
      <w:lvlText w:val="%1)"/>
      <w:lvlJc w:val="left"/>
      <w:pPr>
        <w:ind w:left="360" w:hanging="360"/>
      </w:pPr>
    </w:lvl>
    <w:lvl w:ilvl="1">
      <w:start w:val="1"/>
      <w:numFmt w:val="upperLetter"/>
      <w:lvlText w:val="%2)"/>
      <w:lvlJc w:val="left"/>
      <w:pPr>
        <w:ind w:left="720" w:hanging="360"/>
      </w:pPr>
    </w:lvl>
    <w:lvl w:ilvl="2">
      <w:start w:val="1"/>
      <w:numFmt w:val="decimal"/>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15:restartNumberingAfterBreak="0">
    <w:nsid w:val="05B23532"/>
    <w:multiLevelType w:val="hybridMultilevel"/>
    <w:tmpl w:val="1414C4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5E73211"/>
    <w:multiLevelType w:val="hybridMultilevel"/>
    <w:tmpl w:val="E946C6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6C43E7D"/>
    <w:multiLevelType w:val="hybridMultilevel"/>
    <w:tmpl w:val="E31EA2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72A76DE"/>
    <w:multiLevelType w:val="hybridMultilevel"/>
    <w:tmpl w:val="E062C258"/>
    <w:lvl w:ilvl="0" w:tplc="ADD2039A">
      <w:start w:val="1"/>
      <w:numFmt w:val="bullet"/>
      <w:lvlText w:val=""/>
      <w:lvlJc w:val="left"/>
      <w:pPr>
        <w:ind w:left="360" w:hanging="360"/>
      </w:pPr>
      <w:rPr>
        <w:rFonts w:ascii="Symbol" w:hAnsi="Symbol" w:hint="default"/>
        <w:sz w:val="16"/>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075915A5"/>
    <w:multiLevelType w:val="multilevel"/>
    <w:tmpl w:val="0E1E0AE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0C135853"/>
    <w:multiLevelType w:val="hybridMultilevel"/>
    <w:tmpl w:val="72DE3A4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CBF217E"/>
    <w:multiLevelType w:val="hybridMultilevel"/>
    <w:tmpl w:val="110EAC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CEA227A"/>
    <w:multiLevelType w:val="hybridMultilevel"/>
    <w:tmpl w:val="B6FA0C3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D442C78"/>
    <w:multiLevelType w:val="hybridMultilevel"/>
    <w:tmpl w:val="6CAEE532"/>
    <w:lvl w:ilvl="0" w:tplc="ADD2039A">
      <w:start w:val="1"/>
      <w:numFmt w:val="bullet"/>
      <w:lvlText w:val=""/>
      <w:lvlJc w:val="left"/>
      <w:pPr>
        <w:ind w:left="360" w:hanging="360"/>
      </w:pPr>
      <w:rPr>
        <w:rFonts w:ascii="Symbol" w:hAnsi="Symbol" w:hint="default"/>
        <w:sz w:val="16"/>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0EC55233"/>
    <w:multiLevelType w:val="hybridMultilevel"/>
    <w:tmpl w:val="622A77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F061B9F"/>
    <w:multiLevelType w:val="hybridMultilevel"/>
    <w:tmpl w:val="BAE0934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F92164D"/>
    <w:multiLevelType w:val="multilevel"/>
    <w:tmpl w:val="9F5E78BC"/>
    <w:lvl w:ilvl="0">
      <w:start w:val="1"/>
      <w:numFmt w:val="bullet"/>
      <w:pStyle w:val="AppendixAH2"/>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15" w15:restartNumberingAfterBreak="0">
    <w:nsid w:val="12613FD1"/>
    <w:multiLevelType w:val="hybridMultilevel"/>
    <w:tmpl w:val="C69621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44B48B5"/>
    <w:multiLevelType w:val="hybridMultilevel"/>
    <w:tmpl w:val="15666B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45F4783"/>
    <w:multiLevelType w:val="hybridMultilevel"/>
    <w:tmpl w:val="5C2693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50515D5"/>
    <w:multiLevelType w:val="multilevel"/>
    <w:tmpl w:val="90DAA9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15:restartNumberingAfterBreak="0">
    <w:nsid w:val="15187010"/>
    <w:multiLevelType w:val="multilevel"/>
    <w:tmpl w:val="EF60D726"/>
    <w:lvl w:ilvl="0">
      <w:start w:val="1"/>
      <w:numFmt w:val="decimal"/>
      <w:pStyle w:val="head2"/>
      <w:lvlText w:val="%1."/>
      <w:lvlJc w:val="left"/>
      <w:pPr>
        <w:ind w:left="360" w:hanging="216"/>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15297BC0"/>
    <w:multiLevelType w:val="hybridMultilevel"/>
    <w:tmpl w:val="826E2E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5EF2FEC"/>
    <w:multiLevelType w:val="hybridMultilevel"/>
    <w:tmpl w:val="606C86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6FE3AD6"/>
    <w:multiLevelType w:val="hybridMultilevel"/>
    <w:tmpl w:val="142C3FF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17F41C1D"/>
    <w:multiLevelType w:val="multilevel"/>
    <w:tmpl w:val="6382F03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180B0427"/>
    <w:multiLevelType w:val="hybridMultilevel"/>
    <w:tmpl w:val="1E307952"/>
    <w:lvl w:ilvl="0" w:tplc="04090001">
      <w:start w:val="1"/>
      <w:numFmt w:val="bullet"/>
      <w:lvlText w:val=""/>
      <w:lvlJc w:val="left"/>
      <w:pPr>
        <w:ind w:left="720" w:hanging="360"/>
      </w:pPr>
      <w:rPr>
        <w:rFonts w:ascii="Symbol" w:hAnsi="Symbol" w:hint="default"/>
      </w:rPr>
    </w:lvl>
    <w:lvl w:ilvl="1" w:tplc="0409000F">
      <w:start w:val="1"/>
      <w:numFmt w:val="decimal"/>
      <w:lvlText w:val="%2."/>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18C44BA2"/>
    <w:multiLevelType w:val="hybridMultilevel"/>
    <w:tmpl w:val="B596E21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1A530F2F"/>
    <w:multiLevelType w:val="multilevel"/>
    <w:tmpl w:val="692E7904"/>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27" w15:restartNumberingAfterBreak="0">
    <w:nsid w:val="1AB845AB"/>
    <w:multiLevelType w:val="hybridMultilevel"/>
    <w:tmpl w:val="CFF8ED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1B9025D8"/>
    <w:multiLevelType w:val="hybridMultilevel"/>
    <w:tmpl w:val="7CF07338"/>
    <w:lvl w:ilvl="0" w:tplc="5B043542">
      <w:start w:val="1"/>
      <w:numFmt w:val="decimal"/>
      <w:lvlText w:val="%1."/>
      <w:lvlJc w:val="left"/>
      <w:pPr>
        <w:ind w:left="360" w:hanging="216"/>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1CC31C5B"/>
    <w:multiLevelType w:val="hybridMultilevel"/>
    <w:tmpl w:val="20F83E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1CC5660A"/>
    <w:multiLevelType w:val="hybridMultilevel"/>
    <w:tmpl w:val="B3042452"/>
    <w:lvl w:ilvl="0" w:tplc="ADD2039A">
      <w:start w:val="1"/>
      <w:numFmt w:val="bullet"/>
      <w:lvlText w:val=""/>
      <w:lvlJc w:val="left"/>
      <w:pPr>
        <w:ind w:left="360" w:hanging="360"/>
      </w:pPr>
      <w:rPr>
        <w:rFonts w:ascii="Symbol" w:hAnsi="Symbol" w:hint="default"/>
        <w:sz w:val="16"/>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15:restartNumberingAfterBreak="0">
    <w:nsid w:val="1D1733CA"/>
    <w:multiLevelType w:val="hybridMultilevel"/>
    <w:tmpl w:val="38BA98D4"/>
    <w:lvl w:ilvl="0" w:tplc="04090001">
      <w:start w:val="1"/>
      <w:numFmt w:val="bullet"/>
      <w:lvlText w:val=""/>
      <w:lvlJc w:val="left"/>
      <w:pPr>
        <w:tabs>
          <w:tab w:val="num" w:pos="720"/>
        </w:tabs>
        <w:ind w:left="720" w:hanging="360"/>
      </w:pPr>
      <w:rPr>
        <w:rFonts w:ascii="Symbol" w:hAnsi="Symbol" w:hint="default"/>
      </w:rPr>
    </w:lvl>
    <w:lvl w:ilvl="1" w:tplc="04090001">
      <w:start w:val="1"/>
      <w:numFmt w:val="bullet"/>
      <w:lvlText w:val=""/>
      <w:lvlJc w:val="left"/>
      <w:pPr>
        <w:tabs>
          <w:tab w:val="num" w:pos="1440"/>
        </w:tabs>
        <w:ind w:left="1440" w:hanging="360"/>
      </w:pPr>
      <w:rPr>
        <w:rFonts w:ascii="Symbol" w:hAnsi="Symbol" w:hint="default"/>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32" w15:restartNumberingAfterBreak="0">
    <w:nsid w:val="20FB0126"/>
    <w:multiLevelType w:val="hybridMultilevel"/>
    <w:tmpl w:val="8278DDB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21D05D7B"/>
    <w:multiLevelType w:val="hybridMultilevel"/>
    <w:tmpl w:val="27344AF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15:restartNumberingAfterBreak="0">
    <w:nsid w:val="2231629E"/>
    <w:multiLevelType w:val="hybridMultilevel"/>
    <w:tmpl w:val="638C5314"/>
    <w:lvl w:ilvl="0" w:tplc="82267672">
      <w:start w:val="1"/>
      <w:numFmt w:val="lowerLetter"/>
      <w:lvlText w:val="%1."/>
      <w:lvlJc w:val="left"/>
      <w:pPr>
        <w:tabs>
          <w:tab w:val="num" w:pos="1152"/>
        </w:tabs>
        <w:ind w:left="1152" w:hanging="432"/>
      </w:pPr>
      <w:rPr>
        <w:rFonts w:cs="Times New Roman" w:hint="default"/>
      </w:rPr>
    </w:lvl>
    <w:lvl w:ilvl="1" w:tplc="04090019" w:tentative="1">
      <w:start w:val="1"/>
      <w:numFmt w:val="lowerLetter"/>
      <w:lvlText w:val="%2."/>
      <w:lvlJc w:val="left"/>
      <w:pPr>
        <w:tabs>
          <w:tab w:val="num" w:pos="1800"/>
        </w:tabs>
        <w:ind w:left="1800" w:hanging="360"/>
      </w:pPr>
      <w:rPr>
        <w:rFonts w:cs="Times New Roman"/>
      </w:rPr>
    </w:lvl>
    <w:lvl w:ilvl="2" w:tplc="0409001B" w:tentative="1">
      <w:start w:val="1"/>
      <w:numFmt w:val="lowerRoman"/>
      <w:lvlText w:val="%3."/>
      <w:lvlJc w:val="right"/>
      <w:pPr>
        <w:tabs>
          <w:tab w:val="num" w:pos="2520"/>
        </w:tabs>
        <w:ind w:left="2520" w:hanging="180"/>
      </w:pPr>
      <w:rPr>
        <w:rFonts w:cs="Times New Roman"/>
      </w:rPr>
    </w:lvl>
    <w:lvl w:ilvl="3" w:tplc="0409000F" w:tentative="1">
      <w:start w:val="1"/>
      <w:numFmt w:val="decimal"/>
      <w:lvlText w:val="%4."/>
      <w:lvlJc w:val="left"/>
      <w:pPr>
        <w:tabs>
          <w:tab w:val="num" w:pos="3240"/>
        </w:tabs>
        <w:ind w:left="3240" w:hanging="360"/>
      </w:pPr>
      <w:rPr>
        <w:rFonts w:cs="Times New Roman"/>
      </w:rPr>
    </w:lvl>
    <w:lvl w:ilvl="4" w:tplc="04090019" w:tentative="1">
      <w:start w:val="1"/>
      <w:numFmt w:val="lowerLetter"/>
      <w:lvlText w:val="%5."/>
      <w:lvlJc w:val="left"/>
      <w:pPr>
        <w:tabs>
          <w:tab w:val="num" w:pos="3960"/>
        </w:tabs>
        <w:ind w:left="3960" w:hanging="360"/>
      </w:pPr>
      <w:rPr>
        <w:rFonts w:cs="Times New Roman"/>
      </w:rPr>
    </w:lvl>
    <w:lvl w:ilvl="5" w:tplc="0409001B" w:tentative="1">
      <w:start w:val="1"/>
      <w:numFmt w:val="lowerRoman"/>
      <w:lvlText w:val="%6."/>
      <w:lvlJc w:val="right"/>
      <w:pPr>
        <w:tabs>
          <w:tab w:val="num" w:pos="4680"/>
        </w:tabs>
        <w:ind w:left="4680" w:hanging="180"/>
      </w:pPr>
      <w:rPr>
        <w:rFonts w:cs="Times New Roman"/>
      </w:rPr>
    </w:lvl>
    <w:lvl w:ilvl="6" w:tplc="0409000F" w:tentative="1">
      <w:start w:val="1"/>
      <w:numFmt w:val="decimal"/>
      <w:lvlText w:val="%7."/>
      <w:lvlJc w:val="left"/>
      <w:pPr>
        <w:tabs>
          <w:tab w:val="num" w:pos="5400"/>
        </w:tabs>
        <w:ind w:left="5400" w:hanging="360"/>
      </w:pPr>
      <w:rPr>
        <w:rFonts w:cs="Times New Roman"/>
      </w:rPr>
    </w:lvl>
    <w:lvl w:ilvl="7" w:tplc="04090019" w:tentative="1">
      <w:start w:val="1"/>
      <w:numFmt w:val="lowerLetter"/>
      <w:lvlText w:val="%8."/>
      <w:lvlJc w:val="left"/>
      <w:pPr>
        <w:tabs>
          <w:tab w:val="num" w:pos="6120"/>
        </w:tabs>
        <w:ind w:left="6120" w:hanging="360"/>
      </w:pPr>
      <w:rPr>
        <w:rFonts w:cs="Times New Roman"/>
      </w:rPr>
    </w:lvl>
    <w:lvl w:ilvl="8" w:tplc="0409001B" w:tentative="1">
      <w:start w:val="1"/>
      <w:numFmt w:val="lowerRoman"/>
      <w:lvlText w:val="%9."/>
      <w:lvlJc w:val="right"/>
      <w:pPr>
        <w:tabs>
          <w:tab w:val="num" w:pos="6840"/>
        </w:tabs>
        <w:ind w:left="6840" w:hanging="180"/>
      </w:pPr>
      <w:rPr>
        <w:rFonts w:cs="Times New Roman"/>
      </w:rPr>
    </w:lvl>
  </w:abstractNum>
  <w:abstractNum w:abstractNumId="35" w15:restartNumberingAfterBreak="0">
    <w:nsid w:val="26AF2FCA"/>
    <w:multiLevelType w:val="hybridMultilevel"/>
    <w:tmpl w:val="3D5074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26BE7A87"/>
    <w:multiLevelType w:val="hybridMultilevel"/>
    <w:tmpl w:val="B5C86A40"/>
    <w:lvl w:ilvl="0" w:tplc="ADD2039A">
      <w:start w:val="1"/>
      <w:numFmt w:val="bullet"/>
      <w:lvlText w:val=""/>
      <w:lvlJc w:val="left"/>
      <w:pPr>
        <w:ind w:left="360" w:hanging="360"/>
      </w:pPr>
      <w:rPr>
        <w:rFonts w:ascii="Symbol" w:hAnsi="Symbol" w:hint="default"/>
        <w:sz w:val="16"/>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15:restartNumberingAfterBreak="0">
    <w:nsid w:val="277B59F2"/>
    <w:multiLevelType w:val="hybridMultilevel"/>
    <w:tmpl w:val="D14AA1DE"/>
    <w:lvl w:ilvl="0" w:tplc="70469B78">
      <w:start w:val="1"/>
      <w:numFmt w:val="decimal"/>
      <w:lvlText w:val="%1."/>
      <w:lvlJc w:val="left"/>
      <w:pPr>
        <w:ind w:left="720" w:hanging="360"/>
      </w:pPr>
      <w:rPr>
        <w:rFonts w:hint="default"/>
      </w:rPr>
    </w:lvl>
    <w:lvl w:ilvl="1" w:tplc="04090015">
      <w:start w:val="1"/>
      <w:numFmt w:val="upp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279F4AC9"/>
    <w:multiLevelType w:val="hybridMultilevel"/>
    <w:tmpl w:val="6EE270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2EB80583"/>
    <w:multiLevelType w:val="hybridMultilevel"/>
    <w:tmpl w:val="7CF07338"/>
    <w:lvl w:ilvl="0" w:tplc="5B043542">
      <w:start w:val="1"/>
      <w:numFmt w:val="decimal"/>
      <w:lvlText w:val="%1."/>
      <w:lvlJc w:val="left"/>
      <w:pPr>
        <w:ind w:left="360" w:hanging="216"/>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2F07663B"/>
    <w:multiLevelType w:val="hybridMultilevel"/>
    <w:tmpl w:val="6902F8A8"/>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31AF33DC"/>
    <w:multiLevelType w:val="multilevel"/>
    <w:tmpl w:val="0409001F"/>
    <w:styleLink w:val="111111"/>
    <w:lvl w:ilvl="0">
      <w:start w:val="1"/>
      <w:numFmt w:val="decimal"/>
      <w:lvlText w:val="%1."/>
      <w:lvlJc w:val="left"/>
      <w:pPr>
        <w:tabs>
          <w:tab w:val="num" w:pos="360"/>
        </w:tabs>
        <w:ind w:left="360" w:hanging="360"/>
      </w:pPr>
      <w:rPr>
        <w:rFonts w:cs="Times New Roman"/>
      </w:rPr>
    </w:lvl>
    <w:lvl w:ilvl="1">
      <w:start w:val="1"/>
      <w:numFmt w:val="decimal"/>
      <w:lvlText w:val="%1.%2."/>
      <w:lvlJc w:val="left"/>
      <w:pPr>
        <w:tabs>
          <w:tab w:val="num" w:pos="792"/>
        </w:tabs>
        <w:ind w:left="792" w:hanging="432"/>
      </w:pPr>
      <w:rPr>
        <w:rFonts w:cs="Times New Roman"/>
      </w:rPr>
    </w:lvl>
    <w:lvl w:ilvl="2">
      <w:start w:val="1"/>
      <w:numFmt w:val="decimal"/>
      <w:lvlText w:val="%1.%2.%3."/>
      <w:lvlJc w:val="left"/>
      <w:pPr>
        <w:tabs>
          <w:tab w:val="num" w:pos="1224"/>
        </w:tabs>
        <w:ind w:left="1224" w:hanging="504"/>
      </w:pPr>
      <w:rPr>
        <w:rFonts w:cs="Times New Roman"/>
      </w:rPr>
    </w:lvl>
    <w:lvl w:ilvl="3">
      <w:start w:val="1"/>
      <w:numFmt w:val="decimal"/>
      <w:lvlText w:val="%1.%2.%3.%4."/>
      <w:lvlJc w:val="left"/>
      <w:pPr>
        <w:tabs>
          <w:tab w:val="num" w:pos="1800"/>
        </w:tabs>
        <w:ind w:left="1728" w:hanging="648"/>
      </w:pPr>
      <w:rPr>
        <w:rFonts w:cs="Times New Roman"/>
      </w:rPr>
    </w:lvl>
    <w:lvl w:ilvl="4">
      <w:start w:val="1"/>
      <w:numFmt w:val="decimal"/>
      <w:lvlText w:val="%1.%2.%3.%4.%5."/>
      <w:lvlJc w:val="left"/>
      <w:pPr>
        <w:tabs>
          <w:tab w:val="num" w:pos="2520"/>
        </w:tabs>
        <w:ind w:left="2232" w:hanging="792"/>
      </w:pPr>
      <w:rPr>
        <w:rFonts w:cs="Times New Roman"/>
      </w:rPr>
    </w:lvl>
    <w:lvl w:ilvl="5">
      <w:start w:val="1"/>
      <w:numFmt w:val="decimal"/>
      <w:lvlText w:val="%1.%2.%3.%4.%5.%6."/>
      <w:lvlJc w:val="left"/>
      <w:pPr>
        <w:tabs>
          <w:tab w:val="num" w:pos="2880"/>
        </w:tabs>
        <w:ind w:left="2736" w:hanging="936"/>
      </w:pPr>
      <w:rPr>
        <w:rFonts w:cs="Times New Roman"/>
      </w:rPr>
    </w:lvl>
    <w:lvl w:ilvl="6">
      <w:start w:val="1"/>
      <w:numFmt w:val="decimal"/>
      <w:lvlText w:val="%1.%2.%3.%4.%5.%6.%7."/>
      <w:lvlJc w:val="left"/>
      <w:pPr>
        <w:tabs>
          <w:tab w:val="num" w:pos="3600"/>
        </w:tabs>
        <w:ind w:left="3240" w:hanging="1080"/>
      </w:pPr>
      <w:rPr>
        <w:rFonts w:cs="Times New Roman"/>
      </w:rPr>
    </w:lvl>
    <w:lvl w:ilvl="7">
      <w:start w:val="1"/>
      <w:numFmt w:val="decimal"/>
      <w:lvlText w:val="%1.%2.%3.%4.%5.%6.%7.%8."/>
      <w:lvlJc w:val="left"/>
      <w:pPr>
        <w:tabs>
          <w:tab w:val="num" w:pos="3960"/>
        </w:tabs>
        <w:ind w:left="3744" w:hanging="1224"/>
      </w:pPr>
      <w:rPr>
        <w:rFonts w:cs="Times New Roman"/>
      </w:rPr>
    </w:lvl>
    <w:lvl w:ilvl="8">
      <w:start w:val="1"/>
      <w:numFmt w:val="decimal"/>
      <w:lvlText w:val="%1.%2.%3.%4.%5.%6.%7.%8.%9."/>
      <w:lvlJc w:val="left"/>
      <w:pPr>
        <w:tabs>
          <w:tab w:val="num" w:pos="4680"/>
        </w:tabs>
        <w:ind w:left="4320" w:hanging="1440"/>
      </w:pPr>
      <w:rPr>
        <w:rFonts w:cs="Times New Roman"/>
      </w:rPr>
    </w:lvl>
  </w:abstractNum>
  <w:abstractNum w:abstractNumId="42" w15:restartNumberingAfterBreak="0">
    <w:nsid w:val="32E067C6"/>
    <w:multiLevelType w:val="hybridMultilevel"/>
    <w:tmpl w:val="BC2C8B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34F72351"/>
    <w:multiLevelType w:val="hybridMultilevel"/>
    <w:tmpl w:val="1E7A6F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35F363D5"/>
    <w:multiLevelType w:val="hybridMultilevel"/>
    <w:tmpl w:val="57DADE7E"/>
    <w:lvl w:ilvl="0" w:tplc="ADD2039A">
      <w:start w:val="1"/>
      <w:numFmt w:val="bullet"/>
      <w:lvlText w:val=""/>
      <w:lvlJc w:val="left"/>
      <w:pPr>
        <w:ind w:left="360" w:hanging="360"/>
      </w:pPr>
      <w:rPr>
        <w:rFonts w:ascii="Symbol" w:hAnsi="Symbol" w:hint="default"/>
        <w:sz w:val="16"/>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5" w15:restartNumberingAfterBreak="0">
    <w:nsid w:val="365A4FE6"/>
    <w:multiLevelType w:val="hybridMultilevel"/>
    <w:tmpl w:val="F4F0237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6" w15:restartNumberingAfterBreak="0">
    <w:nsid w:val="365C33E9"/>
    <w:multiLevelType w:val="hybridMultilevel"/>
    <w:tmpl w:val="46C421A2"/>
    <w:lvl w:ilvl="0" w:tplc="04090001">
      <w:start w:val="1"/>
      <w:numFmt w:val="bullet"/>
      <w:lvlText w:val=""/>
      <w:lvlJc w:val="left"/>
      <w:pPr>
        <w:ind w:left="770" w:hanging="360"/>
      </w:pPr>
      <w:rPr>
        <w:rFonts w:ascii="Symbol" w:hAnsi="Symbol"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47" w15:restartNumberingAfterBreak="0">
    <w:nsid w:val="36E1100A"/>
    <w:multiLevelType w:val="hybridMultilevel"/>
    <w:tmpl w:val="135284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38E30C58"/>
    <w:multiLevelType w:val="hybridMultilevel"/>
    <w:tmpl w:val="61E626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39BE7782"/>
    <w:multiLevelType w:val="hybridMultilevel"/>
    <w:tmpl w:val="238E4BA6"/>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3A7F48EE"/>
    <w:multiLevelType w:val="hybridMultilevel"/>
    <w:tmpl w:val="488206F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3AA17DF5"/>
    <w:multiLevelType w:val="hybridMultilevel"/>
    <w:tmpl w:val="CAB4F1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3AC84138"/>
    <w:multiLevelType w:val="hybridMultilevel"/>
    <w:tmpl w:val="86168B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3AD77C4A"/>
    <w:multiLevelType w:val="hybridMultilevel"/>
    <w:tmpl w:val="7CF07338"/>
    <w:lvl w:ilvl="0" w:tplc="5B043542">
      <w:start w:val="1"/>
      <w:numFmt w:val="decimal"/>
      <w:lvlText w:val="%1."/>
      <w:lvlJc w:val="left"/>
      <w:pPr>
        <w:ind w:left="360" w:hanging="216"/>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3DCC723A"/>
    <w:multiLevelType w:val="hybridMultilevel"/>
    <w:tmpl w:val="CBBA13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3E796EF2"/>
    <w:multiLevelType w:val="hybridMultilevel"/>
    <w:tmpl w:val="CDA820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400D72C6"/>
    <w:multiLevelType w:val="hybridMultilevel"/>
    <w:tmpl w:val="E41EDA1A"/>
    <w:lvl w:ilvl="0" w:tplc="ADD2039A">
      <w:start w:val="1"/>
      <w:numFmt w:val="bullet"/>
      <w:lvlText w:val=""/>
      <w:lvlJc w:val="left"/>
      <w:pPr>
        <w:ind w:left="360" w:hanging="360"/>
      </w:pPr>
      <w:rPr>
        <w:rFonts w:ascii="Symbol" w:hAnsi="Symbol" w:hint="default"/>
        <w:sz w:val="16"/>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7" w15:restartNumberingAfterBreak="0">
    <w:nsid w:val="40721918"/>
    <w:multiLevelType w:val="hybridMultilevel"/>
    <w:tmpl w:val="ABD6CC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407633A0"/>
    <w:multiLevelType w:val="hybridMultilevel"/>
    <w:tmpl w:val="766A2468"/>
    <w:lvl w:ilvl="0" w:tplc="04090001">
      <w:start w:val="1"/>
      <w:numFmt w:val="bullet"/>
      <w:lvlText w:val=""/>
      <w:lvlJc w:val="left"/>
      <w:pPr>
        <w:ind w:left="720" w:hanging="360"/>
      </w:pPr>
      <w:rPr>
        <w:rFonts w:ascii="Symbol" w:hAnsi="Symbol" w:hint="default"/>
      </w:rPr>
    </w:lvl>
    <w:lvl w:ilvl="1" w:tplc="0409000F">
      <w:start w:val="1"/>
      <w:numFmt w:val="decimal"/>
      <w:lvlText w:val="%2."/>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408023AF"/>
    <w:multiLevelType w:val="multilevel"/>
    <w:tmpl w:val="4A6222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15:restartNumberingAfterBreak="0">
    <w:nsid w:val="414418D3"/>
    <w:multiLevelType w:val="hybridMultilevel"/>
    <w:tmpl w:val="F6FE304A"/>
    <w:lvl w:ilvl="0" w:tplc="ADD2039A">
      <w:start w:val="1"/>
      <w:numFmt w:val="bullet"/>
      <w:lvlText w:val=""/>
      <w:lvlJc w:val="left"/>
      <w:pPr>
        <w:ind w:left="360" w:hanging="360"/>
      </w:pPr>
      <w:rPr>
        <w:rFonts w:ascii="Symbol" w:hAnsi="Symbol" w:hint="default"/>
        <w:sz w:val="16"/>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1" w15:restartNumberingAfterBreak="0">
    <w:nsid w:val="41AC32BF"/>
    <w:multiLevelType w:val="hybridMultilevel"/>
    <w:tmpl w:val="EA660D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4286453D"/>
    <w:multiLevelType w:val="hybridMultilevel"/>
    <w:tmpl w:val="08CCE4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43C939EC"/>
    <w:multiLevelType w:val="hybridMultilevel"/>
    <w:tmpl w:val="66EE197E"/>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43DD25F9"/>
    <w:multiLevelType w:val="hybridMultilevel"/>
    <w:tmpl w:val="DB20F5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440D5FCB"/>
    <w:multiLevelType w:val="hybridMultilevel"/>
    <w:tmpl w:val="5E484F3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444A0413"/>
    <w:multiLevelType w:val="multilevel"/>
    <w:tmpl w:val="EB2487B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7" w15:restartNumberingAfterBreak="0">
    <w:nsid w:val="45313267"/>
    <w:multiLevelType w:val="hybridMultilevel"/>
    <w:tmpl w:val="CF7ED0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45DD78C3"/>
    <w:multiLevelType w:val="hybridMultilevel"/>
    <w:tmpl w:val="2310935A"/>
    <w:lvl w:ilvl="0" w:tplc="ADD2039A">
      <w:start w:val="1"/>
      <w:numFmt w:val="bullet"/>
      <w:lvlText w:val=""/>
      <w:lvlJc w:val="left"/>
      <w:pPr>
        <w:ind w:left="360" w:hanging="360"/>
      </w:pPr>
      <w:rPr>
        <w:rFonts w:ascii="Symbol" w:hAnsi="Symbol" w:hint="default"/>
        <w:sz w:val="16"/>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9" w15:restartNumberingAfterBreak="0">
    <w:nsid w:val="46AD196C"/>
    <w:multiLevelType w:val="hybridMultilevel"/>
    <w:tmpl w:val="F96C40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48466071"/>
    <w:multiLevelType w:val="hybridMultilevel"/>
    <w:tmpl w:val="4B1E51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48E11511"/>
    <w:multiLevelType w:val="hybridMultilevel"/>
    <w:tmpl w:val="3FBA1880"/>
    <w:lvl w:ilvl="0" w:tplc="A190AF3E">
      <w:start w:val="1"/>
      <w:numFmt w:val="bullet"/>
      <w:pStyle w:val="bull"/>
      <w:lvlText w:val=""/>
      <w:lvlJc w:val="left"/>
      <w:pPr>
        <w:tabs>
          <w:tab w:val="num" w:pos="720"/>
        </w:tabs>
        <w:ind w:left="720" w:hanging="360"/>
      </w:pPr>
      <w:rPr>
        <w:rFonts w:ascii="Symbol" w:hAnsi="Symbol" w:hint="default"/>
      </w:rPr>
    </w:lvl>
    <w:lvl w:ilvl="1" w:tplc="5E1A62E0">
      <w:numFmt w:val="bullet"/>
      <w:lvlText w:val=""/>
      <w:lvlJc w:val="left"/>
      <w:pPr>
        <w:tabs>
          <w:tab w:val="num" w:pos="2520"/>
        </w:tabs>
        <w:ind w:left="2520" w:hanging="1440"/>
      </w:pPr>
      <w:rPr>
        <w:rFonts w:ascii="WP MathA" w:eastAsia="Times New Roman" w:hAnsi="WP MathA"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2" w15:restartNumberingAfterBreak="0">
    <w:nsid w:val="49615BBD"/>
    <w:multiLevelType w:val="hybridMultilevel"/>
    <w:tmpl w:val="2514D6A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4AFC715A"/>
    <w:multiLevelType w:val="hybridMultilevel"/>
    <w:tmpl w:val="8E94495A"/>
    <w:lvl w:ilvl="0" w:tplc="ADD2039A">
      <w:start w:val="1"/>
      <w:numFmt w:val="bullet"/>
      <w:lvlText w:val=""/>
      <w:lvlJc w:val="left"/>
      <w:pPr>
        <w:ind w:left="360" w:hanging="360"/>
      </w:pPr>
      <w:rPr>
        <w:rFonts w:ascii="Symbol" w:hAnsi="Symbol" w:hint="default"/>
        <w:sz w:val="16"/>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4" w15:restartNumberingAfterBreak="0">
    <w:nsid w:val="4D073E7F"/>
    <w:multiLevelType w:val="hybridMultilevel"/>
    <w:tmpl w:val="A628BAF0"/>
    <w:lvl w:ilvl="0" w:tplc="4AE6D47E">
      <w:start w:val="1"/>
      <w:numFmt w:val="decimal"/>
      <w:lvlText w:val="%1."/>
      <w:lvlJc w:val="left"/>
      <w:pPr>
        <w:tabs>
          <w:tab w:val="num" w:pos="720"/>
        </w:tabs>
        <w:ind w:left="720" w:hanging="360"/>
      </w:pPr>
      <w:rPr>
        <w:rFonts w:ascii="Times New Roman" w:hAnsi="Times New Roman" w:hint="default"/>
        <w:sz w:val="22"/>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5" w15:restartNumberingAfterBreak="0">
    <w:nsid w:val="4D6A2F58"/>
    <w:multiLevelType w:val="hybridMultilevel"/>
    <w:tmpl w:val="05FA804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4DD07624"/>
    <w:multiLevelType w:val="hybridMultilevel"/>
    <w:tmpl w:val="8EC45B8A"/>
    <w:lvl w:ilvl="0" w:tplc="3E5EE7CE">
      <w:start w:val="1"/>
      <w:numFmt w:val="lowerLetter"/>
      <w:lvlText w:val="%1."/>
      <w:lvlJc w:val="left"/>
      <w:pPr>
        <w:tabs>
          <w:tab w:val="num" w:pos="1152"/>
        </w:tabs>
        <w:ind w:left="1152" w:hanging="432"/>
      </w:pPr>
      <w:rPr>
        <w:rFonts w:cs="Times New Roman" w:hint="default"/>
      </w:rPr>
    </w:lvl>
    <w:lvl w:ilvl="1" w:tplc="04090019" w:tentative="1">
      <w:start w:val="1"/>
      <w:numFmt w:val="lowerLetter"/>
      <w:lvlText w:val="%2."/>
      <w:lvlJc w:val="left"/>
      <w:pPr>
        <w:tabs>
          <w:tab w:val="num" w:pos="1800"/>
        </w:tabs>
        <w:ind w:left="1800" w:hanging="360"/>
      </w:pPr>
      <w:rPr>
        <w:rFonts w:cs="Times New Roman"/>
      </w:rPr>
    </w:lvl>
    <w:lvl w:ilvl="2" w:tplc="0409001B" w:tentative="1">
      <w:start w:val="1"/>
      <w:numFmt w:val="lowerRoman"/>
      <w:lvlText w:val="%3."/>
      <w:lvlJc w:val="right"/>
      <w:pPr>
        <w:tabs>
          <w:tab w:val="num" w:pos="2520"/>
        </w:tabs>
        <w:ind w:left="2520" w:hanging="180"/>
      </w:pPr>
      <w:rPr>
        <w:rFonts w:cs="Times New Roman"/>
      </w:rPr>
    </w:lvl>
    <w:lvl w:ilvl="3" w:tplc="0409000F" w:tentative="1">
      <w:start w:val="1"/>
      <w:numFmt w:val="decimal"/>
      <w:lvlText w:val="%4."/>
      <w:lvlJc w:val="left"/>
      <w:pPr>
        <w:tabs>
          <w:tab w:val="num" w:pos="3240"/>
        </w:tabs>
        <w:ind w:left="3240" w:hanging="360"/>
      </w:pPr>
      <w:rPr>
        <w:rFonts w:cs="Times New Roman"/>
      </w:rPr>
    </w:lvl>
    <w:lvl w:ilvl="4" w:tplc="04090019" w:tentative="1">
      <w:start w:val="1"/>
      <w:numFmt w:val="lowerLetter"/>
      <w:lvlText w:val="%5."/>
      <w:lvlJc w:val="left"/>
      <w:pPr>
        <w:tabs>
          <w:tab w:val="num" w:pos="3960"/>
        </w:tabs>
        <w:ind w:left="3960" w:hanging="360"/>
      </w:pPr>
      <w:rPr>
        <w:rFonts w:cs="Times New Roman"/>
      </w:rPr>
    </w:lvl>
    <w:lvl w:ilvl="5" w:tplc="0409001B" w:tentative="1">
      <w:start w:val="1"/>
      <w:numFmt w:val="lowerRoman"/>
      <w:lvlText w:val="%6."/>
      <w:lvlJc w:val="right"/>
      <w:pPr>
        <w:tabs>
          <w:tab w:val="num" w:pos="4680"/>
        </w:tabs>
        <w:ind w:left="4680" w:hanging="180"/>
      </w:pPr>
      <w:rPr>
        <w:rFonts w:cs="Times New Roman"/>
      </w:rPr>
    </w:lvl>
    <w:lvl w:ilvl="6" w:tplc="0409000F" w:tentative="1">
      <w:start w:val="1"/>
      <w:numFmt w:val="decimal"/>
      <w:lvlText w:val="%7."/>
      <w:lvlJc w:val="left"/>
      <w:pPr>
        <w:tabs>
          <w:tab w:val="num" w:pos="5400"/>
        </w:tabs>
        <w:ind w:left="5400" w:hanging="360"/>
      </w:pPr>
      <w:rPr>
        <w:rFonts w:cs="Times New Roman"/>
      </w:rPr>
    </w:lvl>
    <w:lvl w:ilvl="7" w:tplc="04090019" w:tentative="1">
      <w:start w:val="1"/>
      <w:numFmt w:val="lowerLetter"/>
      <w:lvlText w:val="%8."/>
      <w:lvlJc w:val="left"/>
      <w:pPr>
        <w:tabs>
          <w:tab w:val="num" w:pos="6120"/>
        </w:tabs>
        <w:ind w:left="6120" w:hanging="360"/>
      </w:pPr>
      <w:rPr>
        <w:rFonts w:cs="Times New Roman"/>
      </w:rPr>
    </w:lvl>
    <w:lvl w:ilvl="8" w:tplc="0409001B" w:tentative="1">
      <w:start w:val="1"/>
      <w:numFmt w:val="lowerRoman"/>
      <w:lvlText w:val="%9."/>
      <w:lvlJc w:val="right"/>
      <w:pPr>
        <w:tabs>
          <w:tab w:val="num" w:pos="6840"/>
        </w:tabs>
        <w:ind w:left="6840" w:hanging="180"/>
      </w:pPr>
      <w:rPr>
        <w:rFonts w:cs="Times New Roman"/>
      </w:rPr>
    </w:lvl>
  </w:abstractNum>
  <w:abstractNum w:abstractNumId="77" w15:restartNumberingAfterBreak="0">
    <w:nsid w:val="4DE91FD4"/>
    <w:multiLevelType w:val="hybridMultilevel"/>
    <w:tmpl w:val="9A88C8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4EA60E15"/>
    <w:multiLevelType w:val="multilevel"/>
    <w:tmpl w:val="E4B8136A"/>
    <w:lvl w:ilvl="0">
      <w:start w:val="1"/>
      <w:numFmt w:val="decimal"/>
      <w:lvlText w:val="%1."/>
      <w:lvlJc w:val="left"/>
      <w:pPr>
        <w:ind w:left="360" w:hanging="216"/>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9" w15:restartNumberingAfterBreak="0">
    <w:nsid w:val="4F5E0A92"/>
    <w:multiLevelType w:val="hybridMultilevel"/>
    <w:tmpl w:val="6666F3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4FC33298"/>
    <w:multiLevelType w:val="hybridMultilevel"/>
    <w:tmpl w:val="4204E6A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55751E65"/>
    <w:multiLevelType w:val="hybridMultilevel"/>
    <w:tmpl w:val="611CE4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557C4278"/>
    <w:multiLevelType w:val="hybridMultilevel"/>
    <w:tmpl w:val="8CF62F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56F83099"/>
    <w:multiLevelType w:val="hybridMultilevel"/>
    <w:tmpl w:val="A546EF9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57813783"/>
    <w:multiLevelType w:val="hybridMultilevel"/>
    <w:tmpl w:val="DBC0E9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58382388"/>
    <w:multiLevelType w:val="hybridMultilevel"/>
    <w:tmpl w:val="C8D8BA4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58C82835"/>
    <w:multiLevelType w:val="hybridMultilevel"/>
    <w:tmpl w:val="45BEF766"/>
    <w:lvl w:ilvl="0" w:tplc="ADD2039A">
      <w:start w:val="1"/>
      <w:numFmt w:val="bullet"/>
      <w:lvlText w:val=""/>
      <w:lvlJc w:val="left"/>
      <w:pPr>
        <w:ind w:left="360" w:hanging="360"/>
      </w:pPr>
      <w:rPr>
        <w:rFonts w:ascii="Symbol" w:hAnsi="Symbol" w:hint="default"/>
        <w:sz w:val="16"/>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7" w15:restartNumberingAfterBreak="0">
    <w:nsid w:val="595A2366"/>
    <w:multiLevelType w:val="hybridMultilevel"/>
    <w:tmpl w:val="4E94D9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59DC2916"/>
    <w:multiLevelType w:val="hybridMultilevel"/>
    <w:tmpl w:val="94DE7F90"/>
    <w:lvl w:ilvl="0" w:tplc="ADD2039A">
      <w:start w:val="1"/>
      <w:numFmt w:val="bullet"/>
      <w:lvlText w:val=""/>
      <w:lvlJc w:val="left"/>
      <w:pPr>
        <w:ind w:left="360" w:hanging="360"/>
      </w:pPr>
      <w:rPr>
        <w:rFonts w:ascii="Symbol" w:hAnsi="Symbol" w:hint="default"/>
        <w:sz w:val="16"/>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9" w15:restartNumberingAfterBreak="0">
    <w:nsid w:val="5A6C1B3E"/>
    <w:multiLevelType w:val="hybridMultilevel"/>
    <w:tmpl w:val="9F608C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5C880CB5"/>
    <w:multiLevelType w:val="hybridMultilevel"/>
    <w:tmpl w:val="73FC270A"/>
    <w:lvl w:ilvl="0" w:tplc="04090001">
      <w:start w:val="1"/>
      <w:numFmt w:val="bullet"/>
      <w:lvlText w:val=""/>
      <w:lvlJc w:val="left"/>
      <w:pPr>
        <w:ind w:left="720" w:hanging="360"/>
      </w:pPr>
      <w:rPr>
        <w:rFonts w:ascii="Symbol" w:hAnsi="Symbol" w:hint="default"/>
      </w:rPr>
    </w:lvl>
    <w:lvl w:ilvl="1" w:tplc="0409000F">
      <w:start w:val="1"/>
      <w:numFmt w:val="decimal"/>
      <w:lvlText w:val="%2."/>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5ED675D8"/>
    <w:multiLevelType w:val="multilevel"/>
    <w:tmpl w:val="4B8EF1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5FEE7D0B"/>
    <w:multiLevelType w:val="hybridMultilevel"/>
    <w:tmpl w:val="E888296E"/>
    <w:lvl w:ilvl="0" w:tplc="04D4951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15:restartNumberingAfterBreak="0">
    <w:nsid w:val="60E32E6F"/>
    <w:multiLevelType w:val="hybridMultilevel"/>
    <w:tmpl w:val="45B6D3F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4" w15:restartNumberingAfterBreak="0">
    <w:nsid w:val="62D563FF"/>
    <w:multiLevelType w:val="hybridMultilevel"/>
    <w:tmpl w:val="16983A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6306345B"/>
    <w:multiLevelType w:val="hybridMultilevel"/>
    <w:tmpl w:val="09960B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63D23914"/>
    <w:multiLevelType w:val="hybridMultilevel"/>
    <w:tmpl w:val="EF80AB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7" w15:restartNumberingAfterBreak="0">
    <w:nsid w:val="64F67A6C"/>
    <w:multiLevelType w:val="hybridMultilevel"/>
    <w:tmpl w:val="C9428D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15:restartNumberingAfterBreak="0">
    <w:nsid w:val="653B4657"/>
    <w:multiLevelType w:val="multilevel"/>
    <w:tmpl w:val="8924C4B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9" w15:restartNumberingAfterBreak="0">
    <w:nsid w:val="66EC43B8"/>
    <w:multiLevelType w:val="hybridMultilevel"/>
    <w:tmpl w:val="583EC8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67086E25"/>
    <w:multiLevelType w:val="hybridMultilevel"/>
    <w:tmpl w:val="7CF07338"/>
    <w:lvl w:ilvl="0" w:tplc="5B043542">
      <w:start w:val="1"/>
      <w:numFmt w:val="decimal"/>
      <w:lvlText w:val="%1."/>
      <w:lvlJc w:val="left"/>
      <w:pPr>
        <w:ind w:left="360" w:hanging="216"/>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1" w15:restartNumberingAfterBreak="0">
    <w:nsid w:val="670E48D6"/>
    <w:multiLevelType w:val="multilevel"/>
    <w:tmpl w:val="07A8F7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15:restartNumberingAfterBreak="0">
    <w:nsid w:val="68EB487B"/>
    <w:multiLevelType w:val="hybridMultilevel"/>
    <w:tmpl w:val="A9C0B302"/>
    <w:lvl w:ilvl="0" w:tplc="ADD2039A">
      <w:start w:val="1"/>
      <w:numFmt w:val="bullet"/>
      <w:lvlText w:val=""/>
      <w:lvlJc w:val="left"/>
      <w:pPr>
        <w:ind w:left="360" w:hanging="360"/>
      </w:pPr>
      <w:rPr>
        <w:rFonts w:ascii="Symbol" w:hAnsi="Symbol" w:hint="default"/>
        <w:sz w:val="16"/>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3" w15:restartNumberingAfterBreak="0">
    <w:nsid w:val="697D2FA0"/>
    <w:multiLevelType w:val="hybridMultilevel"/>
    <w:tmpl w:val="9BFEE95A"/>
    <w:lvl w:ilvl="0" w:tplc="04090001">
      <w:start w:val="1"/>
      <w:numFmt w:val="bullet"/>
      <w:lvlText w:val=""/>
      <w:lvlJc w:val="left"/>
      <w:pPr>
        <w:ind w:left="777" w:hanging="360"/>
      </w:pPr>
      <w:rPr>
        <w:rFonts w:ascii="Symbol" w:hAnsi="Symbol" w:hint="default"/>
      </w:rPr>
    </w:lvl>
    <w:lvl w:ilvl="1" w:tplc="04090003" w:tentative="1">
      <w:start w:val="1"/>
      <w:numFmt w:val="bullet"/>
      <w:lvlText w:val="o"/>
      <w:lvlJc w:val="left"/>
      <w:pPr>
        <w:ind w:left="1497" w:hanging="360"/>
      </w:pPr>
      <w:rPr>
        <w:rFonts w:ascii="Courier New" w:hAnsi="Courier New" w:cs="Courier New" w:hint="default"/>
      </w:rPr>
    </w:lvl>
    <w:lvl w:ilvl="2" w:tplc="04090005" w:tentative="1">
      <w:start w:val="1"/>
      <w:numFmt w:val="bullet"/>
      <w:lvlText w:val=""/>
      <w:lvlJc w:val="left"/>
      <w:pPr>
        <w:ind w:left="2217" w:hanging="360"/>
      </w:pPr>
      <w:rPr>
        <w:rFonts w:ascii="Wingdings" w:hAnsi="Wingdings" w:hint="default"/>
      </w:rPr>
    </w:lvl>
    <w:lvl w:ilvl="3" w:tplc="04090001" w:tentative="1">
      <w:start w:val="1"/>
      <w:numFmt w:val="bullet"/>
      <w:lvlText w:val=""/>
      <w:lvlJc w:val="left"/>
      <w:pPr>
        <w:ind w:left="2937" w:hanging="360"/>
      </w:pPr>
      <w:rPr>
        <w:rFonts w:ascii="Symbol" w:hAnsi="Symbol" w:hint="default"/>
      </w:rPr>
    </w:lvl>
    <w:lvl w:ilvl="4" w:tplc="04090003" w:tentative="1">
      <w:start w:val="1"/>
      <w:numFmt w:val="bullet"/>
      <w:lvlText w:val="o"/>
      <w:lvlJc w:val="left"/>
      <w:pPr>
        <w:ind w:left="3657" w:hanging="360"/>
      </w:pPr>
      <w:rPr>
        <w:rFonts w:ascii="Courier New" w:hAnsi="Courier New" w:cs="Courier New" w:hint="default"/>
      </w:rPr>
    </w:lvl>
    <w:lvl w:ilvl="5" w:tplc="04090005" w:tentative="1">
      <w:start w:val="1"/>
      <w:numFmt w:val="bullet"/>
      <w:lvlText w:val=""/>
      <w:lvlJc w:val="left"/>
      <w:pPr>
        <w:ind w:left="4377" w:hanging="360"/>
      </w:pPr>
      <w:rPr>
        <w:rFonts w:ascii="Wingdings" w:hAnsi="Wingdings" w:hint="default"/>
      </w:rPr>
    </w:lvl>
    <w:lvl w:ilvl="6" w:tplc="04090001" w:tentative="1">
      <w:start w:val="1"/>
      <w:numFmt w:val="bullet"/>
      <w:lvlText w:val=""/>
      <w:lvlJc w:val="left"/>
      <w:pPr>
        <w:ind w:left="5097" w:hanging="360"/>
      </w:pPr>
      <w:rPr>
        <w:rFonts w:ascii="Symbol" w:hAnsi="Symbol" w:hint="default"/>
      </w:rPr>
    </w:lvl>
    <w:lvl w:ilvl="7" w:tplc="04090003" w:tentative="1">
      <w:start w:val="1"/>
      <w:numFmt w:val="bullet"/>
      <w:lvlText w:val="o"/>
      <w:lvlJc w:val="left"/>
      <w:pPr>
        <w:ind w:left="5817" w:hanging="360"/>
      </w:pPr>
      <w:rPr>
        <w:rFonts w:ascii="Courier New" w:hAnsi="Courier New" w:cs="Courier New" w:hint="default"/>
      </w:rPr>
    </w:lvl>
    <w:lvl w:ilvl="8" w:tplc="04090005" w:tentative="1">
      <w:start w:val="1"/>
      <w:numFmt w:val="bullet"/>
      <w:lvlText w:val=""/>
      <w:lvlJc w:val="left"/>
      <w:pPr>
        <w:ind w:left="6537" w:hanging="360"/>
      </w:pPr>
      <w:rPr>
        <w:rFonts w:ascii="Wingdings" w:hAnsi="Wingdings" w:hint="default"/>
      </w:rPr>
    </w:lvl>
  </w:abstractNum>
  <w:abstractNum w:abstractNumId="104" w15:restartNumberingAfterBreak="0">
    <w:nsid w:val="6AD12224"/>
    <w:multiLevelType w:val="multilevel"/>
    <w:tmpl w:val="E0DABFC4"/>
    <w:lvl w:ilvl="0">
      <w:start w:val="1"/>
      <w:numFmt w:val="decimal"/>
      <w:lvlText w:val="%1."/>
      <w:lvlJc w:val="left"/>
      <w:pPr>
        <w:ind w:left="720" w:hanging="360"/>
      </w:pPr>
    </w:lvl>
    <w:lvl w:ilvl="1">
      <w:start w:val="1"/>
      <w:numFmt w:val="bullet"/>
      <w:lvlText w:val="●"/>
      <w:lvlJc w:val="righ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5" w15:restartNumberingAfterBreak="0">
    <w:nsid w:val="6B4E6AB7"/>
    <w:multiLevelType w:val="hybridMultilevel"/>
    <w:tmpl w:val="6032F8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15:restartNumberingAfterBreak="0">
    <w:nsid w:val="6C2F196B"/>
    <w:multiLevelType w:val="hybridMultilevel"/>
    <w:tmpl w:val="C34E05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15:restartNumberingAfterBreak="0">
    <w:nsid w:val="6D27400B"/>
    <w:multiLevelType w:val="hybridMultilevel"/>
    <w:tmpl w:val="3FBA4AEA"/>
    <w:lvl w:ilvl="0" w:tplc="F6223894">
      <w:start w:val="1"/>
      <w:numFmt w:val="decimal"/>
      <w:lvlText w:val="%1."/>
      <w:lvlJc w:val="left"/>
      <w:pPr>
        <w:ind w:left="108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8" w15:restartNumberingAfterBreak="0">
    <w:nsid w:val="73350659"/>
    <w:multiLevelType w:val="hybridMultilevel"/>
    <w:tmpl w:val="6DC22E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15:restartNumberingAfterBreak="0">
    <w:nsid w:val="735267C3"/>
    <w:multiLevelType w:val="hybridMultilevel"/>
    <w:tmpl w:val="06240E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15:restartNumberingAfterBreak="0">
    <w:nsid w:val="750A55CC"/>
    <w:multiLevelType w:val="hybridMultilevel"/>
    <w:tmpl w:val="52EA4A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 w15:restartNumberingAfterBreak="0">
    <w:nsid w:val="753A1220"/>
    <w:multiLevelType w:val="hybridMultilevel"/>
    <w:tmpl w:val="2D7899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2" w15:restartNumberingAfterBreak="0">
    <w:nsid w:val="754246CC"/>
    <w:multiLevelType w:val="hybridMultilevel"/>
    <w:tmpl w:val="72FE1B1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15:restartNumberingAfterBreak="0">
    <w:nsid w:val="75B041F6"/>
    <w:multiLevelType w:val="hybridMultilevel"/>
    <w:tmpl w:val="54EE975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 w15:restartNumberingAfterBreak="0">
    <w:nsid w:val="76043E79"/>
    <w:multiLevelType w:val="hybridMultilevel"/>
    <w:tmpl w:val="C8CCCA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 w15:restartNumberingAfterBreak="0">
    <w:nsid w:val="773D3C87"/>
    <w:multiLevelType w:val="hybridMultilevel"/>
    <w:tmpl w:val="7CF07338"/>
    <w:lvl w:ilvl="0" w:tplc="5B043542">
      <w:start w:val="1"/>
      <w:numFmt w:val="decimal"/>
      <w:lvlText w:val="%1."/>
      <w:lvlJc w:val="left"/>
      <w:pPr>
        <w:ind w:left="360" w:hanging="216"/>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6" w15:restartNumberingAfterBreak="0">
    <w:nsid w:val="78D72CC6"/>
    <w:multiLevelType w:val="hybridMultilevel"/>
    <w:tmpl w:val="AC8884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 w15:restartNumberingAfterBreak="0">
    <w:nsid w:val="790750DE"/>
    <w:multiLevelType w:val="multilevel"/>
    <w:tmpl w:val="462C8B3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8" w15:restartNumberingAfterBreak="0">
    <w:nsid w:val="79C7213A"/>
    <w:multiLevelType w:val="hybridMultilevel"/>
    <w:tmpl w:val="7CF07338"/>
    <w:lvl w:ilvl="0" w:tplc="5B043542">
      <w:start w:val="1"/>
      <w:numFmt w:val="decimal"/>
      <w:lvlText w:val="%1."/>
      <w:lvlJc w:val="left"/>
      <w:pPr>
        <w:ind w:left="360" w:hanging="216"/>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9" w15:restartNumberingAfterBreak="0">
    <w:nsid w:val="7A06125E"/>
    <w:multiLevelType w:val="hybridMultilevel"/>
    <w:tmpl w:val="A81245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 w15:restartNumberingAfterBreak="0">
    <w:nsid w:val="7B0F35F2"/>
    <w:multiLevelType w:val="multilevel"/>
    <w:tmpl w:val="7216546E"/>
    <w:lvl w:ilvl="0">
      <w:start w:val="1"/>
      <w:numFmt w:val="decimal"/>
      <w:lvlText w:val="%1."/>
      <w:lvlJc w:val="left"/>
      <w:pPr>
        <w:ind w:left="720" w:hanging="360"/>
      </w:pPr>
    </w:lvl>
    <w:lvl w:ilvl="1">
      <w:start w:val="1"/>
      <w:numFmt w:val="bullet"/>
      <w:lvlText w:val="●"/>
      <w:lvlJc w:val="righ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1" w15:restartNumberingAfterBreak="0">
    <w:nsid w:val="7B2C0721"/>
    <w:multiLevelType w:val="hybridMultilevel"/>
    <w:tmpl w:val="56845E56"/>
    <w:lvl w:ilvl="0" w:tplc="ADD2039A">
      <w:start w:val="1"/>
      <w:numFmt w:val="bullet"/>
      <w:lvlText w:val=""/>
      <w:lvlJc w:val="left"/>
      <w:pPr>
        <w:ind w:left="360" w:hanging="360"/>
      </w:pPr>
      <w:rPr>
        <w:rFonts w:ascii="Symbol" w:hAnsi="Symbol" w:hint="default"/>
        <w:sz w:val="16"/>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2" w15:restartNumberingAfterBreak="0">
    <w:nsid w:val="7C006E4D"/>
    <w:multiLevelType w:val="hybridMultilevel"/>
    <w:tmpl w:val="E250C82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3" w15:restartNumberingAfterBreak="0">
    <w:nsid w:val="7C760155"/>
    <w:multiLevelType w:val="multilevel"/>
    <w:tmpl w:val="8A882FB8"/>
    <w:lvl w:ilvl="0">
      <w:start w:val="8"/>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4" w15:restartNumberingAfterBreak="0">
    <w:nsid w:val="7D8354DC"/>
    <w:multiLevelType w:val="hybridMultilevel"/>
    <w:tmpl w:val="A1F22A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5" w15:restartNumberingAfterBreak="0">
    <w:nsid w:val="7DB55BD0"/>
    <w:multiLevelType w:val="multilevel"/>
    <w:tmpl w:val="0409001D"/>
    <w:styleLink w:val="1ai"/>
    <w:lvl w:ilvl="0">
      <w:start w:val="1"/>
      <w:numFmt w:val="decimal"/>
      <w:lvlText w:val="%1)"/>
      <w:lvlJc w:val="left"/>
      <w:pPr>
        <w:tabs>
          <w:tab w:val="num" w:pos="360"/>
        </w:tabs>
        <w:ind w:left="360" w:hanging="360"/>
      </w:pPr>
      <w:rPr>
        <w:rFonts w:cs="Times New Roman"/>
      </w:rPr>
    </w:lvl>
    <w:lvl w:ilvl="1">
      <w:start w:val="1"/>
      <w:numFmt w:val="lowerLetter"/>
      <w:lvlText w:val="%2)"/>
      <w:lvlJc w:val="left"/>
      <w:pPr>
        <w:tabs>
          <w:tab w:val="num" w:pos="720"/>
        </w:tabs>
        <w:ind w:left="720" w:hanging="360"/>
      </w:pPr>
      <w:rPr>
        <w:rFonts w:cs="Times New Roman"/>
      </w:rPr>
    </w:lvl>
    <w:lvl w:ilvl="2">
      <w:start w:val="1"/>
      <w:numFmt w:val="lowerRoman"/>
      <w:lvlText w:val="%3)"/>
      <w:lvlJc w:val="left"/>
      <w:pPr>
        <w:tabs>
          <w:tab w:val="num" w:pos="1080"/>
        </w:tabs>
        <w:ind w:left="1080" w:hanging="360"/>
      </w:pPr>
      <w:rPr>
        <w:rFonts w:cs="Times New Roman"/>
      </w:rPr>
    </w:lvl>
    <w:lvl w:ilvl="3">
      <w:start w:val="1"/>
      <w:numFmt w:val="decimal"/>
      <w:lvlText w:val="(%4)"/>
      <w:lvlJc w:val="left"/>
      <w:pPr>
        <w:tabs>
          <w:tab w:val="num" w:pos="1440"/>
        </w:tabs>
        <w:ind w:left="1440" w:hanging="360"/>
      </w:pPr>
      <w:rPr>
        <w:rFonts w:cs="Times New Roman"/>
      </w:rPr>
    </w:lvl>
    <w:lvl w:ilvl="4">
      <w:start w:val="1"/>
      <w:numFmt w:val="lowerLetter"/>
      <w:lvlText w:val="(%5)"/>
      <w:lvlJc w:val="left"/>
      <w:pPr>
        <w:tabs>
          <w:tab w:val="num" w:pos="1800"/>
        </w:tabs>
        <w:ind w:left="1800" w:hanging="360"/>
      </w:pPr>
      <w:rPr>
        <w:rFonts w:cs="Times New Roman"/>
      </w:rPr>
    </w:lvl>
    <w:lvl w:ilvl="5">
      <w:start w:val="1"/>
      <w:numFmt w:val="lowerRoman"/>
      <w:lvlText w:val="(%6)"/>
      <w:lvlJc w:val="left"/>
      <w:pPr>
        <w:tabs>
          <w:tab w:val="num" w:pos="2160"/>
        </w:tabs>
        <w:ind w:left="2160" w:hanging="360"/>
      </w:pPr>
      <w:rPr>
        <w:rFonts w:cs="Times New Roman"/>
      </w:rPr>
    </w:lvl>
    <w:lvl w:ilvl="6">
      <w:start w:val="1"/>
      <w:numFmt w:val="decimal"/>
      <w:lvlText w:val="%7."/>
      <w:lvlJc w:val="left"/>
      <w:pPr>
        <w:tabs>
          <w:tab w:val="num" w:pos="2520"/>
        </w:tabs>
        <w:ind w:left="2520" w:hanging="360"/>
      </w:pPr>
      <w:rPr>
        <w:rFonts w:cs="Times New Roman"/>
      </w:rPr>
    </w:lvl>
    <w:lvl w:ilvl="7">
      <w:start w:val="1"/>
      <w:numFmt w:val="lowerLetter"/>
      <w:lvlText w:val="%8."/>
      <w:lvlJc w:val="left"/>
      <w:pPr>
        <w:tabs>
          <w:tab w:val="num" w:pos="2880"/>
        </w:tabs>
        <w:ind w:left="2880" w:hanging="360"/>
      </w:pPr>
      <w:rPr>
        <w:rFonts w:cs="Times New Roman"/>
      </w:rPr>
    </w:lvl>
    <w:lvl w:ilvl="8">
      <w:start w:val="1"/>
      <w:numFmt w:val="lowerRoman"/>
      <w:lvlText w:val="%9."/>
      <w:lvlJc w:val="left"/>
      <w:pPr>
        <w:tabs>
          <w:tab w:val="num" w:pos="3240"/>
        </w:tabs>
        <w:ind w:left="3240" w:hanging="360"/>
      </w:pPr>
      <w:rPr>
        <w:rFonts w:cs="Times New Roman"/>
      </w:rPr>
    </w:lvl>
  </w:abstractNum>
  <w:num w:numId="1">
    <w:abstractNumId w:val="0"/>
    <w:lvlOverride w:ilvl="0">
      <w:lvl w:ilvl="0">
        <w:start w:val="1"/>
        <w:numFmt w:val="bullet"/>
        <w:pStyle w:val="nl"/>
        <w:lvlText w:val="!"/>
        <w:legacy w:legacy="1" w:legacySpace="0" w:legacyIndent="1"/>
        <w:lvlJc w:val="left"/>
        <w:pPr>
          <w:ind w:left="1" w:hanging="1"/>
        </w:pPr>
        <w:rPr>
          <w:rFonts w:ascii="WP TypographicSymbols" w:hAnsi="WP TypographicSymbols" w:hint="default"/>
        </w:rPr>
      </w:lvl>
    </w:lvlOverride>
  </w:num>
  <w:num w:numId="2">
    <w:abstractNumId w:val="41"/>
  </w:num>
  <w:num w:numId="3">
    <w:abstractNumId w:val="125"/>
  </w:num>
  <w:num w:numId="4">
    <w:abstractNumId w:val="34"/>
  </w:num>
  <w:num w:numId="5">
    <w:abstractNumId w:val="76"/>
  </w:num>
  <w:num w:numId="6">
    <w:abstractNumId w:val="71"/>
  </w:num>
  <w:num w:numId="7">
    <w:abstractNumId w:val="31"/>
  </w:num>
  <w:num w:numId="8">
    <w:abstractNumId w:val="2"/>
  </w:num>
  <w:num w:numId="9">
    <w:abstractNumId w:val="57"/>
  </w:num>
  <w:num w:numId="10">
    <w:abstractNumId w:val="36"/>
  </w:num>
  <w:num w:numId="11">
    <w:abstractNumId w:val="56"/>
  </w:num>
  <w:num w:numId="12">
    <w:abstractNumId w:val="30"/>
  </w:num>
  <w:num w:numId="13">
    <w:abstractNumId w:val="86"/>
  </w:num>
  <w:num w:numId="14">
    <w:abstractNumId w:val="68"/>
  </w:num>
  <w:num w:numId="15">
    <w:abstractNumId w:val="11"/>
  </w:num>
  <w:num w:numId="16">
    <w:abstractNumId w:val="73"/>
  </w:num>
  <w:num w:numId="17">
    <w:abstractNumId w:val="121"/>
  </w:num>
  <w:num w:numId="18">
    <w:abstractNumId w:val="60"/>
  </w:num>
  <w:num w:numId="19">
    <w:abstractNumId w:val="6"/>
  </w:num>
  <w:num w:numId="20">
    <w:abstractNumId w:val="102"/>
  </w:num>
  <w:num w:numId="21">
    <w:abstractNumId w:val="44"/>
  </w:num>
  <w:num w:numId="22">
    <w:abstractNumId w:val="88"/>
  </w:num>
  <w:num w:numId="23">
    <w:abstractNumId w:val="74"/>
  </w:num>
  <w:num w:numId="24">
    <w:abstractNumId w:val="62"/>
  </w:num>
  <w:num w:numId="25">
    <w:abstractNumId w:val="67"/>
  </w:num>
  <w:num w:numId="26">
    <w:abstractNumId w:val="10"/>
  </w:num>
  <w:num w:numId="27">
    <w:abstractNumId w:val="92"/>
  </w:num>
  <w:num w:numId="28">
    <w:abstractNumId w:val="99"/>
  </w:num>
  <w:num w:numId="29">
    <w:abstractNumId w:val="80"/>
  </w:num>
  <w:num w:numId="30">
    <w:abstractNumId w:val="111"/>
  </w:num>
  <w:num w:numId="31">
    <w:abstractNumId w:val="37"/>
  </w:num>
  <w:num w:numId="32">
    <w:abstractNumId w:val="83"/>
  </w:num>
  <w:num w:numId="33">
    <w:abstractNumId w:val="58"/>
  </w:num>
  <w:num w:numId="34">
    <w:abstractNumId w:val="13"/>
  </w:num>
  <w:num w:numId="35">
    <w:abstractNumId w:val="42"/>
  </w:num>
  <w:num w:numId="36">
    <w:abstractNumId w:val="48"/>
  </w:num>
  <w:num w:numId="37">
    <w:abstractNumId w:val="54"/>
  </w:num>
  <w:num w:numId="38">
    <w:abstractNumId w:val="47"/>
  </w:num>
  <w:num w:numId="39">
    <w:abstractNumId w:val="85"/>
  </w:num>
  <w:num w:numId="40">
    <w:abstractNumId w:val="113"/>
  </w:num>
  <w:num w:numId="41">
    <w:abstractNumId w:val="3"/>
  </w:num>
  <w:num w:numId="42">
    <w:abstractNumId w:val="8"/>
  </w:num>
  <w:num w:numId="43">
    <w:abstractNumId w:val="122"/>
  </w:num>
  <w:num w:numId="44">
    <w:abstractNumId w:val="32"/>
  </w:num>
  <w:num w:numId="45">
    <w:abstractNumId w:val="65"/>
  </w:num>
  <w:num w:numId="46">
    <w:abstractNumId w:val="97"/>
  </w:num>
  <w:num w:numId="47">
    <w:abstractNumId w:val="51"/>
  </w:num>
  <w:num w:numId="48">
    <w:abstractNumId w:val="29"/>
  </w:num>
  <w:num w:numId="49">
    <w:abstractNumId w:val="77"/>
  </w:num>
  <w:num w:numId="50">
    <w:abstractNumId w:val="25"/>
  </w:num>
  <w:num w:numId="51">
    <w:abstractNumId w:val="45"/>
  </w:num>
  <w:num w:numId="52">
    <w:abstractNumId w:val="112"/>
  </w:num>
  <w:num w:numId="53">
    <w:abstractNumId w:val="75"/>
  </w:num>
  <w:num w:numId="54">
    <w:abstractNumId w:val="15"/>
  </w:num>
  <w:num w:numId="55">
    <w:abstractNumId w:val="107"/>
  </w:num>
  <w:num w:numId="56">
    <w:abstractNumId w:val="33"/>
  </w:num>
  <w:num w:numId="57">
    <w:abstractNumId w:val="35"/>
  </w:num>
  <w:num w:numId="58">
    <w:abstractNumId w:val="16"/>
  </w:num>
  <w:num w:numId="59">
    <w:abstractNumId w:val="70"/>
  </w:num>
  <w:num w:numId="60">
    <w:abstractNumId w:val="93"/>
  </w:num>
  <w:num w:numId="61">
    <w:abstractNumId w:val="84"/>
  </w:num>
  <w:num w:numId="62">
    <w:abstractNumId w:val="124"/>
  </w:num>
  <w:num w:numId="63">
    <w:abstractNumId w:val="61"/>
  </w:num>
  <w:num w:numId="64">
    <w:abstractNumId w:val="1"/>
  </w:num>
  <w:num w:numId="65">
    <w:abstractNumId w:val="90"/>
  </w:num>
  <w:num w:numId="66">
    <w:abstractNumId w:val="64"/>
  </w:num>
  <w:num w:numId="67">
    <w:abstractNumId w:val="17"/>
  </w:num>
  <w:num w:numId="68">
    <w:abstractNumId w:val="24"/>
  </w:num>
  <w:num w:numId="69">
    <w:abstractNumId w:val="50"/>
  </w:num>
  <w:num w:numId="70">
    <w:abstractNumId w:val="27"/>
  </w:num>
  <w:num w:numId="71">
    <w:abstractNumId w:val="89"/>
  </w:num>
  <w:num w:numId="72">
    <w:abstractNumId w:val="82"/>
  </w:num>
  <w:num w:numId="73">
    <w:abstractNumId w:val="9"/>
  </w:num>
  <w:num w:numId="74">
    <w:abstractNumId w:val="40"/>
  </w:num>
  <w:num w:numId="75">
    <w:abstractNumId w:val="96"/>
  </w:num>
  <w:num w:numId="76">
    <w:abstractNumId w:val="52"/>
  </w:num>
  <w:num w:numId="77">
    <w:abstractNumId w:val="103"/>
  </w:num>
  <w:num w:numId="78">
    <w:abstractNumId w:val="87"/>
  </w:num>
  <w:num w:numId="79">
    <w:abstractNumId w:val="95"/>
  </w:num>
  <w:num w:numId="80">
    <w:abstractNumId w:val="69"/>
  </w:num>
  <w:num w:numId="81">
    <w:abstractNumId w:val="81"/>
  </w:num>
  <w:num w:numId="82">
    <w:abstractNumId w:val="119"/>
  </w:num>
  <w:num w:numId="83">
    <w:abstractNumId w:val="49"/>
  </w:num>
  <w:num w:numId="84">
    <w:abstractNumId w:val="43"/>
  </w:num>
  <w:num w:numId="85">
    <w:abstractNumId w:val="20"/>
  </w:num>
  <w:num w:numId="86">
    <w:abstractNumId w:val="106"/>
  </w:num>
  <w:num w:numId="87">
    <w:abstractNumId w:val="63"/>
  </w:num>
  <w:num w:numId="88">
    <w:abstractNumId w:val="94"/>
  </w:num>
  <w:num w:numId="89">
    <w:abstractNumId w:val="79"/>
  </w:num>
  <w:num w:numId="90">
    <w:abstractNumId w:val="110"/>
  </w:num>
  <w:num w:numId="91">
    <w:abstractNumId w:val="4"/>
  </w:num>
  <w:num w:numId="92">
    <w:abstractNumId w:val="12"/>
  </w:num>
  <w:num w:numId="93">
    <w:abstractNumId w:val="116"/>
  </w:num>
  <w:num w:numId="94">
    <w:abstractNumId w:val="21"/>
  </w:num>
  <w:num w:numId="95">
    <w:abstractNumId w:val="55"/>
  </w:num>
  <w:num w:numId="96">
    <w:abstractNumId w:val="105"/>
  </w:num>
  <w:num w:numId="97">
    <w:abstractNumId w:val="22"/>
  </w:num>
  <w:num w:numId="98">
    <w:abstractNumId w:val="5"/>
  </w:num>
  <w:num w:numId="99">
    <w:abstractNumId w:val="14"/>
  </w:num>
  <w:num w:numId="100">
    <w:abstractNumId w:val="19"/>
  </w:num>
  <w:num w:numId="101">
    <w:abstractNumId w:val="23"/>
  </w:num>
  <w:num w:numId="102">
    <w:abstractNumId w:val="117"/>
  </w:num>
  <w:num w:numId="103">
    <w:abstractNumId w:val="123"/>
  </w:num>
  <w:num w:numId="104">
    <w:abstractNumId w:val="120"/>
  </w:num>
  <w:num w:numId="105">
    <w:abstractNumId w:val="66"/>
  </w:num>
  <w:num w:numId="106">
    <w:abstractNumId w:val="104"/>
  </w:num>
  <w:num w:numId="107">
    <w:abstractNumId w:val="26"/>
  </w:num>
  <w:num w:numId="108">
    <w:abstractNumId w:val="98"/>
  </w:num>
  <w:num w:numId="109">
    <w:abstractNumId w:val="115"/>
  </w:num>
  <w:num w:numId="110">
    <w:abstractNumId w:val="28"/>
  </w:num>
  <w:num w:numId="111">
    <w:abstractNumId w:val="53"/>
  </w:num>
  <w:num w:numId="112">
    <w:abstractNumId w:val="100"/>
  </w:num>
  <w:num w:numId="113">
    <w:abstractNumId w:val="118"/>
  </w:num>
  <w:num w:numId="114">
    <w:abstractNumId w:val="39"/>
  </w:num>
  <w:num w:numId="115">
    <w:abstractNumId w:val="78"/>
  </w:num>
  <w:num w:numId="116">
    <w:abstractNumId w:val="59"/>
  </w:num>
  <w:num w:numId="117">
    <w:abstractNumId w:val="18"/>
  </w:num>
  <w:num w:numId="118">
    <w:abstractNumId w:val="101"/>
  </w:num>
  <w:num w:numId="119">
    <w:abstractNumId w:val="7"/>
  </w:num>
  <w:num w:numId="120">
    <w:abstractNumId w:val="72"/>
  </w:num>
  <w:num w:numId="121">
    <w:abstractNumId w:val="91"/>
  </w:num>
  <w:num w:numId="122">
    <w:abstractNumId w:val="46"/>
  </w:num>
  <w:num w:numId="123">
    <w:abstractNumId w:val="108"/>
  </w:num>
  <w:num w:numId="124">
    <w:abstractNumId w:val="114"/>
  </w:num>
  <w:num w:numId="125">
    <w:abstractNumId w:val="109"/>
  </w:num>
  <w:num w:numId="126">
    <w:abstractNumId w:val="38"/>
  </w:num>
  <w:numIdMacAtCleanup w:val="1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val="bestFit" w:percent="94"/>
  <w:hideSpellingErrors/>
  <w:activeWritingStyle w:appName="MSWord" w:lang="fr-FR" w:vendorID="64" w:dllVersion="6" w:nlCheck="1" w:checkStyle="0"/>
  <w:activeWritingStyle w:appName="MSWord" w:lang="en-US" w:vendorID="64" w:dllVersion="6" w:nlCheck="1" w:checkStyle="1"/>
  <w:activeWritingStyle w:appName="MSWord" w:lang="en-US" w:vendorID="64" w:dllVersion="0" w:nlCheck="1" w:checkStyle="0"/>
  <w:activeWritingStyle w:appName="MSWord" w:lang="fr-FR" w:vendorID="64" w:dllVersion="0" w:nlCheck="1" w:checkStyle="0"/>
  <w:activeWritingStyle w:appName="MSWord" w:lang="en-US" w:vendorID="64" w:dllVersion="131078" w:nlCheck="1" w:checkStyle="1"/>
  <w:activeWritingStyle w:appName="MSWord" w:lang="fr-FR" w:vendorID="64" w:dllVersion="131078" w:nlCheck="1" w:checkStyle="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03FC0"/>
    <w:rsid w:val="000000A4"/>
    <w:rsid w:val="00000320"/>
    <w:rsid w:val="00000515"/>
    <w:rsid w:val="00000D8F"/>
    <w:rsid w:val="00000EE5"/>
    <w:rsid w:val="000012AB"/>
    <w:rsid w:val="00001340"/>
    <w:rsid w:val="000014DB"/>
    <w:rsid w:val="000016D2"/>
    <w:rsid w:val="00001738"/>
    <w:rsid w:val="00001853"/>
    <w:rsid w:val="00001999"/>
    <w:rsid w:val="00002BF0"/>
    <w:rsid w:val="00002D68"/>
    <w:rsid w:val="0000368E"/>
    <w:rsid w:val="00003BFB"/>
    <w:rsid w:val="000049FD"/>
    <w:rsid w:val="00004F7F"/>
    <w:rsid w:val="00005459"/>
    <w:rsid w:val="00005681"/>
    <w:rsid w:val="000064C7"/>
    <w:rsid w:val="00006F87"/>
    <w:rsid w:val="000103DB"/>
    <w:rsid w:val="0001101A"/>
    <w:rsid w:val="00012285"/>
    <w:rsid w:val="000129F4"/>
    <w:rsid w:val="00012DDF"/>
    <w:rsid w:val="000136CC"/>
    <w:rsid w:val="00014522"/>
    <w:rsid w:val="000152AE"/>
    <w:rsid w:val="00015319"/>
    <w:rsid w:val="00015408"/>
    <w:rsid w:val="00015833"/>
    <w:rsid w:val="0001586C"/>
    <w:rsid w:val="00015A69"/>
    <w:rsid w:val="00015F2F"/>
    <w:rsid w:val="000176F6"/>
    <w:rsid w:val="00017E5C"/>
    <w:rsid w:val="00020333"/>
    <w:rsid w:val="00020480"/>
    <w:rsid w:val="000208AC"/>
    <w:rsid w:val="00020E7A"/>
    <w:rsid w:val="00020FD9"/>
    <w:rsid w:val="0002133E"/>
    <w:rsid w:val="00021576"/>
    <w:rsid w:val="00021693"/>
    <w:rsid w:val="00021D8F"/>
    <w:rsid w:val="0002233E"/>
    <w:rsid w:val="0002234F"/>
    <w:rsid w:val="0002287B"/>
    <w:rsid w:val="00022904"/>
    <w:rsid w:val="0002424D"/>
    <w:rsid w:val="00024F0C"/>
    <w:rsid w:val="000252C4"/>
    <w:rsid w:val="000259F1"/>
    <w:rsid w:val="00025EEF"/>
    <w:rsid w:val="00025FE4"/>
    <w:rsid w:val="0002629A"/>
    <w:rsid w:val="000263C9"/>
    <w:rsid w:val="00026704"/>
    <w:rsid w:val="00026EC3"/>
    <w:rsid w:val="00027685"/>
    <w:rsid w:val="00027D1F"/>
    <w:rsid w:val="000303AB"/>
    <w:rsid w:val="00030409"/>
    <w:rsid w:val="000308E3"/>
    <w:rsid w:val="00030D11"/>
    <w:rsid w:val="00030FF6"/>
    <w:rsid w:val="00031E5A"/>
    <w:rsid w:val="00031FE2"/>
    <w:rsid w:val="000324A2"/>
    <w:rsid w:val="000331E6"/>
    <w:rsid w:val="0003360C"/>
    <w:rsid w:val="0003383C"/>
    <w:rsid w:val="00034B54"/>
    <w:rsid w:val="0003550A"/>
    <w:rsid w:val="000359E8"/>
    <w:rsid w:val="00035FE7"/>
    <w:rsid w:val="00036045"/>
    <w:rsid w:val="000364D3"/>
    <w:rsid w:val="00036C12"/>
    <w:rsid w:val="00036EB0"/>
    <w:rsid w:val="000373A6"/>
    <w:rsid w:val="00037705"/>
    <w:rsid w:val="00037CF7"/>
    <w:rsid w:val="00037F92"/>
    <w:rsid w:val="00040AB1"/>
    <w:rsid w:val="00040C2B"/>
    <w:rsid w:val="000412CE"/>
    <w:rsid w:val="0004176D"/>
    <w:rsid w:val="000425F7"/>
    <w:rsid w:val="0004291C"/>
    <w:rsid w:val="000434BE"/>
    <w:rsid w:val="000438EC"/>
    <w:rsid w:val="00043B51"/>
    <w:rsid w:val="00043EFC"/>
    <w:rsid w:val="00044403"/>
    <w:rsid w:val="000444C9"/>
    <w:rsid w:val="00044583"/>
    <w:rsid w:val="00044D00"/>
    <w:rsid w:val="00045481"/>
    <w:rsid w:val="0004553F"/>
    <w:rsid w:val="00045C33"/>
    <w:rsid w:val="00046185"/>
    <w:rsid w:val="00046365"/>
    <w:rsid w:val="00046746"/>
    <w:rsid w:val="0004734C"/>
    <w:rsid w:val="00047B39"/>
    <w:rsid w:val="00047B6B"/>
    <w:rsid w:val="0005028D"/>
    <w:rsid w:val="00050827"/>
    <w:rsid w:val="00050CEE"/>
    <w:rsid w:val="0005108D"/>
    <w:rsid w:val="000517F9"/>
    <w:rsid w:val="000523FC"/>
    <w:rsid w:val="000527E3"/>
    <w:rsid w:val="00052E93"/>
    <w:rsid w:val="00053635"/>
    <w:rsid w:val="00053B1B"/>
    <w:rsid w:val="00053B86"/>
    <w:rsid w:val="00054584"/>
    <w:rsid w:val="00054C16"/>
    <w:rsid w:val="00054D52"/>
    <w:rsid w:val="0005597E"/>
    <w:rsid w:val="00055A2C"/>
    <w:rsid w:val="00055B15"/>
    <w:rsid w:val="0006040F"/>
    <w:rsid w:val="000604D6"/>
    <w:rsid w:val="000607E8"/>
    <w:rsid w:val="000613C3"/>
    <w:rsid w:val="00061692"/>
    <w:rsid w:val="000616EF"/>
    <w:rsid w:val="00061798"/>
    <w:rsid w:val="000619B2"/>
    <w:rsid w:val="00061BA4"/>
    <w:rsid w:val="00061D61"/>
    <w:rsid w:val="00062A86"/>
    <w:rsid w:val="00062D65"/>
    <w:rsid w:val="00063501"/>
    <w:rsid w:val="000637F8"/>
    <w:rsid w:val="00063902"/>
    <w:rsid w:val="00063E56"/>
    <w:rsid w:val="000641AD"/>
    <w:rsid w:val="00064A93"/>
    <w:rsid w:val="00064AF5"/>
    <w:rsid w:val="00064B58"/>
    <w:rsid w:val="00064F74"/>
    <w:rsid w:val="0006503A"/>
    <w:rsid w:val="000656F6"/>
    <w:rsid w:val="00065AE3"/>
    <w:rsid w:val="00065ECC"/>
    <w:rsid w:val="00065F5D"/>
    <w:rsid w:val="000663BE"/>
    <w:rsid w:val="000663E7"/>
    <w:rsid w:val="00066496"/>
    <w:rsid w:val="00066631"/>
    <w:rsid w:val="000667C3"/>
    <w:rsid w:val="00066FFC"/>
    <w:rsid w:val="0006767D"/>
    <w:rsid w:val="000677E7"/>
    <w:rsid w:val="00067A3A"/>
    <w:rsid w:val="00067A68"/>
    <w:rsid w:val="00067B70"/>
    <w:rsid w:val="00070221"/>
    <w:rsid w:val="00070DE5"/>
    <w:rsid w:val="00070F93"/>
    <w:rsid w:val="00071D7B"/>
    <w:rsid w:val="00072078"/>
    <w:rsid w:val="000720E5"/>
    <w:rsid w:val="00072481"/>
    <w:rsid w:val="00072629"/>
    <w:rsid w:val="00072BA4"/>
    <w:rsid w:val="0007322F"/>
    <w:rsid w:val="000734A1"/>
    <w:rsid w:val="0007370B"/>
    <w:rsid w:val="0007432D"/>
    <w:rsid w:val="00074577"/>
    <w:rsid w:val="00074A8A"/>
    <w:rsid w:val="00074CE1"/>
    <w:rsid w:val="00074E28"/>
    <w:rsid w:val="00076491"/>
    <w:rsid w:val="00076C4C"/>
    <w:rsid w:val="00077563"/>
    <w:rsid w:val="00077F36"/>
    <w:rsid w:val="0008041C"/>
    <w:rsid w:val="00080A23"/>
    <w:rsid w:val="00080E89"/>
    <w:rsid w:val="0008141B"/>
    <w:rsid w:val="00081735"/>
    <w:rsid w:val="0008178A"/>
    <w:rsid w:val="00081CDF"/>
    <w:rsid w:val="000821B1"/>
    <w:rsid w:val="000824EE"/>
    <w:rsid w:val="00082F4C"/>
    <w:rsid w:val="0008411E"/>
    <w:rsid w:val="000843FE"/>
    <w:rsid w:val="00084EB5"/>
    <w:rsid w:val="000854EC"/>
    <w:rsid w:val="00085710"/>
    <w:rsid w:val="0008573A"/>
    <w:rsid w:val="00085CBC"/>
    <w:rsid w:val="000868D1"/>
    <w:rsid w:val="0008700D"/>
    <w:rsid w:val="00090C63"/>
    <w:rsid w:val="00090CBE"/>
    <w:rsid w:val="00090F7B"/>
    <w:rsid w:val="00091289"/>
    <w:rsid w:val="00091395"/>
    <w:rsid w:val="00092627"/>
    <w:rsid w:val="00092674"/>
    <w:rsid w:val="00093066"/>
    <w:rsid w:val="0009324C"/>
    <w:rsid w:val="00093347"/>
    <w:rsid w:val="00093998"/>
    <w:rsid w:val="00093ED3"/>
    <w:rsid w:val="00094B56"/>
    <w:rsid w:val="0009519C"/>
    <w:rsid w:val="00095CEC"/>
    <w:rsid w:val="00096A98"/>
    <w:rsid w:val="0009779E"/>
    <w:rsid w:val="00097B7F"/>
    <w:rsid w:val="000A006C"/>
    <w:rsid w:val="000A007D"/>
    <w:rsid w:val="000A0969"/>
    <w:rsid w:val="000A12AC"/>
    <w:rsid w:val="000A1568"/>
    <w:rsid w:val="000A1750"/>
    <w:rsid w:val="000A3806"/>
    <w:rsid w:val="000A3A6D"/>
    <w:rsid w:val="000A3DA7"/>
    <w:rsid w:val="000A4180"/>
    <w:rsid w:val="000A41D9"/>
    <w:rsid w:val="000A4309"/>
    <w:rsid w:val="000A4476"/>
    <w:rsid w:val="000A48E5"/>
    <w:rsid w:val="000A4F34"/>
    <w:rsid w:val="000A504A"/>
    <w:rsid w:val="000A544F"/>
    <w:rsid w:val="000A5D6A"/>
    <w:rsid w:val="000A5E3F"/>
    <w:rsid w:val="000A5F04"/>
    <w:rsid w:val="000A63F8"/>
    <w:rsid w:val="000A6A1B"/>
    <w:rsid w:val="000A74E4"/>
    <w:rsid w:val="000A7AA3"/>
    <w:rsid w:val="000A7B30"/>
    <w:rsid w:val="000A7FB9"/>
    <w:rsid w:val="000B0067"/>
    <w:rsid w:val="000B01F4"/>
    <w:rsid w:val="000B0D51"/>
    <w:rsid w:val="000B0FC1"/>
    <w:rsid w:val="000B11AA"/>
    <w:rsid w:val="000B144B"/>
    <w:rsid w:val="000B1989"/>
    <w:rsid w:val="000B1C2D"/>
    <w:rsid w:val="000B2001"/>
    <w:rsid w:val="000B21FB"/>
    <w:rsid w:val="000B2974"/>
    <w:rsid w:val="000B2E4D"/>
    <w:rsid w:val="000B315C"/>
    <w:rsid w:val="000B34FA"/>
    <w:rsid w:val="000B51FB"/>
    <w:rsid w:val="000B5953"/>
    <w:rsid w:val="000B59E9"/>
    <w:rsid w:val="000B5A83"/>
    <w:rsid w:val="000B5C2C"/>
    <w:rsid w:val="000B6181"/>
    <w:rsid w:val="000B656A"/>
    <w:rsid w:val="000B69A9"/>
    <w:rsid w:val="000B7343"/>
    <w:rsid w:val="000B7345"/>
    <w:rsid w:val="000B79E2"/>
    <w:rsid w:val="000C00C8"/>
    <w:rsid w:val="000C08E3"/>
    <w:rsid w:val="000C0E14"/>
    <w:rsid w:val="000C1168"/>
    <w:rsid w:val="000C1481"/>
    <w:rsid w:val="000C148A"/>
    <w:rsid w:val="000C1958"/>
    <w:rsid w:val="000C24CB"/>
    <w:rsid w:val="000C2D94"/>
    <w:rsid w:val="000C3048"/>
    <w:rsid w:val="000C35CD"/>
    <w:rsid w:val="000C3A43"/>
    <w:rsid w:val="000C3CBA"/>
    <w:rsid w:val="000C58C2"/>
    <w:rsid w:val="000C5912"/>
    <w:rsid w:val="000C5A4F"/>
    <w:rsid w:val="000C6052"/>
    <w:rsid w:val="000C6900"/>
    <w:rsid w:val="000C7B42"/>
    <w:rsid w:val="000C7C6B"/>
    <w:rsid w:val="000D0093"/>
    <w:rsid w:val="000D031A"/>
    <w:rsid w:val="000D0601"/>
    <w:rsid w:val="000D1004"/>
    <w:rsid w:val="000D11E2"/>
    <w:rsid w:val="000D152D"/>
    <w:rsid w:val="000D1A2A"/>
    <w:rsid w:val="000D1B91"/>
    <w:rsid w:val="000D29D2"/>
    <w:rsid w:val="000D2BF4"/>
    <w:rsid w:val="000D2C9E"/>
    <w:rsid w:val="000D360B"/>
    <w:rsid w:val="000D37ED"/>
    <w:rsid w:val="000D381C"/>
    <w:rsid w:val="000D3D07"/>
    <w:rsid w:val="000D3FB8"/>
    <w:rsid w:val="000D4322"/>
    <w:rsid w:val="000D4690"/>
    <w:rsid w:val="000D47CB"/>
    <w:rsid w:val="000D4F1A"/>
    <w:rsid w:val="000D509A"/>
    <w:rsid w:val="000D5204"/>
    <w:rsid w:val="000D59AD"/>
    <w:rsid w:val="000D5D6A"/>
    <w:rsid w:val="000D62B5"/>
    <w:rsid w:val="000D6660"/>
    <w:rsid w:val="000D78FD"/>
    <w:rsid w:val="000D7C0F"/>
    <w:rsid w:val="000E030A"/>
    <w:rsid w:val="000E035E"/>
    <w:rsid w:val="000E0752"/>
    <w:rsid w:val="000E0AC2"/>
    <w:rsid w:val="000E0FBA"/>
    <w:rsid w:val="000E1492"/>
    <w:rsid w:val="000E1621"/>
    <w:rsid w:val="000E169A"/>
    <w:rsid w:val="000E1CBB"/>
    <w:rsid w:val="000E259B"/>
    <w:rsid w:val="000E28F1"/>
    <w:rsid w:val="000E2E5B"/>
    <w:rsid w:val="000E343E"/>
    <w:rsid w:val="000E3779"/>
    <w:rsid w:val="000E379F"/>
    <w:rsid w:val="000E4631"/>
    <w:rsid w:val="000E5B26"/>
    <w:rsid w:val="000E5BF5"/>
    <w:rsid w:val="000E5DC2"/>
    <w:rsid w:val="000E65D0"/>
    <w:rsid w:val="000E6CC9"/>
    <w:rsid w:val="000E7FBB"/>
    <w:rsid w:val="000F0439"/>
    <w:rsid w:val="000F0445"/>
    <w:rsid w:val="000F0572"/>
    <w:rsid w:val="000F0577"/>
    <w:rsid w:val="000F068C"/>
    <w:rsid w:val="000F0C84"/>
    <w:rsid w:val="000F0EB3"/>
    <w:rsid w:val="000F15FF"/>
    <w:rsid w:val="000F2009"/>
    <w:rsid w:val="000F2AF0"/>
    <w:rsid w:val="000F2B9C"/>
    <w:rsid w:val="000F2F0E"/>
    <w:rsid w:val="000F33C9"/>
    <w:rsid w:val="000F3B9C"/>
    <w:rsid w:val="000F3FE2"/>
    <w:rsid w:val="000F40CE"/>
    <w:rsid w:val="000F496A"/>
    <w:rsid w:val="000F535E"/>
    <w:rsid w:val="000F56F3"/>
    <w:rsid w:val="000F57A3"/>
    <w:rsid w:val="000F583D"/>
    <w:rsid w:val="000F586A"/>
    <w:rsid w:val="000F5B49"/>
    <w:rsid w:val="000F6FF4"/>
    <w:rsid w:val="000F73D3"/>
    <w:rsid w:val="000F7C2E"/>
    <w:rsid w:val="000F7C56"/>
    <w:rsid w:val="000F7C81"/>
    <w:rsid w:val="00100113"/>
    <w:rsid w:val="00100275"/>
    <w:rsid w:val="001011A6"/>
    <w:rsid w:val="001019E5"/>
    <w:rsid w:val="001020E1"/>
    <w:rsid w:val="00102253"/>
    <w:rsid w:val="00102414"/>
    <w:rsid w:val="001025A6"/>
    <w:rsid w:val="0010282A"/>
    <w:rsid w:val="001028CB"/>
    <w:rsid w:val="00102A1A"/>
    <w:rsid w:val="00102C42"/>
    <w:rsid w:val="00103E7F"/>
    <w:rsid w:val="0010409D"/>
    <w:rsid w:val="001048C2"/>
    <w:rsid w:val="00106A05"/>
    <w:rsid w:val="00107825"/>
    <w:rsid w:val="00107979"/>
    <w:rsid w:val="00111A72"/>
    <w:rsid w:val="00112045"/>
    <w:rsid w:val="001124A6"/>
    <w:rsid w:val="00112A8F"/>
    <w:rsid w:val="00112ED8"/>
    <w:rsid w:val="00112F1E"/>
    <w:rsid w:val="00113362"/>
    <w:rsid w:val="00113382"/>
    <w:rsid w:val="00113389"/>
    <w:rsid w:val="00113ACE"/>
    <w:rsid w:val="00114A2F"/>
    <w:rsid w:val="00115710"/>
    <w:rsid w:val="00115C0F"/>
    <w:rsid w:val="0011697B"/>
    <w:rsid w:val="00116B08"/>
    <w:rsid w:val="00116C06"/>
    <w:rsid w:val="0011719E"/>
    <w:rsid w:val="00117E06"/>
    <w:rsid w:val="0012027F"/>
    <w:rsid w:val="00120358"/>
    <w:rsid w:val="00120C8C"/>
    <w:rsid w:val="00120DA7"/>
    <w:rsid w:val="00120F59"/>
    <w:rsid w:val="0012106E"/>
    <w:rsid w:val="001236EF"/>
    <w:rsid w:val="00123B53"/>
    <w:rsid w:val="00123F5F"/>
    <w:rsid w:val="0012488E"/>
    <w:rsid w:val="00124A6A"/>
    <w:rsid w:val="001250E4"/>
    <w:rsid w:val="0012513C"/>
    <w:rsid w:val="001254DC"/>
    <w:rsid w:val="0012579E"/>
    <w:rsid w:val="00125D45"/>
    <w:rsid w:val="001261AE"/>
    <w:rsid w:val="001267D6"/>
    <w:rsid w:val="001269A5"/>
    <w:rsid w:val="001279D2"/>
    <w:rsid w:val="00127A35"/>
    <w:rsid w:val="00127DAE"/>
    <w:rsid w:val="00130A99"/>
    <w:rsid w:val="00130E04"/>
    <w:rsid w:val="00132277"/>
    <w:rsid w:val="00132440"/>
    <w:rsid w:val="00132999"/>
    <w:rsid w:val="00132A18"/>
    <w:rsid w:val="00132CC0"/>
    <w:rsid w:val="0013335A"/>
    <w:rsid w:val="001334D5"/>
    <w:rsid w:val="0013441A"/>
    <w:rsid w:val="00134962"/>
    <w:rsid w:val="0013505C"/>
    <w:rsid w:val="00135297"/>
    <w:rsid w:val="00135AE2"/>
    <w:rsid w:val="00135D44"/>
    <w:rsid w:val="00136490"/>
    <w:rsid w:val="00136531"/>
    <w:rsid w:val="00136AA1"/>
    <w:rsid w:val="00137511"/>
    <w:rsid w:val="00137723"/>
    <w:rsid w:val="001403BA"/>
    <w:rsid w:val="00140C32"/>
    <w:rsid w:val="00141BA6"/>
    <w:rsid w:val="00141C35"/>
    <w:rsid w:val="00142277"/>
    <w:rsid w:val="0014256F"/>
    <w:rsid w:val="00142A88"/>
    <w:rsid w:val="00143325"/>
    <w:rsid w:val="00143726"/>
    <w:rsid w:val="00143878"/>
    <w:rsid w:val="00144A92"/>
    <w:rsid w:val="00144D3D"/>
    <w:rsid w:val="001451A7"/>
    <w:rsid w:val="001461A7"/>
    <w:rsid w:val="00146777"/>
    <w:rsid w:val="00147173"/>
    <w:rsid w:val="0014773C"/>
    <w:rsid w:val="00147B51"/>
    <w:rsid w:val="00147D75"/>
    <w:rsid w:val="00150170"/>
    <w:rsid w:val="0015091C"/>
    <w:rsid w:val="00150B6A"/>
    <w:rsid w:val="001514D8"/>
    <w:rsid w:val="001516C2"/>
    <w:rsid w:val="00151956"/>
    <w:rsid w:val="001531B9"/>
    <w:rsid w:val="001533CA"/>
    <w:rsid w:val="0015376B"/>
    <w:rsid w:val="001539CB"/>
    <w:rsid w:val="00153D66"/>
    <w:rsid w:val="001542E8"/>
    <w:rsid w:val="00154795"/>
    <w:rsid w:val="001547D0"/>
    <w:rsid w:val="00154A67"/>
    <w:rsid w:val="00154F11"/>
    <w:rsid w:val="001553A4"/>
    <w:rsid w:val="00155BE2"/>
    <w:rsid w:val="0015610A"/>
    <w:rsid w:val="001561D5"/>
    <w:rsid w:val="0015645E"/>
    <w:rsid w:val="0015658A"/>
    <w:rsid w:val="00156ADB"/>
    <w:rsid w:val="00157443"/>
    <w:rsid w:val="00157496"/>
    <w:rsid w:val="001574BA"/>
    <w:rsid w:val="001575C7"/>
    <w:rsid w:val="00157A12"/>
    <w:rsid w:val="00157E18"/>
    <w:rsid w:val="00160C9B"/>
    <w:rsid w:val="001618BE"/>
    <w:rsid w:val="0016208A"/>
    <w:rsid w:val="001620FC"/>
    <w:rsid w:val="001621C4"/>
    <w:rsid w:val="00162693"/>
    <w:rsid w:val="00162AF1"/>
    <w:rsid w:val="00162B1C"/>
    <w:rsid w:val="00163051"/>
    <w:rsid w:val="0016394C"/>
    <w:rsid w:val="001641F4"/>
    <w:rsid w:val="00164252"/>
    <w:rsid w:val="00164C38"/>
    <w:rsid w:val="0016557D"/>
    <w:rsid w:val="00165EEF"/>
    <w:rsid w:val="001661C3"/>
    <w:rsid w:val="00166509"/>
    <w:rsid w:val="00166957"/>
    <w:rsid w:val="00166A65"/>
    <w:rsid w:val="00166C9C"/>
    <w:rsid w:val="001677C7"/>
    <w:rsid w:val="00167828"/>
    <w:rsid w:val="0017027B"/>
    <w:rsid w:val="00170F48"/>
    <w:rsid w:val="00171005"/>
    <w:rsid w:val="001719D1"/>
    <w:rsid w:val="00171B76"/>
    <w:rsid w:val="00171DD3"/>
    <w:rsid w:val="00172AA9"/>
    <w:rsid w:val="00172AEB"/>
    <w:rsid w:val="001731B4"/>
    <w:rsid w:val="00173B9E"/>
    <w:rsid w:val="00174174"/>
    <w:rsid w:val="00174480"/>
    <w:rsid w:val="001751A9"/>
    <w:rsid w:val="00175771"/>
    <w:rsid w:val="0017595D"/>
    <w:rsid w:val="00175DD7"/>
    <w:rsid w:val="00176423"/>
    <w:rsid w:val="00176C43"/>
    <w:rsid w:val="00177A76"/>
    <w:rsid w:val="00177BEB"/>
    <w:rsid w:val="00180454"/>
    <w:rsid w:val="00180815"/>
    <w:rsid w:val="00180A02"/>
    <w:rsid w:val="00180A62"/>
    <w:rsid w:val="00180C63"/>
    <w:rsid w:val="00182157"/>
    <w:rsid w:val="00182582"/>
    <w:rsid w:val="00182892"/>
    <w:rsid w:val="001834F0"/>
    <w:rsid w:val="00183504"/>
    <w:rsid w:val="00183A48"/>
    <w:rsid w:val="00183D94"/>
    <w:rsid w:val="00184EA4"/>
    <w:rsid w:val="001856DC"/>
    <w:rsid w:val="0018582F"/>
    <w:rsid w:val="0018583D"/>
    <w:rsid w:val="001860EE"/>
    <w:rsid w:val="0018625E"/>
    <w:rsid w:val="001862FB"/>
    <w:rsid w:val="0018694A"/>
    <w:rsid w:val="00186DF1"/>
    <w:rsid w:val="00187277"/>
    <w:rsid w:val="00187384"/>
    <w:rsid w:val="00187EF4"/>
    <w:rsid w:val="001906F1"/>
    <w:rsid w:val="001909F5"/>
    <w:rsid w:val="0019111D"/>
    <w:rsid w:val="00191151"/>
    <w:rsid w:val="001911AC"/>
    <w:rsid w:val="001921DA"/>
    <w:rsid w:val="00192F9E"/>
    <w:rsid w:val="00194412"/>
    <w:rsid w:val="00194E30"/>
    <w:rsid w:val="00194E8C"/>
    <w:rsid w:val="001952AC"/>
    <w:rsid w:val="0019530D"/>
    <w:rsid w:val="001953E0"/>
    <w:rsid w:val="00195500"/>
    <w:rsid w:val="00195810"/>
    <w:rsid w:val="00195B4A"/>
    <w:rsid w:val="00195E0B"/>
    <w:rsid w:val="001974C0"/>
    <w:rsid w:val="001974FC"/>
    <w:rsid w:val="00197F38"/>
    <w:rsid w:val="001A10F8"/>
    <w:rsid w:val="001A1248"/>
    <w:rsid w:val="001A198E"/>
    <w:rsid w:val="001A24B2"/>
    <w:rsid w:val="001A2B00"/>
    <w:rsid w:val="001A2D1A"/>
    <w:rsid w:val="001A3532"/>
    <w:rsid w:val="001A3ED6"/>
    <w:rsid w:val="001A4269"/>
    <w:rsid w:val="001A4687"/>
    <w:rsid w:val="001A48F9"/>
    <w:rsid w:val="001A493F"/>
    <w:rsid w:val="001A4A16"/>
    <w:rsid w:val="001A517C"/>
    <w:rsid w:val="001A5DEE"/>
    <w:rsid w:val="001A5E24"/>
    <w:rsid w:val="001A5F47"/>
    <w:rsid w:val="001A5FFD"/>
    <w:rsid w:val="001A6555"/>
    <w:rsid w:val="001A688B"/>
    <w:rsid w:val="001A6C2E"/>
    <w:rsid w:val="001A7173"/>
    <w:rsid w:val="001A7469"/>
    <w:rsid w:val="001A791E"/>
    <w:rsid w:val="001A7EBD"/>
    <w:rsid w:val="001B01A3"/>
    <w:rsid w:val="001B0664"/>
    <w:rsid w:val="001B13BD"/>
    <w:rsid w:val="001B34A2"/>
    <w:rsid w:val="001B35E3"/>
    <w:rsid w:val="001B3652"/>
    <w:rsid w:val="001B3AA3"/>
    <w:rsid w:val="001B405E"/>
    <w:rsid w:val="001B4556"/>
    <w:rsid w:val="001B4DDB"/>
    <w:rsid w:val="001B5598"/>
    <w:rsid w:val="001B6125"/>
    <w:rsid w:val="001B6271"/>
    <w:rsid w:val="001B688D"/>
    <w:rsid w:val="001B69AD"/>
    <w:rsid w:val="001B6F36"/>
    <w:rsid w:val="001B7168"/>
    <w:rsid w:val="001B72FB"/>
    <w:rsid w:val="001B7528"/>
    <w:rsid w:val="001B794E"/>
    <w:rsid w:val="001C0054"/>
    <w:rsid w:val="001C0908"/>
    <w:rsid w:val="001C09B0"/>
    <w:rsid w:val="001C0CC1"/>
    <w:rsid w:val="001C0F56"/>
    <w:rsid w:val="001C0FE9"/>
    <w:rsid w:val="001C1301"/>
    <w:rsid w:val="001C177C"/>
    <w:rsid w:val="001C191B"/>
    <w:rsid w:val="001C19CE"/>
    <w:rsid w:val="001C1C9C"/>
    <w:rsid w:val="001C2394"/>
    <w:rsid w:val="001C24CA"/>
    <w:rsid w:val="001C268F"/>
    <w:rsid w:val="001C2D13"/>
    <w:rsid w:val="001C30F0"/>
    <w:rsid w:val="001C36F2"/>
    <w:rsid w:val="001C3848"/>
    <w:rsid w:val="001C3871"/>
    <w:rsid w:val="001C3F5D"/>
    <w:rsid w:val="001C4DEB"/>
    <w:rsid w:val="001C4E58"/>
    <w:rsid w:val="001C52BE"/>
    <w:rsid w:val="001C5670"/>
    <w:rsid w:val="001C592F"/>
    <w:rsid w:val="001C5F93"/>
    <w:rsid w:val="001C61B0"/>
    <w:rsid w:val="001C623F"/>
    <w:rsid w:val="001C6595"/>
    <w:rsid w:val="001C68CB"/>
    <w:rsid w:val="001D0788"/>
    <w:rsid w:val="001D0A22"/>
    <w:rsid w:val="001D1993"/>
    <w:rsid w:val="001D23A0"/>
    <w:rsid w:val="001D2448"/>
    <w:rsid w:val="001D25D4"/>
    <w:rsid w:val="001D2CDA"/>
    <w:rsid w:val="001D2FE4"/>
    <w:rsid w:val="001D31A0"/>
    <w:rsid w:val="001D34C1"/>
    <w:rsid w:val="001D36F6"/>
    <w:rsid w:val="001D37F6"/>
    <w:rsid w:val="001D3937"/>
    <w:rsid w:val="001D3AD6"/>
    <w:rsid w:val="001D4172"/>
    <w:rsid w:val="001D4389"/>
    <w:rsid w:val="001D48C4"/>
    <w:rsid w:val="001D49D6"/>
    <w:rsid w:val="001D5598"/>
    <w:rsid w:val="001D5B19"/>
    <w:rsid w:val="001D5C07"/>
    <w:rsid w:val="001D5E1D"/>
    <w:rsid w:val="001D62D9"/>
    <w:rsid w:val="001D6741"/>
    <w:rsid w:val="001D6BE6"/>
    <w:rsid w:val="001D6EDA"/>
    <w:rsid w:val="001D7191"/>
    <w:rsid w:val="001D7911"/>
    <w:rsid w:val="001D7D5B"/>
    <w:rsid w:val="001D7F48"/>
    <w:rsid w:val="001E031E"/>
    <w:rsid w:val="001E1934"/>
    <w:rsid w:val="001E1DA9"/>
    <w:rsid w:val="001E1FD0"/>
    <w:rsid w:val="001E2D3B"/>
    <w:rsid w:val="001E2D3C"/>
    <w:rsid w:val="001E3488"/>
    <w:rsid w:val="001E35A8"/>
    <w:rsid w:val="001E3CBC"/>
    <w:rsid w:val="001E403F"/>
    <w:rsid w:val="001E428C"/>
    <w:rsid w:val="001E482E"/>
    <w:rsid w:val="001E4C7E"/>
    <w:rsid w:val="001E55B7"/>
    <w:rsid w:val="001E648D"/>
    <w:rsid w:val="001E6A6B"/>
    <w:rsid w:val="001E7013"/>
    <w:rsid w:val="001E7057"/>
    <w:rsid w:val="001E7242"/>
    <w:rsid w:val="001E7D6C"/>
    <w:rsid w:val="001F072E"/>
    <w:rsid w:val="001F0906"/>
    <w:rsid w:val="001F0FC1"/>
    <w:rsid w:val="001F21AB"/>
    <w:rsid w:val="001F2977"/>
    <w:rsid w:val="001F2CA9"/>
    <w:rsid w:val="001F3089"/>
    <w:rsid w:val="001F3113"/>
    <w:rsid w:val="001F45E8"/>
    <w:rsid w:val="001F48B3"/>
    <w:rsid w:val="001F4C9B"/>
    <w:rsid w:val="001F4E75"/>
    <w:rsid w:val="001F5034"/>
    <w:rsid w:val="001F50AB"/>
    <w:rsid w:val="001F5F28"/>
    <w:rsid w:val="001F5F8D"/>
    <w:rsid w:val="001F65F2"/>
    <w:rsid w:val="001F6850"/>
    <w:rsid w:val="001F6B09"/>
    <w:rsid w:val="001F6B0D"/>
    <w:rsid w:val="001F7294"/>
    <w:rsid w:val="001F7B21"/>
    <w:rsid w:val="001F7B48"/>
    <w:rsid w:val="001F7DC1"/>
    <w:rsid w:val="00200919"/>
    <w:rsid w:val="00202378"/>
    <w:rsid w:val="00203138"/>
    <w:rsid w:val="00203FFF"/>
    <w:rsid w:val="002042F6"/>
    <w:rsid w:val="00204F63"/>
    <w:rsid w:val="0020534D"/>
    <w:rsid w:val="00205415"/>
    <w:rsid w:val="002057E8"/>
    <w:rsid w:val="00205812"/>
    <w:rsid w:val="002059A8"/>
    <w:rsid w:val="00205BE3"/>
    <w:rsid w:val="00206657"/>
    <w:rsid w:val="00206757"/>
    <w:rsid w:val="00206786"/>
    <w:rsid w:val="00206945"/>
    <w:rsid w:val="00206BAF"/>
    <w:rsid w:val="00206ECB"/>
    <w:rsid w:val="002075A8"/>
    <w:rsid w:val="00207616"/>
    <w:rsid w:val="002108F8"/>
    <w:rsid w:val="0021190C"/>
    <w:rsid w:val="00211B52"/>
    <w:rsid w:val="00211F4F"/>
    <w:rsid w:val="00211F78"/>
    <w:rsid w:val="0021271E"/>
    <w:rsid w:val="0021286D"/>
    <w:rsid w:val="00212BD9"/>
    <w:rsid w:val="002133FF"/>
    <w:rsid w:val="0021357E"/>
    <w:rsid w:val="0021477D"/>
    <w:rsid w:val="00214CB7"/>
    <w:rsid w:val="00214F38"/>
    <w:rsid w:val="00215ADE"/>
    <w:rsid w:val="00215C6B"/>
    <w:rsid w:val="0021639C"/>
    <w:rsid w:val="0021644F"/>
    <w:rsid w:val="00216E4B"/>
    <w:rsid w:val="002172D6"/>
    <w:rsid w:val="0021740B"/>
    <w:rsid w:val="00217645"/>
    <w:rsid w:val="002177A5"/>
    <w:rsid w:val="002201F3"/>
    <w:rsid w:val="002207D5"/>
    <w:rsid w:val="00220B90"/>
    <w:rsid w:val="002215EF"/>
    <w:rsid w:val="0022220B"/>
    <w:rsid w:val="0022240A"/>
    <w:rsid w:val="0022247D"/>
    <w:rsid w:val="00222A2A"/>
    <w:rsid w:val="00222C7A"/>
    <w:rsid w:val="00223137"/>
    <w:rsid w:val="00223322"/>
    <w:rsid w:val="00223388"/>
    <w:rsid w:val="00223F37"/>
    <w:rsid w:val="002241B3"/>
    <w:rsid w:val="00224D5C"/>
    <w:rsid w:val="00224F24"/>
    <w:rsid w:val="002255F6"/>
    <w:rsid w:val="00225805"/>
    <w:rsid w:val="002259AF"/>
    <w:rsid w:val="00226073"/>
    <w:rsid w:val="00226222"/>
    <w:rsid w:val="002266FC"/>
    <w:rsid w:val="00226AD5"/>
    <w:rsid w:val="00226BCE"/>
    <w:rsid w:val="00226C5D"/>
    <w:rsid w:val="00227947"/>
    <w:rsid w:val="002305E0"/>
    <w:rsid w:val="00230C87"/>
    <w:rsid w:val="002310AA"/>
    <w:rsid w:val="002310B0"/>
    <w:rsid w:val="00231386"/>
    <w:rsid w:val="0023156C"/>
    <w:rsid w:val="0023213B"/>
    <w:rsid w:val="00233965"/>
    <w:rsid w:val="00234043"/>
    <w:rsid w:val="00234114"/>
    <w:rsid w:val="00234775"/>
    <w:rsid w:val="002352F1"/>
    <w:rsid w:val="00235924"/>
    <w:rsid w:val="00235CED"/>
    <w:rsid w:val="00236769"/>
    <w:rsid w:val="00236865"/>
    <w:rsid w:val="00236E5E"/>
    <w:rsid w:val="00237522"/>
    <w:rsid w:val="00237915"/>
    <w:rsid w:val="00237CDB"/>
    <w:rsid w:val="00237ECF"/>
    <w:rsid w:val="002405C9"/>
    <w:rsid w:val="00240798"/>
    <w:rsid w:val="00240F64"/>
    <w:rsid w:val="00241A43"/>
    <w:rsid w:val="00241C40"/>
    <w:rsid w:val="00241E97"/>
    <w:rsid w:val="00241FDC"/>
    <w:rsid w:val="00241FFF"/>
    <w:rsid w:val="00242236"/>
    <w:rsid w:val="00242F3B"/>
    <w:rsid w:val="00243AD6"/>
    <w:rsid w:val="002444D5"/>
    <w:rsid w:val="00244635"/>
    <w:rsid w:val="00244F79"/>
    <w:rsid w:val="00245946"/>
    <w:rsid w:val="002460A3"/>
    <w:rsid w:val="0024656A"/>
    <w:rsid w:val="00246587"/>
    <w:rsid w:val="00246E4A"/>
    <w:rsid w:val="002472B0"/>
    <w:rsid w:val="00247309"/>
    <w:rsid w:val="002473F1"/>
    <w:rsid w:val="002476E8"/>
    <w:rsid w:val="002502B2"/>
    <w:rsid w:val="00250470"/>
    <w:rsid w:val="00250876"/>
    <w:rsid w:val="00250C73"/>
    <w:rsid w:val="00251984"/>
    <w:rsid w:val="0025209B"/>
    <w:rsid w:val="002524A2"/>
    <w:rsid w:val="0025333D"/>
    <w:rsid w:val="002538E5"/>
    <w:rsid w:val="00254708"/>
    <w:rsid w:val="0025500C"/>
    <w:rsid w:val="0025511F"/>
    <w:rsid w:val="00255E58"/>
    <w:rsid w:val="00256660"/>
    <w:rsid w:val="0025668B"/>
    <w:rsid w:val="00256A6C"/>
    <w:rsid w:val="00257834"/>
    <w:rsid w:val="00257AE4"/>
    <w:rsid w:val="00260918"/>
    <w:rsid w:val="00262BF0"/>
    <w:rsid w:val="00263698"/>
    <w:rsid w:val="002636DB"/>
    <w:rsid w:val="00263C43"/>
    <w:rsid w:val="002643BF"/>
    <w:rsid w:val="002646EA"/>
    <w:rsid w:val="00264BD2"/>
    <w:rsid w:val="00264D9B"/>
    <w:rsid w:val="00264F6D"/>
    <w:rsid w:val="00265425"/>
    <w:rsid w:val="00265A76"/>
    <w:rsid w:val="0026634B"/>
    <w:rsid w:val="002663D3"/>
    <w:rsid w:val="00266DFC"/>
    <w:rsid w:val="002670A5"/>
    <w:rsid w:val="002672DB"/>
    <w:rsid w:val="002675B7"/>
    <w:rsid w:val="00267832"/>
    <w:rsid w:val="00270AA0"/>
    <w:rsid w:val="0027113E"/>
    <w:rsid w:val="0027136F"/>
    <w:rsid w:val="0027155B"/>
    <w:rsid w:val="0027189A"/>
    <w:rsid w:val="00271A47"/>
    <w:rsid w:val="0027289D"/>
    <w:rsid w:val="002731BD"/>
    <w:rsid w:val="00274041"/>
    <w:rsid w:val="00274DAE"/>
    <w:rsid w:val="00274DF9"/>
    <w:rsid w:val="002762A3"/>
    <w:rsid w:val="002764A0"/>
    <w:rsid w:val="002764BB"/>
    <w:rsid w:val="00276D37"/>
    <w:rsid w:val="00276FA1"/>
    <w:rsid w:val="0027731E"/>
    <w:rsid w:val="00277708"/>
    <w:rsid w:val="0027778E"/>
    <w:rsid w:val="00277EB4"/>
    <w:rsid w:val="0028109C"/>
    <w:rsid w:val="002813F2"/>
    <w:rsid w:val="002818C3"/>
    <w:rsid w:val="0028272B"/>
    <w:rsid w:val="00282AE2"/>
    <w:rsid w:val="00282FA9"/>
    <w:rsid w:val="00283008"/>
    <w:rsid w:val="002837A7"/>
    <w:rsid w:val="00283837"/>
    <w:rsid w:val="00283879"/>
    <w:rsid w:val="00283AA0"/>
    <w:rsid w:val="00283B1E"/>
    <w:rsid w:val="00283E54"/>
    <w:rsid w:val="00284202"/>
    <w:rsid w:val="002842A5"/>
    <w:rsid w:val="00284894"/>
    <w:rsid w:val="0028537A"/>
    <w:rsid w:val="002859E4"/>
    <w:rsid w:val="00285CDA"/>
    <w:rsid w:val="00285DDC"/>
    <w:rsid w:val="00285FEA"/>
    <w:rsid w:val="002861DA"/>
    <w:rsid w:val="002866FF"/>
    <w:rsid w:val="0028689D"/>
    <w:rsid w:val="002877BF"/>
    <w:rsid w:val="00287C8C"/>
    <w:rsid w:val="002900C0"/>
    <w:rsid w:val="002900D8"/>
    <w:rsid w:val="002900DB"/>
    <w:rsid w:val="0029013F"/>
    <w:rsid w:val="00290361"/>
    <w:rsid w:val="002906F9"/>
    <w:rsid w:val="00290EC3"/>
    <w:rsid w:val="00290F0F"/>
    <w:rsid w:val="0029153F"/>
    <w:rsid w:val="00291D7E"/>
    <w:rsid w:val="00291EFB"/>
    <w:rsid w:val="0029221D"/>
    <w:rsid w:val="00292848"/>
    <w:rsid w:val="0029336D"/>
    <w:rsid w:val="00293DD2"/>
    <w:rsid w:val="00293E09"/>
    <w:rsid w:val="00294DC3"/>
    <w:rsid w:val="00295147"/>
    <w:rsid w:val="00295BE5"/>
    <w:rsid w:val="00295FF7"/>
    <w:rsid w:val="002961DF"/>
    <w:rsid w:val="00296415"/>
    <w:rsid w:val="00296736"/>
    <w:rsid w:val="00296DFD"/>
    <w:rsid w:val="00296E4A"/>
    <w:rsid w:val="00296ED1"/>
    <w:rsid w:val="00297451"/>
    <w:rsid w:val="0029764D"/>
    <w:rsid w:val="002977DF"/>
    <w:rsid w:val="00297AB4"/>
    <w:rsid w:val="002A012A"/>
    <w:rsid w:val="002A1383"/>
    <w:rsid w:val="002A1636"/>
    <w:rsid w:val="002A186B"/>
    <w:rsid w:val="002A1917"/>
    <w:rsid w:val="002A1CC1"/>
    <w:rsid w:val="002A1DF3"/>
    <w:rsid w:val="002A244A"/>
    <w:rsid w:val="002A28A2"/>
    <w:rsid w:val="002A28DC"/>
    <w:rsid w:val="002A2961"/>
    <w:rsid w:val="002A2F0D"/>
    <w:rsid w:val="002A2F5E"/>
    <w:rsid w:val="002A3331"/>
    <w:rsid w:val="002A35EF"/>
    <w:rsid w:val="002A3BE7"/>
    <w:rsid w:val="002A4C00"/>
    <w:rsid w:val="002A4DA2"/>
    <w:rsid w:val="002A549E"/>
    <w:rsid w:val="002A67A7"/>
    <w:rsid w:val="002A6B32"/>
    <w:rsid w:val="002A738A"/>
    <w:rsid w:val="002A7EDE"/>
    <w:rsid w:val="002B0187"/>
    <w:rsid w:val="002B0319"/>
    <w:rsid w:val="002B202E"/>
    <w:rsid w:val="002B2493"/>
    <w:rsid w:val="002B2C76"/>
    <w:rsid w:val="002B2CBF"/>
    <w:rsid w:val="002B31B7"/>
    <w:rsid w:val="002B340B"/>
    <w:rsid w:val="002B3C9C"/>
    <w:rsid w:val="002B5647"/>
    <w:rsid w:val="002B59B2"/>
    <w:rsid w:val="002B5ED0"/>
    <w:rsid w:val="002B6744"/>
    <w:rsid w:val="002B6A85"/>
    <w:rsid w:val="002B6C87"/>
    <w:rsid w:val="002B6D34"/>
    <w:rsid w:val="002B7200"/>
    <w:rsid w:val="002B73AD"/>
    <w:rsid w:val="002B7D12"/>
    <w:rsid w:val="002B7E13"/>
    <w:rsid w:val="002C011A"/>
    <w:rsid w:val="002C0290"/>
    <w:rsid w:val="002C07E0"/>
    <w:rsid w:val="002C1180"/>
    <w:rsid w:val="002C1184"/>
    <w:rsid w:val="002C1209"/>
    <w:rsid w:val="002C15E6"/>
    <w:rsid w:val="002C19D1"/>
    <w:rsid w:val="002C1ABB"/>
    <w:rsid w:val="002C24AF"/>
    <w:rsid w:val="002C292A"/>
    <w:rsid w:val="002C3BE2"/>
    <w:rsid w:val="002C4251"/>
    <w:rsid w:val="002C51EE"/>
    <w:rsid w:val="002C532F"/>
    <w:rsid w:val="002C5609"/>
    <w:rsid w:val="002C5F40"/>
    <w:rsid w:val="002C63E0"/>
    <w:rsid w:val="002C6D5A"/>
    <w:rsid w:val="002C7302"/>
    <w:rsid w:val="002C7545"/>
    <w:rsid w:val="002C7F10"/>
    <w:rsid w:val="002D0103"/>
    <w:rsid w:val="002D0BB0"/>
    <w:rsid w:val="002D0BEF"/>
    <w:rsid w:val="002D1496"/>
    <w:rsid w:val="002D152F"/>
    <w:rsid w:val="002D1565"/>
    <w:rsid w:val="002D1C70"/>
    <w:rsid w:val="002D1EB8"/>
    <w:rsid w:val="002D1F4F"/>
    <w:rsid w:val="002D3D49"/>
    <w:rsid w:val="002D450C"/>
    <w:rsid w:val="002D4A80"/>
    <w:rsid w:val="002D4FC6"/>
    <w:rsid w:val="002D51E5"/>
    <w:rsid w:val="002D522F"/>
    <w:rsid w:val="002D5D46"/>
    <w:rsid w:val="002D602A"/>
    <w:rsid w:val="002D6033"/>
    <w:rsid w:val="002D61CA"/>
    <w:rsid w:val="002D69E3"/>
    <w:rsid w:val="002D6E07"/>
    <w:rsid w:val="002E05D0"/>
    <w:rsid w:val="002E06CC"/>
    <w:rsid w:val="002E082B"/>
    <w:rsid w:val="002E0960"/>
    <w:rsid w:val="002E0D76"/>
    <w:rsid w:val="002E1004"/>
    <w:rsid w:val="002E252F"/>
    <w:rsid w:val="002E32B9"/>
    <w:rsid w:val="002E34BF"/>
    <w:rsid w:val="002E399A"/>
    <w:rsid w:val="002E3C9F"/>
    <w:rsid w:val="002E3F02"/>
    <w:rsid w:val="002E4915"/>
    <w:rsid w:val="002E5230"/>
    <w:rsid w:val="002E53EF"/>
    <w:rsid w:val="002E557C"/>
    <w:rsid w:val="002E5C31"/>
    <w:rsid w:val="002E5EB9"/>
    <w:rsid w:val="002E5F8D"/>
    <w:rsid w:val="002E61A7"/>
    <w:rsid w:val="002E62E3"/>
    <w:rsid w:val="002E6301"/>
    <w:rsid w:val="002E6940"/>
    <w:rsid w:val="002E6F0F"/>
    <w:rsid w:val="002E77F1"/>
    <w:rsid w:val="002F05FD"/>
    <w:rsid w:val="002F0D3E"/>
    <w:rsid w:val="002F0DE0"/>
    <w:rsid w:val="002F104B"/>
    <w:rsid w:val="002F201D"/>
    <w:rsid w:val="002F282E"/>
    <w:rsid w:val="002F290A"/>
    <w:rsid w:val="002F35B3"/>
    <w:rsid w:val="002F3C2B"/>
    <w:rsid w:val="002F3D19"/>
    <w:rsid w:val="002F4323"/>
    <w:rsid w:val="002F4544"/>
    <w:rsid w:val="002F4612"/>
    <w:rsid w:val="002F4B66"/>
    <w:rsid w:val="002F5663"/>
    <w:rsid w:val="002F5979"/>
    <w:rsid w:val="002F5CD8"/>
    <w:rsid w:val="002F638D"/>
    <w:rsid w:val="002F642C"/>
    <w:rsid w:val="002F76C0"/>
    <w:rsid w:val="002F7E20"/>
    <w:rsid w:val="003000CE"/>
    <w:rsid w:val="0030049F"/>
    <w:rsid w:val="003005F7"/>
    <w:rsid w:val="00300679"/>
    <w:rsid w:val="00300A39"/>
    <w:rsid w:val="00300C6B"/>
    <w:rsid w:val="00300F0F"/>
    <w:rsid w:val="0030101A"/>
    <w:rsid w:val="00301E48"/>
    <w:rsid w:val="00302272"/>
    <w:rsid w:val="0030256D"/>
    <w:rsid w:val="003028AB"/>
    <w:rsid w:val="00302D37"/>
    <w:rsid w:val="00302DF1"/>
    <w:rsid w:val="0030320A"/>
    <w:rsid w:val="00303434"/>
    <w:rsid w:val="00303A67"/>
    <w:rsid w:val="00303F7A"/>
    <w:rsid w:val="00303FC0"/>
    <w:rsid w:val="003040B4"/>
    <w:rsid w:val="00304319"/>
    <w:rsid w:val="003046CB"/>
    <w:rsid w:val="003056D1"/>
    <w:rsid w:val="00305765"/>
    <w:rsid w:val="00305766"/>
    <w:rsid w:val="003062B4"/>
    <w:rsid w:val="003065B2"/>
    <w:rsid w:val="003066A4"/>
    <w:rsid w:val="00307549"/>
    <w:rsid w:val="0030785E"/>
    <w:rsid w:val="003079B8"/>
    <w:rsid w:val="00307B17"/>
    <w:rsid w:val="00310AFB"/>
    <w:rsid w:val="00310D3B"/>
    <w:rsid w:val="003110F7"/>
    <w:rsid w:val="00311160"/>
    <w:rsid w:val="0031132C"/>
    <w:rsid w:val="003114C4"/>
    <w:rsid w:val="003116A4"/>
    <w:rsid w:val="003118EC"/>
    <w:rsid w:val="00311ACA"/>
    <w:rsid w:val="00311D18"/>
    <w:rsid w:val="0031212B"/>
    <w:rsid w:val="003122B9"/>
    <w:rsid w:val="00312954"/>
    <w:rsid w:val="00312A64"/>
    <w:rsid w:val="00313278"/>
    <w:rsid w:val="0031358E"/>
    <w:rsid w:val="00313F20"/>
    <w:rsid w:val="00314045"/>
    <w:rsid w:val="0031432A"/>
    <w:rsid w:val="003144E8"/>
    <w:rsid w:val="00314A14"/>
    <w:rsid w:val="00314EA6"/>
    <w:rsid w:val="00315478"/>
    <w:rsid w:val="0031563D"/>
    <w:rsid w:val="00315A61"/>
    <w:rsid w:val="00315C19"/>
    <w:rsid w:val="00316074"/>
    <w:rsid w:val="00316188"/>
    <w:rsid w:val="003168E3"/>
    <w:rsid w:val="00317685"/>
    <w:rsid w:val="0031771A"/>
    <w:rsid w:val="00317C09"/>
    <w:rsid w:val="00317D40"/>
    <w:rsid w:val="00317DF7"/>
    <w:rsid w:val="0032044B"/>
    <w:rsid w:val="00320F63"/>
    <w:rsid w:val="00321243"/>
    <w:rsid w:val="00321863"/>
    <w:rsid w:val="00321C2C"/>
    <w:rsid w:val="003228F8"/>
    <w:rsid w:val="00322BA9"/>
    <w:rsid w:val="00323864"/>
    <w:rsid w:val="003248D3"/>
    <w:rsid w:val="00324E68"/>
    <w:rsid w:val="00324F6A"/>
    <w:rsid w:val="0032525A"/>
    <w:rsid w:val="00325991"/>
    <w:rsid w:val="00325C0E"/>
    <w:rsid w:val="00325D48"/>
    <w:rsid w:val="0032737B"/>
    <w:rsid w:val="00327509"/>
    <w:rsid w:val="003278B4"/>
    <w:rsid w:val="00327B32"/>
    <w:rsid w:val="00327BC1"/>
    <w:rsid w:val="00327D2E"/>
    <w:rsid w:val="00327DE6"/>
    <w:rsid w:val="003304AB"/>
    <w:rsid w:val="003305B5"/>
    <w:rsid w:val="00330CED"/>
    <w:rsid w:val="00331842"/>
    <w:rsid w:val="00331B47"/>
    <w:rsid w:val="003323E0"/>
    <w:rsid w:val="0033292B"/>
    <w:rsid w:val="00332E30"/>
    <w:rsid w:val="00332E36"/>
    <w:rsid w:val="00333002"/>
    <w:rsid w:val="00333A75"/>
    <w:rsid w:val="00333DC6"/>
    <w:rsid w:val="00333FD6"/>
    <w:rsid w:val="00334E91"/>
    <w:rsid w:val="00335129"/>
    <w:rsid w:val="0033546F"/>
    <w:rsid w:val="0033578B"/>
    <w:rsid w:val="00335DDC"/>
    <w:rsid w:val="0033691E"/>
    <w:rsid w:val="00336CA5"/>
    <w:rsid w:val="00336E2E"/>
    <w:rsid w:val="003374EC"/>
    <w:rsid w:val="003376BA"/>
    <w:rsid w:val="003407C5"/>
    <w:rsid w:val="003408C7"/>
    <w:rsid w:val="00340ECF"/>
    <w:rsid w:val="0034132E"/>
    <w:rsid w:val="00341888"/>
    <w:rsid w:val="00341F60"/>
    <w:rsid w:val="0034200C"/>
    <w:rsid w:val="00342095"/>
    <w:rsid w:val="0034210B"/>
    <w:rsid w:val="003421B4"/>
    <w:rsid w:val="00342B0E"/>
    <w:rsid w:val="00342FB2"/>
    <w:rsid w:val="00343CD4"/>
    <w:rsid w:val="00343DC9"/>
    <w:rsid w:val="00343E4B"/>
    <w:rsid w:val="00343F89"/>
    <w:rsid w:val="00344038"/>
    <w:rsid w:val="0034458E"/>
    <w:rsid w:val="003447F5"/>
    <w:rsid w:val="00344864"/>
    <w:rsid w:val="00344ACC"/>
    <w:rsid w:val="003455FC"/>
    <w:rsid w:val="00345849"/>
    <w:rsid w:val="00345F33"/>
    <w:rsid w:val="003469D5"/>
    <w:rsid w:val="00346BED"/>
    <w:rsid w:val="00346C83"/>
    <w:rsid w:val="003472EB"/>
    <w:rsid w:val="00347BB7"/>
    <w:rsid w:val="003502B5"/>
    <w:rsid w:val="003502D2"/>
    <w:rsid w:val="0035030A"/>
    <w:rsid w:val="003504BA"/>
    <w:rsid w:val="003509BA"/>
    <w:rsid w:val="003513B7"/>
    <w:rsid w:val="0035155D"/>
    <w:rsid w:val="003519C4"/>
    <w:rsid w:val="00351C44"/>
    <w:rsid w:val="0035264E"/>
    <w:rsid w:val="0035287D"/>
    <w:rsid w:val="00352BA3"/>
    <w:rsid w:val="003537C6"/>
    <w:rsid w:val="00353C58"/>
    <w:rsid w:val="00353FFB"/>
    <w:rsid w:val="0035480A"/>
    <w:rsid w:val="00354B4B"/>
    <w:rsid w:val="00354FE8"/>
    <w:rsid w:val="003559AE"/>
    <w:rsid w:val="0035602B"/>
    <w:rsid w:val="003564E5"/>
    <w:rsid w:val="0035670D"/>
    <w:rsid w:val="00356A72"/>
    <w:rsid w:val="00356FAB"/>
    <w:rsid w:val="00357227"/>
    <w:rsid w:val="00357578"/>
    <w:rsid w:val="00357844"/>
    <w:rsid w:val="00357F08"/>
    <w:rsid w:val="003607E1"/>
    <w:rsid w:val="00361825"/>
    <w:rsid w:val="00361B37"/>
    <w:rsid w:val="00361FE0"/>
    <w:rsid w:val="00362122"/>
    <w:rsid w:val="003622EF"/>
    <w:rsid w:val="00362B9B"/>
    <w:rsid w:val="0036364F"/>
    <w:rsid w:val="003636B4"/>
    <w:rsid w:val="00363D21"/>
    <w:rsid w:val="0036434D"/>
    <w:rsid w:val="0036473D"/>
    <w:rsid w:val="0036475E"/>
    <w:rsid w:val="00364DA9"/>
    <w:rsid w:val="00364EB4"/>
    <w:rsid w:val="00365089"/>
    <w:rsid w:val="003650E4"/>
    <w:rsid w:val="003664E8"/>
    <w:rsid w:val="00366658"/>
    <w:rsid w:val="0036672D"/>
    <w:rsid w:val="00367203"/>
    <w:rsid w:val="00367CF0"/>
    <w:rsid w:val="00367D3B"/>
    <w:rsid w:val="00367F1A"/>
    <w:rsid w:val="00370AD2"/>
    <w:rsid w:val="00370BC6"/>
    <w:rsid w:val="00370D5D"/>
    <w:rsid w:val="00371FC0"/>
    <w:rsid w:val="00372092"/>
    <w:rsid w:val="003721DA"/>
    <w:rsid w:val="003727E5"/>
    <w:rsid w:val="00373AFD"/>
    <w:rsid w:val="00373CC7"/>
    <w:rsid w:val="0037442A"/>
    <w:rsid w:val="003744DC"/>
    <w:rsid w:val="003746FD"/>
    <w:rsid w:val="00374838"/>
    <w:rsid w:val="00374C2B"/>
    <w:rsid w:val="003751FD"/>
    <w:rsid w:val="00375924"/>
    <w:rsid w:val="0037603F"/>
    <w:rsid w:val="0037623E"/>
    <w:rsid w:val="00376711"/>
    <w:rsid w:val="00376AD0"/>
    <w:rsid w:val="00376BA1"/>
    <w:rsid w:val="00376EFB"/>
    <w:rsid w:val="00377DB4"/>
    <w:rsid w:val="00380662"/>
    <w:rsid w:val="00380D97"/>
    <w:rsid w:val="00381C21"/>
    <w:rsid w:val="00381EC6"/>
    <w:rsid w:val="003825A8"/>
    <w:rsid w:val="003829B1"/>
    <w:rsid w:val="00382C81"/>
    <w:rsid w:val="00382E39"/>
    <w:rsid w:val="0038467D"/>
    <w:rsid w:val="0038470B"/>
    <w:rsid w:val="00384A7C"/>
    <w:rsid w:val="00384B80"/>
    <w:rsid w:val="00384C56"/>
    <w:rsid w:val="0038584A"/>
    <w:rsid w:val="00385BBE"/>
    <w:rsid w:val="00386EB7"/>
    <w:rsid w:val="0038719C"/>
    <w:rsid w:val="00387AC5"/>
    <w:rsid w:val="00387F02"/>
    <w:rsid w:val="00390D98"/>
    <w:rsid w:val="00390DE5"/>
    <w:rsid w:val="00391509"/>
    <w:rsid w:val="00392066"/>
    <w:rsid w:val="003920F8"/>
    <w:rsid w:val="00392576"/>
    <w:rsid w:val="003925BD"/>
    <w:rsid w:val="00392906"/>
    <w:rsid w:val="00392C00"/>
    <w:rsid w:val="00392CC5"/>
    <w:rsid w:val="00393902"/>
    <w:rsid w:val="003941DF"/>
    <w:rsid w:val="00394FA7"/>
    <w:rsid w:val="003954C7"/>
    <w:rsid w:val="00395D40"/>
    <w:rsid w:val="00395DF3"/>
    <w:rsid w:val="0039673A"/>
    <w:rsid w:val="00396A08"/>
    <w:rsid w:val="003970F7"/>
    <w:rsid w:val="003971F3"/>
    <w:rsid w:val="0039752D"/>
    <w:rsid w:val="00397BB0"/>
    <w:rsid w:val="003A03D3"/>
    <w:rsid w:val="003A06D7"/>
    <w:rsid w:val="003A0CBB"/>
    <w:rsid w:val="003A11C0"/>
    <w:rsid w:val="003A1A0C"/>
    <w:rsid w:val="003A1F05"/>
    <w:rsid w:val="003A2353"/>
    <w:rsid w:val="003A2B4D"/>
    <w:rsid w:val="003A309C"/>
    <w:rsid w:val="003A3686"/>
    <w:rsid w:val="003A3BB9"/>
    <w:rsid w:val="003A43D5"/>
    <w:rsid w:val="003A46B7"/>
    <w:rsid w:val="003A48EA"/>
    <w:rsid w:val="003A5849"/>
    <w:rsid w:val="003A6F49"/>
    <w:rsid w:val="003B003E"/>
    <w:rsid w:val="003B05E4"/>
    <w:rsid w:val="003B1143"/>
    <w:rsid w:val="003B1A3D"/>
    <w:rsid w:val="003B2406"/>
    <w:rsid w:val="003B2FEE"/>
    <w:rsid w:val="003B3251"/>
    <w:rsid w:val="003B3784"/>
    <w:rsid w:val="003B3C7E"/>
    <w:rsid w:val="003B402F"/>
    <w:rsid w:val="003B4089"/>
    <w:rsid w:val="003B48EA"/>
    <w:rsid w:val="003B5A03"/>
    <w:rsid w:val="003B5AF1"/>
    <w:rsid w:val="003B5FF9"/>
    <w:rsid w:val="003B6894"/>
    <w:rsid w:val="003B6C3D"/>
    <w:rsid w:val="003B6E1A"/>
    <w:rsid w:val="003B70F2"/>
    <w:rsid w:val="003B7473"/>
    <w:rsid w:val="003B7716"/>
    <w:rsid w:val="003B7C94"/>
    <w:rsid w:val="003C03FA"/>
    <w:rsid w:val="003C04D5"/>
    <w:rsid w:val="003C0BBD"/>
    <w:rsid w:val="003C0CB9"/>
    <w:rsid w:val="003C1290"/>
    <w:rsid w:val="003C1525"/>
    <w:rsid w:val="003C1DA6"/>
    <w:rsid w:val="003C1EDB"/>
    <w:rsid w:val="003C2077"/>
    <w:rsid w:val="003C21A6"/>
    <w:rsid w:val="003C21BE"/>
    <w:rsid w:val="003C2D3F"/>
    <w:rsid w:val="003C313F"/>
    <w:rsid w:val="003C329C"/>
    <w:rsid w:val="003C3F9E"/>
    <w:rsid w:val="003C477A"/>
    <w:rsid w:val="003C4E96"/>
    <w:rsid w:val="003C570E"/>
    <w:rsid w:val="003C578A"/>
    <w:rsid w:val="003C594E"/>
    <w:rsid w:val="003C5F2C"/>
    <w:rsid w:val="003C617E"/>
    <w:rsid w:val="003C61B9"/>
    <w:rsid w:val="003C7295"/>
    <w:rsid w:val="003C7510"/>
    <w:rsid w:val="003C78BD"/>
    <w:rsid w:val="003C7A6E"/>
    <w:rsid w:val="003D09B4"/>
    <w:rsid w:val="003D0CDF"/>
    <w:rsid w:val="003D10C2"/>
    <w:rsid w:val="003D11AA"/>
    <w:rsid w:val="003D1BA8"/>
    <w:rsid w:val="003D1C01"/>
    <w:rsid w:val="003D1D7B"/>
    <w:rsid w:val="003D2620"/>
    <w:rsid w:val="003D2C61"/>
    <w:rsid w:val="003D3E34"/>
    <w:rsid w:val="003D4EAF"/>
    <w:rsid w:val="003D5496"/>
    <w:rsid w:val="003D575E"/>
    <w:rsid w:val="003D59BC"/>
    <w:rsid w:val="003D6140"/>
    <w:rsid w:val="003D6845"/>
    <w:rsid w:val="003D698E"/>
    <w:rsid w:val="003D6C43"/>
    <w:rsid w:val="003D6E2E"/>
    <w:rsid w:val="003D6E61"/>
    <w:rsid w:val="003D74B3"/>
    <w:rsid w:val="003D7532"/>
    <w:rsid w:val="003D7A35"/>
    <w:rsid w:val="003D7A75"/>
    <w:rsid w:val="003D7B2E"/>
    <w:rsid w:val="003D7D2C"/>
    <w:rsid w:val="003E02D0"/>
    <w:rsid w:val="003E0602"/>
    <w:rsid w:val="003E0CD9"/>
    <w:rsid w:val="003E1311"/>
    <w:rsid w:val="003E2163"/>
    <w:rsid w:val="003E261F"/>
    <w:rsid w:val="003E2F22"/>
    <w:rsid w:val="003E377D"/>
    <w:rsid w:val="003E3877"/>
    <w:rsid w:val="003E38E6"/>
    <w:rsid w:val="003E500A"/>
    <w:rsid w:val="003E5166"/>
    <w:rsid w:val="003E5F03"/>
    <w:rsid w:val="003E6C77"/>
    <w:rsid w:val="003E77B6"/>
    <w:rsid w:val="003E7BC6"/>
    <w:rsid w:val="003E7E1D"/>
    <w:rsid w:val="003F0248"/>
    <w:rsid w:val="003F045E"/>
    <w:rsid w:val="003F092A"/>
    <w:rsid w:val="003F1826"/>
    <w:rsid w:val="003F1996"/>
    <w:rsid w:val="003F2587"/>
    <w:rsid w:val="003F258B"/>
    <w:rsid w:val="003F2ECE"/>
    <w:rsid w:val="003F33BD"/>
    <w:rsid w:val="003F36DA"/>
    <w:rsid w:val="003F43E8"/>
    <w:rsid w:val="003F4556"/>
    <w:rsid w:val="003F4D89"/>
    <w:rsid w:val="003F577B"/>
    <w:rsid w:val="003F590A"/>
    <w:rsid w:val="003F5999"/>
    <w:rsid w:val="003F61B1"/>
    <w:rsid w:val="003F6663"/>
    <w:rsid w:val="003F6BEE"/>
    <w:rsid w:val="003F6D4C"/>
    <w:rsid w:val="003F73C6"/>
    <w:rsid w:val="00400310"/>
    <w:rsid w:val="00400C1A"/>
    <w:rsid w:val="0040130B"/>
    <w:rsid w:val="004018AD"/>
    <w:rsid w:val="00401980"/>
    <w:rsid w:val="00401EA8"/>
    <w:rsid w:val="0040297B"/>
    <w:rsid w:val="0040331B"/>
    <w:rsid w:val="00403467"/>
    <w:rsid w:val="004043F8"/>
    <w:rsid w:val="004046D3"/>
    <w:rsid w:val="00404852"/>
    <w:rsid w:val="00404BFA"/>
    <w:rsid w:val="00404FF8"/>
    <w:rsid w:val="004055D7"/>
    <w:rsid w:val="00406275"/>
    <w:rsid w:val="00406368"/>
    <w:rsid w:val="004065DE"/>
    <w:rsid w:val="00406E58"/>
    <w:rsid w:val="00406F68"/>
    <w:rsid w:val="00407048"/>
    <w:rsid w:val="004078FE"/>
    <w:rsid w:val="00407E5A"/>
    <w:rsid w:val="00407E90"/>
    <w:rsid w:val="004106CC"/>
    <w:rsid w:val="00410BA8"/>
    <w:rsid w:val="00410D63"/>
    <w:rsid w:val="0041130E"/>
    <w:rsid w:val="00411474"/>
    <w:rsid w:val="00411DE9"/>
    <w:rsid w:val="004125B3"/>
    <w:rsid w:val="00412A3B"/>
    <w:rsid w:val="00412D2D"/>
    <w:rsid w:val="00412F08"/>
    <w:rsid w:val="0041315D"/>
    <w:rsid w:val="0041348D"/>
    <w:rsid w:val="00413C34"/>
    <w:rsid w:val="0041451E"/>
    <w:rsid w:val="0041572F"/>
    <w:rsid w:val="00416EB5"/>
    <w:rsid w:val="004202E9"/>
    <w:rsid w:val="00420578"/>
    <w:rsid w:val="00420D1C"/>
    <w:rsid w:val="00420EEB"/>
    <w:rsid w:val="00420FAE"/>
    <w:rsid w:val="00420FB9"/>
    <w:rsid w:val="004214EA"/>
    <w:rsid w:val="0042163C"/>
    <w:rsid w:val="004218AE"/>
    <w:rsid w:val="004225E5"/>
    <w:rsid w:val="00422E39"/>
    <w:rsid w:val="0042302C"/>
    <w:rsid w:val="0042387E"/>
    <w:rsid w:val="004238FD"/>
    <w:rsid w:val="00423A65"/>
    <w:rsid w:val="00423CBC"/>
    <w:rsid w:val="00424327"/>
    <w:rsid w:val="004244AC"/>
    <w:rsid w:val="0042559B"/>
    <w:rsid w:val="004256DE"/>
    <w:rsid w:val="00425DC4"/>
    <w:rsid w:val="00425E84"/>
    <w:rsid w:val="00425EC7"/>
    <w:rsid w:val="0042768E"/>
    <w:rsid w:val="00427A23"/>
    <w:rsid w:val="00427DB8"/>
    <w:rsid w:val="0043065C"/>
    <w:rsid w:val="00430A5E"/>
    <w:rsid w:val="00430B2C"/>
    <w:rsid w:val="004310AA"/>
    <w:rsid w:val="004311E6"/>
    <w:rsid w:val="0043148A"/>
    <w:rsid w:val="00431BE2"/>
    <w:rsid w:val="004321BB"/>
    <w:rsid w:val="00432334"/>
    <w:rsid w:val="0043259C"/>
    <w:rsid w:val="004329A0"/>
    <w:rsid w:val="004334EA"/>
    <w:rsid w:val="00433B12"/>
    <w:rsid w:val="00433FDE"/>
    <w:rsid w:val="00434BB2"/>
    <w:rsid w:val="00434C8F"/>
    <w:rsid w:val="0043538D"/>
    <w:rsid w:val="004357FF"/>
    <w:rsid w:val="00436D66"/>
    <w:rsid w:val="00437675"/>
    <w:rsid w:val="004402F9"/>
    <w:rsid w:val="004406A9"/>
    <w:rsid w:val="00440C36"/>
    <w:rsid w:val="00442420"/>
    <w:rsid w:val="00442875"/>
    <w:rsid w:val="00444081"/>
    <w:rsid w:val="004441F0"/>
    <w:rsid w:val="00444959"/>
    <w:rsid w:val="00444C39"/>
    <w:rsid w:val="004456D7"/>
    <w:rsid w:val="0044578C"/>
    <w:rsid w:val="00445BE6"/>
    <w:rsid w:val="00445D39"/>
    <w:rsid w:val="00446537"/>
    <w:rsid w:val="0044665B"/>
    <w:rsid w:val="00446F85"/>
    <w:rsid w:val="00446FB4"/>
    <w:rsid w:val="00447035"/>
    <w:rsid w:val="0044730E"/>
    <w:rsid w:val="0044741F"/>
    <w:rsid w:val="00447503"/>
    <w:rsid w:val="00447DC6"/>
    <w:rsid w:val="00450A55"/>
    <w:rsid w:val="00450CBC"/>
    <w:rsid w:val="004512A1"/>
    <w:rsid w:val="00451A78"/>
    <w:rsid w:val="00452361"/>
    <w:rsid w:val="00453882"/>
    <w:rsid w:val="00453EC6"/>
    <w:rsid w:val="00454613"/>
    <w:rsid w:val="00454C7B"/>
    <w:rsid w:val="00456DF6"/>
    <w:rsid w:val="00456F87"/>
    <w:rsid w:val="00457189"/>
    <w:rsid w:val="00460616"/>
    <w:rsid w:val="00460755"/>
    <w:rsid w:val="00461367"/>
    <w:rsid w:val="00461606"/>
    <w:rsid w:val="00461BA3"/>
    <w:rsid w:val="00461DE5"/>
    <w:rsid w:val="0046235B"/>
    <w:rsid w:val="004628D5"/>
    <w:rsid w:val="0046292A"/>
    <w:rsid w:val="00462A8A"/>
    <w:rsid w:val="00462BE9"/>
    <w:rsid w:val="00463635"/>
    <w:rsid w:val="00463689"/>
    <w:rsid w:val="004639F2"/>
    <w:rsid w:val="00463C14"/>
    <w:rsid w:val="004641EC"/>
    <w:rsid w:val="004649C1"/>
    <w:rsid w:val="00464AA5"/>
    <w:rsid w:val="00464F5D"/>
    <w:rsid w:val="00466293"/>
    <w:rsid w:val="00466320"/>
    <w:rsid w:val="004664B7"/>
    <w:rsid w:val="00466B2F"/>
    <w:rsid w:val="00467B36"/>
    <w:rsid w:val="00467BE2"/>
    <w:rsid w:val="0047069C"/>
    <w:rsid w:val="00470AD3"/>
    <w:rsid w:val="00470BC5"/>
    <w:rsid w:val="0047109F"/>
    <w:rsid w:val="004710E4"/>
    <w:rsid w:val="00471279"/>
    <w:rsid w:val="004719A7"/>
    <w:rsid w:val="00471C6C"/>
    <w:rsid w:val="00472193"/>
    <w:rsid w:val="00472564"/>
    <w:rsid w:val="00472866"/>
    <w:rsid w:val="00473623"/>
    <w:rsid w:val="00473B6D"/>
    <w:rsid w:val="00474975"/>
    <w:rsid w:val="00474D09"/>
    <w:rsid w:val="004757FF"/>
    <w:rsid w:val="00475A67"/>
    <w:rsid w:val="00475D17"/>
    <w:rsid w:val="00476961"/>
    <w:rsid w:val="00476FF2"/>
    <w:rsid w:val="00480432"/>
    <w:rsid w:val="00480FBD"/>
    <w:rsid w:val="004812F7"/>
    <w:rsid w:val="00481380"/>
    <w:rsid w:val="00481951"/>
    <w:rsid w:val="004819C6"/>
    <w:rsid w:val="004824B5"/>
    <w:rsid w:val="004829EF"/>
    <w:rsid w:val="00482DAA"/>
    <w:rsid w:val="00484363"/>
    <w:rsid w:val="0048440A"/>
    <w:rsid w:val="00484663"/>
    <w:rsid w:val="004856DB"/>
    <w:rsid w:val="004856F8"/>
    <w:rsid w:val="004859F7"/>
    <w:rsid w:val="00485A6F"/>
    <w:rsid w:val="004862EE"/>
    <w:rsid w:val="00486354"/>
    <w:rsid w:val="004865B6"/>
    <w:rsid w:val="004865D8"/>
    <w:rsid w:val="004866F1"/>
    <w:rsid w:val="0048790D"/>
    <w:rsid w:val="00490216"/>
    <w:rsid w:val="0049059E"/>
    <w:rsid w:val="00490731"/>
    <w:rsid w:val="00490F3C"/>
    <w:rsid w:val="00490FD4"/>
    <w:rsid w:val="0049169A"/>
    <w:rsid w:val="00491701"/>
    <w:rsid w:val="0049198D"/>
    <w:rsid w:val="004920DE"/>
    <w:rsid w:val="00492869"/>
    <w:rsid w:val="00492908"/>
    <w:rsid w:val="0049337D"/>
    <w:rsid w:val="0049370D"/>
    <w:rsid w:val="00493BF3"/>
    <w:rsid w:val="00493FA2"/>
    <w:rsid w:val="004942BA"/>
    <w:rsid w:val="004946AC"/>
    <w:rsid w:val="00494804"/>
    <w:rsid w:val="00494E25"/>
    <w:rsid w:val="00494EA7"/>
    <w:rsid w:val="0049536B"/>
    <w:rsid w:val="004956B7"/>
    <w:rsid w:val="0049571C"/>
    <w:rsid w:val="0049615C"/>
    <w:rsid w:val="0049682A"/>
    <w:rsid w:val="00496EE2"/>
    <w:rsid w:val="00496FC4"/>
    <w:rsid w:val="00497057"/>
    <w:rsid w:val="0049757A"/>
    <w:rsid w:val="004A064E"/>
    <w:rsid w:val="004A0872"/>
    <w:rsid w:val="004A0B86"/>
    <w:rsid w:val="004A171C"/>
    <w:rsid w:val="004A1C57"/>
    <w:rsid w:val="004A2983"/>
    <w:rsid w:val="004A35A1"/>
    <w:rsid w:val="004A40E3"/>
    <w:rsid w:val="004A5463"/>
    <w:rsid w:val="004A58AB"/>
    <w:rsid w:val="004A5D25"/>
    <w:rsid w:val="004A5DE4"/>
    <w:rsid w:val="004A63C9"/>
    <w:rsid w:val="004A7530"/>
    <w:rsid w:val="004A7778"/>
    <w:rsid w:val="004A7B61"/>
    <w:rsid w:val="004B002B"/>
    <w:rsid w:val="004B0107"/>
    <w:rsid w:val="004B09AF"/>
    <w:rsid w:val="004B0A2E"/>
    <w:rsid w:val="004B0D2E"/>
    <w:rsid w:val="004B137D"/>
    <w:rsid w:val="004B1428"/>
    <w:rsid w:val="004B1541"/>
    <w:rsid w:val="004B33B8"/>
    <w:rsid w:val="004B3C7C"/>
    <w:rsid w:val="004B4283"/>
    <w:rsid w:val="004B4341"/>
    <w:rsid w:val="004B4767"/>
    <w:rsid w:val="004B4A36"/>
    <w:rsid w:val="004B4A51"/>
    <w:rsid w:val="004B4E50"/>
    <w:rsid w:val="004B4E5B"/>
    <w:rsid w:val="004B51AA"/>
    <w:rsid w:val="004B5202"/>
    <w:rsid w:val="004B53F3"/>
    <w:rsid w:val="004B5521"/>
    <w:rsid w:val="004B5A28"/>
    <w:rsid w:val="004B5A59"/>
    <w:rsid w:val="004B6530"/>
    <w:rsid w:val="004B740E"/>
    <w:rsid w:val="004B78B0"/>
    <w:rsid w:val="004B7A4B"/>
    <w:rsid w:val="004B7D7A"/>
    <w:rsid w:val="004B7E0B"/>
    <w:rsid w:val="004C157B"/>
    <w:rsid w:val="004C1B09"/>
    <w:rsid w:val="004C1B86"/>
    <w:rsid w:val="004C2A73"/>
    <w:rsid w:val="004C41F6"/>
    <w:rsid w:val="004C455D"/>
    <w:rsid w:val="004C53CB"/>
    <w:rsid w:val="004C59ED"/>
    <w:rsid w:val="004C5B30"/>
    <w:rsid w:val="004C5B75"/>
    <w:rsid w:val="004C64BA"/>
    <w:rsid w:val="004C64D2"/>
    <w:rsid w:val="004C69BD"/>
    <w:rsid w:val="004C6FC3"/>
    <w:rsid w:val="004C72DC"/>
    <w:rsid w:val="004C7619"/>
    <w:rsid w:val="004D0022"/>
    <w:rsid w:val="004D0DA3"/>
    <w:rsid w:val="004D0EAB"/>
    <w:rsid w:val="004D1228"/>
    <w:rsid w:val="004D17F4"/>
    <w:rsid w:val="004D1852"/>
    <w:rsid w:val="004D2233"/>
    <w:rsid w:val="004D236E"/>
    <w:rsid w:val="004D2A55"/>
    <w:rsid w:val="004D2F52"/>
    <w:rsid w:val="004D37DF"/>
    <w:rsid w:val="004D3941"/>
    <w:rsid w:val="004D399E"/>
    <w:rsid w:val="004D3ABA"/>
    <w:rsid w:val="004D3CFA"/>
    <w:rsid w:val="004D3DD2"/>
    <w:rsid w:val="004D4818"/>
    <w:rsid w:val="004D4D2D"/>
    <w:rsid w:val="004D5752"/>
    <w:rsid w:val="004D58CB"/>
    <w:rsid w:val="004D5CFB"/>
    <w:rsid w:val="004D5D2D"/>
    <w:rsid w:val="004D6543"/>
    <w:rsid w:val="004D789A"/>
    <w:rsid w:val="004D79E3"/>
    <w:rsid w:val="004D7B7E"/>
    <w:rsid w:val="004D7D54"/>
    <w:rsid w:val="004E0D36"/>
    <w:rsid w:val="004E10F8"/>
    <w:rsid w:val="004E1CE6"/>
    <w:rsid w:val="004E24DA"/>
    <w:rsid w:val="004E26F3"/>
    <w:rsid w:val="004E27BD"/>
    <w:rsid w:val="004E28B3"/>
    <w:rsid w:val="004E3067"/>
    <w:rsid w:val="004E327D"/>
    <w:rsid w:val="004E421E"/>
    <w:rsid w:val="004E4D77"/>
    <w:rsid w:val="004E4F55"/>
    <w:rsid w:val="004E516F"/>
    <w:rsid w:val="004E5A40"/>
    <w:rsid w:val="004E6A84"/>
    <w:rsid w:val="004E6B1E"/>
    <w:rsid w:val="004E6EEB"/>
    <w:rsid w:val="004E7421"/>
    <w:rsid w:val="004F047F"/>
    <w:rsid w:val="004F0FC9"/>
    <w:rsid w:val="004F1A3C"/>
    <w:rsid w:val="004F1D9E"/>
    <w:rsid w:val="004F1E14"/>
    <w:rsid w:val="004F30C9"/>
    <w:rsid w:val="004F47E0"/>
    <w:rsid w:val="004F4825"/>
    <w:rsid w:val="004F49C4"/>
    <w:rsid w:val="004F4F81"/>
    <w:rsid w:val="004F5099"/>
    <w:rsid w:val="004F51C4"/>
    <w:rsid w:val="004F53F8"/>
    <w:rsid w:val="004F58B2"/>
    <w:rsid w:val="004F5942"/>
    <w:rsid w:val="004F5ADF"/>
    <w:rsid w:val="004F71F0"/>
    <w:rsid w:val="004F7DAC"/>
    <w:rsid w:val="00500573"/>
    <w:rsid w:val="00500925"/>
    <w:rsid w:val="00500FD5"/>
    <w:rsid w:val="00501C1B"/>
    <w:rsid w:val="00502BB7"/>
    <w:rsid w:val="00502DA8"/>
    <w:rsid w:val="00503555"/>
    <w:rsid w:val="005039BE"/>
    <w:rsid w:val="00503B7E"/>
    <w:rsid w:val="00503BE9"/>
    <w:rsid w:val="00504B91"/>
    <w:rsid w:val="00504E26"/>
    <w:rsid w:val="00505104"/>
    <w:rsid w:val="00505816"/>
    <w:rsid w:val="00505C77"/>
    <w:rsid w:val="00505D15"/>
    <w:rsid w:val="00505FB2"/>
    <w:rsid w:val="005065F4"/>
    <w:rsid w:val="00506805"/>
    <w:rsid w:val="005072E2"/>
    <w:rsid w:val="005075E3"/>
    <w:rsid w:val="00510136"/>
    <w:rsid w:val="00510B48"/>
    <w:rsid w:val="00510D49"/>
    <w:rsid w:val="005126D8"/>
    <w:rsid w:val="0051378F"/>
    <w:rsid w:val="0051394C"/>
    <w:rsid w:val="00513B05"/>
    <w:rsid w:val="00514106"/>
    <w:rsid w:val="005143D0"/>
    <w:rsid w:val="0051468B"/>
    <w:rsid w:val="005160CA"/>
    <w:rsid w:val="005162B5"/>
    <w:rsid w:val="00516636"/>
    <w:rsid w:val="00516976"/>
    <w:rsid w:val="005169B8"/>
    <w:rsid w:val="00516B81"/>
    <w:rsid w:val="00520711"/>
    <w:rsid w:val="00521423"/>
    <w:rsid w:val="005227C8"/>
    <w:rsid w:val="0052340E"/>
    <w:rsid w:val="00523678"/>
    <w:rsid w:val="00524519"/>
    <w:rsid w:val="00525469"/>
    <w:rsid w:val="00525987"/>
    <w:rsid w:val="00525B56"/>
    <w:rsid w:val="0052635D"/>
    <w:rsid w:val="005268E3"/>
    <w:rsid w:val="00527B89"/>
    <w:rsid w:val="0053028B"/>
    <w:rsid w:val="00530F93"/>
    <w:rsid w:val="005316F3"/>
    <w:rsid w:val="005319E0"/>
    <w:rsid w:val="00531E3C"/>
    <w:rsid w:val="00532269"/>
    <w:rsid w:val="005335AC"/>
    <w:rsid w:val="0053378A"/>
    <w:rsid w:val="00533924"/>
    <w:rsid w:val="00533974"/>
    <w:rsid w:val="00534071"/>
    <w:rsid w:val="005344BD"/>
    <w:rsid w:val="005350E8"/>
    <w:rsid w:val="005362D3"/>
    <w:rsid w:val="005368EF"/>
    <w:rsid w:val="00536939"/>
    <w:rsid w:val="00536C65"/>
    <w:rsid w:val="00536E8A"/>
    <w:rsid w:val="005379E1"/>
    <w:rsid w:val="0054053C"/>
    <w:rsid w:val="005407DB"/>
    <w:rsid w:val="00540D5E"/>
    <w:rsid w:val="0054140C"/>
    <w:rsid w:val="005416F0"/>
    <w:rsid w:val="00542045"/>
    <w:rsid w:val="00542B24"/>
    <w:rsid w:val="00542DED"/>
    <w:rsid w:val="00543658"/>
    <w:rsid w:val="00544103"/>
    <w:rsid w:val="0054499E"/>
    <w:rsid w:val="005449C5"/>
    <w:rsid w:val="005449E7"/>
    <w:rsid w:val="00544DAD"/>
    <w:rsid w:val="00544F56"/>
    <w:rsid w:val="005450C6"/>
    <w:rsid w:val="005452ED"/>
    <w:rsid w:val="00545A5C"/>
    <w:rsid w:val="00546EE4"/>
    <w:rsid w:val="00547008"/>
    <w:rsid w:val="0054788A"/>
    <w:rsid w:val="0055012C"/>
    <w:rsid w:val="00550C24"/>
    <w:rsid w:val="00550C39"/>
    <w:rsid w:val="005515B2"/>
    <w:rsid w:val="00551987"/>
    <w:rsid w:val="0055199E"/>
    <w:rsid w:val="00551D20"/>
    <w:rsid w:val="0055246E"/>
    <w:rsid w:val="00552AA6"/>
    <w:rsid w:val="00552CB9"/>
    <w:rsid w:val="00552DC4"/>
    <w:rsid w:val="0055322D"/>
    <w:rsid w:val="005537AB"/>
    <w:rsid w:val="00553BC4"/>
    <w:rsid w:val="00554134"/>
    <w:rsid w:val="00554ADA"/>
    <w:rsid w:val="00555072"/>
    <w:rsid w:val="005554A8"/>
    <w:rsid w:val="005556DD"/>
    <w:rsid w:val="00556472"/>
    <w:rsid w:val="00556C1F"/>
    <w:rsid w:val="00556E97"/>
    <w:rsid w:val="0055736D"/>
    <w:rsid w:val="005575A5"/>
    <w:rsid w:val="005577CC"/>
    <w:rsid w:val="0056047E"/>
    <w:rsid w:val="00560D6F"/>
    <w:rsid w:val="00561217"/>
    <w:rsid w:val="00561818"/>
    <w:rsid w:val="00562FA0"/>
    <w:rsid w:val="00563879"/>
    <w:rsid w:val="005645C4"/>
    <w:rsid w:val="0056479C"/>
    <w:rsid w:val="005647CB"/>
    <w:rsid w:val="005649CC"/>
    <w:rsid w:val="00565798"/>
    <w:rsid w:val="0056582B"/>
    <w:rsid w:val="00565B09"/>
    <w:rsid w:val="00565D0B"/>
    <w:rsid w:val="00566217"/>
    <w:rsid w:val="0056693D"/>
    <w:rsid w:val="00566A2E"/>
    <w:rsid w:val="0057133A"/>
    <w:rsid w:val="00571653"/>
    <w:rsid w:val="00571B98"/>
    <w:rsid w:val="00572088"/>
    <w:rsid w:val="00572B07"/>
    <w:rsid w:val="00572EB9"/>
    <w:rsid w:val="00572EE1"/>
    <w:rsid w:val="005735CB"/>
    <w:rsid w:val="00573624"/>
    <w:rsid w:val="00573791"/>
    <w:rsid w:val="0057423D"/>
    <w:rsid w:val="00574522"/>
    <w:rsid w:val="005752C2"/>
    <w:rsid w:val="00575522"/>
    <w:rsid w:val="00575713"/>
    <w:rsid w:val="00575D48"/>
    <w:rsid w:val="00575EBD"/>
    <w:rsid w:val="00575ECE"/>
    <w:rsid w:val="0057608F"/>
    <w:rsid w:val="005761F1"/>
    <w:rsid w:val="00576549"/>
    <w:rsid w:val="00576EF8"/>
    <w:rsid w:val="00577560"/>
    <w:rsid w:val="005778BE"/>
    <w:rsid w:val="00577CB3"/>
    <w:rsid w:val="00580034"/>
    <w:rsid w:val="00580295"/>
    <w:rsid w:val="00580804"/>
    <w:rsid w:val="00580C78"/>
    <w:rsid w:val="005816FA"/>
    <w:rsid w:val="005824A4"/>
    <w:rsid w:val="005829F2"/>
    <w:rsid w:val="00582AAC"/>
    <w:rsid w:val="0058306A"/>
    <w:rsid w:val="0058313C"/>
    <w:rsid w:val="00583338"/>
    <w:rsid w:val="00583703"/>
    <w:rsid w:val="005839C0"/>
    <w:rsid w:val="00583BFB"/>
    <w:rsid w:val="00584076"/>
    <w:rsid w:val="00584291"/>
    <w:rsid w:val="005848C5"/>
    <w:rsid w:val="0058496F"/>
    <w:rsid w:val="00584BE0"/>
    <w:rsid w:val="00584C83"/>
    <w:rsid w:val="00584F67"/>
    <w:rsid w:val="005852FF"/>
    <w:rsid w:val="005855AD"/>
    <w:rsid w:val="0058568D"/>
    <w:rsid w:val="00586069"/>
    <w:rsid w:val="005864E9"/>
    <w:rsid w:val="00586A4B"/>
    <w:rsid w:val="00586C7E"/>
    <w:rsid w:val="00587154"/>
    <w:rsid w:val="00587C75"/>
    <w:rsid w:val="005901BC"/>
    <w:rsid w:val="005909C3"/>
    <w:rsid w:val="00590DF3"/>
    <w:rsid w:val="00591333"/>
    <w:rsid w:val="00591AC4"/>
    <w:rsid w:val="00591B94"/>
    <w:rsid w:val="00591CAD"/>
    <w:rsid w:val="00592AF9"/>
    <w:rsid w:val="00592F24"/>
    <w:rsid w:val="005930E9"/>
    <w:rsid w:val="005934D5"/>
    <w:rsid w:val="0059391D"/>
    <w:rsid w:val="00593E45"/>
    <w:rsid w:val="00595BFA"/>
    <w:rsid w:val="00595CB1"/>
    <w:rsid w:val="00595D86"/>
    <w:rsid w:val="00596357"/>
    <w:rsid w:val="00596B55"/>
    <w:rsid w:val="00596BF4"/>
    <w:rsid w:val="0059736E"/>
    <w:rsid w:val="00597693"/>
    <w:rsid w:val="005976BC"/>
    <w:rsid w:val="00597EBD"/>
    <w:rsid w:val="005A0300"/>
    <w:rsid w:val="005A0450"/>
    <w:rsid w:val="005A0FA2"/>
    <w:rsid w:val="005A1010"/>
    <w:rsid w:val="005A188E"/>
    <w:rsid w:val="005A1B0F"/>
    <w:rsid w:val="005A210F"/>
    <w:rsid w:val="005A2709"/>
    <w:rsid w:val="005A2788"/>
    <w:rsid w:val="005A31C4"/>
    <w:rsid w:val="005A328D"/>
    <w:rsid w:val="005A35C1"/>
    <w:rsid w:val="005A364D"/>
    <w:rsid w:val="005A36D7"/>
    <w:rsid w:val="005A3A58"/>
    <w:rsid w:val="005A3BC7"/>
    <w:rsid w:val="005A47D2"/>
    <w:rsid w:val="005A5DE1"/>
    <w:rsid w:val="005A6960"/>
    <w:rsid w:val="005A6999"/>
    <w:rsid w:val="005A69CC"/>
    <w:rsid w:val="005A7B5A"/>
    <w:rsid w:val="005B01F9"/>
    <w:rsid w:val="005B03EA"/>
    <w:rsid w:val="005B107F"/>
    <w:rsid w:val="005B11E1"/>
    <w:rsid w:val="005B149D"/>
    <w:rsid w:val="005B1884"/>
    <w:rsid w:val="005B1A30"/>
    <w:rsid w:val="005B1C94"/>
    <w:rsid w:val="005B2BAE"/>
    <w:rsid w:val="005B2BFE"/>
    <w:rsid w:val="005B34CF"/>
    <w:rsid w:val="005B3795"/>
    <w:rsid w:val="005B47CB"/>
    <w:rsid w:val="005B4A75"/>
    <w:rsid w:val="005B5641"/>
    <w:rsid w:val="005B5986"/>
    <w:rsid w:val="005B5AAA"/>
    <w:rsid w:val="005B6864"/>
    <w:rsid w:val="005B6D63"/>
    <w:rsid w:val="005B7189"/>
    <w:rsid w:val="005B7408"/>
    <w:rsid w:val="005B7AA6"/>
    <w:rsid w:val="005C0EC5"/>
    <w:rsid w:val="005C195F"/>
    <w:rsid w:val="005C1B8E"/>
    <w:rsid w:val="005C1EF0"/>
    <w:rsid w:val="005C2369"/>
    <w:rsid w:val="005C23E0"/>
    <w:rsid w:val="005C29F5"/>
    <w:rsid w:val="005C34C2"/>
    <w:rsid w:val="005C371E"/>
    <w:rsid w:val="005C39D3"/>
    <w:rsid w:val="005C4C48"/>
    <w:rsid w:val="005C588E"/>
    <w:rsid w:val="005C623C"/>
    <w:rsid w:val="005C6A70"/>
    <w:rsid w:val="005C6B45"/>
    <w:rsid w:val="005C6C73"/>
    <w:rsid w:val="005C7116"/>
    <w:rsid w:val="005C72BA"/>
    <w:rsid w:val="005D0875"/>
    <w:rsid w:val="005D0A6E"/>
    <w:rsid w:val="005D0BA6"/>
    <w:rsid w:val="005D0D59"/>
    <w:rsid w:val="005D0F7B"/>
    <w:rsid w:val="005D11D5"/>
    <w:rsid w:val="005D1811"/>
    <w:rsid w:val="005D1B3E"/>
    <w:rsid w:val="005D1BF4"/>
    <w:rsid w:val="005D25D3"/>
    <w:rsid w:val="005D2603"/>
    <w:rsid w:val="005D37DD"/>
    <w:rsid w:val="005D388D"/>
    <w:rsid w:val="005D3EFD"/>
    <w:rsid w:val="005D3EFF"/>
    <w:rsid w:val="005D4DCB"/>
    <w:rsid w:val="005D543C"/>
    <w:rsid w:val="005D5847"/>
    <w:rsid w:val="005D629E"/>
    <w:rsid w:val="005D6835"/>
    <w:rsid w:val="005D70E5"/>
    <w:rsid w:val="005D7487"/>
    <w:rsid w:val="005D755F"/>
    <w:rsid w:val="005D7A03"/>
    <w:rsid w:val="005E04A2"/>
    <w:rsid w:val="005E04B4"/>
    <w:rsid w:val="005E07FB"/>
    <w:rsid w:val="005E10D4"/>
    <w:rsid w:val="005E1AF6"/>
    <w:rsid w:val="005E1C67"/>
    <w:rsid w:val="005E1D55"/>
    <w:rsid w:val="005E297F"/>
    <w:rsid w:val="005E3421"/>
    <w:rsid w:val="005E3D6B"/>
    <w:rsid w:val="005E3D93"/>
    <w:rsid w:val="005E3F86"/>
    <w:rsid w:val="005E4136"/>
    <w:rsid w:val="005E4367"/>
    <w:rsid w:val="005E4501"/>
    <w:rsid w:val="005E46C9"/>
    <w:rsid w:val="005E4F22"/>
    <w:rsid w:val="005E5394"/>
    <w:rsid w:val="005E5814"/>
    <w:rsid w:val="005E5A98"/>
    <w:rsid w:val="005E6331"/>
    <w:rsid w:val="005E6A2C"/>
    <w:rsid w:val="005E6AAD"/>
    <w:rsid w:val="005E6D9D"/>
    <w:rsid w:val="005E6DD4"/>
    <w:rsid w:val="005E7471"/>
    <w:rsid w:val="005E7978"/>
    <w:rsid w:val="005F012E"/>
    <w:rsid w:val="005F02D7"/>
    <w:rsid w:val="005F0CA6"/>
    <w:rsid w:val="005F0F5E"/>
    <w:rsid w:val="005F17FC"/>
    <w:rsid w:val="005F1926"/>
    <w:rsid w:val="005F2253"/>
    <w:rsid w:val="005F3146"/>
    <w:rsid w:val="005F32E6"/>
    <w:rsid w:val="005F40D2"/>
    <w:rsid w:val="005F47C2"/>
    <w:rsid w:val="005F4D58"/>
    <w:rsid w:val="005F4DD5"/>
    <w:rsid w:val="005F4E43"/>
    <w:rsid w:val="005F55A6"/>
    <w:rsid w:val="005F59B7"/>
    <w:rsid w:val="005F5A2A"/>
    <w:rsid w:val="005F632F"/>
    <w:rsid w:val="005F7368"/>
    <w:rsid w:val="005F7484"/>
    <w:rsid w:val="005F74C4"/>
    <w:rsid w:val="005F7D3C"/>
    <w:rsid w:val="00600194"/>
    <w:rsid w:val="00600D30"/>
    <w:rsid w:val="00600D7D"/>
    <w:rsid w:val="006011B8"/>
    <w:rsid w:val="006014ED"/>
    <w:rsid w:val="00601762"/>
    <w:rsid w:val="00601AF3"/>
    <w:rsid w:val="006032FB"/>
    <w:rsid w:val="006035B4"/>
    <w:rsid w:val="00603AA5"/>
    <w:rsid w:val="0060455E"/>
    <w:rsid w:val="00605609"/>
    <w:rsid w:val="00605910"/>
    <w:rsid w:val="00605C7E"/>
    <w:rsid w:val="00606E10"/>
    <w:rsid w:val="00606E37"/>
    <w:rsid w:val="00607027"/>
    <w:rsid w:val="00607614"/>
    <w:rsid w:val="0060762D"/>
    <w:rsid w:val="006078AF"/>
    <w:rsid w:val="006078C0"/>
    <w:rsid w:val="00610703"/>
    <w:rsid w:val="00610DCC"/>
    <w:rsid w:val="00611D07"/>
    <w:rsid w:val="0061203D"/>
    <w:rsid w:val="00612383"/>
    <w:rsid w:val="006127AC"/>
    <w:rsid w:val="006132D4"/>
    <w:rsid w:val="00613780"/>
    <w:rsid w:val="00613978"/>
    <w:rsid w:val="00613981"/>
    <w:rsid w:val="00613FC1"/>
    <w:rsid w:val="006144BA"/>
    <w:rsid w:val="006146D1"/>
    <w:rsid w:val="00614846"/>
    <w:rsid w:val="00614B8A"/>
    <w:rsid w:val="00615898"/>
    <w:rsid w:val="00615BCA"/>
    <w:rsid w:val="00615C1D"/>
    <w:rsid w:val="006163A2"/>
    <w:rsid w:val="00616508"/>
    <w:rsid w:val="006166ED"/>
    <w:rsid w:val="00616929"/>
    <w:rsid w:val="00617B3C"/>
    <w:rsid w:val="00620047"/>
    <w:rsid w:val="00621362"/>
    <w:rsid w:val="00621A40"/>
    <w:rsid w:val="00621B02"/>
    <w:rsid w:val="00621CBE"/>
    <w:rsid w:val="00621FE7"/>
    <w:rsid w:val="00622888"/>
    <w:rsid w:val="006228AF"/>
    <w:rsid w:val="00622B84"/>
    <w:rsid w:val="0062349D"/>
    <w:rsid w:val="00623895"/>
    <w:rsid w:val="0062389A"/>
    <w:rsid w:val="00625253"/>
    <w:rsid w:val="00625469"/>
    <w:rsid w:val="00627014"/>
    <w:rsid w:val="0062706A"/>
    <w:rsid w:val="00627103"/>
    <w:rsid w:val="00627A23"/>
    <w:rsid w:val="00627B15"/>
    <w:rsid w:val="00627F71"/>
    <w:rsid w:val="006300B6"/>
    <w:rsid w:val="0063012D"/>
    <w:rsid w:val="00630131"/>
    <w:rsid w:val="00630651"/>
    <w:rsid w:val="006306BD"/>
    <w:rsid w:val="006306CB"/>
    <w:rsid w:val="00630E0C"/>
    <w:rsid w:val="00630E7A"/>
    <w:rsid w:val="006314E4"/>
    <w:rsid w:val="00631BF5"/>
    <w:rsid w:val="006321A4"/>
    <w:rsid w:val="006321B0"/>
    <w:rsid w:val="006334BD"/>
    <w:rsid w:val="00633A71"/>
    <w:rsid w:val="006349FA"/>
    <w:rsid w:val="00634C77"/>
    <w:rsid w:val="00635071"/>
    <w:rsid w:val="0063562C"/>
    <w:rsid w:val="00635C7C"/>
    <w:rsid w:val="0063610F"/>
    <w:rsid w:val="00636B4A"/>
    <w:rsid w:val="00636BCC"/>
    <w:rsid w:val="00637173"/>
    <w:rsid w:val="00637515"/>
    <w:rsid w:val="006376F1"/>
    <w:rsid w:val="0063791D"/>
    <w:rsid w:val="006402B8"/>
    <w:rsid w:val="00641ADE"/>
    <w:rsid w:val="006421A4"/>
    <w:rsid w:val="00642324"/>
    <w:rsid w:val="00643831"/>
    <w:rsid w:val="00643883"/>
    <w:rsid w:val="006444A7"/>
    <w:rsid w:val="00645003"/>
    <w:rsid w:val="006450F0"/>
    <w:rsid w:val="00645187"/>
    <w:rsid w:val="0064523B"/>
    <w:rsid w:val="00645902"/>
    <w:rsid w:val="00645C25"/>
    <w:rsid w:val="00647765"/>
    <w:rsid w:val="00647C6C"/>
    <w:rsid w:val="00650298"/>
    <w:rsid w:val="0065237E"/>
    <w:rsid w:val="00652D4E"/>
    <w:rsid w:val="006530A4"/>
    <w:rsid w:val="0065312D"/>
    <w:rsid w:val="00653364"/>
    <w:rsid w:val="00653869"/>
    <w:rsid w:val="00653B38"/>
    <w:rsid w:val="00653D77"/>
    <w:rsid w:val="006540FB"/>
    <w:rsid w:val="00654159"/>
    <w:rsid w:val="00654272"/>
    <w:rsid w:val="00654D4B"/>
    <w:rsid w:val="00655057"/>
    <w:rsid w:val="0065596E"/>
    <w:rsid w:val="0065624C"/>
    <w:rsid w:val="00656633"/>
    <w:rsid w:val="00656994"/>
    <w:rsid w:val="006574AA"/>
    <w:rsid w:val="00657A10"/>
    <w:rsid w:val="00660018"/>
    <w:rsid w:val="00660095"/>
    <w:rsid w:val="0066023F"/>
    <w:rsid w:val="006606AA"/>
    <w:rsid w:val="006612E8"/>
    <w:rsid w:val="00661324"/>
    <w:rsid w:val="00661553"/>
    <w:rsid w:val="00661EEE"/>
    <w:rsid w:val="006626B9"/>
    <w:rsid w:val="006629F7"/>
    <w:rsid w:val="00662E8F"/>
    <w:rsid w:val="00663997"/>
    <w:rsid w:val="00664040"/>
    <w:rsid w:val="006642CA"/>
    <w:rsid w:val="00664632"/>
    <w:rsid w:val="0066466A"/>
    <w:rsid w:val="0066493D"/>
    <w:rsid w:val="00664C43"/>
    <w:rsid w:val="00664DC9"/>
    <w:rsid w:val="0066580F"/>
    <w:rsid w:val="00665B45"/>
    <w:rsid w:val="0066619D"/>
    <w:rsid w:val="006663F2"/>
    <w:rsid w:val="00666AE7"/>
    <w:rsid w:val="00666E60"/>
    <w:rsid w:val="006678A9"/>
    <w:rsid w:val="006678E1"/>
    <w:rsid w:val="00667D3B"/>
    <w:rsid w:val="006703C5"/>
    <w:rsid w:val="00671566"/>
    <w:rsid w:val="0067189C"/>
    <w:rsid w:val="00671CA6"/>
    <w:rsid w:val="00671ED4"/>
    <w:rsid w:val="00672AFC"/>
    <w:rsid w:val="00672CE7"/>
    <w:rsid w:val="00672D59"/>
    <w:rsid w:val="00672F42"/>
    <w:rsid w:val="006736B0"/>
    <w:rsid w:val="00673AFF"/>
    <w:rsid w:val="00673BA5"/>
    <w:rsid w:val="00673C4C"/>
    <w:rsid w:val="00673CB6"/>
    <w:rsid w:val="00673CFC"/>
    <w:rsid w:val="00674017"/>
    <w:rsid w:val="006740BD"/>
    <w:rsid w:val="006745B5"/>
    <w:rsid w:val="006755CF"/>
    <w:rsid w:val="00675615"/>
    <w:rsid w:val="0067593F"/>
    <w:rsid w:val="00675AD5"/>
    <w:rsid w:val="00675E3D"/>
    <w:rsid w:val="00676EB2"/>
    <w:rsid w:val="00677B19"/>
    <w:rsid w:val="00677C16"/>
    <w:rsid w:val="00680020"/>
    <w:rsid w:val="00680948"/>
    <w:rsid w:val="00680F20"/>
    <w:rsid w:val="00681A04"/>
    <w:rsid w:val="00681EBF"/>
    <w:rsid w:val="0068281E"/>
    <w:rsid w:val="00683138"/>
    <w:rsid w:val="00683152"/>
    <w:rsid w:val="00683211"/>
    <w:rsid w:val="00684AFA"/>
    <w:rsid w:val="00684DEF"/>
    <w:rsid w:val="00684F85"/>
    <w:rsid w:val="00684FFD"/>
    <w:rsid w:val="00685045"/>
    <w:rsid w:val="0068531D"/>
    <w:rsid w:val="00685A25"/>
    <w:rsid w:val="00685DC4"/>
    <w:rsid w:val="006864D8"/>
    <w:rsid w:val="00687080"/>
    <w:rsid w:val="00687223"/>
    <w:rsid w:val="00687893"/>
    <w:rsid w:val="00687F3F"/>
    <w:rsid w:val="006902A1"/>
    <w:rsid w:val="00690642"/>
    <w:rsid w:val="00690EF2"/>
    <w:rsid w:val="00691427"/>
    <w:rsid w:val="00691B10"/>
    <w:rsid w:val="00691F17"/>
    <w:rsid w:val="006927D3"/>
    <w:rsid w:val="00692DE6"/>
    <w:rsid w:val="00693884"/>
    <w:rsid w:val="006938A9"/>
    <w:rsid w:val="00693EA6"/>
    <w:rsid w:val="00694838"/>
    <w:rsid w:val="00694BB1"/>
    <w:rsid w:val="00695010"/>
    <w:rsid w:val="00695436"/>
    <w:rsid w:val="00695996"/>
    <w:rsid w:val="00695B04"/>
    <w:rsid w:val="00695BA3"/>
    <w:rsid w:val="00695C8F"/>
    <w:rsid w:val="0069626A"/>
    <w:rsid w:val="00696560"/>
    <w:rsid w:val="00696889"/>
    <w:rsid w:val="0069722C"/>
    <w:rsid w:val="0069736F"/>
    <w:rsid w:val="00697BB6"/>
    <w:rsid w:val="00697BEE"/>
    <w:rsid w:val="00697F03"/>
    <w:rsid w:val="006A1EBB"/>
    <w:rsid w:val="006A2281"/>
    <w:rsid w:val="006A23EF"/>
    <w:rsid w:val="006A2886"/>
    <w:rsid w:val="006A314C"/>
    <w:rsid w:val="006A352F"/>
    <w:rsid w:val="006A3E7B"/>
    <w:rsid w:val="006A4BB3"/>
    <w:rsid w:val="006A4C5D"/>
    <w:rsid w:val="006A57E5"/>
    <w:rsid w:val="006A630B"/>
    <w:rsid w:val="006A630D"/>
    <w:rsid w:val="006A63F3"/>
    <w:rsid w:val="006A6459"/>
    <w:rsid w:val="006A6621"/>
    <w:rsid w:val="006A67FD"/>
    <w:rsid w:val="006A69A2"/>
    <w:rsid w:val="006A77D5"/>
    <w:rsid w:val="006A7FDC"/>
    <w:rsid w:val="006B0768"/>
    <w:rsid w:val="006B120E"/>
    <w:rsid w:val="006B1729"/>
    <w:rsid w:val="006B1C77"/>
    <w:rsid w:val="006B219F"/>
    <w:rsid w:val="006B2458"/>
    <w:rsid w:val="006B2478"/>
    <w:rsid w:val="006B24D3"/>
    <w:rsid w:val="006B2ED5"/>
    <w:rsid w:val="006B4279"/>
    <w:rsid w:val="006B4469"/>
    <w:rsid w:val="006B545F"/>
    <w:rsid w:val="006B547E"/>
    <w:rsid w:val="006B54D3"/>
    <w:rsid w:val="006B54ED"/>
    <w:rsid w:val="006B563D"/>
    <w:rsid w:val="006B5834"/>
    <w:rsid w:val="006B5D9F"/>
    <w:rsid w:val="006B62AF"/>
    <w:rsid w:val="006B6FA1"/>
    <w:rsid w:val="006B7C7B"/>
    <w:rsid w:val="006B7E35"/>
    <w:rsid w:val="006B7F44"/>
    <w:rsid w:val="006C0595"/>
    <w:rsid w:val="006C063C"/>
    <w:rsid w:val="006C144C"/>
    <w:rsid w:val="006C250E"/>
    <w:rsid w:val="006C2691"/>
    <w:rsid w:val="006C34A8"/>
    <w:rsid w:val="006C383B"/>
    <w:rsid w:val="006C3B09"/>
    <w:rsid w:val="006C3DE9"/>
    <w:rsid w:val="006C4898"/>
    <w:rsid w:val="006C491B"/>
    <w:rsid w:val="006C4B23"/>
    <w:rsid w:val="006C60C2"/>
    <w:rsid w:val="006C6304"/>
    <w:rsid w:val="006C6BA8"/>
    <w:rsid w:val="006C774C"/>
    <w:rsid w:val="006C7D03"/>
    <w:rsid w:val="006D013B"/>
    <w:rsid w:val="006D0504"/>
    <w:rsid w:val="006D0AC0"/>
    <w:rsid w:val="006D1A91"/>
    <w:rsid w:val="006D1C56"/>
    <w:rsid w:val="006D2702"/>
    <w:rsid w:val="006D319C"/>
    <w:rsid w:val="006D3250"/>
    <w:rsid w:val="006D38B5"/>
    <w:rsid w:val="006D3911"/>
    <w:rsid w:val="006D3B8A"/>
    <w:rsid w:val="006D4153"/>
    <w:rsid w:val="006D4532"/>
    <w:rsid w:val="006D4831"/>
    <w:rsid w:val="006D4B97"/>
    <w:rsid w:val="006D50B3"/>
    <w:rsid w:val="006D51E0"/>
    <w:rsid w:val="006D52B9"/>
    <w:rsid w:val="006D54B8"/>
    <w:rsid w:val="006D562C"/>
    <w:rsid w:val="006D5799"/>
    <w:rsid w:val="006D5EA8"/>
    <w:rsid w:val="006D5FDA"/>
    <w:rsid w:val="006D60DF"/>
    <w:rsid w:val="006D6272"/>
    <w:rsid w:val="006D6996"/>
    <w:rsid w:val="006D6BB9"/>
    <w:rsid w:val="006D6F65"/>
    <w:rsid w:val="006D76D1"/>
    <w:rsid w:val="006D7F8D"/>
    <w:rsid w:val="006E0145"/>
    <w:rsid w:val="006E030E"/>
    <w:rsid w:val="006E1146"/>
    <w:rsid w:val="006E139F"/>
    <w:rsid w:val="006E1E52"/>
    <w:rsid w:val="006E1E7F"/>
    <w:rsid w:val="006E203C"/>
    <w:rsid w:val="006E2F00"/>
    <w:rsid w:val="006E34D7"/>
    <w:rsid w:val="006E384D"/>
    <w:rsid w:val="006E390A"/>
    <w:rsid w:val="006E4E32"/>
    <w:rsid w:val="006E50C2"/>
    <w:rsid w:val="006E5CB6"/>
    <w:rsid w:val="006E5CEB"/>
    <w:rsid w:val="006E6B6F"/>
    <w:rsid w:val="006E77DF"/>
    <w:rsid w:val="006E7C06"/>
    <w:rsid w:val="006F0A7A"/>
    <w:rsid w:val="006F0E11"/>
    <w:rsid w:val="006F0E57"/>
    <w:rsid w:val="006F0F23"/>
    <w:rsid w:val="006F1A1E"/>
    <w:rsid w:val="006F22C5"/>
    <w:rsid w:val="006F251B"/>
    <w:rsid w:val="006F273F"/>
    <w:rsid w:val="006F2D2B"/>
    <w:rsid w:val="006F3729"/>
    <w:rsid w:val="006F379E"/>
    <w:rsid w:val="006F37A0"/>
    <w:rsid w:val="006F3EDB"/>
    <w:rsid w:val="006F500D"/>
    <w:rsid w:val="006F57C1"/>
    <w:rsid w:val="006F5B67"/>
    <w:rsid w:val="006F5D68"/>
    <w:rsid w:val="006F62F1"/>
    <w:rsid w:val="006F7B47"/>
    <w:rsid w:val="006F7D40"/>
    <w:rsid w:val="00700F47"/>
    <w:rsid w:val="00701DBA"/>
    <w:rsid w:val="00702281"/>
    <w:rsid w:val="00702339"/>
    <w:rsid w:val="0070245A"/>
    <w:rsid w:val="0070272F"/>
    <w:rsid w:val="00702BB0"/>
    <w:rsid w:val="00702FDB"/>
    <w:rsid w:val="0070367E"/>
    <w:rsid w:val="0070428B"/>
    <w:rsid w:val="007048E5"/>
    <w:rsid w:val="00704B81"/>
    <w:rsid w:val="00704D06"/>
    <w:rsid w:val="00704DBB"/>
    <w:rsid w:val="00705184"/>
    <w:rsid w:val="00705561"/>
    <w:rsid w:val="0070580B"/>
    <w:rsid w:val="00706633"/>
    <w:rsid w:val="007066B5"/>
    <w:rsid w:val="007100FD"/>
    <w:rsid w:val="00711252"/>
    <w:rsid w:val="00711882"/>
    <w:rsid w:val="00712185"/>
    <w:rsid w:val="007126E7"/>
    <w:rsid w:val="0071285C"/>
    <w:rsid w:val="007141DB"/>
    <w:rsid w:val="007147DD"/>
    <w:rsid w:val="00715275"/>
    <w:rsid w:val="00715B46"/>
    <w:rsid w:val="00715CD7"/>
    <w:rsid w:val="00716284"/>
    <w:rsid w:val="00716A34"/>
    <w:rsid w:val="00716CAC"/>
    <w:rsid w:val="007171DD"/>
    <w:rsid w:val="0071751F"/>
    <w:rsid w:val="00717616"/>
    <w:rsid w:val="007205FC"/>
    <w:rsid w:val="00720883"/>
    <w:rsid w:val="00720C07"/>
    <w:rsid w:val="00721524"/>
    <w:rsid w:val="007217AB"/>
    <w:rsid w:val="00722B1B"/>
    <w:rsid w:val="007230E1"/>
    <w:rsid w:val="00723374"/>
    <w:rsid w:val="00723820"/>
    <w:rsid w:val="007239A4"/>
    <w:rsid w:val="00723A3C"/>
    <w:rsid w:val="00723AD0"/>
    <w:rsid w:val="00723F31"/>
    <w:rsid w:val="00723F38"/>
    <w:rsid w:val="007243CE"/>
    <w:rsid w:val="007248C9"/>
    <w:rsid w:val="007249CA"/>
    <w:rsid w:val="00725145"/>
    <w:rsid w:val="0072588C"/>
    <w:rsid w:val="00725A6E"/>
    <w:rsid w:val="00725CC5"/>
    <w:rsid w:val="00726007"/>
    <w:rsid w:val="007260B6"/>
    <w:rsid w:val="00726D42"/>
    <w:rsid w:val="007272F4"/>
    <w:rsid w:val="007273EC"/>
    <w:rsid w:val="00727527"/>
    <w:rsid w:val="00730E19"/>
    <w:rsid w:val="007310CE"/>
    <w:rsid w:val="00731198"/>
    <w:rsid w:val="00731549"/>
    <w:rsid w:val="00731F88"/>
    <w:rsid w:val="00732C00"/>
    <w:rsid w:val="00732EE3"/>
    <w:rsid w:val="00733033"/>
    <w:rsid w:val="00733220"/>
    <w:rsid w:val="007334B9"/>
    <w:rsid w:val="00733807"/>
    <w:rsid w:val="00733A59"/>
    <w:rsid w:val="00733A92"/>
    <w:rsid w:val="00733BCB"/>
    <w:rsid w:val="00733C0C"/>
    <w:rsid w:val="007341D9"/>
    <w:rsid w:val="00735081"/>
    <w:rsid w:val="0073576F"/>
    <w:rsid w:val="0073596D"/>
    <w:rsid w:val="00735B6E"/>
    <w:rsid w:val="00735EC3"/>
    <w:rsid w:val="00736115"/>
    <w:rsid w:val="007363B5"/>
    <w:rsid w:val="00736406"/>
    <w:rsid w:val="00737309"/>
    <w:rsid w:val="0074004E"/>
    <w:rsid w:val="00740477"/>
    <w:rsid w:val="007407F4"/>
    <w:rsid w:val="00740855"/>
    <w:rsid w:val="00740D57"/>
    <w:rsid w:val="00740DCB"/>
    <w:rsid w:val="007417FA"/>
    <w:rsid w:val="007418C9"/>
    <w:rsid w:val="00741938"/>
    <w:rsid w:val="007419FF"/>
    <w:rsid w:val="007424FA"/>
    <w:rsid w:val="00742BDA"/>
    <w:rsid w:val="0074342C"/>
    <w:rsid w:val="00743B63"/>
    <w:rsid w:val="00744FDA"/>
    <w:rsid w:val="00745175"/>
    <w:rsid w:val="007456AD"/>
    <w:rsid w:val="00745911"/>
    <w:rsid w:val="00745D1D"/>
    <w:rsid w:val="007460EA"/>
    <w:rsid w:val="007461A8"/>
    <w:rsid w:val="00746832"/>
    <w:rsid w:val="00746F5D"/>
    <w:rsid w:val="00747083"/>
    <w:rsid w:val="0074766C"/>
    <w:rsid w:val="00747BEC"/>
    <w:rsid w:val="00747C67"/>
    <w:rsid w:val="00747DA4"/>
    <w:rsid w:val="0075012F"/>
    <w:rsid w:val="00750176"/>
    <w:rsid w:val="007501F0"/>
    <w:rsid w:val="0075046D"/>
    <w:rsid w:val="00750535"/>
    <w:rsid w:val="00750903"/>
    <w:rsid w:val="00750B2B"/>
    <w:rsid w:val="00750D05"/>
    <w:rsid w:val="00750D87"/>
    <w:rsid w:val="00750ED4"/>
    <w:rsid w:val="00751585"/>
    <w:rsid w:val="00752818"/>
    <w:rsid w:val="00752BCE"/>
    <w:rsid w:val="00752D16"/>
    <w:rsid w:val="00752FBF"/>
    <w:rsid w:val="00753422"/>
    <w:rsid w:val="0075345D"/>
    <w:rsid w:val="007536FB"/>
    <w:rsid w:val="00753FF4"/>
    <w:rsid w:val="00754261"/>
    <w:rsid w:val="00754548"/>
    <w:rsid w:val="00754C2B"/>
    <w:rsid w:val="00755A78"/>
    <w:rsid w:val="00755F47"/>
    <w:rsid w:val="007571B2"/>
    <w:rsid w:val="007573C8"/>
    <w:rsid w:val="00757CE7"/>
    <w:rsid w:val="00761177"/>
    <w:rsid w:val="0076135F"/>
    <w:rsid w:val="00761A7D"/>
    <w:rsid w:val="00761AC7"/>
    <w:rsid w:val="0076293F"/>
    <w:rsid w:val="00762B7E"/>
    <w:rsid w:val="007632A1"/>
    <w:rsid w:val="00764258"/>
    <w:rsid w:val="007647B1"/>
    <w:rsid w:val="00764AF8"/>
    <w:rsid w:val="00764B56"/>
    <w:rsid w:val="00765344"/>
    <w:rsid w:val="00765A22"/>
    <w:rsid w:val="007662B7"/>
    <w:rsid w:val="00767249"/>
    <w:rsid w:val="007672B1"/>
    <w:rsid w:val="0076738F"/>
    <w:rsid w:val="00767547"/>
    <w:rsid w:val="0077031C"/>
    <w:rsid w:val="00771DA0"/>
    <w:rsid w:val="0077205D"/>
    <w:rsid w:val="00772207"/>
    <w:rsid w:val="00772E39"/>
    <w:rsid w:val="00772EA2"/>
    <w:rsid w:val="007730D6"/>
    <w:rsid w:val="007737E6"/>
    <w:rsid w:val="007738EF"/>
    <w:rsid w:val="00773A80"/>
    <w:rsid w:val="00773D2E"/>
    <w:rsid w:val="00774948"/>
    <w:rsid w:val="007750F5"/>
    <w:rsid w:val="00775321"/>
    <w:rsid w:val="00775360"/>
    <w:rsid w:val="00775488"/>
    <w:rsid w:val="00775746"/>
    <w:rsid w:val="00775C17"/>
    <w:rsid w:val="00775D47"/>
    <w:rsid w:val="00777208"/>
    <w:rsid w:val="00777399"/>
    <w:rsid w:val="0078017E"/>
    <w:rsid w:val="00780AA2"/>
    <w:rsid w:val="00780CE6"/>
    <w:rsid w:val="00780F70"/>
    <w:rsid w:val="00781379"/>
    <w:rsid w:val="0078182B"/>
    <w:rsid w:val="00782942"/>
    <w:rsid w:val="00782FC5"/>
    <w:rsid w:val="007832B5"/>
    <w:rsid w:val="0078453F"/>
    <w:rsid w:val="007845A7"/>
    <w:rsid w:val="007850CC"/>
    <w:rsid w:val="007859F6"/>
    <w:rsid w:val="00785F90"/>
    <w:rsid w:val="0078664A"/>
    <w:rsid w:val="007867BB"/>
    <w:rsid w:val="00787AC0"/>
    <w:rsid w:val="00787ACA"/>
    <w:rsid w:val="0079087A"/>
    <w:rsid w:val="00790AC9"/>
    <w:rsid w:val="00790EC2"/>
    <w:rsid w:val="00791519"/>
    <w:rsid w:val="007915D1"/>
    <w:rsid w:val="00791647"/>
    <w:rsid w:val="0079232F"/>
    <w:rsid w:val="007926B4"/>
    <w:rsid w:val="007928F4"/>
    <w:rsid w:val="00792A8B"/>
    <w:rsid w:val="00792FFC"/>
    <w:rsid w:val="007933FA"/>
    <w:rsid w:val="00793D38"/>
    <w:rsid w:val="00793D8F"/>
    <w:rsid w:val="00795FDC"/>
    <w:rsid w:val="007978FA"/>
    <w:rsid w:val="007A00B7"/>
    <w:rsid w:val="007A0897"/>
    <w:rsid w:val="007A0B6A"/>
    <w:rsid w:val="007A0D8F"/>
    <w:rsid w:val="007A0E76"/>
    <w:rsid w:val="007A1914"/>
    <w:rsid w:val="007A1EE7"/>
    <w:rsid w:val="007A268B"/>
    <w:rsid w:val="007A28FE"/>
    <w:rsid w:val="007A2E85"/>
    <w:rsid w:val="007A3AB0"/>
    <w:rsid w:val="007A446F"/>
    <w:rsid w:val="007A4F97"/>
    <w:rsid w:val="007A50F0"/>
    <w:rsid w:val="007A618B"/>
    <w:rsid w:val="007A6A79"/>
    <w:rsid w:val="007A7572"/>
    <w:rsid w:val="007A7723"/>
    <w:rsid w:val="007B0582"/>
    <w:rsid w:val="007B0BAA"/>
    <w:rsid w:val="007B0D9F"/>
    <w:rsid w:val="007B1B23"/>
    <w:rsid w:val="007B2460"/>
    <w:rsid w:val="007B27A1"/>
    <w:rsid w:val="007B3459"/>
    <w:rsid w:val="007B3C30"/>
    <w:rsid w:val="007B3C9C"/>
    <w:rsid w:val="007B4850"/>
    <w:rsid w:val="007B48E8"/>
    <w:rsid w:val="007B4D4B"/>
    <w:rsid w:val="007B511E"/>
    <w:rsid w:val="007B516B"/>
    <w:rsid w:val="007B563F"/>
    <w:rsid w:val="007B613C"/>
    <w:rsid w:val="007B6A37"/>
    <w:rsid w:val="007B703C"/>
    <w:rsid w:val="007B734A"/>
    <w:rsid w:val="007B75FB"/>
    <w:rsid w:val="007B7F67"/>
    <w:rsid w:val="007C0319"/>
    <w:rsid w:val="007C0446"/>
    <w:rsid w:val="007C05E0"/>
    <w:rsid w:val="007C0B7D"/>
    <w:rsid w:val="007C1AD3"/>
    <w:rsid w:val="007C279C"/>
    <w:rsid w:val="007C2916"/>
    <w:rsid w:val="007C2D58"/>
    <w:rsid w:val="007C2F69"/>
    <w:rsid w:val="007C324D"/>
    <w:rsid w:val="007C3D7A"/>
    <w:rsid w:val="007C45C8"/>
    <w:rsid w:val="007C4630"/>
    <w:rsid w:val="007C543B"/>
    <w:rsid w:val="007C5B02"/>
    <w:rsid w:val="007C6152"/>
    <w:rsid w:val="007C67E8"/>
    <w:rsid w:val="007C6ABA"/>
    <w:rsid w:val="007C6C6A"/>
    <w:rsid w:val="007C6CA0"/>
    <w:rsid w:val="007C790D"/>
    <w:rsid w:val="007C7DBD"/>
    <w:rsid w:val="007C7FF1"/>
    <w:rsid w:val="007D0838"/>
    <w:rsid w:val="007D0D51"/>
    <w:rsid w:val="007D1913"/>
    <w:rsid w:val="007D20A6"/>
    <w:rsid w:val="007D2948"/>
    <w:rsid w:val="007D488A"/>
    <w:rsid w:val="007D4F82"/>
    <w:rsid w:val="007D5BAF"/>
    <w:rsid w:val="007D5CE7"/>
    <w:rsid w:val="007D62F8"/>
    <w:rsid w:val="007D68AF"/>
    <w:rsid w:val="007D692A"/>
    <w:rsid w:val="007D6B13"/>
    <w:rsid w:val="007D6F67"/>
    <w:rsid w:val="007D723C"/>
    <w:rsid w:val="007D7357"/>
    <w:rsid w:val="007D795F"/>
    <w:rsid w:val="007D7B45"/>
    <w:rsid w:val="007E006F"/>
    <w:rsid w:val="007E0557"/>
    <w:rsid w:val="007E18E5"/>
    <w:rsid w:val="007E252D"/>
    <w:rsid w:val="007E2AD1"/>
    <w:rsid w:val="007E3E10"/>
    <w:rsid w:val="007E400F"/>
    <w:rsid w:val="007E5720"/>
    <w:rsid w:val="007E59BF"/>
    <w:rsid w:val="007E5DDE"/>
    <w:rsid w:val="007E63EC"/>
    <w:rsid w:val="007E6EBE"/>
    <w:rsid w:val="007F049D"/>
    <w:rsid w:val="007F07E4"/>
    <w:rsid w:val="007F1090"/>
    <w:rsid w:val="007F14FD"/>
    <w:rsid w:val="007F172B"/>
    <w:rsid w:val="007F18BA"/>
    <w:rsid w:val="007F21F4"/>
    <w:rsid w:val="007F2625"/>
    <w:rsid w:val="007F2998"/>
    <w:rsid w:val="007F2F09"/>
    <w:rsid w:val="007F36EC"/>
    <w:rsid w:val="007F37D2"/>
    <w:rsid w:val="007F388A"/>
    <w:rsid w:val="007F3B44"/>
    <w:rsid w:val="007F3D9C"/>
    <w:rsid w:val="007F4A90"/>
    <w:rsid w:val="007F597E"/>
    <w:rsid w:val="007F5B7A"/>
    <w:rsid w:val="007F5F03"/>
    <w:rsid w:val="007F67AD"/>
    <w:rsid w:val="007F6B28"/>
    <w:rsid w:val="007F6F2D"/>
    <w:rsid w:val="007F6F6A"/>
    <w:rsid w:val="007F72A5"/>
    <w:rsid w:val="00800772"/>
    <w:rsid w:val="00800EA1"/>
    <w:rsid w:val="0080190F"/>
    <w:rsid w:val="00801EFD"/>
    <w:rsid w:val="0080207B"/>
    <w:rsid w:val="0080247A"/>
    <w:rsid w:val="008029DB"/>
    <w:rsid w:val="00802AD0"/>
    <w:rsid w:val="008036CC"/>
    <w:rsid w:val="00803842"/>
    <w:rsid w:val="008038AC"/>
    <w:rsid w:val="0080393F"/>
    <w:rsid w:val="00803D0C"/>
    <w:rsid w:val="00803D19"/>
    <w:rsid w:val="00803F4A"/>
    <w:rsid w:val="0080419C"/>
    <w:rsid w:val="00804312"/>
    <w:rsid w:val="008049EA"/>
    <w:rsid w:val="00805016"/>
    <w:rsid w:val="00806E3E"/>
    <w:rsid w:val="00806F97"/>
    <w:rsid w:val="008072E3"/>
    <w:rsid w:val="008072F6"/>
    <w:rsid w:val="00807E2B"/>
    <w:rsid w:val="008109C2"/>
    <w:rsid w:val="00810F48"/>
    <w:rsid w:val="008114E8"/>
    <w:rsid w:val="008116A0"/>
    <w:rsid w:val="00811825"/>
    <w:rsid w:val="008126FF"/>
    <w:rsid w:val="0081288D"/>
    <w:rsid w:val="00812B8C"/>
    <w:rsid w:val="00812BA1"/>
    <w:rsid w:val="00812C3C"/>
    <w:rsid w:val="008130AC"/>
    <w:rsid w:val="00814287"/>
    <w:rsid w:val="00814BFD"/>
    <w:rsid w:val="00814ECC"/>
    <w:rsid w:val="008154BA"/>
    <w:rsid w:val="00815500"/>
    <w:rsid w:val="00815770"/>
    <w:rsid w:val="00815795"/>
    <w:rsid w:val="00815E3C"/>
    <w:rsid w:val="008166E4"/>
    <w:rsid w:val="008168D2"/>
    <w:rsid w:val="00816F74"/>
    <w:rsid w:val="008179DC"/>
    <w:rsid w:val="00817ABD"/>
    <w:rsid w:val="00820887"/>
    <w:rsid w:val="00820CC2"/>
    <w:rsid w:val="00821516"/>
    <w:rsid w:val="008219BE"/>
    <w:rsid w:val="00821B4A"/>
    <w:rsid w:val="00821C50"/>
    <w:rsid w:val="008221A4"/>
    <w:rsid w:val="008223C9"/>
    <w:rsid w:val="008224B0"/>
    <w:rsid w:val="008228C3"/>
    <w:rsid w:val="008232AF"/>
    <w:rsid w:val="0082335D"/>
    <w:rsid w:val="0082396F"/>
    <w:rsid w:val="00823AD8"/>
    <w:rsid w:val="00823F17"/>
    <w:rsid w:val="0082480C"/>
    <w:rsid w:val="00824BCD"/>
    <w:rsid w:val="00824DC9"/>
    <w:rsid w:val="00824ED5"/>
    <w:rsid w:val="008250D7"/>
    <w:rsid w:val="00825116"/>
    <w:rsid w:val="0082548A"/>
    <w:rsid w:val="00826470"/>
    <w:rsid w:val="00826F15"/>
    <w:rsid w:val="008277E5"/>
    <w:rsid w:val="008278D6"/>
    <w:rsid w:val="00830269"/>
    <w:rsid w:val="0083072B"/>
    <w:rsid w:val="0083077A"/>
    <w:rsid w:val="0083159F"/>
    <w:rsid w:val="00832BA3"/>
    <w:rsid w:val="00833A3C"/>
    <w:rsid w:val="0083421C"/>
    <w:rsid w:val="008344EB"/>
    <w:rsid w:val="00834A77"/>
    <w:rsid w:val="00834AE7"/>
    <w:rsid w:val="00835320"/>
    <w:rsid w:val="00835D73"/>
    <w:rsid w:val="00835FF1"/>
    <w:rsid w:val="0083601E"/>
    <w:rsid w:val="00836684"/>
    <w:rsid w:val="00837227"/>
    <w:rsid w:val="00837230"/>
    <w:rsid w:val="008379AB"/>
    <w:rsid w:val="00840FD2"/>
    <w:rsid w:val="00840FFE"/>
    <w:rsid w:val="00841148"/>
    <w:rsid w:val="00841805"/>
    <w:rsid w:val="0084182C"/>
    <w:rsid w:val="00841A1A"/>
    <w:rsid w:val="0084224B"/>
    <w:rsid w:val="00842A2D"/>
    <w:rsid w:val="00842DF4"/>
    <w:rsid w:val="0084341E"/>
    <w:rsid w:val="008434B4"/>
    <w:rsid w:val="00844600"/>
    <w:rsid w:val="00844A70"/>
    <w:rsid w:val="00844B53"/>
    <w:rsid w:val="00844BD3"/>
    <w:rsid w:val="00844F54"/>
    <w:rsid w:val="00845297"/>
    <w:rsid w:val="008452B2"/>
    <w:rsid w:val="00845D32"/>
    <w:rsid w:val="00845E9A"/>
    <w:rsid w:val="0084683E"/>
    <w:rsid w:val="008468CE"/>
    <w:rsid w:val="00846ACD"/>
    <w:rsid w:val="0084700A"/>
    <w:rsid w:val="0084785D"/>
    <w:rsid w:val="00847A3C"/>
    <w:rsid w:val="00847EFE"/>
    <w:rsid w:val="00850361"/>
    <w:rsid w:val="008504C9"/>
    <w:rsid w:val="00850DEE"/>
    <w:rsid w:val="0085176B"/>
    <w:rsid w:val="00851A20"/>
    <w:rsid w:val="00851DAA"/>
    <w:rsid w:val="008521B5"/>
    <w:rsid w:val="0085235A"/>
    <w:rsid w:val="00852DE8"/>
    <w:rsid w:val="00852E1D"/>
    <w:rsid w:val="008533EA"/>
    <w:rsid w:val="00853DD8"/>
    <w:rsid w:val="0085449C"/>
    <w:rsid w:val="008555FD"/>
    <w:rsid w:val="00855687"/>
    <w:rsid w:val="00856A72"/>
    <w:rsid w:val="00857B51"/>
    <w:rsid w:val="00860691"/>
    <w:rsid w:val="00860968"/>
    <w:rsid w:val="00860A19"/>
    <w:rsid w:val="00860D31"/>
    <w:rsid w:val="008612CE"/>
    <w:rsid w:val="008617D7"/>
    <w:rsid w:val="00861A5A"/>
    <w:rsid w:val="00861AF5"/>
    <w:rsid w:val="00861E4F"/>
    <w:rsid w:val="00861EC7"/>
    <w:rsid w:val="00861F4B"/>
    <w:rsid w:val="008621AF"/>
    <w:rsid w:val="008621FB"/>
    <w:rsid w:val="00862242"/>
    <w:rsid w:val="00862679"/>
    <w:rsid w:val="00862681"/>
    <w:rsid w:val="008628FE"/>
    <w:rsid w:val="00862AE8"/>
    <w:rsid w:val="00862FC5"/>
    <w:rsid w:val="0086340F"/>
    <w:rsid w:val="0086376A"/>
    <w:rsid w:val="00864472"/>
    <w:rsid w:val="0086449E"/>
    <w:rsid w:val="00864643"/>
    <w:rsid w:val="008652CF"/>
    <w:rsid w:val="008652EC"/>
    <w:rsid w:val="0086548A"/>
    <w:rsid w:val="00866AB1"/>
    <w:rsid w:val="008671B8"/>
    <w:rsid w:val="00867D55"/>
    <w:rsid w:val="00870BE5"/>
    <w:rsid w:val="008711B9"/>
    <w:rsid w:val="00871C89"/>
    <w:rsid w:val="008727CA"/>
    <w:rsid w:val="00872893"/>
    <w:rsid w:val="0087319F"/>
    <w:rsid w:val="008736F3"/>
    <w:rsid w:val="00873B66"/>
    <w:rsid w:val="00873CBF"/>
    <w:rsid w:val="00874D89"/>
    <w:rsid w:val="00874F14"/>
    <w:rsid w:val="00875A39"/>
    <w:rsid w:val="00875AA7"/>
    <w:rsid w:val="00875D18"/>
    <w:rsid w:val="00875E82"/>
    <w:rsid w:val="008760AA"/>
    <w:rsid w:val="00876445"/>
    <w:rsid w:val="008765DB"/>
    <w:rsid w:val="00876E62"/>
    <w:rsid w:val="008775E4"/>
    <w:rsid w:val="00881338"/>
    <w:rsid w:val="00881947"/>
    <w:rsid w:val="008824CA"/>
    <w:rsid w:val="00882725"/>
    <w:rsid w:val="00882A32"/>
    <w:rsid w:val="00882D90"/>
    <w:rsid w:val="00885261"/>
    <w:rsid w:val="00885CE0"/>
    <w:rsid w:val="008861DF"/>
    <w:rsid w:val="0088631F"/>
    <w:rsid w:val="00886723"/>
    <w:rsid w:val="00887253"/>
    <w:rsid w:val="00887321"/>
    <w:rsid w:val="00887723"/>
    <w:rsid w:val="008879E0"/>
    <w:rsid w:val="00887BE6"/>
    <w:rsid w:val="00887CEE"/>
    <w:rsid w:val="00887D9D"/>
    <w:rsid w:val="00887FC0"/>
    <w:rsid w:val="00891034"/>
    <w:rsid w:val="0089106A"/>
    <w:rsid w:val="00892975"/>
    <w:rsid w:val="00892FFD"/>
    <w:rsid w:val="00893541"/>
    <w:rsid w:val="00893B73"/>
    <w:rsid w:val="008945D9"/>
    <w:rsid w:val="00895FB0"/>
    <w:rsid w:val="0089609D"/>
    <w:rsid w:val="0089653C"/>
    <w:rsid w:val="00897016"/>
    <w:rsid w:val="00897645"/>
    <w:rsid w:val="00897701"/>
    <w:rsid w:val="00897A2C"/>
    <w:rsid w:val="00897C8B"/>
    <w:rsid w:val="00897D60"/>
    <w:rsid w:val="008A0420"/>
    <w:rsid w:val="008A0531"/>
    <w:rsid w:val="008A0568"/>
    <w:rsid w:val="008A09F1"/>
    <w:rsid w:val="008A0F2B"/>
    <w:rsid w:val="008A16BE"/>
    <w:rsid w:val="008A1B38"/>
    <w:rsid w:val="008A1CBD"/>
    <w:rsid w:val="008A2A3B"/>
    <w:rsid w:val="008A2E1F"/>
    <w:rsid w:val="008A31CA"/>
    <w:rsid w:val="008A3410"/>
    <w:rsid w:val="008A407B"/>
    <w:rsid w:val="008A4C86"/>
    <w:rsid w:val="008A5013"/>
    <w:rsid w:val="008A609B"/>
    <w:rsid w:val="008A6148"/>
    <w:rsid w:val="008A6F5A"/>
    <w:rsid w:val="008A722E"/>
    <w:rsid w:val="008A7252"/>
    <w:rsid w:val="008A799E"/>
    <w:rsid w:val="008B0376"/>
    <w:rsid w:val="008B0548"/>
    <w:rsid w:val="008B0595"/>
    <w:rsid w:val="008B0936"/>
    <w:rsid w:val="008B0E12"/>
    <w:rsid w:val="008B1DE5"/>
    <w:rsid w:val="008B2189"/>
    <w:rsid w:val="008B2286"/>
    <w:rsid w:val="008B231E"/>
    <w:rsid w:val="008B2368"/>
    <w:rsid w:val="008B26DE"/>
    <w:rsid w:val="008B287C"/>
    <w:rsid w:val="008B320A"/>
    <w:rsid w:val="008B34EC"/>
    <w:rsid w:val="008B35EE"/>
    <w:rsid w:val="008B3652"/>
    <w:rsid w:val="008B3926"/>
    <w:rsid w:val="008B39B9"/>
    <w:rsid w:val="008B42E7"/>
    <w:rsid w:val="008B4356"/>
    <w:rsid w:val="008B4878"/>
    <w:rsid w:val="008B4EB2"/>
    <w:rsid w:val="008B5984"/>
    <w:rsid w:val="008B5D35"/>
    <w:rsid w:val="008B67E9"/>
    <w:rsid w:val="008B6ABD"/>
    <w:rsid w:val="008B6B9C"/>
    <w:rsid w:val="008B6BB7"/>
    <w:rsid w:val="008B6E0B"/>
    <w:rsid w:val="008B78B1"/>
    <w:rsid w:val="008B7D49"/>
    <w:rsid w:val="008C1675"/>
    <w:rsid w:val="008C174E"/>
    <w:rsid w:val="008C1DC8"/>
    <w:rsid w:val="008C235F"/>
    <w:rsid w:val="008C2FBF"/>
    <w:rsid w:val="008C3AEC"/>
    <w:rsid w:val="008C3F1A"/>
    <w:rsid w:val="008C4655"/>
    <w:rsid w:val="008C48C4"/>
    <w:rsid w:val="008C5005"/>
    <w:rsid w:val="008C5161"/>
    <w:rsid w:val="008C5872"/>
    <w:rsid w:val="008C5940"/>
    <w:rsid w:val="008C5AB8"/>
    <w:rsid w:val="008C5CE2"/>
    <w:rsid w:val="008C6394"/>
    <w:rsid w:val="008C6558"/>
    <w:rsid w:val="008C736E"/>
    <w:rsid w:val="008C7B0C"/>
    <w:rsid w:val="008D055D"/>
    <w:rsid w:val="008D068C"/>
    <w:rsid w:val="008D06DC"/>
    <w:rsid w:val="008D0DFB"/>
    <w:rsid w:val="008D1C94"/>
    <w:rsid w:val="008D25EA"/>
    <w:rsid w:val="008D27D9"/>
    <w:rsid w:val="008D2C91"/>
    <w:rsid w:val="008D3C84"/>
    <w:rsid w:val="008D40AF"/>
    <w:rsid w:val="008D411F"/>
    <w:rsid w:val="008D4FD2"/>
    <w:rsid w:val="008D5212"/>
    <w:rsid w:val="008D5342"/>
    <w:rsid w:val="008D5357"/>
    <w:rsid w:val="008D596F"/>
    <w:rsid w:val="008D5EDF"/>
    <w:rsid w:val="008D6B6C"/>
    <w:rsid w:val="008D6F3F"/>
    <w:rsid w:val="008E000F"/>
    <w:rsid w:val="008E0FC7"/>
    <w:rsid w:val="008E1262"/>
    <w:rsid w:val="008E18A9"/>
    <w:rsid w:val="008E1BD0"/>
    <w:rsid w:val="008E1CAE"/>
    <w:rsid w:val="008E2670"/>
    <w:rsid w:val="008E2807"/>
    <w:rsid w:val="008E2ADB"/>
    <w:rsid w:val="008E2C65"/>
    <w:rsid w:val="008E2E51"/>
    <w:rsid w:val="008E3D7C"/>
    <w:rsid w:val="008E443E"/>
    <w:rsid w:val="008E4A7E"/>
    <w:rsid w:val="008E4AF2"/>
    <w:rsid w:val="008E4C6A"/>
    <w:rsid w:val="008E4FA9"/>
    <w:rsid w:val="008E510B"/>
    <w:rsid w:val="008E54F8"/>
    <w:rsid w:val="008E5CAD"/>
    <w:rsid w:val="008E5FB0"/>
    <w:rsid w:val="008E60CD"/>
    <w:rsid w:val="008E67F5"/>
    <w:rsid w:val="008E695A"/>
    <w:rsid w:val="008E6EC3"/>
    <w:rsid w:val="008E6F61"/>
    <w:rsid w:val="008E7657"/>
    <w:rsid w:val="008E7956"/>
    <w:rsid w:val="008E7D3B"/>
    <w:rsid w:val="008F011A"/>
    <w:rsid w:val="008F061E"/>
    <w:rsid w:val="008F065A"/>
    <w:rsid w:val="008F082B"/>
    <w:rsid w:val="008F0D26"/>
    <w:rsid w:val="008F1772"/>
    <w:rsid w:val="008F1889"/>
    <w:rsid w:val="008F3019"/>
    <w:rsid w:val="008F39E4"/>
    <w:rsid w:val="008F40F1"/>
    <w:rsid w:val="008F52D5"/>
    <w:rsid w:val="008F5472"/>
    <w:rsid w:val="008F54B9"/>
    <w:rsid w:val="008F5678"/>
    <w:rsid w:val="008F607A"/>
    <w:rsid w:val="008F66A2"/>
    <w:rsid w:val="008F69D9"/>
    <w:rsid w:val="008F6A6C"/>
    <w:rsid w:val="008F6E2E"/>
    <w:rsid w:val="008F7066"/>
    <w:rsid w:val="008F720A"/>
    <w:rsid w:val="008F77B7"/>
    <w:rsid w:val="008F79F6"/>
    <w:rsid w:val="008F7B06"/>
    <w:rsid w:val="008F7DE3"/>
    <w:rsid w:val="009002E3"/>
    <w:rsid w:val="009005C4"/>
    <w:rsid w:val="009007AA"/>
    <w:rsid w:val="00900BC0"/>
    <w:rsid w:val="00900D47"/>
    <w:rsid w:val="00901B23"/>
    <w:rsid w:val="00901B4D"/>
    <w:rsid w:val="00901E3B"/>
    <w:rsid w:val="00902203"/>
    <w:rsid w:val="0090270A"/>
    <w:rsid w:val="00902CF4"/>
    <w:rsid w:val="0090349E"/>
    <w:rsid w:val="00903620"/>
    <w:rsid w:val="0090372C"/>
    <w:rsid w:val="00904426"/>
    <w:rsid w:val="009045FF"/>
    <w:rsid w:val="00904A0C"/>
    <w:rsid w:val="00905112"/>
    <w:rsid w:val="0090550E"/>
    <w:rsid w:val="00906B81"/>
    <w:rsid w:val="00907225"/>
    <w:rsid w:val="0090752D"/>
    <w:rsid w:val="00907A31"/>
    <w:rsid w:val="00910178"/>
    <w:rsid w:val="00910843"/>
    <w:rsid w:val="00910B7C"/>
    <w:rsid w:val="00910F9A"/>
    <w:rsid w:val="00911173"/>
    <w:rsid w:val="00911608"/>
    <w:rsid w:val="00911905"/>
    <w:rsid w:val="00912953"/>
    <w:rsid w:val="00913F85"/>
    <w:rsid w:val="009148B7"/>
    <w:rsid w:val="00914F4C"/>
    <w:rsid w:val="00914FC8"/>
    <w:rsid w:val="00915A09"/>
    <w:rsid w:val="00915C40"/>
    <w:rsid w:val="00916034"/>
    <w:rsid w:val="00916B15"/>
    <w:rsid w:val="00916D1C"/>
    <w:rsid w:val="00916F77"/>
    <w:rsid w:val="0091733D"/>
    <w:rsid w:val="00917469"/>
    <w:rsid w:val="009178FD"/>
    <w:rsid w:val="00917BB8"/>
    <w:rsid w:val="00917C3D"/>
    <w:rsid w:val="00917FF1"/>
    <w:rsid w:val="009203A9"/>
    <w:rsid w:val="0092042A"/>
    <w:rsid w:val="0092045A"/>
    <w:rsid w:val="00920783"/>
    <w:rsid w:val="00920825"/>
    <w:rsid w:val="00920B05"/>
    <w:rsid w:val="009217EE"/>
    <w:rsid w:val="0092213F"/>
    <w:rsid w:val="0092216A"/>
    <w:rsid w:val="0092223F"/>
    <w:rsid w:val="00922283"/>
    <w:rsid w:val="00922D7B"/>
    <w:rsid w:val="009231A8"/>
    <w:rsid w:val="0092379D"/>
    <w:rsid w:val="009244A3"/>
    <w:rsid w:val="00925175"/>
    <w:rsid w:val="00925682"/>
    <w:rsid w:val="00925A30"/>
    <w:rsid w:val="00925D29"/>
    <w:rsid w:val="0092627C"/>
    <w:rsid w:val="00926815"/>
    <w:rsid w:val="00926E81"/>
    <w:rsid w:val="00931656"/>
    <w:rsid w:val="00931771"/>
    <w:rsid w:val="00931800"/>
    <w:rsid w:val="0093203F"/>
    <w:rsid w:val="0093244D"/>
    <w:rsid w:val="009325C6"/>
    <w:rsid w:val="00932607"/>
    <w:rsid w:val="00932DE2"/>
    <w:rsid w:val="00933096"/>
    <w:rsid w:val="0093338F"/>
    <w:rsid w:val="0093339C"/>
    <w:rsid w:val="00933670"/>
    <w:rsid w:val="009342A7"/>
    <w:rsid w:val="00934563"/>
    <w:rsid w:val="00934991"/>
    <w:rsid w:val="009353B8"/>
    <w:rsid w:val="00935A99"/>
    <w:rsid w:val="00935CAF"/>
    <w:rsid w:val="009369E3"/>
    <w:rsid w:val="00937476"/>
    <w:rsid w:val="00937A25"/>
    <w:rsid w:val="00937D33"/>
    <w:rsid w:val="00940766"/>
    <w:rsid w:val="0094095C"/>
    <w:rsid w:val="00940CD6"/>
    <w:rsid w:val="0094120A"/>
    <w:rsid w:val="009413B5"/>
    <w:rsid w:val="00942D53"/>
    <w:rsid w:val="0094365D"/>
    <w:rsid w:val="009437D3"/>
    <w:rsid w:val="00943FCB"/>
    <w:rsid w:val="00944B33"/>
    <w:rsid w:val="00944C88"/>
    <w:rsid w:val="00944E24"/>
    <w:rsid w:val="00945450"/>
    <w:rsid w:val="009454B1"/>
    <w:rsid w:val="00945ADC"/>
    <w:rsid w:val="009463DD"/>
    <w:rsid w:val="00946A08"/>
    <w:rsid w:val="00946ACA"/>
    <w:rsid w:val="00946B65"/>
    <w:rsid w:val="00947383"/>
    <w:rsid w:val="009476F7"/>
    <w:rsid w:val="0094784E"/>
    <w:rsid w:val="00950632"/>
    <w:rsid w:val="00951201"/>
    <w:rsid w:val="00951BFF"/>
    <w:rsid w:val="0095218D"/>
    <w:rsid w:val="009522FF"/>
    <w:rsid w:val="0095295D"/>
    <w:rsid w:val="009529F1"/>
    <w:rsid w:val="00952E29"/>
    <w:rsid w:val="009533D7"/>
    <w:rsid w:val="00953D58"/>
    <w:rsid w:val="00953D7A"/>
    <w:rsid w:val="00953E93"/>
    <w:rsid w:val="00954476"/>
    <w:rsid w:val="009547EB"/>
    <w:rsid w:val="0095481B"/>
    <w:rsid w:val="009548F7"/>
    <w:rsid w:val="00954DA9"/>
    <w:rsid w:val="00954E05"/>
    <w:rsid w:val="00954E11"/>
    <w:rsid w:val="00955644"/>
    <w:rsid w:val="00955E6F"/>
    <w:rsid w:val="00955EF0"/>
    <w:rsid w:val="0095601F"/>
    <w:rsid w:val="0095633F"/>
    <w:rsid w:val="009563B1"/>
    <w:rsid w:val="009567C5"/>
    <w:rsid w:val="009567CB"/>
    <w:rsid w:val="00956951"/>
    <w:rsid w:val="00956D41"/>
    <w:rsid w:val="0095717D"/>
    <w:rsid w:val="00957388"/>
    <w:rsid w:val="009576A6"/>
    <w:rsid w:val="00960C35"/>
    <w:rsid w:val="009615CC"/>
    <w:rsid w:val="00961A72"/>
    <w:rsid w:val="00961D0E"/>
    <w:rsid w:val="00961E5A"/>
    <w:rsid w:val="00961E85"/>
    <w:rsid w:val="009621C3"/>
    <w:rsid w:val="009626BA"/>
    <w:rsid w:val="00962860"/>
    <w:rsid w:val="00962C39"/>
    <w:rsid w:val="00963178"/>
    <w:rsid w:val="00963180"/>
    <w:rsid w:val="00963450"/>
    <w:rsid w:val="00964DBF"/>
    <w:rsid w:val="00964FCC"/>
    <w:rsid w:val="009659CA"/>
    <w:rsid w:val="00965EDE"/>
    <w:rsid w:val="0096607E"/>
    <w:rsid w:val="00966114"/>
    <w:rsid w:val="00966750"/>
    <w:rsid w:val="009671D0"/>
    <w:rsid w:val="00967A3A"/>
    <w:rsid w:val="00967C74"/>
    <w:rsid w:val="00970124"/>
    <w:rsid w:val="009705B9"/>
    <w:rsid w:val="00971446"/>
    <w:rsid w:val="0097154A"/>
    <w:rsid w:val="00971A04"/>
    <w:rsid w:val="00971C03"/>
    <w:rsid w:val="00971C0F"/>
    <w:rsid w:val="00971C68"/>
    <w:rsid w:val="00971CED"/>
    <w:rsid w:val="009724EA"/>
    <w:rsid w:val="00972C7A"/>
    <w:rsid w:val="00972FD9"/>
    <w:rsid w:val="0097350B"/>
    <w:rsid w:val="009737EB"/>
    <w:rsid w:val="0097389B"/>
    <w:rsid w:val="009742E9"/>
    <w:rsid w:val="009743DC"/>
    <w:rsid w:val="0097477E"/>
    <w:rsid w:val="009750CF"/>
    <w:rsid w:val="009752CA"/>
    <w:rsid w:val="00975309"/>
    <w:rsid w:val="00976469"/>
    <w:rsid w:val="00976754"/>
    <w:rsid w:val="009769CC"/>
    <w:rsid w:val="00977A96"/>
    <w:rsid w:val="00977F09"/>
    <w:rsid w:val="009809B7"/>
    <w:rsid w:val="009815AF"/>
    <w:rsid w:val="00981915"/>
    <w:rsid w:val="00981D68"/>
    <w:rsid w:val="00982032"/>
    <w:rsid w:val="00982806"/>
    <w:rsid w:val="00982969"/>
    <w:rsid w:val="00983301"/>
    <w:rsid w:val="0098344F"/>
    <w:rsid w:val="0098398F"/>
    <w:rsid w:val="00983C28"/>
    <w:rsid w:val="00983F0A"/>
    <w:rsid w:val="0098536E"/>
    <w:rsid w:val="009856F5"/>
    <w:rsid w:val="00985B5F"/>
    <w:rsid w:val="00985F48"/>
    <w:rsid w:val="00986941"/>
    <w:rsid w:val="00986BCD"/>
    <w:rsid w:val="0098754D"/>
    <w:rsid w:val="00987551"/>
    <w:rsid w:val="00987AFF"/>
    <w:rsid w:val="0099014C"/>
    <w:rsid w:val="009901FB"/>
    <w:rsid w:val="009907F3"/>
    <w:rsid w:val="009919DA"/>
    <w:rsid w:val="00991AE9"/>
    <w:rsid w:val="00991D08"/>
    <w:rsid w:val="0099211E"/>
    <w:rsid w:val="009921D0"/>
    <w:rsid w:val="00992BEE"/>
    <w:rsid w:val="009932A2"/>
    <w:rsid w:val="00993A6B"/>
    <w:rsid w:val="00993A7A"/>
    <w:rsid w:val="00994A2A"/>
    <w:rsid w:val="0099518C"/>
    <w:rsid w:val="00995405"/>
    <w:rsid w:val="009955F2"/>
    <w:rsid w:val="00996181"/>
    <w:rsid w:val="00996787"/>
    <w:rsid w:val="009A0332"/>
    <w:rsid w:val="009A0D4F"/>
    <w:rsid w:val="009A0D71"/>
    <w:rsid w:val="009A1827"/>
    <w:rsid w:val="009A1AE0"/>
    <w:rsid w:val="009A1EF1"/>
    <w:rsid w:val="009A2577"/>
    <w:rsid w:val="009A264B"/>
    <w:rsid w:val="009A270A"/>
    <w:rsid w:val="009A2A9B"/>
    <w:rsid w:val="009A2AB1"/>
    <w:rsid w:val="009A2AE1"/>
    <w:rsid w:val="009A2E17"/>
    <w:rsid w:val="009A2F8E"/>
    <w:rsid w:val="009A36A8"/>
    <w:rsid w:val="009A428F"/>
    <w:rsid w:val="009A5077"/>
    <w:rsid w:val="009A5230"/>
    <w:rsid w:val="009A54C9"/>
    <w:rsid w:val="009A55E2"/>
    <w:rsid w:val="009A5AD8"/>
    <w:rsid w:val="009A5AE0"/>
    <w:rsid w:val="009A5C66"/>
    <w:rsid w:val="009A5D55"/>
    <w:rsid w:val="009A63A0"/>
    <w:rsid w:val="009A6802"/>
    <w:rsid w:val="009A70DD"/>
    <w:rsid w:val="009A7D3E"/>
    <w:rsid w:val="009A7EE1"/>
    <w:rsid w:val="009B02E9"/>
    <w:rsid w:val="009B0810"/>
    <w:rsid w:val="009B0D69"/>
    <w:rsid w:val="009B0E6F"/>
    <w:rsid w:val="009B15E6"/>
    <w:rsid w:val="009B1A14"/>
    <w:rsid w:val="009B27AB"/>
    <w:rsid w:val="009B2B42"/>
    <w:rsid w:val="009B2E8C"/>
    <w:rsid w:val="009B4355"/>
    <w:rsid w:val="009B4789"/>
    <w:rsid w:val="009B4B6A"/>
    <w:rsid w:val="009B629C"/>
    <w:rsid w:val="009B686E"/>
    <w:rsid w:val="009B6A12"/>
    <w:rsid w:val="009B7420"/>
    <w:rsid w:val="009B78A2"/>
    <w:rsid w:val="009C020D"/>
    <w:rsid w:val="009C0592"/>
    <w:rsid w:val="009C05F8"/>
    <w:rsid w:val="009C09E0"/>
    <w:rsid w:val="009C0EAC"/>
    <w:rsid w:val="009C0FA9"/>
    <w:rsid w:val="009C1532"/>
    <w:rsid w:val="009C18CA"/>
    <w:rsid w:val="009C1C2A"/>
    <w:rsid w:val="009C1E88"/>
    <w:rsid w:val="009C2A52"/>
    <w:rsid w:val="009C2C88"/>
    <w:rsid w:val="009C3235"/>
    <w:rsid w:val="009C371B"/>
    <w:rsid w:val="009C3A49"/>
    <w:rsid w:val="009C3D71"/>
    <w:rsid w:val="009C45BD"/>
    <w:rsid w:val="009C4BAF"/>
    <w:rsid w:val="009C5133"/>
    <w:rsid w:val="009C5C43"/>
    <w:rsid w:val="009C5FA9"/>
    <w:rsid w:val="009C62F7"/>
    <w:rsid w:val="009C642B"/>
    <w:rsid w:val="009C6D77"/>
    <w:rsid w:val="009C7472"/>
    <w:rsid w:val="009D097F"/>
    <w:rsid w:val="009D15DD"/>
    <w:rsid w:val="009D205C"/>
    <w:rsid w:val="009D2117"/>
    <w:rsid w:val="009D2B63"/>
    <w:rsid w:val="009D2D47"/>
    <w:rsid w:val="009D3002"/>
    <w:rsid w:val="009D318C"/>
    <w:rsid w:val="009D33D8"/>
    <w:rsid w:val="009D39D9"/>
    <w:rsid w:val="009D4ECB"/>
    <w:rsid w:val="009D53D9"/>
    <w:rsid w:val="009D581C"/>
    <w:rsid w:val="009D5A07"/>
    <w:rsid w:val="009D5DC6"/>
    <w:rsid w:val="009D6647"/>
    <w:rsid w:val="009D6A52"/>
    <w:rsid w:val="009D6AB5"/>
    <w:rsid w:val="009D6CE6"/>
    <w:rsid w:val="009D70A0"/>
    <w:rsid w:val="009D70E2"/>
    <w:rsid w:val="009D7143"/>
    <w:rsid w:val="009D738C"/>
    <w:rsid w:val="009D7877"/>
    <w:rsid w:val="009D78EA"/>
    <w:rsid w:val="009D7B63"/>
    <w:rsid w:val="009E06BA"/>
    <w:rsid w:val="009E07B0"/>
    <w:rsid w:val="009E11FD"/>
    <w:rsid w:val="009E2E25"/>
    <w:rsid w:val="009E32B0"/>
    <w:rsid w:val="009E366C"/>
    <w:rsid w:val="009E3E99"/>
    <w:rsid w:val="009E437C"/>
    <w:rsid w:val="009E463B"/>
    <w:rsid w:val="009E47CB"/>
    <w:rsid w:val="009E4D3E"/>
    <w:rsid w:val="009E5593"/>
    <w:rsid w:val="009E563C"/>
    <w:rsid w:val="009E5779"/>
    <w:rsid w:val="009E588D"/>
    <w:rsid w:val="009E5EAE"/>
    <w:rsid w:val="009E687C"/>
    <w:rsid w:val="009E69D8"/>
    <w:rsid w:val="009E6B3E"/>
    <w:rsid w:val="009E6DFF"/>
    <w:rsid w:val="009E711E"/>
    <w:rsid w:val="009E77FE"/>
    <w:rsid w:val="009E7ED8"/>
    <w:rsid w:val="009F030D"/>
    <w:rsid w:val="009F0A0F"/>
    <w:rsid w:val="009F11A6"/>
    <w:rsid w:val="009F16C6"/>
    <w:rsid w:val="009F1B64"/>
    <w:rsid w:val="009F2DC3"/>
    <w:rsid w:val="009F2E83"/>
    <w:rsid w:val="009F356F"/>
    <w:rsid w:val="009F3C4B"/>
    <w:rsid w:val="009F3E01"/>
    <w:rsid w:val="009F4159"/>
    <w:rsid w:val="009F42EE"/>
    <w:rsid w:val="009F44B7"/>
    <w:rsid w:val="009F46EF"/>
    <w:rsid w:val="009F47D3"/>
    <w:rsid w:val="009F544B"/>
    <w:rsid w:val="009F57A0"/>
    <w:rsid w:val="009F5E1E"/>
    <w:rsid w:val="009F5F5B"/>
    <w:rsid w:val="009F60E8"/>
    <w:rsid w:val="009F6B12"/>
    <w:rsid w:val="009F6D4C"/>
    <w:rsid w:val="009F731E"/>
    <w:rsid w:val="009F7538"/>
    <w:rsid w:val="009F79E0"/>
    <w:rsid w:val="009F7B68"/>
    <w:rsid w:val="009F7EDD"/>
    <w:rsid w:val="009F7F33"/>
    <w:rsid w:val="00A00766"/>
    <w:rsid w:val="00A00DEB"/>
    <w:rsid w:val="00A010AF"/>
    <w:rsid w:val="00A0123E"/>
    <w:rsid w:val="00A015BA"/>
    <w:rsid w:val="00A01837"/>
    <w:rsid w:val="00A018FA"/>
    <w:rsid w:val="00A01B6F"/>
    <w:rsid w:val="00A01C48"/>
    <w:rsid w:val="00A01D4B"/>
    <w:rsid w:val="00A02817"/>
    <w:rsid w:val="00A02ACF"/>
    <w:rsid w:val="00A02FAF"/>
    <w:rsid w:val="00A02FFD"/>
    <w:rsid w:val="00A037DC"/>
    <w:rsid w:val="00A03840"/>
    <w:rsid w:val="00A038AD"/>
    <w:rsid w:val="00A03A5F"/>
    <w:rsid w:val="00A04E39"/>
    <w:rsid w:val="00A053C7"/>
    <w:rsid w:val="00A05431"/>
    <w:rsid w:val="00A05A82"/>
    <w:rsid w:val="00A066B4"/>
    <w:rsid w:val="00A066CA"/>
    <w:rsid w:val="00A06977"/>
    <w:rsid w:val="00A06B1F"/>
    <w:rsid w:val="00A06D3C"/>
    <w:rsid w:val="00A0762E"/>
    <w:rsid w:val="00A07747"/>
    <w:rsid w:val="00A101A7"/>
    <w:rsid w:val="00A101E1"/>
    <w:rsid w:val="00A10B2E"/>
    <w:rsid w:val="00A11266"/>
    <w:rsid w:val="00A11405"/>
    <w:rsid w:val="00A11479"/>
    <w:rsid w:val="00A11D91"/>
    <w:rsid w:val="00A13126"/>
    <w:rsid w:val="00A13800"/>
    <w:rsid w:val="00A142CC"/>
    <w:rsid w:val="00A14530"/>
    <w:rsid w:val="00A14CAC"/>
    <w:rsid w:val="00A155CA"/>
    <w:rsid w:val="00A155D2"/>
    <w:rsid w:val="00A156CE"/>
    <w:rsid w:val="00A1571D"/>
    <w:rsid w:val="00A15A5F"/>
    <w:rsid w:val="00A168FA"/>
    <w:rsid w:val="00A16BB2"/>
    <w:rsid w:val="00A17223"/>
    <w:rsid w:val="00A17A1D"/>
    <w:rsid w:val="00A17E3C"/>
    <w:rsid w:val="00A20D49"/>
    <w:rsid w:val="00A21770"/>
    <w:rsid w:val="00A21787"/>
    <w:rsid w:val="00A2269B"/>
    <w:rsid w:val="00A23180"/>
    <w:rsid w:val="00A23574"/>
    <w:rsid w:val="00A235BF"/>
    <w:rsid w:val="00A23624"/>
    <w:rsid w:val="00A2380D"/>
    <w:rsid w:val="00A23896"/>
    <w:rsid w:val="00A23A7B"/>
    <w:rsid w:val="00A23A88"/>
    <w:rsid w:val="00A23C27"/>
    <w:rsid w:val="00A23E47"/>
    <w:rsid w:val="00A2422E"/>
    <w:rsid w:val="00A24324"/>
    <w:rsid w:val="00A24BE8"/>
    <w:rsid w:val="00A257E3"/>
    <w:rsid w:val="00A26DC5"/>
    <w:rsid w:val="00A277D7"/>
    <w:rsid w:val="00A27918"/>
    <w:rsid w:val="00A27AF9"/>
    <w:rsid w:val="00A3067B"/>
    <w:rsid w:val="00A30B66"/>
    <w:rsid w:val="00A30C9A"/>
    <w:rsid w:val="00A30DEE"/>
    <w:rsid w:val="00A30E68"/>
    <w:rsid w:val="00A31610"/>
    <w:rsid w:val="00A3214E"/>
    <w:rsid w:val="00A321EE"/>
    <w:rsid w:val="00A326FF"/>
    <w:rsid w:val="00A33554"/>
    <w:rsid w:val="00A336D0"/>
    <w:rsid w:val="00A33DE7"/>
    <w:rsid w:val="00A33E1E"/>
    <w:rsid w:val="00A33F07"/>
    <w:rsid w:val="00A34EF3"/>
    <w:rsid w:val="00A352FD"/>
    <w:rsid w:val="00A35B5F"/>
    <w:rsid w:val="00A35EA5"/>
    <w:rsid w:val="00A36122"/>
    <w:rsid w:val="00A36189"/>
    <w:rsid w:val="00A36307"/>
    <w:rsid w:val="00A3631F"/>
    <w:rsid w:val="00A37425"/>
    <w:rsid w:val="00A37736"/>
    <w:rsid w:val="00A4104E"/>
    <w:rsid w:val="00A411EA"/>
    <w:rsid w:val="00A4164A"/>
    <w:rsid w:val="00A418AD"/>
    <w:rsid w:val="00A41A75"/>
    <w:rsid w:val="00A42287"/>
    <w:rsid w:val="00A422D0"/>
    <w:rsid w:val="00A42424"/>
    <w:rsid w:val="00A425B0"/>
    <w:rsid w:val="00A429D3"/>
    <w:rsid w:val="00A42EE4"/>
    <w:rsid w:val="00A4337B"/>
    <w:rsid w:val="00A43480"/>
    <w:rsid w:val="00A43E45"/>
    <w:rsid w:val="00A443E3"/>
    <w:rsid w:val="00A44462"/>
    <w:rsid w:val="00A444B7"/>
    <w:rsid w:val="00A45E75"/>
    <w:rsid w:val="00A46292"/>
    <w:rsid w:val="00A46723"/>
    <w:rsid w:val="00A46D63"/>
    <w:rsid w:val="00A47828"/>
    <w:rsid w:val="00A47D67"/>
    <w:rsid w:val="00A47FD3"/>
    <w:rsid w:val="00A515D6"/>
    <w:rsid w:val="00A532B6"/>
    <w:rsid w:val="00A5337D"/>
    <w:rsid w:val="00A53697"/>
    <w:rsid w:val="00A53EB2"/>
    <w:rsid w:val="00A5446C"/>
    <w:rsid w:val="00A5494F"/>
    <w:rsid w:val="00A54AB6"/>
    <w:rsid w:val="00A5525C"/>
    <w:rsid w:val="00A55C73"/>
    <w:rsid w:val="00A561E1"/>
    <w:rsid w:val="00A56709"/>
    <w:rsid w:val="00A567E2"/>
    <w:rsid w:val="00A57165"/>
    <w:rsid w:val="00A57C33"/>
    <w:rsid w:val="00A6006A"/>
    <w:rsid w:val="00A601D3"/>
    <w:rsid w:val="00A60F58"/>
    <w:rsid w:val="00A61351"/>
    <w:rsid w:val="00A61495"/>
    <w:rsid w:val="00A615AD"/>
    <w:rsid w:val="00A61E92"/>
    <w:rsid w:val="00A62047"/>
    <w:rsid w:val="00A6210D"/>
    <w:rsid w:val="00A622DD"/>
    <w:rsid w:val="00A62B4D"/>
    <w:rsid w:val="00A62F68"/>
    <w:rsid w:val="00A638D0"/>
    <w:rsid w:val="00A63974"/>
    <w:rsid w:val="00A64B4E"/>
    <w:rsid w:val="00A651CC"/>
    <w:rsid w:val="00A65B2F"/>
    <w:rsid w:val="00A65CE7"/>
    <w:rsid w:val="00A65D6D"/>
    <w:rsid w:val="00A6640F"/>
    <w:rsid w:val="00A703EA"/>
    <w:rsid w:val="00A704ED"/>
    <w:rsid w:val="00A7069A"/>
    <w:rsid w:val="00A716A4"/>
    <w:rsid w:val="00A718D3"/>
    <w:rsid w:val="00A719A8"/>
    <w:rsid w:val="00A720A5"/>
    <w:rsid w:val="00A721F3"/>
    <w:rsid w:val="00A724B8"/>
    <w:rsid w:val="00A729B3"/>
    <w:rsid w:val="00A72B11"/>
    <w:rsid w:val="00A72C6F"/>
    <w:rsid w:val="00A72E05"/>
    <w:rsid w:val="00A73079"/>
    <w:rsid w:val="00A738ED"/>
    <w:rsid w:val="00A73969"/>
    <w:rsid w:val="00A73C73"/>
    <w:rsid w:val="00A73CC0"/>
    <w:rsid w:val="00A750B4"/>
    <w:rsid w:val="00A7524D"/>
    <w:rsid w:val="00A7581A"/>
    <w:rsid w:val="00A7625E"/>
    <w:rsid w:val="00A7629E"/>
    <w:rsid w:val="00A76404"/>
    <w:rsid w:val="00A76601"/>
    <w:rsid w:val="00A76BDA"/>
    <w:rsid w:val="00A76EB3"/>
    <w:rsid w:val="00A770B1"/>
    <w:rsid w:val="00A77656"/>
    <w:rsid w:val="00A77D16"/>
    <w:rsid w:val="00A81244"/>
    <w:rsid w:val="00A81726"/>
    <w:rsid w:val="00A819E1"/>
    <w:rsid w:val="00A8211F"/>
    <w:rsid w:val="00A8255E"/>
    <w:rsid w:val="00A825B4"/>
    <w:rsid w:val="00A8276E"/>
    <w:rsid w:val="00A82AB3"/>
    <w:rsid w:val="00A82AB4"/>
    <w:rsid w:val="00A82CA8"/>
    <w:rsid w:val="00A82D65"/>
    <w:rsid w:val="00A83617"/>
    <w:rsid w:val="00A836BB"/>
    <w:rsid w:val="00A83B0A"/>
    <w:rsid w:val="00A8402A"/>
    <w:rsid w:val="00A84881"/>
    <w:rsid w:val="00A84F86"/>
    <w:rsid w:val="00A85610"/>
    <w:rsid w:val="00A85EB9"/>
    <w:rsid w:val="00A86398"/>
    <w:rsid w:val="00A87015"/>
    <w:rsid w:val="00A87271"/>
    <w:rsid w:val="00A87D7F"/>
    <w:rsid w:val="00A9023B"/>
    <w:rsid w:val="00A90AF5"/>
    <w:rsid w:val="00A90B9C"/>
    <w:rsid w:val="00A90C21"/>
    <w:rsid w:val="00A90ED1"/>
    <w:rsid w:val="00A90FCF"/>
    <w:rsid w:val="00A91AE3"/>
    <w:rsid w:val="00A92224"/>
    <w:rsid w:val="00A925E4"/>
    <w:rsid w:val="00A92A43"/>
    <w:rsid w:val="00A93171"/>
    <w:rsid w:val="00A9318F"/>
    <w:rsid w:val="00A9395B"/>
    <w:rsid w:val="00A93B8D"/>
    <w:rsid w:val="00A93D6D"/>
    <w:rsid w:val="00A93EB8"/>
    <w:rsid w:val="00A94116"/>
    <w:rsid w:val="00A94470"/>
    <w:rsid w:val="00A953AD"/>
    <w:rsid w:val="00A95D35"/>
    <w:rsid w:val="00A961D3"/>
    <w:rsid w:val="00A96974"/>
    <w:rsid w:val="00A96BA3"/>
    <w:rsid w:val="00A97CD5"/>
    <w:rsid w:val="00A97D6A"/>
    <w:rsid w:val="00A97F30"/>
    <w:rsid w:val="00AA0380"/>
    <w:rsid w:val="00AA04CA"/>
    <w:rsid w:val="00AA076B"/>
    <w:rsid w:val="00AA0FB6"/>
    <w:rsid w:val="00AA1AF8"/>
    <w:rsid w:val="00AA20B0"/>
    <w:rsid w:val="00AA2C35"/>
    <w:rsid w:val="00AA2EE1"/>
    <w:rsid w:val="00AA3C85"/>
    <w:rsid w:val="00AA3CCA"/>
    <w:rsid w:val="00AA3F87"/>
    <w:rsid w:val="00AA40AA"/>
    <w:rsid w:val="00AA4368"/>
    <w:rsid w:val="00AA447D"/>
    <w:rsid w:val="00AA5236"/>
    <w:rsid w:val="00AA5293"/>
    <w:rsid w:val="00AA5B71"/>
    <w:rsid w:val="00AA60B7"/>
    <w:rsid w:val="00AA61D6"/>
    <w:rsid w:val="00AA66AA"/>
    <w:rsid w:val="00AA6C8D"/>
    <w:rsid w:val="00AA733F"/>
    <w:rsid w:val="00AA7B83"/>
    <w:rsid w:val="00AA7C6C"/>
    <w:rsid w:val="00AB0743"/>
    <w:rsid w:val="00AB0FB9"/>
    <w:rsid w:val="00AB1419"/>
    <w:rsid w:val="00AB2248"/>
    <w:rsid w:val="00AB25E9"/>
    <w:rsid w:val="00AB2FF4"/>
    <w:rsid w:val="00AB36B4"/>
    <w:rsid w:val="00AB37B8"/>
    <w:rsid w:val="00AB3810"/>
    <w:rsid w:val="00AB405C"/>
    <w:rsid w:val="00AB4850"/>
    <w:rsid w:val="00AB4DC1"/>
    <w:rsid w:val="00AB4E15"/>
    <w:rsid w:val="00AB5303"/>
    <w:rsid w:val="00AB66C4"/>
    <w:rsid w:val="00AB6EC4"/>
    <w:rsid w:val="00AB6FA9"/>
    <w:rsid w:val="00AB730F"/>
    <w:rsid w:val="00AC1213"/>
    <w:rsid w:val="00AC15AF"/>
    <w:rsid w:val="00AC1E83"/>
    <w:rsid w:val="00AC2374"/>
    <w:rsid w:val="00AC25BB"/>
    <w:rsid w:val="00AC2760"/>
    <w:rsid w:val="00AC2C45"/>
    <w:rsid w:val="00AC3592"/>
    <w:rsid w:val="00AC3594"/>
    <w:rsid w:val="00AC3680"/>
    <w:rsid w:val="00AC36E2"/>
    <w:rsid w:val="00AC451B"/>
    <w:rsid w:val="00AC5341"/>
    <w:rsid w:val="00AC5660"/>
    <w:rsid w:val="00AC58D6"/>
    <w:rsid w:val="00AC5AC5"/>
    <w:rsid w:val="00AC6325"/>
    <w:rsid w:val="00AC66E4"/>
    <w:rsid w:val="00AC6A29"/>
    <w:rsid w:val="00AC6AA7"/>
    <w:rsid w:val="00AC72A0"/>
    <w:rsid w:val="00AC72E1"/>
    <w:rsid w:val="00AC7356"/>
    <w:rsid w:val="00AC73C9"/>
    <w:rsid w:val="00AC7CFA"/>
    <w:rsid w:val="00AD08E7"/>
    <w:rsid w:val="00AD0DBF"/>
    <w:rsid w:val="00AD1B3C"/>
    <w:rsid w:val="00AD2949"/>
    <w:rsid w:val="00AD2CA9"/>
    <w:rsid w:val="00AD3129"/>
    <w:rsid w:val="00AD44DC"/>
    <w:rsid w:val="00AD46A7"/>
    <w:rsid w:val="00AD4D27"/>
    <w:rsid w:val="00AD4E2A"/>
    <w:rsid w:val="00AD4F8D"/>
    <w:rsid w:val="00AD5D11"/>
    <w:rsid w:val="00AD5FB0"/>
    <w:rsid w:val="00AD605A"/>
    <w:rsid w:val="00AD670E"/>
    <w:rsid w:val="00AD677E"/>
    <w:rsid w:val="00AD74A9"/>
    <w:rsid w:val="00AD74E4"/>
    <w:rsid w:val="00AE10AD"/>
    <w:rsid w:val="00AE1A9D"/>
    <w:rsid w:val="00AE1AC4"/>
    <w:rsid w:val="00AE2259"/>
    <w:rsid w:val="00AE2365"/>
    <w:rsid w:val="00AE29C9"/>
    <w:rsid w:val="00AE2A01"/>
    <w:rsid w:val="00AE2C42"/>
    <w:rsid w:val="00AE3E4D"/>
    <w:rsid w:val="00AE3E95"/>
    <w:rsid w:val="00AE3EFA"/>
    <w:rsid w:val="00AE4444"/>
    <w:rsid w:val="00AE45FF"/>
    <w:rsid w:val="00AE46EB"/>
    <w:rsid w:val="00AE4B81"/>
    <w:rsid w:val="00AE55AF"/>
    <w:rsid w:val="00AE57D6"/>
    <w:rsid w:val="00AE5A03"/>
    <w:rsid w:val="00AE60AB"/>
    <w:rsid w:val="00AE6109"/>
    <w:rsid w:val="00AE628F"/>
    <w:rsid w:val="00AE689D"/>
    <w:rsid w:val="00AE68A7"/>
    <w:rsid w:val="00AE69F7"/>
    <w:rsid w:val="00AE6CDD"/>
    <w:rsid w:val="00AE728F"/>
    <w:rsid w:val="00AE7462"/>
    <w:rsid w:val="00AE7A7F"/>
    <w:rsid w:val="00AE7DCB"/>
    <w:rsid w:val="00AF04E2"/>
    <w:rsid w:val="00AF1334"/>
    <w:rsid w:val="00AF278E"/>
    <w:rsid w:val="00AF2A39"/>
    <w:rsid w:val="00AF328B"/>
    <w:rsid w:val="00AF417A"/>
    <w:rsid w:val="00AF43C4"/>
    <w:rsid w:val="00AF4A59"/>
    <w:rsid w:val="00AF53D2"/>
    <w:rsid w:val="00AF5685"/>
    <w:rsid w:val="00AF5C1B"/>
    <w:rsid w:val="00AF632C"/>
    <w:rsid w:val="00AF6970"/>
    <w:rsid w:val="00AF7F8B"/>
    <w:rsid w:val="00B00A20"/>
    <w:rsid w:val="00B0139D"/>
    <w:rsid w:val="00B013F6"/>
    <w:rsid w:val="00B014CC"/>
    <w:rsid w:val="00B01502"/>
    <w:rsid w:val="00B0223A"/>
    <w:rsid w:val="00B0260D"/>
    <w:rsid w:val="00B02C35"/>
    <w:rsid w:val="00B02E93"/>
    <w:rsid w:val="00B030C5"/>
    <w:rsid w:val="00B0327A"/>
    <w:rsid w:val="00B039E1"/>
    <w:rsid w:val="00B03CF6"/>
    <w:rsid w:val="00B043BF"/>
    <w:rsid w:val="00B04800"/>
    <w:rsid w:val="00B0492B"/>
    <w:rsid w:val="00B04971"/>
    <w:rsid w:val="00B04A79"/>
    <w:rsid w:val="00B04C1A"/>
    <w:rsid w:val="00B04FF8"/>
    <w:rsid w:val="00B050BA"/>
    <w:rsid w:val="00B055D4"/>
    <w:rsid w:val="00B05BDE"/>
    <w:rsid w:val="00B05FA4"/>
    <w:rsid w:val="00B061A3"/>
    <w:rsid w:val="00B06D1A"/>
    <w:rsid w:val="00B07AAC"/>
    <w:rsid w:val="00B07EA7"/>
    <w:rsid w:val="00B103C7"/>
    <w:rsid w:val="00B10406"/>
    <w:rsid w:val="00B109BF"/>
    <w:rsid w:val="00B10BCC"/>
    <w:rsid w:val="00B11CB6"/>
    <w:rsid w:val="00B126CE"/>
    <w:rsid w:val="00B12E1C"/>
    <w:rsid w:val="00B1387A"/>
    <w:rsid w:val="00B13976"/>
    <w:rsid w:val="00B1422A"/>
    <w:rsid w:val="00B142B2"/>
    <w:rsid w:val="00B14824"/>
    <w:rsid w:val="00B15262"/>
    <w:rsid w:val="00B15F8E"/>
    <w:rsid w:val="00B1617A"/>
    <w:rsid w:val="00B16D65"/>
    <w:rsid w:val="00B16DED"/>
    <w:rsid w:val="00B17CB4"/>
    <w:rsid w:val="00B17F2D"/>
    <w:rsid w:val="00B20B00"/>
    <w:rsid w:val="00B20B58"/>
    <w:rsid w:val="00B20BF5"/>
    <w:rsid w:val="00B20CE2"/>
    <w:rsid w:val="00B20CFD"/>
    <w:rsid w:val="00B215FB"/>
    <w:rsid w:val="00B21BC1"/>
    <w:rsid w:val="00B21C91"/>
    <w:rsid w:val="00B22535"/>
    <w:rsid w:val="00B226F6"/>
    <w:rsid w:val="00B23066"/>
    <w:rsid w:val="00B23177"/>
    <w:rsid w:val="00B23D60"/>
    <w:rsid w:val="00B24829"/>
    <w:rsid w:val="00B248F1"/>
    <w:rsid w:val="00B24A88"/>
    <w:rsid w:val="00B24ADC"/>
    <w:rsid w:val="00B2534B"/>
    <w:rsid w:val="00B25609"/>
    <w:rsid w:val="00B256FA"/>
    <w:rsid w:val="00B25B83"/>
    <w:rsid w:val="00B25FAD"/>
    <w:rsid w:val="00B26789"/>
    <w:rsid w:val="00B267CB"/>
    <w:rsid w:val="00B26DDF"/>
    <w:rsid w:val="00B279AD"/>
    <w:rsid w:val="00B27A45"/>
    <w:rsid w:val="00B27BA1"/>
    <w:rsid w:val="00B27C25"/>
    <w:rsid w:val="00B31263"/>
    <w:rsid w:val="00B312D1"/>
    <w:rsid w:val="00B31A96"/>
    <w:rsid w:val="00B324D9"/>
    <w:rsid w:val="00B3281F"/>
    <w:rsid w:val="00B3282F"/>
    <w:rsid w:val="00B33315"/>
    <w:rsid w:val="00B3332B"/>
    <w:rsid w:val="00B33A73"/>
    <w:rsid w:val="00B33F84"/>
    <w:rsid w:val="00B34188"/>
    <w:rsid w:val="00B34346"/>
    <w:rsid w:val="00B35855"/>
    <w:rsid w:val="00B35EDD"/>
    <w:rsid w:val="00B36817"/>
    <w:rsid w:val="00B37435"/>
    <w:rsid w:val="00B3755A"/>
    <w:rsid w:val="00B37895"/>
    <w:rsid w:val="00B40E5C"/>
    <w:rsid w:val="00B41075"/>
    <w:rsid w:val="00B4134C"/>
    <w:rsid w:val="00B419F9"/>
    <w:rsid w:val="00B41B0F"/>
    <w:rsid w:val="00B4217B"/>
    <w:rsid w:val="00B4284F"/>
    <w:rsid w:val="00B42A3B"/>
    <w:rsid w:val="00B4307E"/>
    <w:rsid w:val="00B43356"/>
    <w:rsid w:val="00B43390"/>
    <w:rsid w:val="00B435DD"/>
    <w:rsid w:val="00B4384B"/>
    <w:rsid w:val="00B44421"/>
    <w:rsid w:val="00B44453"/>
    <w:rsid w:val="00B44A67"/>
    <w:rsid w:val="00B44C34"/>
    <w:rsid w:val="00B44C9C"/>
    <w:rsid w:val="00B45A1B"/>
    <w:rsid w:val="00B46006"/>
    <w:rsid w:val="00B46035"/>
    <w:rsid w:val="00B4623B"/>
    <w:rsid w:val="00B470C1"/>
    <w:rsid w:val="00B471E4"/>
    <w:rsid w:val="00B50002"/>
    <w:rsid w:val="00B500AF"/>
    <w:rsid w:val="00B50785"/>
    <w:rsid w:val="00B50F43"/>
    <w:rsid w:val="00B50FDD"/>
    <w:rsid w:val="00B515E8"/>
    <w:rsid w:val="00B543F0"/>
    <w:rsid w:val="00B54708"/>
    <w:rsid w:val="00B5470D"/>
    <w:rsid w:val="00B549A9"/>
    <w:rsid w:val="00B54CA5"/>
    <w:rsid w:val="00B54F0D"/>
    <w:rsid w:val="00B5555B"/>
    <w:rsid w:val="00B5593E"/>
    <w:rsid w:val="00B56389"/>
    <w:rsid w:val="00B56B9F"/>
    <w:rsid w:val="00B5742D"/>
    <w:rsid w:val="00B57557"/>
    <w:rsid w:val="00B57810"/>
    <w:rsid w:val="00B5791F"/>
    <w:rsid w:val="00B602A0"/>
    <w:rsid w:val="00B60397"/>
    <w:rsid w:val="00B6078A"/>
    <w:rsid w:val="00B61A38"/>
    <w:rsid w:val="00B61B00"/>
    <w:rsid w:val="00B61EF7"/>
    <w:rsid w:val="00B622A1"/>
    <w:rsid w:val="00B642AB"/>
    <w:rsid w:val="00B64B7D"/>
    <w:rsid w:val="00B64B7F"/>
    <w:rsid w:val="00B64B8E"/>
    <w:rsid w:val="00B64BA6"/>
    <w:rsid w:val="00B64FDD"/>
    <w:rsid w:val="00B66BD7"/>
    <w:rsid w:val="00B66CBB"/>
    <w:rsid w:val="00B6789C"/>
    <w:rsid w:val="00B67A7C"/>
    <w:rsid w:val="00B70061"/>
    <w:rsid w:val="00B7016F"/>
    <w:rsid w:val="00B702D9"/>
    <w:rsid w:val="00B7044C"/>
    <w:rsid w:val="00B708B1"/>
    <w:rsid w:val="00B70EFC"/>
    <w:rsid w:val="00B70F54"/>
    <w:rsid w:val="00B710CA"/>
    <w:rsid w:val="00B7121E"/>
    <w:rsid w:val="00B714A1"/>
    <w:rsid w:val="00B71D2B"/>
    <w:rsid w:val="00B726A3"/>
    <w:rsid w:val="00B7287C"/>
    <w:rsid w:val="00B73336"/>
    <w:rsid w:val="00B734DA"/>
    <w:rsid w:val="00B74212"/>
    <w:rsid w:val="00B74CEB"/>
    <w:rsid w:val="00B7559D"/>
    <w:rsid w:val="00B75D2C"/>
    <w:rsid w:val="00B75E90"/>
    <w:rsid w:val="00B76171"/>
    <w:rsid w:val="00B76424"/>
    <w:rsid w:val="00B7642F"/>
    <w:rsid w:val="00B76B32"/>
    <w:rsid w:val="00B76D79"/>
    <w:rsid w:val="00B76E74"/>
    <w:rsid w:val="00B7717A"/>
    <w:rsid w:val="00B7741D"/>
    <w:rsid w:val="00B77541"/>
    <w:rsid w:val="00B77892"/>
    <w:rsid w:val="00B779A0"/>
    <w:rsid w:val="00B77FC5"/>
    <w:rsid w:val="00B801FB"/>
    <w:rsid w:val="00B80B5F"/>
    <w:rsid w:val="00B80EAC"/>
    <w:rsid w:val="00B811C0"/>
    <w:rsid w:val="00B81715"/>
    <w:rsid w:val="00B81DC9"/>
    <w:rsid w:val="00B81F54"/>
    <w:rsid w:val="00B81F88"/>
    <w:rsid w:val="00B820DB"/>
    <w:rsid w:val="00B82869"/>
    <w:rsid w:val="00B83467"/>
    <w:rsid w:val="00B835BF"/>
    <w:rsid w:val="00B83911"/>
    <w:rsid w:val="00B83A03"/>
    <w:rsid w:val="00B83E03"/>
    <w:rsid w:val="00B84146"/>
    <w:rsid w:val="00B84BDE"/>
    <w:rsid w:val="00B84F58"/>
    <w:rsid w:val="00B85026"/>
    <w:rsid w:val="00B858FC"/>
    <w:rsid w:val="00B85D3B"/>
    <w:rsid w:val="00B86115"/>
    <w:rsid w:val="00B861D8"/>
    <w:rsid w:val="00B86624"/>
    <w:rsid w:val="00B86C2D"/>
    <w:rsid w:val="00B877F8"/>
    <w:rsid w:val="00B87D49"/>
    <w:rsid w:val="00B87FDE"/>
    <w:rsid w:val="00B90391"/>
    <w:rsid w:val="00B908F9"/>
    <w:rsid w:val="00B909E2"/>
    <w:rsid w:val="00B91BB3"/>
    <w:rsid w:val="00B91BBE"/>
    <w:rsid w:val="00B92069"/>
    <w:rsid w:val="00B9246A"/>
    <w:rsid w:val="00B934D0"/>
    <w:rsid w:val="00B938D5"/>
    <w:rsid w:val="00B9391E"/>
    <w:rsid w:val="00B93F6E"/>
    <w:rsid w:val="00B947B4"/>
    <w:rsid w:val="00B94862"/>
    <w:rsid w:val="00B94C0E"/>
    <w:rsid w:val="00B94C22"/>
    <w:rsid w:val="00B9508B"/>
    <w:rsid w:val="00B95BE6"/>
    <w:rsid w:val="00B95E44"/>
    <w:rsid w:val="00B95E69"/>
    <w:rsid w:val="00B97302"/>
    <w:rsid w:val="00B97571"/>
    <w:rsid w:val="00BA0956"/>
    <w:rsid w:val="00BA1152"/>
    <w:rsid w:val="00BA16E6"/>
    <w:rsid w:val="00BA17C7"/>
    <w:rsid w:val="00BA20A7"/>
    <w:rsid w:val="00BA2AFF"/>
    <w:rsid w:val="00BA326B"/>
    <w:rsid w:val="00BA3990"/>
    <w:rsid w:val="00BA4C48"/>
    <w:rsid w:val="00BA4ED3"/>
    <w:rsid w:val="00BA52CC"/>
    <w:rsid w:val="00BA5761"/>
    <w:rsid w:val="00BA66AE"/>
    <w:rsid w:val="00BA7232"/>
    <w:rsid w:val="00BA7C72"/>
    <w:rsid w:val="00BA7F0D"/>
    <w:rsid w:val="00BA7F19"/>
    <w:rsid w:val="00BB04BE"/>
    <w:rsid w:val="00BB0719"/>
    <w:rsid w:val="00BB0BE7"/>
    <w:rsid w:val="00BB1817"/>
    <w:rsid w:val="00BB182B"/>
    <w:rsid w:val="00BB1BE9"/>
    <w:rsid w:val="00BB1FAC"/>
    <w:rsid w:val="00BB2D95"/>
    <w:rsid w:val="00BB30AA"/>
    <w:rsid w:val="00BB3939"/>
    <w:rsid w:val="00BB3BB8"/>
    <w:rsid w:val="00BB3FEF"/>
    <w:rsid w:val="00BB4355"/>
    <w:rsid w:val="00BB5147"/>
    <w:rsid w:val="00BB5293"/>
    <w:rsid w:val="00BB58E4"/>
    <w:rsid w:val="00BB5B00"/>
    <w:rsid w:val="00BB6078"/>
    <w:rsid w:val="00BB6732"/>
    <w:rsid w:val="00BB7100"/>
    <w:rsid w:val="00BB722C"/>
    <w:rsid w:val="00BB7268"/>
    <w:rsid w:val="00BB77EF"/>
    <w:rsid w:val="00BB78E6"/>
    <w:rsid w:val="00BC036C"/>
    <w:rsid w:val="00BC0649"/>
    <w:rsid w:val="00BC1838"/>
    <w:rsid w:val="00BC1D1E"/>
    <w:rsid w:val="00BC282A"/>
    <w:rsid w:val="00BC2895"/>
    <w:rsid w:val="00BC3162"/>
    <w:rsid w:val="00BC34B5"/>
    <w:rsid w:val="00BC3DD0"/>
    <w:rsid w:val="00BC418F"/>
    <w:rsid w:val="00BC4C21"/>
    <w:rsid w:val="00BC4FFD"/>
    <w:rsid w:val="00BC5262"/>
    <w:rsid w:val="00BC5740"/>
    <w:rsid w:val="00BC5AB1"/>
    <w:rsid w:val="00BC5F7B"/>
    <w:rsid w:val="00BC613E"/>
    <w:rsid w:val="00BC619E"/>
    <w:rsid w:val="00BC62B0"/>
    <w:rsid w:val="00BC62ED"/>
    <w:rsid w:val="00BC64E8"/>
    <w:rsid w:val="00BC6B02"/>
    <w:rsid w:val="00BC71E3"/>
    <w:rsid w:val="00BC76EC"/>
    <w:rsid w:val="00BD08CC"/>
    <w:rsid w:val="00BD14E6"/>
    <w:rsid w:val="00BD1526"/>
    <w:rsid w:val="00BD15B1"/>
    <w:rsid w:val="00BD1996"/>
    <w:rsid w:val="00BD1A88"/>
    <w:rsid w:val="00BD2B12"/>
    <w:rsid w:val="00BD2C3A"/>
    <w:rsid w:val="00BD2DF9"/>
    <w:rsid w:val="00BD3213"/>
    <w:rsid w:val="00BD4630"/>
    <w:rsid w:val="00BD6D04"/>
    <w:rsid w:val="00BD734C"/>
    <w:rsid w:val="00BD740E"/>
    <w:rsid w:val="00BD7806"/>
    <w:rsid w:val="00BD7B4F"/>
    <w:rsid w:val="00BE0269"/>
    <w:rsid w:val="00BE02A1"/>
    <w:rsid w:val="00BE0715"/>
    <w:rsid w:val="00BE1013"/>
    <w:rsid w:val="00BE1613"/>
    <w:rsid w:val="00BE171D"/>
    <w:rsid w:val="00BE1A61"/>
    <w:rsid w:val="00BE26FD"/>
    <w:rsid w:val="00BE273D"/>
    <w:rsid w:val="00BE2DE9"/>
    <w:rsid w:val="00BE2F9F"/>
    <w:rsid w:val="00BE323D"/>
    <w:rsid w:val="00BE32FF"/>
    <w:rsid w:val="00BE36AB"/>
    <w:rsid w:val="00BE3B68"/>
    <w:rsid w:val="00BE46A4"/>
    <w:rsid w:val="00BE47CC"/>
    <w:rsid w:val="00BE4C86"/>
    <w:rsid w:val="00BE4DA4"/>
    <w:rsid w:val="00BE4EE8"/>
    <w:rsid w:val="00BE4FA0"/>
    <w:rsid w:val="00BE5740"/>
    <w:rsid w:val="00BE5EF3"/>
    <w:rsid w:val="00BE618D"/>
    <w:rsid w:val="00BE636C"/>
    <w:rsid w:val="00BE697B"/>
    <w:rsid w:val="00BE6BBB"/>
    <w:rsid w:val="00BE6EFC"/>
    <w:rsid w:val="00BE7472"/>
    <w:rsid w:val="00BF00F5"/>
    <w:rsid w:val="00BF03FB"/>
    <w:rsid w:val="00BF0E42"/>
    <w:rsid w:val="00BF0ED7"/>
    <w:rsid w:val="00BF1148"/>
    <w:rsid w:val="00BF1EEC"/>
    <w:rsid w:val="00BF1FD9"/>
    <w:rsid w:val="00BF229A"/>
    <w:rsid w:val="00BF24F4"/>
    <w:rsid w:val="00BF2FA7"/>
    <w:rsid w:val="00BF3FA3"/>
    <w:rsid w:val="00BF43EF"/>
    <w:rsid w:val="00BF44F8"/>
    <w:rsid w:val="00BF5301"/>
    <w:rsid w:val="00BF5394"/>
    <w:rsid w:val="00BF5522"/>
    <w:rsid w:val="00BF6434"/>
    <w:rsid w:val="00BF7C10"/>
    <w:rsid w:val="00C0033A"/>
    <w:rsid w:val="00C0094A"/>
    <w:rsid w:val="00C00ADC"/>
    <w:rsid w:val="00C00AE8"/>
    <w:rsid w:val="00C01831"/>
    <w:rsid w:val="00C01833"/>
    <w:rsid w:val="00C019C9"/>
    <w:rsid w:val="00C01ABB"/>
    <w:rsid w:val="00C022B1"/>
    <w:rsid w:val="00C02DA2"/>
    <w:rsid w:val="00C02DD2"/>
    <w:rsid w:val="00C03172"/>
    <w:rsid w:val="00C03276"/>
    <w:rsid w:val="00C04228"/>
    <w:rsid w:val="00C046AE"/>
    <w:rsid w:val="00C048AD"/>
    <w:rsid w:val="00C04AFB"/>
    <w:rsid w:val="00C04E95"/>
    <w:rsid w:val="00C04F53"/>
    <w:rsid w:val="00C05127"/>
    <w:rsid w:val="00C0545D"/>
    <w:rsid w:val="00C0587B"/>
    <w:rsid w:val="00C05A4B"/>
    <w:rsid w:val="00C05FBE"/>
    <w:rsid w:val="00C07600"/>
    <w:rsid w:val="00C07F99"/>
    <w:rsid w:val="00C10771"/>
    <w:rsid w:val="00C10AEF"/>
    <w:rsid w:val="00C114A2"/>
    <w:rsid w:val="00C12128"/>
    <w:rsid w:val="00C121FA"/>
    <w:rsid w:val="00C127D8"/>
    <w:rsid w:val="00C12D01"/>
    <w:rsid w:val="00C138AE"/>
    <w:rsid w:val="00C138C5"/>
    <w:rsid w:val="00C13D1F"/>
    <w:rsid w:val="00C13F4F"/>
    <w:rsid w:val="00C14207"/>
    <w:rsid w:val="00C14321"/>
    <w:rsid w:val="00C14458"/>
    <w:rsid w:val="00C148E5"/>
    <w:rsid w:val="00C14D19"/>
    <w:rsid w:val="00C15869"/>
    <w:rsid w:val="00C1586A"/>
    <w:rsid w:val="00C1628E"/>
    <w:rsid w:val="00C16605"/>
    <w:rsid w:val="00C1677D"/>
    <w:rsid w:val="00C16C8A"/>
    <w:rsid w:val="00C17C63"/>
    <w:rsid w:val="00C203BD"/>
    <w:rsid w:val="00C20F32"/>
    <w:rsid w:val="00C210DF"/>
    <w:rsid w:val="00C214F1"/>
    <w:rsid w:val="00C21CC9"/>
    <w:rsid w:val="00C2226A"/>
    <w:rsid w:val="00C2264F"/>
    <w:rsid w:val="00C233BD"/>
    <w:rsid w:val="00C23CA0"/>
    <w:rsid w:val="00C23DB0"/>
    <w:rsid w:val="00C23F74"/>
    <w:rsid w:val="00C24397"/>
    <w:rsid w:val="00C24642"/>
    <w:rsid w:val="00C24EB5"/>
    <w:rsid w:val="00C253DC"/>
    <w:rsid w:val="00C2555D"/>
    <w:rsid w:val="00C25B66"/>
    <w:rsid w:val="00C25E14"/>
    <w:rsid w:val="00C25FF7"/>
    <w:rsid w:val="00C26112"/>
    <w:rsid w:val="00C261ED"/>
    <w:rsid w:val="00C265C3"/>
    <w:rsid w:val="00C26D82"/>
    <w:rsid w:val="00C26E69"/>
    <w:rsid w:val="00C275B5"/>
    <w:rsid w:val="00C27B6F"/>
    <w:rsid w:val="00C303A8"/>
    <w:rsid w:val="00C30B5E"/>
    <w:rsid w:val="00C30B83"/>
    <w:rsid w:val="00C30BD4"/>
    <w:rsid w:val="00C31429"/>
    <w:rsid w:val="00C32229"/>
    <w:rsid w:val="00C337D5"/>
    <w:rsid w:val="00C33A06"/>
    <w:rsid w:val="00C34615"/>
    <w:rsid w:val="00C349E0"/>
    <w:rsid w:val="00C34CED"/>
    <w:rsid w:val="00C34D48"/>
    <w:rsid w:val="00C34E5E"/>
    <w:rsid w:val="00C356B8"/>
    <w:rsid w:val="00C35717"/>
    <w:rsid w:val="00C358BC"/>
    <w:rsid w:val="00C360E8"/>
    <w:rsid w:val="00C361E8"/>
    <w:rsid w:val="00C36854"/>
    <w:rsid w:val="00C3700A"/>
    <w:rsid w:val="00C371C3"/>
    <w:rsid w:val="00C373BC"/>
    <w:rsid w:val="00C37AE3"/>
    <w:rsid w:val="00C37DA8"/>
    <w:rsid w:val="00C407FA"/>
    <w:rsid w:val="00C40F50"/>
    <w:rsid w:val="00C41957"/>
    <w:rsid w:val="00C41A25"/>
    <w:rsid w:val="00C4244F"/>
    <w:rsid w:val="00C42718"/>
    <w:rsid w:val="00C42F76"/>
    <w:rsid w:val="00C4374C"/>
    <w:rsid w:val="00C447BD"/>
    <w:rsid w:val="00C44E7C"/>
    <w:rsid w:val="00C450E4"/>
    <w:rsid w:val="00C45673"/>
    <w:rsid w:val="00C456C2"/>
    <w:rsid w:val="00C45DE6"/>
    <w:rsid w:val="00C465F0"/>
    <w:rsid w:val="00C46AFC"/>
    <w:rsid w:val="00C46B62"/>
    <w:rsid w:val="00C479BF"/>
    <w:rsid w:val="00C47D07"/>
    <w:rsid w:val="00C50090"/>
    <w:rsid w:val="00C502D1"/>
    <w:rsid w:val="00C50C19"/>
    <w:rsid w:val="00C51013"/>
    <w:rsid w:val="00C510F1"/>
    <w:rsid w:val="00C51130"/>
    <w:rsid w:val="00C51584"/>
    <w:rsid w:val="00C5204B"/>
    <w:rsid w:val="00C5269A"/>
    <w:rsid w:val="00C5344F"/>
    <w:rsid w:val="00C53A54"/>
    <w:rsid w:val="00C53CA0"/>
    <w:rsid w:val="00C540E9"/>
    <w:rsid w:val="00C5414E"/>
    <w:rsid w:val="00C541B7"/>
    <w:rsid w:val="00C54650"/>
    <w:rsid w:val="00C549B8"/>
    <w:rsid w:val="00C55517"/>
    <w:rsid w:val="00C55E20"/>
    <w:rsid w:val="00C565A3"/>
    <w:rsid w:val="00C5672D"/>
    <w:rsid w:val="00C56F03"/>
    <w:rsid w:val="00C56F32"/>
    <w:rsid w:val="00C56FF0"/>
    <w:rsid w:val="00C57B2E"/>
    <w:rsid w:val="00C57DE6"/>
    <w:rsid w:val="00C607B0"/>
    <w:rsid w:val="00C60BAF"/>
    <w:rsid w:val="00C611D6"/>
    <w:rsid w:val="00C61AF2"/>
    <w:rsid w:val="00C61C06"/>
    <w:rsid w:val="00C61E16"/>
    <w:rsid w:val="00C62956"/>
    <w:rsid w:val="00C62E75"/>
    <w:rsid w:val="00C63C46"/>
    <w:rsid w:val="00C6400C"/>
    <w:rsid w:val="00C648E8"/>
    <w:rsid w:val="00C64A40"/>
    <w:rsid w:val="00C64AB6"/>
    <w:rsid w:val="00C64B56"/>
    <w:rsid w:val="00C6547F"/>
    <w:rsid w:val="00C6596E"/>
    <w:rsid w:val="00C65C49"/>
    <w:rsid w:val="00C6645E"/>
    <w:rsid w:val="00C6646C"/>
    <w:rsid w:val="00C67204"/>
    <w:rsid w:val="00C6784A"/>
    <w:rsid w:val="00C70648"/>
    <w:rsid w:val="00C70887"/>
    <w:rsid w:val="00C70B5F"/>
    <w:rsid w:val="00C70DBF"/>
    <w:rsid w:val="00C7293B"/>
    <w:rsid w:val="00C72AA4"/>
    <w:rsid w:val="00C73041"/>
    <w:rsid w:val="00C73286"/>
    <w:rsid w:val="00C74202"/>
    <w:rsid w:val="00C75224"/>
    <w:rsid w:val="00C75958"/>
    <w:rsid w:val="00C75C0E"/>
    <w:rsid w:val="00C76357"/>
    <w:rsid w:val="00C76387"/>
    <w:rsid w:val="00C76EE1"/>
    <w:rsid w:val="00C77398"/>
    <w:rsid w:val="00C778E1"/>
    <w:rsid w:val="00C80D45"/>
    <w:rsid w:val="00C81C82"/>
    <w:rsid w:val="00C82CBA"/>
    <w:rsid w:val="00C8372E"/>
    <w:rsid w:val="00C83A79"/>
    <w:rsid w:val="00C83B65"/>
    <w:rsid w:val="00C841BE"/>
    <w:rsid w:val="00C843D7"/>
    <w:rsid w:val="00C84427"/>
    <w:rsid w:val="00C849C9"/>
    <w:rsid w:val="00C84C68"/>
    <w:rsid w:val="00C852D8"/>
    <w:rsid w:val="00C85B78"/>
    <w:rsid w:val="00C85CCD"/>
    <w:rsid w:val="00C85E83"/>
    <w:rsid w:val="00C86AB0"/>
    <w:rsid w:val="00C86D78"/>
    <w:rsid w:val="00C87373"/>
    <w:rsid w:val="00C87694"/>
    <w:rsid w:val="00C87714"/>
    <w:rsid w:val="00C878E2"/>
    <w:rsid w:val="00C904F5"/>
    <w:rsid w:val="00C90C6B"/>
    <w:rsid w:val="00C91B07"/>
    <w:rsid w:val="00C91DAE"/>
    <w:rsid w:val="00C92C69"/>
    <w:rsid w:val="00C942D1"/>
    <w:rsid w:val="00C94B45"/>
    <w:rsid w:val="00C94D49"/>
    <w:rsid w:val="00C94F53"/>
    <w:rsid w:val="00C95055"/>
    <w:rsid w:val="00C952D3"/>
    <w:rsid w:val="00C956BB"/>
    <w:rsid w:val="00C95C2D"/>
    <w:rsid w:val="00C96236"/>
    <w:rsid w:val="00C9666B"/>
    <w:rsid w:val="00C975F0"/>
    <w:rsid w:val="00C97B69"/>
    <w:rsid w:val="00CA0C40"/>
    <w:rsid w:val="00CA15E7"/>
    <w:rsid w:val="00CA1982"/>
    <w:rsid w:val="00CA1C6E"/>
    <w:rsid w:val="00CA1F92"/>
    <w:rsid w:val="00CA27C2"/>
    <w:rsid w:val="00CA41E8"/>
    <w:rsid w:val="00CA41FB"/>
    <w:rsid w:val="00CA44AC"/>
    <w:rsid w:val="00CA45BB"/>
    <w:rsid w:val="00CA469C"/>
    <w:rsid w:val="00CA478F"/>
    <w:rsid w:val="00CA5D69"/>
    <w:rsid w:val="00CA5E21"/>
    <w:rsid w:val="00CA6362"/>
    <w:rsid w:val="00CA63BE"/>
    <w:rsid w:val="00CA7467"/>
    <w:rsid w:val="00CA7707"/>
    <w:rsid w:val="00CB0166"/>
    <w:rsid w:val="00CB0458"/>
    <w:rsid w:val="00CB0931"/>
    <w:rsid w:val="00CB0A48"/>
    <w:rsid w:val="00CB0D0A"/>
    <w:rsid w:val="00CB0E98"/>
    <w:rsid w:val="00CB0F73"/>
    <w:rsid w:val="00CB1654"/>
    <w:rsid w:val="00CB17B0"/>
    <w:rsid w:val="00CB1BEC"/>
    <w:rsid w:val="00CB1CA2"/>
    <w:rsid w:val="00CB1F45"/>
    <w:rsid w:val="00CB1F81"/>
    <w:rsid w:val="00CB216E"/>
    <w:rsid w:val="00CB2330"/>
    <w:rsid w:val="00CB2BBE"/>
    <w:rsid w:val="00CB2BCD"/>
    <w:rsid w:val="00CB34E5"/>
    <w:rsid w:val="00CB3807"/>
    <w:rsid w:val="00CB3B81"/>
    <w:rsid w:val="00CB3DDB"/>
    <w:rsid w:val="00CB54A3"/>
    <w:rsid w:val="00CB564B"/>
    <w:rsid w:val="00CB5A33"/>
    <w:rsid w:val="00CB5CED"/>
    <w:rsid w:val="00CB5EE0"/>
    <w:rsid w:val="00CB5FA3"/>
    <w:rsid w:val="00CB6001"/>
    <w:rsid w:val="00CB6472"/>
    <w:rsid w:val="00CB69C9"/>
    <w:rsid w:val="00CB7B97"/>
    <w:rsid w:val="00CB7C40"/>
    <w:rsid w:val="00CC005B"/>
    <w:rsid w:val="00CC1279"/>
    <w:rsid w:val="00CC180F"/>
    <w:rsid w:val="00CC1BB1"/>
    <w:rsid w:val="00CC1C8A"/>
    <w:rsid w:val="00CC216B"/>
    <w:rsid w:val="00CC2399"/>
    <w:rsid w:val="00CC23D9"/>
    <w:rsid w:val="00CC2C7C"/>
    <w:rsid w:val="00CC2EA6"/>
    <w:rsid w:val="00CC3114"/>
    <w:rsid w:val="00CC382E"/>
    <w:rsid w:val="00CC406E"/>
    <w:rsid w:val="00CC5153"/>
    <w:rsid w:val="00CC5388"/>
    <w:rsid w:val="00CC5628"/>
    <w:rsid w:val="00CC5D2E"/>
    <w:rsid w:val="00CC6037"/>
    <w:rsid w:val="00CC6491"/>
    <w:rsid w:val="00CC79E3"/>
    <w:rsid w:val="00CC7FB1"/>
    <w:rsid w:val="00CD07A3"/>
    <w:rsid w:val="00CD0FBE"/>
    <w:rsid w:val="00CD17C0"/>
    <w:rsid w:val="00CD2488"/>
    <w:rsid w:val="00CD28D5"/>
    <w:rsid w:val="00CD2C7A"/>
    <w:rsid w:val="00CD372E"/>
    <w:rsid w:val="00CD4848"/>
    <w:rsid w:val="00CD5084"/>
    <w:rsid w:val="00CD5359"/>
    <w:rsid w:val="00CD54AE"/>
    <w:rsid w:val="00CD5F66"/>
    <w:rsid w:val="00CD5FFA"/>
    <w:rsid w:val="00CD6BA9"/>
    <w:rsid w:val="00CD6D23"/>
    <w:rsid w:val="00CD6DD8"/>
    <w:rsid w:val="00CD70D1"/>
    <w:rsid w:val="00CD73C1"/>
    <w:rsid w:val="00CD7B4D"/>
    <w:rsid w:val="00CE0556"/>
    <w:rsid w:val="00CE065D"/>
    <w:rsid w:val="00CE0963"/>
    <w:rsid w:val="00CE119C"/>
    <w:rsid w:val="00CE25B8"/>
    <w:rsid w:val="00CE2910"/>
    <w:rsid w:val="00CE299E"/>
    <w:rsid w:val="00CE2E44"/>
    <w:rsid w:val="00CE3201"/>
    <w:rsid w:val="00CE35E3"/>
    <w:rsid w:val="00CE3A17"/>
    <w:rsid w:val="00CE3D26"/>
    <w:rsid w:val="00CE4314"/>
    <w:rsid w:val="00CE45FD"/>
    <w:rsid w:val="00CE4803"/>
    <w:rsid w:val="00CE4A8A"/>
    <w:rsid w:val="00CE4B7B"/>
    <w:rsid w:val="00CE5E91"/>
    <w:rsid w:val="00CE6280"/>
    <w:rsid w:val="00CE6F19"/>
    <w:rsid w:val="00CE7257"/>
    <w:rsid w:val="00CE72A8"/>
    <w:rsid w:val="00CF068D"/>
    <w:rsid w:val="00CF1D93"/>
    <w:rsid w:val="00CF283F"/>
    <w:rsid w:val="00CF2E82"/>
    <w:rsid w:val="00CF3744"/>
    <w:rsid w:val="00CF3AB3"/>
    <w:rsid w:val="00CF4D8F"/>
    <w:rsid w:val="00CF5B75"/>
    <w:rsid w:val="00CF5C88"/>
    <w:rsid w:val="00CF5CA9"/>
    <w:rsid w:val="00CF5E06"/>
    <w:rsid w:val="00CF602A"/>
    <w:rsid w:val="00CF6594"/>
    <w:rsid w:val="00CF6A98"/>
    <w:rsid w:val="00CF6FFD"/>
    <w:rsid w:val="00CF7A40"/>
    <w:rsid w:val="00CF7B65"/>
    <w:rsid w:val="00D00314"/>
    <w:rsid w:val="00D00602"/>
    <w:rsid w:val="00D01193"/>
    <w:rsid w:val="00D01ED0"/>
    <w:rsid w:val="00D01FF7"/>
    <w:rsid w:val="00D0219E"/>
    <w:rsid w:val="00D02A25"/>
    <w:rsid w:val="00D02D72"/>
    <w:rsid w:val="00D034A0"/>
    <w:rsid w:val="00D03A40"/>
    <w:rsid w:val="00D03C4D"/>
    <w:rsid w:val="00D04017"/>
    <w:rsid w:val="00D04B7A"/>
    <w:rsid w:val="00D0515F"/>
    <w:rsid w:val="00D055A9"/>
    <w:rsid w:val="00D056E0"/>
    <w:rsid w:val="00D05B03"/>
    <w:rsid w:val="00D066CF"/>
    <w:rsid w:val="00D06812"/>
    <w:rsid w:val="00D06C09"/>
    <w:rsid w:val="00D06E60"/>
    <w:rsid w:val="00D0747A"/>
    <w:rsid w:val="00D07A8C"/>
    <w:rsid w:val="00D10119"/>
    <w:rsid w:val="00D10DA3"/>
    <w:rsid w:val="00D10EFF"/>
    <w:rsid w:val="00D116BD"/>
    <w:rsid w:val="00D11863"/>
    <w:rsid w:val="00D11E00"/>
    <w:rsid w:val="00D12C95"/>
    <w:rsid w:val="00D12D20"/>
    <w:rsid w:val="00D12F34"/>
    <w:rsid w:val="00D12F3F"/>
    <w:rsid w:val="00D13107"/>
    <w:rsid w:val="00D131F5"/>
    <w:rsid w:val="00D1329C"/>
    <w:rsid w:val="00D13963"/>
    <w:rsid w:val="00D1435C"/>
    <w:rsid w:val="00D14BFF"/>
    <w:rsid w:val="00D14FD3"/>
    <w:rsid w:val="00D15335"/>
    <w:rsid w:val="00D154D7"/>
    <w:rsid w:val="00D15A60"/>
    <w:rsid w:val="00D1622A"/>
    <w:rsid w:val="00D175E1"/>
    <w:rsid w:val="00D177BD"/>
    <w:rsid w:val="00D17A9C"/>
    <w:rsid w:val="00D203EC"/>
    <w:rsid w:val="00D2044B"/>
    <w:rsid w:val="00D20D0E"/>
    <w:rsid w:val="00D2163B"/>
    <w:rsid w:val="00D22A06"/>
    <w:rsid w:val="00D22A3B"/>
    <w:rsid w:val="00D22FB1"/>
    <w:rsid w:val="00D230C7"/>
    <w:rsid w:val="00D234F7"/>
    <w:rsid w:val="00D23E61"/>
    <w:rsid w:val="00D241D7"/>
    <w:rsid w:val="00D242F6"/>
    <w:rsid w:val="00D244D5"/>
    <w:rsid w:val="00D24860"/>
    <w:rsid w:val="00D26116"/>
    <w:rsid w:val="00D26C25"/>
    <w:rsid w:val="00D27BAB"/>
    <w:rsid w:val="00D30C4D"/>
    <w:rsid w:val="00D30EB4"/>
    <w:rsid w:val="00D31410"/>
    <w:rsid w:val="00D31681"/>
    <w:rsid w:val="00D31DFE"/>
    <w:rsid w:val="00D32117"/>
    <w:rsid w:val="00D32372"/>
    <w:rsid w:val="00D32C5D"/>
    <w:rsid w:val="00D32DEB"/>
    <w:rsid w:val="00D32FF3"/>
    <w:rsid w:val="00D335F0"/>
    <w:rsid w:val="00D33616"/>
    <w:rsid w:val="00D33B4C"/>
    <w:rsid w:val="00D33C02"/>
    <w:rsid w:val="00D3420F"/>
    <w:rsid w:val="00D34444"/>
    <w:rsid w:val="00D34A14"/>
    <w:rsid w:val="00D34B26"/>
    <w:rsid w:val="00D34E3B"/>
    <w:rsid w:val="00D3541D"/>
    <w:rsid w:val="00D35D66"/>
    <w:rsid w:val="00D35E6B"/>
    <w:rsid w:val="00D36181"/>
    <w:rsid w:val="00D37305"/>
    <w:rsid w:val="00D400FA"/>
    <w:rsid w:val="00D4039B"/>
    <w:rsid w:val="00D4047B"/>
    <w:rsid w:val="00D404AD"/>
    <w:rsid w:val="00D408EC"/>
    <w:rsid w:val="00D40988"/>
    <w:rsid w:val="00D409E0"/>
    <w:rsid w:val="00D40E2A"/>
    <w:rsid w:val="00D41087"/>
    <w:rsid w:val="00D4163E"/>
    <w:rsid w:val="00D41D22"/>
    <w:rsid w:val="00D41DC6"/>
    <w:rsid w:val="00D42695"/>
    <w:rsid w:val="00D426F8"/>
    <w:rsid w:val="00D4368B"/>
    <w:rsid w:val="00D438F7"/>
    <w:rsid w:val="00D4437C"/>
    <w:rsid w:val="00D44D1F"/>
    <w:rsid w:val="00D46891"/>
    <w:rsid w:val="00D46CD6"/>
    <w:rsid w:val="00D46D85"/>
    <w:rsid w:val="00D46E2D"/>
    <w:rsid w:val="00D4750F"/>
    <w:rsid w:val="00D4797D"/>
    <w:rsid w:val="00D50025"/>
    <w:rsid w:val="00D510A7"/>
    <w:rsid w:val="00D51256"/>
    <w:rsid w:val="00D5169F"/>
    <w:rsid w:val="00D5197D"/>
    <w:rsid w:val="00D51FD3"/>
    <w:rsid w:val="00D52265"/>
    <w:rsid w:val="00D522AA"/>
    <w:rsid w:val="00D529AA"/>
    <w:rsid w:val="00D52C8E"/>
    <w:rsid w:val="00D5303D"/>
    <w:rsid w:val="00D53BAB"/>
    <w:rsid w:val="00D53EF4"/>
    <w:rsid w:val="00D540DA"/>
    <w:rsid w:val="00D54D5F"/>
    <w:rsid w:val="00D557DD"/>
    <w:rsid w:val="00D55933"/>
    <w:rsid w:val="00D567E8"/>
    <w:rsid w:val="00D56E3B"/>
    <w:rsid w:val="00D60BC2"/>
    <w:rsid w:val="00D60D33"/>
    <w:rsid w:val="00D60DCF"/>
    <w:rsid w:val="00D60E30"/>
    <w:rsid w:val="00D614E4"/>
    <w:rsid w:val="00D61C34"/>
    <w:rsid w:val="00D61E5E"/>
    <w:rsid w:val="00D62AD7"/>
    <w:rsid w:val="00D63483"/>
    <w:rsid w:val="00D64744"/>
    <w:rsid w:val="00D65614"/>
    <w:rsid w:val="00D65A82"/>
    <w:rsid w:val="00D65CB5"/>
    <w:rsid w:val="00D67B95"/>
    <w:rsid w:val="00D702D4"/>
    <w:rsid w:val="00D70886"/>
    <w:rsid w:val="00D70B6C"/>
    <w:rsid w:val="00D70B99"/>
    <w:rsid w:val="00D71231"/>
    <w:rsid w:val="00D715EA"/>
    <w:rsid w:val="00D71A28"/>
    <w:rsid w:val="00D71B04"/>
    <w:rsid w:val="00D7231B"/>
    <w:rsid w:val="00D72417"/>
    <w:rsid w:val="00D727C0"/>
    <w:rsid w:val="00D73A8D"/>
    <w:rsid w:val="00D7443C"/>
    <w:rsid w:val="00D746FE"/>
    <w:rsid w:val="00D74846"/>
    <w:rsid w:val="00D752F8"/>
    <w:rsid w:val="00D75332"/>
    <w:rsid w:val="00D75D54"/>
    <w:rsid w:val="00D76095"/>
    <w:rsid w:val="00D760FE"/>
    <w:rsid w:val="00D76565"/>
    <w:rsid w:val="00D77B3C"/>
    <w:rsid w:val="00D77C61"/>
    <w:rsid w:val="00D77F90"/>
    <w:rsid w:val="00D809C6"/>
    <w:rsid w:val="00D8141D"/>
    <w:rsid w:val="00D817BE"/>
    <w:rsid w:val="00D8196B"/>
    <w:rsid w:val="00D81D1A"/>
    <w:rsid w:val="00D824A4"/>
    <w:rsid w:val="00D824C5"/>
    <w:rsid w:val="00D82A99"/>
    <w:rsid w:val="00D8304D"/>
    <w:rsid w:val="00D85181"/>
    <w:rsid w:val="00D8553F"/>
    <w:rsid w:val="00D86CCB"/>
    <w:rsid w:val="00D873F0"/>
    <w:rsid w:val="00D876BF"/>
    <w:rsid w:val="00D8783D"/>
    <w:rsid w:val="00D87C71"/>
    <w:rsid w:val="00D87D3E"/>
    <w:rsid w:val="00D90DDE"/>
    <w:rsid w:val="00D90FCD"/>
    <w:rsid w:val="00D91941"/>
    <w:rsid w:val="00D91E9D"/>
    <w:rsid w:val="00D9226A"/>
    <w:rsid w:val="00D9274A"/>
    <w:rsid w:val="00D9283C"/>
    <w:rsid w:val="00D928F0"/>
    <w:rsid w:val="00D929E9"/>
    <w:rsid w:val="00D92E13"/>
    <w:rsid w:val="00D93D2C"/>
    <w:rsid w:val="00D93FC7"/>
    <w:rsid w:val="00D94837"/>
    <w:rsid w:val="00D94AA7"/>
    <w:rsid w:val="00D94D16"/>
    <w:rsid w:val="00D94E4C"/>
    <w:rsid w:val="00D95942"/>
    <w:rsid w:val="00D9637B"/>
    <w:rsid w:val="00D963A9"/>
    <w:rsid w:val="00D96564"/>
    <w:rsid w:val="00D967A8"/>
    <w:rsid w:val="00D976CD"/>
    <w:rsid w:val="00D97AAB"/>
    <w:rsid w:val="00D97D76"/>
    <w:rsid w:val="00D97DF4"/>
    <w:rsid w:val="00DA0FEF"/>
    <w:rsid w:val="00DA100F"/>
    <w:rsid w:val="00DA1480"/>
    <w:rsid w:val="00DA16C9"/>
    <w:rsid w:val="00DA1EEA"/>
    <w:rsid w:val="00DA1F29"/>
    <w:rsid w:val="00DA2654"/>
    <w:rsid w:val="00DA2DEC"/>
    <w:rsid w:val="00DA37F9"/>
    <w:rsid w:val="00DA3FD5"/>
    <w:rsid w:val="00DA425A"/>
    <w:rsid w:val="00DA47A0"/>
    <w:rsid w:val="00DA48B2"/>
    <w:rsid w:val="00DA5140"/>
    <w:rsid w:val="00DA59AF"/>
    <w:rsid w:val="00DA657D"/>
    <w:rsid w:val="00DA724B"/>
    <w:rsid w:val="00DB0166"/>
    <w:rsid w:val="00DB0893"/>
    <w:rsid w:val="00DB23ED"/>
    <w:rsid w:val="00DB29AE"/>
    <w:rsid w:val="00DB2A3A"/>
    <w:rsid w:val="00DB316D"/>
    <w:rsid w:val="00DB3A24"/>
    <w:rsid w:val="00DB3A45"/>
    <w:rsid w:val="00DB3B49"/>
    <w:rsid w:val="00DB3E6A"/>
    <w:rsid w:val="00DB3F2F"/>
    <w:rsid w:val="00DB3FA3"/>
    <w:rsid w:val="00DB4746"/>
    <w:rsid w:val="00DB483F"/>
    <w:rsid w:val="00DB56CB"/>
    <w:rsid w:val="00DB5BEF"/>
    <w:rsid w:val="00DB5BFB"/>
    <w:rsid w:val="00DB639B"/>
    <w:rsid w:val="00DB66B2"/>
    <w:rsid w:val="00DB73A2"/>
    <w:rsid w:val="00DB73C2"/>
    <w:rsid w:val="00DB755F"/>
    <w:rsid w:val="00DB7F1B"/>
    <w:rsid w:val="00DC027D"/>
    <w:rsid w:val="00DC0797"/>
    <w:rsid w:val="00DC0926"/>
    <w:rsid w:val="00DC1943"/>
    <w:rsid w:val="00DC1EA8"/>
    <w:rsid w:val="00DC295D"/>
    <w:rsid w:val="00DC320E"/>
    <w:rsid w:val="00DC328C"/>
    <w:rsid w:val="00DC38A9"/>
    <w:rsid w:val="00DC43AB"/>
    <w:rsid w:val="00DC44CB"/>
    <w:rsid w:val="00DC4592"/>
    <w:rsid w:val="00DC46D4"/>
    <w:rsid w:val="00DC4942"/>
    <w:rsid w:val="00DC4F45"/>
    <w:rsid w:val="00DC5A94"/>
    <w:rsid w:val="00DC6109"/>
    <w:rsid w:val="00DC69AF"/>
    <w:rsid w:val="00DC6F9B"/>
    <w:rsid w:val="00DC7B4C"/>
    <w:rsid w:val="00DC7C56"/>
    <w:rsid w:val="00DD03A0"/>
    <w:rsid w:val="00DD07D7"/>
    <w:rsid w:val="00DD150F"/>
    <w:rsid w:val="00DD194C"/>
    <w:rsid w:val="00DD2657"/>
    <w:rsid w:val="00DD2692"/>
    <w:rsid w:val="00DD27C0"/>
    <w:rsid w:val="00DD284D"/>
    <w:rsid w:val="00DD28BA"/>
    <w:rsid w:val="00DD2BED"/>
    <w:rsid w:val="00DD3D9C"/>
    <w:rsid w:val="00DD4500"/>
    <w:rsid w:val="00DD4D21"/>
    <w:rsid w:val="00DD4DD0"/>
    <w:rsid w:val="00DD4E7B"/>
    <w:rsid w:val="00DD4F95"/>
    <w:rsid w:val="00DD5779"/>
    <w:rsid w:val="00DD6AAA"/>
    <w:rsid w:val="00DD6AE4"/>
    <w:rsid w:val="00DD713D"/>
    <w:rsid w:val="00DD7327"/>
    <w:rsid w:val="00DD7BDA"/>
    <w:rsid w:val="00DE0701"/>
    <w:rsid w:val="00DE083E"/>
    <w:rsid w:val="00DE0849"/>
    <w:rsid w:val="00DE0E4E"/>
    <w:rsid w:val="00DE1105"/>
    <w:rsid w:val="00DE2B2A"/>
    <w:rsid w:val="00DE2DD4"/>
    <w:rsid w:val="00DE325F"/>
    <w:rsid w:val="00DE45F6"/>
    <w:rsid w:val="00DE4986"/>
    <w:rsid w:val="00DE4E41"/>
    <w:rsid w:val="00DE510C"/>
    <w:rsid w:val="00DE51C1"/>
    <w:rsid w:val="00DE53E6"/>
    <w:rsid w:val="00DE54C8"/>
    <w:rsid w:val="00DE56E6"/>
    <w:rsid w:val="00DE58AC"/>
    <w:rsid w:val="00DE5A4B"/>
    <w:rsid w:val="00DE5B52"/>
    <w:rsid w:val="00DE5ED3"/>
    <w:rsid w:val="00DE6135"/>
    <w:rsid w:val="00DE6168"/>
    <w:rsid w:val="00DE6625"/>
    <w:rsid w:val="00DE7344"/>
    <w:rsid w:val="00DE7BD9"/>
    <w:rsid w:val="00DF01BF"/>
    <w:rsid w:val="00DF025D"/>
    <w:rsid w:val="00DF05F5"/>
    <w:rsid w:val="00DF0A71"/>
    <w:rsid w:val="00DF103D"/>
    <w:rsid w:val="00DF111F"/>
    <w:rsid w:val="00DF11B1"/>
    <w:rsid w:val="00DF12F7"/>
    <w:rsid w:val="00DF140C"/>
    <w:rsid w:val="00DF1E6B"/>
    <w:rsid w:val="00DF22FF"/>
    <w:rsid w:val="00DF2423"/>
    <w:rsid w:val="00DF2541"/>
    <w:rsid w:val="00DF266B"/>
    <w:rsid w:val="00DF2ECE"/>
    <w:rsid w:val="00DF323E"/>
    <w:rsid w:val="00DF34F9"/>
    <w:rsid w:val="00DF3EA4"/>
    <w:rsid w:val="00DF4B96"/>
    <w:rsid w:val="00DF687F"/>
    <w:rsid w:val="00DF726A"/>
    <w:rsid w:val="00DF7633"/>
    <w:rsid w:val="00DF78F8"/>
    <w:rsid w:val="00DF792D"/>
    <w:rsid w:val="00E0054B"/>
    <w:rsid w:val="00E00641"/>
    <w:rsid w:val="00E00686"/>
    <w:rsid w:val="00E00802"/>
    <w:rsid w:val="00E013BA"/>
    <w:rsid w:val="00E013F4"/>
    <w:rsid w:val="00E016A0"/>
    <w:rsid w:val="00E01953"/>
    <w:rsid w:val="00E01ABD"/>
    <w:rsid w:val="00E01ED8"/>
    <w:rsid w:val="00E02409"/>
    <w:rsid w:val="00E024B6"/>
    <w:rsid w:val="00E024F6"/>
    <w:rsid w:val="00E02773"/>
    <w:rsid w:val="00E0313A"/>
    <w:rsid w:val="00E0318C"/>
    <w:rsid w:val="00E034EF"/>
    <w:rsid w:val="00E03C8A"/>
    <w:rsid w:val="00E04923"/>
    <w:rsid w:val="00E05247"/>
    <w:rsid w:val="00E053B4"/>
    <w:rsid w:val="00E05706"/>
    <w:rsid w:val="00E05F28"/>
    <w:rsid w:val="00E06845"/>
    <w:rsid w:val="00E07455"/>
    <w:rsid w:val="00E0792D"/>
    <w:rsid w:val="00E10939"/>
    <w:rsid w:val="00E1138A"/>
    <w:rsid w:val="00E11714"/>
    <w:rsid w:val="00E11827"/>
    <w:rsid w:val="00E1188D"/>
    <w:rsid w:val="00E118A7"/>
    <w:rsid w:val="00E11922"/>
    <w:rsid w:val="00E1204A"/>
    <w:rsid w:val="00E12143"/>
    <w:rsid w:val="00E1219C"/>
    <w:rsid w:val="00E123DA"/>
    <w:rsid w:val="00E12710"/>
    <w:rsid w:val="00E12D0D"/>
    <w:rsid w:val="00E135A4"/>
    <w:rsid w:val="00E1460F"/>
    <w:rsid w:val="00E14B2C"/>
    <w:rsid w:val="00E1599A"/>
    <w:rsid w:val="00E15A77"/>
    <w:rsid w:val="00E162E5"/>
    <w:rsid w:val="00E167BE"/>
    <w:rsid w:val="00E169B6"/>
    <w:rsid w:val="00E17010"/>
    <w:rsid w:val="00E17454"/>
    <w:rsid w:val="00E200F9"/>
    <w:rsid w:val="00E20EDA"/>
    <w:rsid w:val="00E212C4"/>
    <w:rsid w:val="00E21932"/>
    <w:rsid w:val="00E21D95"/>
    <w:rsid w:val="00E2228B"/>
    <w:rsid w:val="00E222A2"/>
    <w:rsid w:val="00E2232E"/>
    <w:rsid w:val="00E22DEE"/>
    <w:rsid w:val="00E22E48"/>
    <w:rsid w:val="00E2322A"/>
    <w:rsid w:val="00E23E69"/>
    <w:rsid w:val="00E25306"/>
    <w:rsid w:val="00E25742"/>
    <w:rsid w:val="00E25C1B"/>
    <w:rsid w:val="00E25F5E"/>
    <w:rsid w:val="00E25F7C"/>
    <w:rsid w:val="00E26143"/>
    <w:rsid w:val="00E26A15"/>
    <w:rsid w:val="00E26B04"/>
    <w:rsid w:val="00E270CF"/>
    <w:rsid w:val="00E27393"/>
    <w:rsid w:val="00E2754B"/>
    <w:rsid w:val="00E2771C"/>
    <w:rsid w:val="00E27C36"/>
    <w:rsid w:val="00E30E37"/>
    <w:rsid w:val="00E30FEE"/>
    <w:rsid w:val="00E3132C"/>
    <w:rsid w:val="00E33363"/>
    <w:rsid w:val="00E33419"/>
    <w:rsid w:val="00E3451B"/>
    <w:rsid w:val="00E3492E"/>
    <w:rsid w:val="00E34BD2"/>
    <w:rsid w:val="00E3643E"/>
    <w:rsid w:val="00E36511"/>
    <w:rsid w:val="00E36732"/>
    <w:rsid w:val="00E36890"/>
    <w:rsid w:val="00E36BE8"/>
    <w:rsid w:val="00E37218"/>
    <w:rsid w:val="00E40472"/>
    <w:rsid w:val="00E40ACC"/>
    <w:rsid w:val="00E40EC1"/>
    <w:rsid w:val="00E410BD"/>
    <w:rsid w:val="00E4154A"/>
    <w:rsid w:val="00E41A7A"/>
    <w:rsid w:val="00E42C32"/>
    <w:rsid w:val="00E42CFA"/>
    <w:rsid w:val="00E43610"/>
    <w:rsid w:val="00E43DAC"/>
    <w:rsid w:val="00E44064"/>
    <w:rsid w:val="00E44905"/>
    <w:rsid w:val="00E44D3F"/>
    <w:rsid w:val="00E456B4"/>
    <w:rsid w:val="00E460F1"/>
    <w:rsid w:val="00E462C0"/>
    <w:rsid w:val="00E466F1"/>
    <w:rsid w:val="00E4699D"/>
    <w:rsid w:val="00E470C7"/>
    <w:rsid w:val="00E47471"/>
    <w:rsid w:val="00E50168"/>
    <w:rsid w:val="00E50B21"/>
    <w:rsid w:val="00E50C6E"/>
    <w:rsid w:val="00E51597"/>
    <w:rsid w:val="00E517E6"/>
    <w:rsid w:val="00E51F88"/>
    <w:rsid w:val="00E52106"/>
    <w:rsid w:val="00E523E6"/>
    <w:rsid w:val="00E52752"/>
    <w:rsid w:val="00E527C0"/>
    <w:rsid w:val="00E52940"/>
    <w:rsid w:val="00E52F78"/>
    <w:rsid w:val="00E53CD6"/>
    <w:rsid w:val="00E54256"/>
    <w:rsid w:val="00E543C7"/>
    <w:rsid w:val="00E54A24"/>
    <w:rsid w:val="00E54D1E"/>
    <w:rsid w:val="00E553F6"/>
    <w:rsid w:val="00E55423"/>
    <w:rsid w:val="00E568AB"/>
    <w:rsid w:val="00E56EB9"/>
    <w:rsid w:val="00E572C5"/>
    <w:rsid w:val="00E57A80"/>
    <w:rsid w:val="00E6026F"/>
    <w:rsid w:val="00E60B05"/>
    <w:rsid w:val="00E617CB"/>
    <w:rsid w:val="00E61E17"/>
    <w:rsid w:val="00E62432"/>
    <w:rsid w:val="00E6291D"/>
    <w:rsid w:val="00E62C17"/>
    <w:rsid w:val="00E62DBA"/>
    <w:rsid w:val="00E631EB"/>
    <w:rsid w:val="00E64330"/>
    <w:rsid w:val="00E6440B"/>
    <w:rsid w:val="00E6494B"/>
    <w:rsid w:val="00E649E9"/>
    <w:rsid w:val="00E64BA2"/>
    <w:rsid w:val="00E6506D"/>
    <w:rsid w:val="00E65ACC"/>
    <w:rsid w:val="00E65EE3"/>
    <w:rsid w:val="00E6647A"/>
    <w:rsid w:val="00E673F7"/>
    <w:rsid w:val="00E70810"/>
    <w:rsid w:val="00E70BF7"/>
    <w:rsid w:val="00E70CEA"/>
    <w:rsid w:val="00E71014"/>
    <w:rsid w:val="00E7123F"/>
    <w:rsid w:val="00E71987"/>
    <w:rsid w:val="00E71A7D"/>
    <w:rsid w:val="00E71C18"/>
    <w:rsid w:val="00E71DE1"/>
    <w:rsid w:val="00E71F9A"/>
    <w:rsid w:val="00E720AD"/>
    <w:rsid w:val="00E720E0"/>
    <w:rsid w:val="00E723D6"/>
    <w:rsid w:val="00E724E1"/>
    <w:rsid w:val="00E72A2B"/>
    <w:rsid w:val="00E732DC"/>
    <w:rsid w:val="00E73538"/>
    <w:rsid w:val="00E736BF"/>
    <w:rsid w:val="00E73887"/>
    <w:rsid w:val="00E738C3"/>
    <w:rsid w:val="00E74072"/>
    <w:rsid w:val="00E7457F"/>
    <w:rsid w:val="00E74A3A"/>
    <w:rsid w:val="00E75A4B"/>
    <w:rsid w:val="00E75D59"/>
    <w:rsid w:val="00E76F57"/>
    <w:rsid w:val="00E77072"/>
    <w:rsid w:val="00E77246"/>
    <w:rsid w:val="00E773A3"/>
    <w:rsid w:val="00E77489"/>
    <w:rsid w:val="00E8072E"/>
    <w:rsid w:val="00E8081F"/>
    <w:rsid w:val="00E80AB5"/>
    <w:rsid w:val="00E81711"/>
    <w:rsid w:val="00E81E05"/>
    <w:rsid w:val="00E81FCE"/>
    <w:rsid w:val="00E82585"/>
    <w:rsid w:val="00E82598"/>
    <w:rsid w:val="00E827E0"/>
    <w:rsid w:val="00E8384D"/>
    <w:rsid w:val="00E83877"/>
    <w:rsid w:val="00E8395B"/>
    <w:rsid w:val="00E83ADD"/>
    <w:rsid w:val="00E854B9"/>
    <w:rsid w:val="00E85D86"/>
    <w:rsid w:val="00E85F3E"/>
    <w:rsid w:val="00E86686"/>
    <w:rsid w:val="00E86EC4"/>
    <w:rsid w:val="00E86F72"/>
    <w:rsid w:val="00E870DD"/>
    <w:rsid w:val="00E873CA"/>
    <w:rsid w:val="00E876A0"/>
    <w:rsid w:val="00E879DA"/>
    <w:rsid w:val="00E87A82"/>
    <w:rsid w:val="00E87BE1"/>
    <w:rsid w:val="00E87FC7"/>
    <w:rsid w:val="00E90173"/>
    <w:rsid w:val="00E90B6D"/>
    <w:rsid w:val="00E91949"/>
    <w:rsid w:val="00E91997"/>
    <w:rsid w:val="00E9267A"/>
    <w:rsid w:val="00E92CB2"/>
    <w:rsid w:val="00E93359"/>
    <w:rsid w:val="00E93434"/>
    <w:rsid w:val="00E93C5B"/>
    <w:rsid w:val="00E94565"/>
    <w:rsid w:val="00E946EB"/>
    <w:rsid w:val="00E94E65"/>
    <w:rsid w:val="00E95756"/>
    <w:rsid w:val="00E95FD5"/>
    <w:rsid w:val="00E9686F"/>
    <w:rsid w:val="00E96D36"/>
    <w:rsid w:val="00E973E2"/>
    <w:rsid w:val="00E97DEB"/>
    <w:rsid w:val="00EA03EF"/>
    <w:rsid w:val="00EA15E7"/>
    <w:rsid w:val="00EA1D7E"/>
    <w:rsid w:val="00EA1E3B"/>
    <w:rsid w:val="00EA2945"/>
    <w:rsid w:val="00EA2DAF"/>
    <w:rsid w:val="00EA2F42"/>
    <w:rsid w:val="00EA308A"/>
    <w:rsid w:val="00EA3829"/>
    <w:rsid w:val="00EA38AA"/>
    <w:rsid w:val="00EA3CC5"/>
    <w:rsid w:val="00EA4095"/>
    <w:rsid w:val="00EA4196"/>
    <w:rsid w:val="00EA4881"/>
    <w:rsid w:val="00EA4D50"/>
    <w:rsid w:val="00EA5767"/>
    <w:rsid w:val="00EA5827"/>
    <w:rsid w:val="00EA5F40"/>
    <w:rsid w:val="00EA6387"/>
    <w:rsid w:val="00EA6573"/>
    <w:rsid w:val="00EA6F76"/>
    <w:rsid w:val="00EA781C"/>
    <w:rsid w:val="00EA7ED9"/>
    <w:rsid w:val="00EA7F29"/>
    <w:rsid w:val="00EB0058"/>
    <w:rsid w:val="00EB0D45"/>
    <w:rsid w:val="00EB0D5C"/>
    <w:rsid w:val="00EB16D8"/>
    <w:rsid w:val="00EB17BC"/>
    <w:rsid w:val="00EB1991"/>
    <w:rsid w:val="00EB1C49"/>
    <w:rsid w:val="00EB2014"/>
    <w:rsid w:val="00EB24E7"/>
    <w:rsid w:val="00EB288F"/>
    <w:rsid w:val="00EB4378"/>
    <w:rsid w:val="00EB4398"/>
    <w:rsid w:val="00EB45D7"/>
    <w:rsid w:val="00EB4603"/>
    <w:rsid w:val="00EB464D"/>
    <w:rsid w:val="00EB495B"/>
    <w:rsid w:val="00EB4C87"/>
    <w:rsid w:val="00EB5CAB"/>
    <w:rsid w:val="00EB619D"/>
    <w:rsid w:val="00EB61D9"/>
    <w:rsid w:val="00EB62EE"/>
    <w:rsid w:val="00EB64DB"/>
    <w:rsid w:val="00EB6654"/>
    <w:rsid w:val="00EB6798"/>
    <w:rsid w:val="00EB6855"/>
    <w:rsid w:val="00EB7711"/>
    <w:rsid w:val="00EB7733"/>
    <w:rsid w:val="00EB7961"/>
    <w:rsid w:val="00EB7CDF"/>
    <w:rsid w:val="00EC055B"/>
    <w:rsid w:val="00EC05E8"/>
    <w:rsid w:val="00EC0666"/>
    <w:rsid w:val="00EC0A1F"/>
    <w:rsid w:val="00EC13B8"/>
    <w:rsid w:val="00EC1D8F"/>
    <w:rsid w:val="00EC2578"/>
    <w:rsid w:val="00EC307C"/>
    <w:rsid w:val="00EC3739"/>
    <w:rsid w:val="00EC3B6A"/>
    <w:rsid w:val="00EC4364"/>
    <w:rsid w:val="00EC4835"/>
    <w:rsid w:val="00EC484B"/>
    <w:rsid w:val="00EC5201"/>
    <w:rsid w:val="00EC56E6"/>
    <w:rsid w:val="00EC5952"/>
    <w:rsid w:val="00EC596B"/>
    <w:rsid w:val="00EC5977"/>
    <w:rsid w:val="00EC5D03"/>
    <w:rsid w:val="00EC6204"/>
    <w:rsid w:val="00EC6416"/>
    <w:rsid w:val="00EC6F73"/>
    <w:rsid w:val="00EC77D9"/>
    <w:rsid w:val="00ED06AB"/>
    <w:rsid w:val="00ED0A45"/>
    <w:rsid w:val="00ED0A96"/>
    <w:rsid w:val="00ED0FC6"/>
    <w:rsid w:val="00ED1B21"/>
    <w:rsid w:val="00ED1BA0"/>
    <w:rsid w:val="00ED20C5"/>
    <w:rsid w:val="00ED2A53"/>
    <w:rsid w:val="00ED2AC9"/>
    <w:rsid w:val="00ED2E7C"/>
    <w:rsid w:val="00ED39E5"/>
    <w:rsid w:val="00ED3D65"/>
    <w:rsid w:val="00ED429C"/>
    <w:rsid w:val="00ED441D"/>
    <w:rsid w:val="00ED4501"/>
    <w:rsid w:val="00ED4913"/>
    <w:rsid w:val="00ED5294"/>
    <w:rsid w:val="00ED66C1"/>
    <w:rsid w:val="00ED69BC"/>
    <w:rsid w:val="00ED6ABF"/>
    <w:rsid w:val="00ED75C3"/>
    <w:rsid w:val="00ED762C"/>
    <w:rsid w:val="00ED7B8B"/>
    <w:rsid w:val="00EE001F"/>
    <w:rsid w:val="00EE04D0"/>
    <w:rsid w:val="00EE089E"/>
    <w:rsid w:val="00EE0B91"/>
    <w:rsid w:val="00EE18A0"/>
    <w:rsid w:val="00EE1A07"/>
    <w:rsid w:val="00EE1A79"/>
    <w:rsid w:val="00EE2C7C"/>
    <w:rsid w:val="00EE30A2"/>
    <w:rsid w:val="00EE31EC"/>
    <w:rsid w:val="00EE32D8"/>
    <w:rsid w:val="00EE35C6"/>
    <w:rsid w:val="00EE39A3"/>
    <w:rsid w:val="00EE3E89"/>
    <w:rsid w:val="00EE3FF6"/>
    <w:rsid w:val="00EE43F9"/>
    <w:rsid w:val="00EE4AA9"/>
    <w:rsid w:val="00EE54C8"/>
    <w:rsid w:val="00EE56AC"/>
    <w:rsid w:val="00EE5DAC"/>
    <w:rsid w:val="00EE6D61"/>
    <w:rsid w:val="00EE7260"/>
    <w:rsid w:val="00EE75E5"/>
    <w:rsid w:val="00EE7B06"/>
    <w:rsid w:val="00EF03C6"/>
    <w:rsid w:val="00EF0F88"/>
    <w:rsid w:val="00EF1518"/>
    <w:rsid w:val="00EF1D06"/>
    <w:rsid w:val="00EF1DC5"/>
    <w:rsid w:val="00EF2499"/>
    <w:rsid w:val="00EF2A69"/>
    <w:rsid w:val="00EF2DDF"/>
    <w:rsid w:val="00EF3FD9"/>
    <w:rsid w:val="00EF402C"/>
    <w:rsid w:val="00EF428E"/>
    <w:rsid w:val="00EF495F"/>
    <w:rsid w:val="00EF5AEB"/>
    <w:rsid w:val="00EF67C6"/>
    <w:rsid w:val="00EF6EA6"/>
    <w:rsid w:val="00EF795B"/>
    <w:rsid w:val="00EF7D41"/>
    <w:rsid w:val="00EF7E8F"/>
    <w:rsid w:val="00F00272"/>
    <w:rsid w:val="00F00313"/>
    <w:rsid w:val="00F00A04"/>
    <w:rsid w:val="00F00AB4"/>
    <w:rsid w:val="00F00B93"/>
    <w:rsid w:val="00F00DE3"/>
    <w:rsid w:val="00F017B2"/>
    <w:rsid w:val="00F01907"/>
    <w:rsid w:val="00F02576"/>
    <w:rsid w:val="00F03130"/>
    <w:rsid w:val="00F03474"/>
    <w:rsid w:val="00F038DD"/>
    <w:rsid w:val="00F03D8A"/>
    <w:rsid w:val="00F04FFF"/>
    <w:rsid w:val="00F0552C"/>
    <w:rsid w:val="00F05CD1"/>
    <w:rsid w:val="00F06C22"/>
    <w:rsid w:val="00F0779F"/>
    <w:rsid w:val="00F0783D"/>
    <w:rsid w:val="00F07B2C"/>
    <w:rsid w:val="00F07C7F"/>
    <w:rsid w:val="00F07FE3"/>
    <w:rsid w:val="00F11280"/>
    <w:rsid w:val="00F11517"/>
    <w:rsid w:val="00F1199B"/>
    <w:rsid w:val="00F11BB5"/>
    <w:rsid w:val="00F11FCC"/>
    <w:rsid w:val="00F12549"/>
    <w:rsid w:val="00F12C4C"/>
    <w:rsid w:val="00F1338D"/>
    <w:rsid w:val="00F135DE"/>
    <w:rsid w:val="00F139A0"/>
    <w:rsid w:val="00F14A0C"/>
    <w:rsid w:val="00F14A4E"/>
    <w:rsid w:val="00F14C40"/>
    <w:rsid w:val="00F15D4F"/>
    <w:rsid w:val="00F163DA"/>
    <w:rsid w:val="00F1656B"/>
    <w:rsid w:val="00F16616"/>
    <w:rsid w:val="00F1697D"/>
    <w:rsid w:val="00F1746C"/>
    <w:rsid w:val="00F17822"/>
    <w:rsid w:val="00F17957"/>
    <w:rsid w:val="00F20099"/>
    <w:rsid w:val="00F20386"/>
    <w:rsid w:val="00F21B75"/>
    <w:rsid w:val="00F21F4B"/>
    <w:rsid w:val="00F222C0"/>
    <w:rsid w:val="00F224FE"/>
    <w:rsid w:val="00F2356C"/>
    <w:rsid w:val="00F23699"/>
    <w:rsid w:val="00F24291"/>
    <w:rsid w:val="00F246D4"/>
    <w:rsid w:val="00F25209"/>
    <w:rsid w:val="00F25B6B"/>
    <w:rsid w:val="00F25FFB"/>
    <w:rsid w:val="00F26FFB"/>
    <w:rsid w:val="00F27BE6"/>
    <w:rsid w:val="00F27CB1"/>
    <w:rsid w:val="00F27E0D"/>
    <w:rsid w:val="00F27F91"/>
    <w:rsid w:val="00F302F5"/>
    <w:rsid w:val="00F30304"/>
    <w:rsid w:val="00F3068B"/>
    <w:rsid w:val="00F313C0"/>
    <w:rsid w:val="00F31914"/>
    <w:rsid w:val="00F32753"/>
    <w:rsid w:val="00F3391A"/>
    <w:rsid w:val="00F33A2A"/>
    <w:rsid w:val="00F33F97"/>
    <w:rsid w:val="00F340EC"/>
    <w:rsid w:val="00F34C9A"/>
    <w:rsid w:val="00F3588C"/>
    <w:rsid w:val="00F35BA5"/>
    <w:rsid w:val="00F35C46"/>
    <w:rsid w:val="00F366E8"/>
    <w:rsid w:val="00F36DEF"/>
    <w:rsid w:val="00F36F73"/>
    <w:rsid w:val="00F37BBF"/>
    <w:rsid w:val="00F401FD"/>
    <w:rsid w:val="00F40E38"/>
    <w:rsid w:val="00F411B9"/>
    <w:rsid w:val="00F413A5"/>
    <w:rsid w:val="00F41B92"/>
    <w:rsid w:val="00F4296E"/>
    <w:rsid w:val="00F42A52"/>
    <w:rsid w:val="00F42E60"/>
    <w:rsid w:val="00F4412C"/>
    <w:rsid w:val="00F44301"/>
    <w:rsid w:val="00F44AD5"/>
    <w:rsid w:val="00F456BD"/>
    <w:rsid w:val="00F4581A"/>
    <w:rsid w:val="00F45E8A"/>
    <w:rsid w:val="00F4658F"/>
    <w:rsid w:val="00F46761"/>
    <w:rsid w:val="00F46795"/>
    <w:rsid w:val="00F474F7"/>
    <w:rsid w:val="00F522C2"/>
    <w:rsid w:val="00F5274E"/>
    <w:rsid w:val="00F52C0A"/>
    <w:rsid w:val="00F53101"/>
    <w:rsid w:val="00F53252"/>
    <w:rsid w:val="00F5376C"/>
    <w:rsid w:val="00F54721"/>
    <w:rsid w:val="00F547C1"/>
    <w:rsid w:val="00F54817"/>
    <w:rsid w:val="00F54D23"/>
    <w:rsid w:val="00F55D31"/>
    <w:rsid w:val="00F562B1"/>
    <w:rsid w:val="00F567F9"/>
    <w:rsid w:val="00F57584"/>
    <w:rsid w:val="00F60A80"/>
    <w:rsid w:val="00F60FE1"/>
    <w:rsid w:val="00F6101C"/>
    <w:rsid w:val="00F612B1"/>
    <w:rsid w:val="00F615B6"/>
    <w:rsid w:val="00F617BA"/>
    <w:rsid w:val="00F61A8C"/>
    <w:rsid w:val="00F61C2D"/>
    <w:rsid w:val="00F62595"/>
    <w:rsid w:val="00F62679"/>
    <w:rsid w:val="00F628B2"/>
    <w:rsid w:val="00F62BB4"/>
    <w:rsid w:val="00F63025"/>
    <w:rsid w:val="00F63461"/>
    <w:rsid w:val="00F63ABE"/>
    <w:rsid w:val="00F6412E"/>
    <w:rsid w:val="00F64B91"/>
    <w:rsid w:val="00F65B4D"/>
    <w:rsid w:val="00F6625A"/>
    <w:rsid w:val="00F66465"/>
    <w:rsid w:val="00F664FB"/>
    <w:rsid w:val="00F668DD"/>
    <w:rsid w:val="00F670D2"/>
    <w:rsid w:val="00F673DB"/>
    <w:rsid w:val="00F6764A"/>
    <w:rsid w:val="00F679F1"/>
    <w:rsid w:val="00F67DAA"/>
    <w:rsid w:val="00F7007E"/>
    <w:rsid w:val="00F7068D"/>
    <w:rsid w:val="00F70C1C"/>
    <w:rsid w:val="00F71162"/>
    <w:rsid w:val="00F713EE"/>
    <w:rsid w:val="00F71902"/>
    <w:rsid w:val="00F71F5F"/>
    <w:rsid w:val="00F7240E"/>
    <w:rsid w:val="00F728CE"/>
    <w:rsid w:val="00F72B0F"/>
    <w:rsid w:val="00F72BFD"/>
    <w:rsid w:val="00F7358E"/>
    <w:rsid w:val="00F738F6"/>
    <w:rsid w:val="00F7395F"/>
    <w:rsid w:val="00F73A9E"/>
    <w:rsid w:val="00F73AC5"/>
    <w:rsid w:val="00F73D66"/>
    <w:rsid w:val="00F74008"/>
    <w:rsid w:val="00F744C0"/>
    <w:rsid w:val="00F74788"/>
    <w:rsid w:val="00F7503D"/>
    <w:rsid w:val="00F75C33"/>
    <w:rsid w:val="00F76951"/>
    <w:rsid w:val="00F76962"/>
    <w:rsid w:val="00F770F6"/>
    <w:rsid w:val="00F777A9"/>
    <w:rsid w:val="00F80A29"/>
    <w:rsid w:val="00F8273E"/>
    <w:rsid w:val="00F83408"/>
    <w:rsid w:val="00F84074"/>
    <w:rsid w:val="00F84553"/>
    <w:rsid w:val="00F84E2E"/>
    <w:rsid w:val="00F85201"/>
    <w:rsid w:val="00F858FA"/>
    <w:rsid w:val="00F86376"/>
    <w:rsid w:val="00F86607"/>
    <w:rsid w:val="00F8731A"/>
    <w:rsid w:val="00F8745E"/>
    <w:rsid w:val="00F905F5"/>
    <w:rsid w:val="00F91269"/>
    <w:rsid w:val="00F913BE"/>
    <w:rsid w:val="00F916DB"/>
    <w:rsid w:val="00F91799"/>
    <w:rsid w:val="00F919BB"/>
    <w:rsid w:val="00F923D6"/>
    <w:rsid w:val="00F924C4"/>
    <w:rsid w:val="00F92B4B"/>
    <w:rsid w:val="00F92DCB"/>
    <w:rsid w:val="00F92DF4"/>
    <w:rsid w:val="00F930D1"/>
    <w:rsid w:val="00F93697"/>
    <w:rsid w:val="00F942CF"/>
    <w:rsid w:val="00F945E9"/>
    <w:rsid w:val="00F949DC"/>
    <w:rsid w:val="00F94E1E"/>
    <w:rsid w:val="00F94F5B"/>
    <w:rsid w:val="00F951C1"/>
    <w:rsid w:val="00F9527C"/>
    <w:rsid w:val="00F95B1C"/>
    <w:rsid w:val="00F95DA6"/>
    <w:rsid w:val="00F95FDE"/>
    <w:rsid w:val="00F960C8"/>
    <w:rsid w:val="00F9636F"/>
    <w:rsid w:val="00F963EB"/>
    <w:rsid w:val="00F96513"/>
    <w:rsid w:val="00F96722"/>
    <w:rsid w:val="00F970CC"/>
    <w:rsid w:val="00F97A4C"/>
    <w:rsid w:val="00FA0564"/>
    <w:rsid w:val="00FA0908"/>
    <w:rsid w:val="00FA0CD8"/>
    <w:rsid w:val="00FA128F"/>
    <w:rsid w:val="00FA17C1"/>
    <w:rsid w:val="00FA1F6F"/>
    <w:rsid w:val="00FA1FC4"/>
    <w:rsid w:val="00FA22F0"/>
    <w:rsid w:val="00FA256A"/>
    <w:rsid w:val="00FA2594"/>
    <w:rsid w:val="00FA2D2C"/>
    <w:rsid w:val="00FA3C35"/>
    <w:rsid w:val="00FA3EAF"/>
    <w:rsid w:val="00FA4252"/>
    <w:rsid w:val="00FA49F6"/>
    <w:rsid w:val="00FA5210"/>
    <w:rsid w:val="00FA54A6"/>
    <w:rsid w:val="00FA622A"/>
    <w:rsid w:val="00FA63E3"/>
    <w:rsid w:val="00FA6487"/>
    <w:rsid w:val="00FA7731"/>
    <w:rsid w:val="00FA7CDA"/>
    <w:rsid w:val="00FA7D6A"/>
    <w:rsid w:val="00FB019C"/>
    <w:rsid w:val="00FB07D7"/>
    <w:rsid w:val="00FB0B4F"/>
    <w:rsid w:val="00FB0D81"/>
    <w:rsid w:val="00FB14EA"/>
    <w:rsid w:val="00FB1C44"/>
    <w:rsid w:val="00FB2879"/>
    <w:rsid w:val="00FB3182"/>
    <w:rsid w:val="00FB36D8"/>
    <w:rsid w:val="00FB393B"/>
    <w:rsid w:val="00FB3962"/>
    <w:rsid w:val="00FB46D9"/>
    <w:rsid w:val="00FB4801"/>
    <w:rsid w:val="00FB4832"/>
    <w:rsid w:val="00FB4E45"/>
    <w:rsid w:val="00FB53BD"/>
    <w:rsid w:val="00FB5E24"/>
    <w:rsid w:val="00FB6189"/>
    <w:rsid w:val="00FB6617"/>
    <w:rsid w:val="00FB76E9"/>
    <w:rsid w:val="00FB7C28"/>
    <w:rsid w:val="00FC1293"/>
    <w:rsid w:val="00FC1349"/>
    <w:rsid w:val="00FC1414"/>
    <w:rsid w:val="00FC2171"/>
    <w:rsid w:val="00FC2481"/>
    <w:rsid w:val="00FC3286"/>
    <w:rsid w:val="00FC4A94"/>
    <w:rsid w:val="00FC4C61"/>
    <w:rsid w:val="00FC5611"/>
    <w:rsid w:val="00FC5A55"/>
    <w:rsid w:val="00FC6032"/>
    <w:rsid w:val="00FC643F"/>
    <w:rsid w:val="00FC6446"/>
    <w:rsid w:val="00FC6C34"/>
    <w:rsid w:val="00FC728D"/>
    <w:rsid w:val="00FC73AB"/>
    <w:rsid w:val="00FC7547"/>
    <w:rsid w:val="00FC7569"/>
    <w:rsid w:val="00FD0607"/>
    <w:rsid w:val="00FD084C"/>
    <w:rsid w:val="00FD0B21"/>
    <w:rsid w:val="00FD1159"/>
    <w:rsid w:val="00FD1438"/>
    <w:rsid w:val="00FD16EF"/>
    <w:rsid w:val="00FD203C"/>
    <w:rsid w:val="00FD22BA"/>
    <w:rsid w:val="00FD2432"/>
    <w:rsid w:val="00FD3A36"/>
    <w:rsid w:val="00FD3B13"/>
    <w:rsid w:val="00FD3C9F"/>
    <w:rsid w:val="00FD4345"/>
    <w:rsid w:val="00FD5119"/>
    <w:rsid w:val="00FD53B9"/>
    <w:rsid w:val="00FD6325"/>
    <w:rsid w:val="00FD69FF"/>
    <w:rsid w:val="00FD6DA9"/>
    <w:rsid w:val="00FD745A"/>
    <w:rsid w:val="00FD74FD"/>
    <w:rsid w:val="00FD7FB9"/>
    <w:rsid w:val="00FE0113"/>
    <w:rsid w:val="00FE0595"/>
    <w:rsid w:val="00FE111B"/>
    <w:rsid w:val="00FE11B0"/>
    <w:rsid w:val="00FE1290"/>
    <w:rsid w:val="00FE1994"/>
    <w:rsid w:val="00FE2286"/>
    <w:rsid w:val="00FE2FAA"/>
    <w:rsid w:val="00FE3553"/>
    <w:rsid w:val="00FE357D"/>
    <w:rsid w:val="00FE386F"/>
    <w:rsid w:val="00FE3A15"/>
    <w:rsid w:val="00FE41B7"/>
    <w:rsid w:val="00FE420F"/>
    <w:rsid w:val="00FE48FA"/>
    <w:rsid w:val="00FE5165"/>
    <w:rsid w:val="00FE53DC"/>
    <w:rsid w:val="00FE5BCE"/>
    <w:rsid w:val="00FE5FC7"/>
    <w:rsid w:val="00FE6F73"/>
    <w:rsid w:val="00FE6FD3"/>
    <w:rsid w:val="00FE7830"/>
    <w:rsid w:val="00FE7E7F"/>
    <w:rsid w:val="00FF068E"/>
    <w:rsid w:val="00FF09F8"/>
    <w:rsid w:val="00FF0BF5"/>
    <w:rsid w:val="00FF1158"/>
    <w:rsid w:val="00FF1263"/>
    <w:rsid w:val="00FF12EC"/>
    <w:rsid w:val="00FF1334"/>
    <w:rsid w:val="00FF13C2"/>
    <w:rsid w:val="00FF14C7"/>
    <w:rsid w:val="00FF19BA"/>
    <w:rsid w:val="00FF21AC"/>
    <w:rsid w:val="00FF2821"/>
    <w:rsid w:val="00FF2E55"/>
    <w:rsid w:val="00FF31BC"/>
    <w:rsid w:val="00FF42B0"/>
    <w:rsid w:val="00FF4C79"/>
    <w:rsid w:val="00FF4CC5"/>
    <w:rsid w:val="00FF6A02"/>
    <w:rsid w:val="00FF6C7C"/>
    <w:rsid w:val="00FF70A9"/>
    <w:rsid w:val="00FF7AC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3BEF328C"/>
  <w15:docId w15:val="{4DA6940F-213F-4538-B220-C858E10793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2"/>
        <w:szCs w:val="22"/>
        <w:lang w:val="en-US" w:eastAsia="en-US" w:bidi="ar-SA"/>
      </w:rPr>
    </w:rPrDefault>
    <w:pPrDefault/>
  </w:docDefaults>
  <w:latentStyles w:defLockedState="0" w:defUIPriority="99" w:defSemiHidden="0" w:defUnhideWhenUsed="0" w:defQFormat="0" w:count="371">
    <w:lsdException w:name="Normal" w:locked="1" w:uiPriority="0" w:qFormat="1"/>
    <w:lsdException w:name="heading 1" w:locked="1" w:uiPriority="0" w:qFormat="1"/>
    <w:lsdException w:name="heading 2" w:locked="1" w:uiPriority="0" w:qFormat="1"/>
    <w:lsdException w:name="heading 3" w:locked="1" w:uiPriority="0" w:qFormat="1"/>
    <w:lsdException w:name="heading 4" w:locked="1" w:uiPriority="0" w:qFormat="1"/>
    <w:lsdException w:name="heading 5" w:locked="1" w:uiPriority="0" w:qFormat="1"/>
    <w:lsdException w:name="heading 6" w:locked="1" w:uiPriority="9" w:qFormat="1"/>
    <w:lsdException w:name="heading 7" w:locked="1" w:uiPriority="9" w:unhideWhenUsed="1" w:qFormat="1"/>
    <w:lsdException w:name="heading 8" w:locked="1" w:uiPriority="9" w:unhideWhenUsed="1" w:qFormat="1"/>
    <w:lsdException w:name="heading 9" w:locked="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0" w:unhideWhenUsed="1"/>
    <w:lsdException w:name="toc 2" w:locked="1" w:uiPriority="0" w:unhideWhenUsed="1"/>
    <w:lsdException w:name="toc 3" w:locked="1" w:uiPriority="0" w:unhideWhenUsed="1"/>
    <w:lsdException w:name="toc 4" w:locked="1" w:uiPriority="0" w:unhideWhenUsed="1"/>
    <w:lsdException w:name="toc 5" w:locked="1" w:uiPriority="0" w:unhideWhenUsed="1"/>
    <w:lsdException w:name="toc 6" w:locked="1" w:uiPriority="0" w:unhideWhenUsed="1"/>
    <w:lsdException w:name="toc 7" w:locked="1" w:uiPriority="0" w:unhideWhenUsed="1"/>
    <w:lsdException w:name="toc 8" w:locked="1" w:uiPriority="0" w:unhideWhenUsed="1"/>
    <w:lsdException w:name="toc 9" w:locked="1" w:uiPriority="0" w:unhideWhenUsed="1"/>
    <w:lsdException w:name="Normal Indent" w:semiHidden="1" w:unhideWhenUsed="1"/>
    <w:lsdException w:name="footnote text" w:semiHidden="1" w:uiPriority="9" w:unhideWhenUsed="1" w:qFormat="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locked="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iPriority="0"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iPriority="9" w:unhideWhenUsed="1" w:qFormat="1"/>
    <w:lsdException w:name="Hyperlink" w:semiHidden="1" w:uiPriority="0" w:unhideWhenUsed="1"/>
    <w:lsdException w:name="FollowedHyperlink" w:semiHidden="1" w:uiPriority="0" w:unhideWhenUsed="1"/>
    <w:lsdException w:name="Strong" w:locked="1" w:uiPriority="0" w:qFormat="1"/>
    <w:lsdException w:name="Emphasis" w:locked="1"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iPriority="0" w:unhideWhenUsed="1"/>
    <w:lsdException w:name="Table Grid 1" w:semiHidden="1" w:uiPriority="0"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iPriority="0"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0"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A1010"/>
    <w:pPr>
      <w:spacing w:after="240"/>
    </w:pPr>
    <w:rPr>
      <w:szCs w:val="20"/>
    </w:rPr>
  </w:style>
  <w:style w:type="paragraph" w:styleId="Heading1">
    <w:name w:val="heading 1"/>
    <w:basedOn w:val="Normal"/>
    <w:next w:val="Normal"/>
    <w:link w:val="Heading1Char"/>
    <w:autoRedefine/>
    <w:qFormat/>
    <w:rsid w:val="00634C77"/>
    <w:pPr>
      <w:keepNext/>
      <w:spacing w:before="240"/>
      <w:jc w:val="center"/>
      <w:outlineLvl w:val="0"/>
    </w:pPr>
    <w:rPr>
      <w:rFonts w:ascii="Arial" w:eastAsia="MS Mincho" w:hAnsi="Arial"/>
      <w:b/>
      <w:kern w:val="28"/>
      <w:sz w:val="28"/>
      <w:szCs w:val="28"/>
    </w:rPr>
  </w:style>
  <w:style w:type="paragraph" w:styleId="Heading2">
    <w:name w:val="heading 2"/>
    <w:basedOn w:val="Normal"/>
    <w:next w:val="Normal"/>
    <w:link w:val="Heading2Char"/>
    <w:qFormat/>
    <w:rsid w:val="005D1BF4"/>
    <w:pPr>
      <w:keepNext/>
      <w:keepLines/>
      <w:spacing w:before="240" w:after="60"/>
      <w:outlineLvl w:val="1"/>
    </w:pPr>
    <w:rPr>
      <w:rFonts w:ascii="Arial" w:eastAsia="MS Mincho" w:hAnsi="Arial"/>
      <w:b/>
      <w:szCs w:val="24"/>
    </w:rPr>
  </w:style>
  <w:style w:type="paragraph" w:styleId="Heading3">
    <w:name w:val="heading 3"/>
    <w:basedOn w:val="Normal"/>
    <w:next w:val="Normal"/>
    <w:link w:val="Heading3Char"/>
    <w:qFormat/>
    <w:rsid w:val="005D1BF4"/>
    <w:pPr>
      <w:keepNext/>
      <w:spacing w:before="160" w:after="0"/>
      <w:outlineLvl w:val="2"/>
    </w:pPr>
    <w:rPr>
      <w:rFonts w:eastAsia="MS Mincho"/>
      <w:i/>
      <w:szCs w:val="22"/>
    </w:rPr>
  </w:style>
  <w:style w:type="paragraph" w:styleId="Heading4">
    <w:name w:val="heading 4"/>
    <w:basedOn w:val="Normal"/>
    <w:next w:val="Normal"/>
    <w:link w:val="Heading4Char"/>
    <w:autoRedefine/>
    <w:qFormat/>
    <w:rsid w:val="000B315C"/>
    <w:pPr>
      <w:keepNext/>
      <w:spacing w:before="120" w:after="0"/>
      <w:outlineLvl w:val="3"/>
    </w:pPr>
    <w:rPr>
      <w:rFonts w:eastAsia="MS Mincho"/>
      <w:szCs w:val="22"/>
      <w:u w:val="single"/>
    </w:rPr>
  </w:style>
  <w:style w:type="paragraph" w:styleId="Heading5">
    <w:name w:val="heading 5"/>
    <w:basedOn w:val="Normal"/>
    <w:next w:val="Normal"/>
    <w:link w:val="Heading5Char"/>
    <w:qFormat/>
    <w:rsid w:val="007E3E10"/>
    <w:pPr>
      <w:keepNext/>
      <w:keepLines/>
      <w:tabs>
        <w:tab w:val="left" w:pos="1260"/>
      </w:tabs>
      <w:spacing w:before="240" w:after="60"/>
      <w:ind w:left="1267" w:hanging="1267"/>
      <w:outlineLvl w:val="4"/>
    </w:pPr>
  </w:style>
  <w:style w:type="paragraph" w:styleId="Heading6">
    <w:name w:val="heading 6"/>
    <w:basedOn w:val="Normal"/>
    <w:next w:val="Normal"/>
    <w:link w:val="Heading6Char"/>
    <w:uiPriority w:val="9"/>
    <w:qFormat/>
    <w:rsid w:val="007E3E10"/>
    <w:pPr>
      <w:keepLines/>
      <w:tabs>
        <w:tab w:val="left" w:pos="1440"/>
      </w:tabs>
      <w:ind w:left="1440" w:hanging="1440"/>
      <w:outlineLvl w:val="5"/>
    </w:pPr>
    <w:rPr>
      <w:color w:val="000000"/>
    </w:rPr>
  </w:style>
  <w:style w:type="paragraph" w:styleId="Heading7">
    <w:name w:val="heading 7"/>
    <w:basedOn w:val="Normal"/>
    <w:next w:val="Normal"/>
    <w:link w:val="Heading7Char"/>
    <w:uiPriority w:val="9"/>
    <w:qFormat/>
    <w:rsid w:val="007E3E10"/>
    <w:pPr>
      <w:spacing w:before="240" w:after="60"/>
      <w:outlineLvl w:val="6"/>
    </w:pPr>
    <w:rPr>
      <w:rFonts w:ascii="Arial" w:hAnsi="Arial"/>
    </w:rPr>
  </w:style>
  <w:style w:type="paragraph" w:styleId="Heading8">
    <w:name w:val="heading 8"/>
    <w:basedOn w:val="Normal"/>
    <w:next w:val="Normal"/>
    <w:link w:val="Heading8Char"/>
    <w:uiPriority w:val="9"/>
    <w:qFormat/>
    <w:rsid w:val="007E3E10"/>
    <w:pPr>
      <w:spacing w:before="240" w:after="60"/>
      <w:outlineLvl w:val="7"/>
    </w:pPr>
    <w:rPr>
      <w:rFonts w:ascii="Arial" w:hAnsi="Arial"/>
      <w:i/>
    </w:rPr>
  </w:style>
  <w:style w:type="paragraph" w:styleId="Heading9">
    <w:name w:val="heading 9"/>
    <w:basedOn w:val="Normal"/>
    <w:next w:val="Normal"/>
    <w:link w:val="Heading9Char"/>
    <w:uiPriority w:val="9"/>
    <w:qFormat/>
    <w:rsid w:val="007E3E10"/>
    <w:pPr>
      <w:spacing w:before="240" w:after="60"/>
      <w:outlineLvl w:val="8"/>
    </w:pPr>
    <w:rPr>
      <w:rFonts w:ascii="Arial" w:hAnsi="Arial"/>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locked/>
    <w:rsid w:val="00634C77"/>
    <w:rPr>
      <w:rFonts w:ascii="Arial" w:eastAsia="MS Mincho" w:hAnsi="Arial"/>
      <w:b/>
      <w:kern w:val="28"/>
      <w:sz w:val="28"/>
      <w:szCs w:val="28"/>
    </w:rPr>
  </w:style>
  <w:style w:type="character" w:customStyle="1" w:styleId="Heading2Char">
    <w:name w:val="Heading 2 Char"/>
    <w:basedOn w:val="DefaultParagraphFont"/>
    <w:link w:val="Heading2"/>
    <w:locked/>
    <w:rsid w:val="005D1BF4"/>
    <w:rPr>
      <w:rFonts w:ascii="Arial" w:eastAsia="MS Mincho" w:hAnsi="Arial"/>
      <w:b/>
      <w:szCs w:val="24"/>
    </w:rPr>
  </w:style>
  <w:style w:type="character" w:customStyle="1" w:styleId="Heading3Char">
    <w:name w:val="Heading 3 Char"/>
    <w:basedOn w:val="DefaultParagraphFont"/>
    <w:link w:val="Heading3"/>
    <w:locked/>
    <w:rsid w:val="00D8304D"/>
    <w:rPr>
      <w:rFonts w:eastAsia="MS Mincho"/>
      <w:i/>
    </w:rPr>
  </w:style>
  <w:style w:type="character" w:customStyle="1" w:styleId="Heading4Char">
    <w:name w:val="Heading 4 Char"/>
    <w:basedOn w:val="DefaultParagraphFont"/>
    <w:link w:val="Heading4"/>
    <w:locked/>
    <w:rsid w:val="000B315C"/>
    <w:rPr>
      <w:rFonts w:eastAsia="MS Mincho"/>
      <w:u w:val="single"/>
    </w:rPr>
  </w:style>
  <w:style w:type="character" w:customStyle="1" w:styleId="Heading5Char">
    <w:name w:val="Heading 5 Char"/>
    <w:basedOn w:val="DefaultParagraphFont"/>
    <w:link w:val="Heading5"/>
    <w:locked/>
    <w:rsid w:val="000F40CE"/>
    <w:rPr>
      <w:rFonts w:ascii="Calibri" w:hAnsi="Calibri" w:cs="Times New Roman"/>
      <w:b/>
      <w:bCs/>
      <w:i/>
      <w:iCs/>
      <w:sz w:val="26"/>
      <w:szCs w:val="26"/>
    </w:rPr>
  </w:style>
  <w:style w:type="character" w:customStyle="1" w:styleId="Heading6Char">
    <w:name w:val="Heading 6 Char"/>
    <w:basedOn w:val="DefaultParagraphFont"/>
    <w:link w:val="Heading6"/>
    <w:locked/>
    <w:rsid w:val="00303FC0"/>
    <w:rPr>
      <w:rFonts w:cs="Times New Roman"/>
      <w:snapToGrid w:val="0"/>
      <w:color w:val="000000"/>
      <w:sz w:val="22"/>
      <w:lang w:val="en-US" w:eastAsia="en-US"/>
    </w:rPr>
  </w:style>
  <w:style w:type="character" w:customStyle="1" w:styleId="Heading7Char">
    <w:name w:val="Heading 7 Char"/>
    <w:basedOn w:val="DefaultParagraphFont"/>
    <w:link w:val="Heading7"/>
    <w:uiPriority w:val="9"/>
    <w:locked/>
    <w:rsid w:val="000F40CE"/>
    <w:rPr>
      <w:rFonts w:ascii="Calibri" w:hAnsi="Calibri" w:cs="Times New Roman"/>
      <w:sz w:val="24"/>
      <w:szCs w:val="24"/>
    </w:rPr>
  </w:style>
  <w:style w:type="character" w:customStyle="1" w:styleId="Heading8Char">
    <w:name w:val="Heading 8 Char"/>
    <w:basedOn w:val="DefaultParagraphFont"/>
    <w:link w:val="Heading8"/>
    <w:locked/>
    <w:rsid w:val="000F40CE"/>
    <w:rPr>
      <w:rFonts w:ascii="Calibri" w:hAnsi="Calibri" w:cs="Times New Roman"/>
      <w:i/>
      <w:iCs/>
      <w:sz w:val="24"/>
      <w:szCs w:val="24"/>
    </w:rPr>
  </w:style>
  <w:style w:type="character" w:customStyle="1" w:styleId="Heading9Char">
    <w:name w:val="Heading 9 Char"/>
    <w:basedOn w:val="DefaultParagraphFont"/>
    <w:link w:val="Heading9"/>
    <w:locked/>
    <w:rsid w:val="000F40CE"/>
    <w:rPr>
      <w:rFonts w:ascii="Cambria" w:hAnsi="Cambria" w:cs="Times New Roman"/>
    </w:rPr>
  </w:style>
  <w:style w:type="paragraph" w:customStyle="1" w:styleId="Level1">
    <w:name w:val="Level 1"/>
    <w:uiPriority w:val="99"/>
    <w:rsid w:val="007E3E10"/>
    <w:pPr>
      <w:autoSpaceDE w:val="0"/>
      <w:autoSpaceDN w:val="0"/>
      <w:adjustRightInd w:val="0"/>
      <w:ind w:left="720"/>
    </w:pPr>
    <w:rPr>
      <w:rFonts w:ascii="Courier New" w:hAnsi="Courier New"/>
      <w:sz w:val="20"/>
      <w:szCs w:val="24"/>
    </w:rPr>
  </w:style>
  <w:style w:type="paragraph" w:customStyle="1" w:styleId="nl">
    <w:name w:val="nl"/>
    <w:basedOn w:val="Level1"/>
    <w:uiPriority w:val="99"/>
    <w:rsid w:val="007E3E10"/>
    <w:pPr>
      <w:numPr>
        <w:numId w:val="1"/>
      </w:numPr>
      <w:ind w:left="360" w:hanging="360"/>
    </w:pPr>
    <w:rPr>
      <w:szCs w:val="20"/>
    </w:rPr>
  </w:style>
  <w:style w:type="paragraph" w:customStyle="1" w:styleId="bl">
    <w:name w:val="bl"/>
    <w:basedOn w:val="nl"/>
    <w:uiPriority w:val="99"/>
    <w:rsid w:val="007E3E10"/>
    <w:pPr>
      <w:numPr>
        <w:numId w:val="0"/>
      </w:numPr>
      <w:ind w:left="360" w:hanging="360"/>
    </w:pPr>
  </w:style>
  <w:style w:type="paragraph" w:styleId="BlockText">
    <w:name w:val="Block Text"/>
    <w:basedOn w:val="Normal"/>
    <w:uiPriority w:val="9"/>
    <w:qFormat/>
    <w:rsid w:val="007E3E10"/>
    <w:pPr>
      <w:widowControl w:val="0"/>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ind w:left="-144" w:right="-864"/>
      <w:jc w:val="both"/>
    </w:pPr>
    <w:rPr>
      <w:color w:val="000000"/>
      <w:sz w:val="24"/>
    </w:rPr>
  </w:style>
  <w:style w:type="paragraph" w:customStyle="1" w:styleId="body">
    <w:name w:val="body"/>
    <w:basedOn w:val="Normal"/>
    <w:uiPriority w:val="99"/>
    <w:rsid w:val="007E3E10"/>
    <w:pPr>
      <w:ind w:left="1440"/>
    </w:pPr>
    <w:rPr>
      <w:rFonts w:ascii="Courier New" w:hAnsi="Courier New"/>
      <w:sz w:val="24"/>
    </w:rPr>
  </w:style>
  <w:style w:type="paragraph" w:styleId="BodyText">
    <w:name w:val="Body Text"/>
    <w:basedOn w:val="Normal"/>
    <w:link w:val="BodyTextChar"/>
    <w:qFormat/>
    <w:rsid w:val="007E3E10"/>
    <w:pPr>
      <w:ind w:right="3456"/>
    </w:pPr>
    <w:rPr>
      <w:i/>
      <w:sz w:val="16"/>
    </w:rPr>
  </w:style>
  <w:style w:type="character" w:customStyle="1" w:styleId="BodyTextChar">
    <w:name w:val="Body Text Char"/>
    <w:basedOn w:val="DefaultParagraphFont"/>
    <w:link w:val="BodyText"/>
    <w:locked/>
    <w:rsid w:val="000F40CE"/>
    <w:rPr>
      <w:rFonts w:cs="Times New Roman"/>
      <w:sz w:val="20"/>
      <w:szCs w:val="20"/>
    </w:rPr>
  </w:style>
  <w:style w:type="paragraph" w:styleId="BodyText2">
    <w:name w:val="Body Text 2"/>
    <w:basedOn w:val="Normal"/>
    <w:link w:val="BodyText2Char"/>
    <w:rsid w:val="007E3E10"/>
    <w:pPr>
      <w:widowControl w:val="0"/>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jc w:val="both"/>
    </w:pPr>
    <w:rPr>
      <w:color w:val="000000"/>
      <w:sz w:val="24"/>
    </w:rPr>
  </w:style>
  <w:style w:type="character" w:customStyle="1" w:styleId="BodyText2Char">
    <w:name w:val="Body Text 2 Char"/>
    <w:basedOn w:val="DefaultParagraphFont"/>
    <w:link w:val="BodyText2"/>
    <w:locked/>
    <w:rsid w:val="000F40CE"/>
    <w:rPr>
      <w:rFonts w:cs="Times New Roman"/>
      <w:sz w:val="20"/>
      <w:szCs w:val="20"/>
    </w:rPr>
  </w:style>
  <w:style w:type="paragraph" w:styleId="BodyText3">
    <w:name w:val="Body Text 3"/>
    <w:basedOn w:val="Normal"/>
    <w:link w:val="BodyText3Char"/>
    <w:uiPriority w:val="99"/>
    <w:rsid w:val="007E3E10"/>
    <w:pPr>
      <w:widowControl w:val="0"/>
      <w:tabs>
        <w:tab w:val="left" w:pos="-1440"/>
        <w:tab w:val="left" w:pos="-720"/>
        <w:tab w:val="left" w:pos="720"/>
        <w:tab w:val="left" w:pos="1440"/>
        <w:tab w:val="left" w:pos="2160"/>
      </w:tabs>
      <w:jc w:val="both"/>
    </w:pPr>
    <w:rPr>
      <w:color w:val="000000"/>
    </w:rPr>
  </w:style>
  <w:style w:type="character" w:customStyle="1" w:styleId="BodyText3Char">
    <w:name w:val="Body Text 3 Char"/>
    <w:basedOn w:val="DefaultParagraphFont"/>
    <w:link w:val="BodyText3"/>
    <w:uiPriority w:val="99"/>
    <w:semiHidden/>
    <w:locked/>
    <w:rsid w:val="000F40CE"/>
    <w:rPr>
      <w:rFonts w:cs="Times New Roman"/>
      <w:sz w:val="16"/>
      <w:szCs w:val="16"/>
    </w:rPr>
  </w:style>
  <w:style w:type="paragraph" w:styleId="BodyTextIndent">
    <w:name w:val="Body Text Indent"/>
    <w:basedOn w:val="Normal"/>
    <w:link w:val="BodyTextIndentChar"/>
    <w:uiPriority w:val="99"/>
    <w:rsid w:val="007E3E10"/>
    <w:pPr>
      <w:widowControl w:val="0"/>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ind w:left="720"/>
      <w:jc w:val="both"/>
    </w:pPr>
    <w:rPr>
      <w:color w:val="000000"/>
      <w:sz w:val="24"/>
    </w:rPr>
  </w:style>
  <w:style w:type="character" w:customStyle="1" w:styleId="BodyTextIndentChar">
    <w:name w:val="Body Text Indent Char"/>
    <w:basedOn w:val="DefaultParagraphFont"/>
    <w:link w:val="BodyTextIndent"/>
    <w:uiPriority w:val="99"/>
    <w:locked/>
    <w:rsid w:val="007E3E10"/>
    <w:rPr>
      <w:rFonts w:cs="Times New Roman"/>
      <w:color w:val="000000"/>
      <w:sz w:val="24"/>
      <w:lang w:val="en-US" w:eastAsia="en-US"/>
    </w:rPr>
  </w:style>
  <w:style w:type="paragraph" w:styleId="BodyTextIndent2">
    <w:name w:val="Body Text Indent 2"/>
    <w:basedOn w:val="Normal"/>
    <w:link w:val="BodyTextIndent2Char"/>
    <w:uiPriority w:val="99"/>
    <w:rsid w:val="007E3E10"/>
    <w:pPr>
      <w:ind w:left="720"/>
    </w:pPr>
  </w:style>
  <w:style w:type="character" w:customStyle="1" w:styleId="BodyTextIndent2Char">
    <w:name w:val="Body Text Indent 2 Char"/>
    <w:basedOn w:val="DefaultParagraphFont"/>
    <w:link w:val="BodyTextIndent2"/>
    <w:uiPriority w:val="99"/>
    <w:semiHidden/>
    <w:locked/>
    <w:rsid w:val="000F40CE"/>
    <w:rPr>
      <w:rFonts w:cs="Times New Roman"/>
      <w:sz w:val="20"/>
      <w:szCs w:val="20"/>
    </w:rPr>
  </w:style>
  <w:style w:type="paragraph" w:styleId="BodyTextIndent3">
    <w:name w:val="Body Text Indent 3"/>
    <w:basedOn w:val="Normal"/>
    <w:link w:val="BodyTextIndent3Char"/>
    <w:uiPriority w:val="99"/>
    <w:rsid w:val="007E3E10"/>
    <w:pPr>
      <w:tabs>
        <w:tab w:val="left" w:pos="6030"/>
      </w:tabs>
      <w:ind w:left="360"/>
    </w:pPr>
    <w:rPr>
      <w:sz w:val="20"/>
    </w:rPr>
  </w:style>
  <w:style w:type="character" w:customStyle="1" w:styleId="BodyTextIndent3Char">
    <w:name w:val="Body Text Indent 3 Char"/>
    <w:basedOn w:val="DefaultParagraphFont"/>
    <w:link w:val="BodyTextIndent3"/>
    <w:uiPriority w:val="99"/>
    <w:semiHidden/>
    <w:locked/>
    <w:rsid w:val="000F40CE"/>
    <w:rPr>
      <w:rFonts w:cs="Times New Roman"/>
      <w:sz w:val="16"/>
      <w:szCs w:val="16"/>
    </w:rPr>
  </w:style>
  <w:style w:type="paragraph" w:styleId="Caption">
    <w:name w:val="caption"/>
    <w:basedOn w:val="Normal"/>
    <w:next w:val="Normal"/>
    <w:link w:val="CaptionChar"/>
    <w:uiPriority w:val="35"/>
    <w:qFormat/>
    <w:rsid w:val="007E3E10"/>
    <w:pPr>
      <w:keepNext/>
      <w:spacing w:before="120"/>
    </w:pPr>
  </w:style>
  <w:style w:type="paragraph" w:customStyle="1" w:styleId="Citation">
    <w:name w:val="Citation"/>
    <w:basedOn w:val="Normal"/>
    <w:uiPriority w:val="99"/>
    <w:rsid w:val="007E3E10"/>
    <w:pPr>
      <w:spacing w:after="120"/>
      <w:ind w:left="720" w:hanging="720"/>
    </w:pPr>
  </w:style>
  <w:style w:type="character" w:styleId="CommentReference">
    <w:name w:val="annotation reference"/>
    <w:basedOn w:val="DefaultParagraphFont"/>
    <w:uiPriority w:val="99"/>
    <w:rsid w:val="007E3E10"/>
    <w:rPr>
      <w:rFonts w:cs="Times New Roman"/>
      <w:sz w:val="16"/>
    </w:rPr>
  </w:style>
  <w:style w:type="paragraph" w:styleId="CommentText">
    <w:name w:val="annotation text"/>
    <w:basedOn w:val="Normal"/>
    <w:link w:val="CommentTextChar"/>
    <w:uiPriority w:val="99"/>
    <w:rsid w:val="007E3E10"/>
    <w:rPr>
      <w:sz w:val="24"/>
    </w:rPr>
  </w:style>
  <w:style w:type="character" w:customStyle="1" w:styleId="CommentTextChar">
    <w:name w:val="Comment Text Char"/>
    <w:basedOn w:val="DefaultParagraphFont"/>
    <w:link w:val="CommentText"/>
    <w:uiPriority w:val="99"/>
    <w:locked/>
    <w:rsid w:val="000F40CE"/>
    <w:rPr>
      <w:rFonts w:cs="Times New Roman"/>
      <w:sz w:val="20"/>
      <w:szCs w:val="20"/>
    </w:rPr>
  </w:style>
  <w:style w:type="paragraph" w:styleId="DocumentMap">
    <w:name w:val="Document Map"/>
    <w:basedOn w:val="Normal"/>
    <w:link w:val="DocumentMapChar"/>
    <w:semiHidden/>
    <w:rsid w:val="007E3E10"/>
    <w:pPr>
      <w:shd w:val="clear" w:color="auto" w:fill="000080"/>
    </w:pPr>
    <w:rPr>
      <w:rFonts w:ascii="Tahoma" w:hAnsi="Tahoma"/>
    </w:rPr>
  </w:style>
  <w:style w:type="character" w:customStyle="1" w:styleId="DocumentMapChar">
    <w:name w:val="Document Map Char"/>
    <w:basedOn w:val="DefaultParagraphFont"/>
    <w:link w:val="DocumentMap"/>
    <w:semiHidden/>
    <w:locked/>
    <w:rsid w:val="000F40CE"/>
    <w:rPr>
      <w:rFonts w:cs="Times New Roman"/>
      <w:sz w:val="2"/>
    </w:rPr>
  </w:style>
  <w:style w:type="paragraph" w:customStyle="1" w:styleId="eq">
    <w:name w:val="eq"/>
    <w:basedOn w:val="Normal"/>
    <w:rsid w:val="007E3E10"/>
    <w:pPr>
      <w:tabs>
        <w:tab w:val="right" w:pos="7560"/>
      </w:tabs>
    </w:pPr>
  </w:style>
  <w:style w:type="paragraph" w:customStyle="1" w:styleId="equ">
    <w:name w:val="equ"/>
    <w:basedOn w:val="Normal"/>
    <w:uiPriority w:val="99"/>
    <w:rsid w:val="007E3E10"/>
    <w:pPr>
      <w:ind w:left="720" w:hanging="540"/>
    </w:pPr>
  </w:style>
  <w:style w:type="paragraph" w:customStyle="1" w:styleId="equation">
    <w:name w:val="equation"/>
    <w:basedOn w:val="Normal"/>
    <w:uiPriority w:val="99"/>
    <w:rsid w:val="007E3E10"/>
    <w:pPr>
      <w:tabs>
        <w:tab w:val="left" w:pos="1440"/>
        <w:tab w:val="left" w:leader="dot" w:pos="7920"/>
      </w:tabs>
      <w:spacing w:after="120"/>
      <w:ind w:left="1440" w:hanging="720"/>
    </w:pPr>
  </w:style>
  <w:style w:type="paragraph" w:customStyle="1" w:styleId="fig">
    <w:name w:val="fig"/>
    <w:basedOn w:val="Normal"/>
    <w:uiPriority w:val="99"/>
    <w:rsid w:val="007E3E10"/>
    <w:pPr>
      <w:keepNext/>
      <w:jc w:val="center"/>
    </w:pPr>
  </w:style>
  <w:style w:type="character" w:customStyle="1" w:styleId="figChar">
    <w:name w:val="fig Char"/>
    <w:uiPriority w:val="99"/>
    <w:rsid w:val="007E3E10"/>
    <w:rPr>
      <w:sz w:val="22"/>
      <w:lang w:val="en-US" w:eastAsia="en-US"/>
    </w:rPr>
  </w:style>
  <w:style w:type="paragraph" w:customStyle="1" w:styleId="figcap">
    <w:name w:val="figcap"/>
    <w:basedOn w:val="Normal"/>
    <w:uiPriority w:val="99"/>
    <w:rsid w:val="007E3E10"/>
    <w:pPr>
      <w:ind w:left="990" w:hanging="990"/>
    </w:pPr>
  </w:style>
  <w:style w:type="paragraph" w:customStyle="1" w:styleId="FigCaption">
    <w:name w:val="FigCaption"/>
    <w:basedOn w:val="Heading6"/>
    <w:uiPriority w:val="99"/>
    <w:rsid w:val="007E3E10"/>
  </w:style>
  <w:style w:type="character" w:styleId="FollowedHyperlink">
    <w:name w:val="FollowedHyperlink"/>
    <w:basedOn w:val="DefaultParagraphFont"/>
    <w:rsid w:val="007E3E10"/>
    <w:rPr>
      <w:rFonts w:cs="Times New Roman"/>
      <w:color w:val="800080"/>
      <w:u w:val="single"/>
    </w:rPr>
  </w:style>
  <w:style w:type="paragraph" w:styleId="Footer">
    <w:name w:val="footer"/>
    <w:basedOn w:val="Normal"/>
    <w:link w:val="FooterChar"/>
    <w:rsid w:val="007E3E10"/>
    <w:pPr>
      <w:tabs>
        <w:tab w:val="center" w:pos="4320"/>
        <w:tab w:val="left" w:pos="5957"/>
      </w:tabs>
    </w:pPr>
    <w:rPr>
      <w:i/>
      <w:sz w:val="24"/>
    </w:rPr>
  </w:style>
  <w:style w:type="character" w:customStyle="1" w:styleId="FooterChar">
    <w:name w:val="Footer Char"/>
    <w:basedOn w:val="DefaultParagraphFont"/>
    <w:link w:val="Footer"/>
    <w:uiPriority w:val="99"/>
    <w:locked/>
    <w:rsid w:val="000F40CE"/>
    <w:rPr>
      <w:rFonts w:cs="Times New Roman"/>
      <w:sz w:val="20"/>
      <w:szCs w:val="20"/>
    </w:rPr>
  </w:style>
  <w:style w:type="character" w:styleId="FootnoteReference">
    <w:name w:val="footnote reference"/>
    <w:basedOn w:val="DefaultParagraphFont"/>
    <w:rsid w:val="007E3E10"/>
    <w:rPr>
      <w:rFonts w:ascii="Times New Roman" w:hAnsi="Times New Roman" w:cs="Times New Roman"/>
      <w:sz w:val="24"/>
      <w:vertAlign w:val="superscript"/>
    </w:rPr>
  </w:style>
  <w:style w:type="paragraph" w:styleId="FootnoteText">
    <w:name w:val="footnote text"/>
    <w:basedOn w:val="Normal"/>
    <w:link w:val="FootnoteTextChar"/>
    <w:uiPriority w:val="9"/>
    <w:qFormat/>
    <w:rsid w:val="007E3E10"/>
    <w:pPr>
      <w:spacing w:after="60"/>
      <w:ind w:left="720" w:hanging="720"/>
    </w:pPr>
    <w:rPr>
      <w:sz w:val="20"/>
    </w:rPr>
  </w:style>
  <w:style w:type="character" w:customStyle="1" w:styleId="FootnoteTextChar">
    <w:name w:val="Footnote Text Char"/>
    <w:basedOn w:val="DefaultParagraphFont"/>
    <w:link w:val="FootnoteText"/>
    <w:uiPriority w:val="99"/>
    <w:semiHidden/>
    <w:locked/>
    <w:rsid w:val="000F40CE"/>
    <w:rPr>
      <w:rFonts w:cs="Times New Roman"/>
      <w:sz w:val="20"/>
      <w:szCs w:val="20"/>
    </w:rPr>
  </w:style>
  <w:style w:type="paragraph" w:customStyle="1" w:styleId="hanging">
    <w:name w:val="hanging"/>
    <w:basedOn w:val="Normal"/>
    <w:uiPriority w:val="99"/>
    <w:rsid w:val="007E3E10"/>
    <w:pPr>
      <w:ind w:left="720" w:hanging="720"/>
    </w:pPr>
    <w:rPr>
      <w:sz w:val="24"/>
    </w:rPr>
  </w:style>
  <w:style w:type="paragraph" w:styleId="Header">
    <w:name w:val="header"/>
    <w:basedOn w:val="Normal"/>
    <w:link w:val="HeaderChar"/>
    <w:uiPriority w:val="99"/>
    <w:rsid w:val="00503BE9"/>
    <w:pPr>
      <w:tabs>
        <w:tab w:val="center" w:pos="4320"/>
        <w:tab w:val="right" w:pos="9360"/>
      </w:tabs>
      <w:spacing w:line="480" w:lineRule="auto"/>
    </w:pPr>
    <w:rPr>
      <w:i/>
    </w:rPr>
  </w:style>
  <w:style w:type="character" w:customStyle="1" w:styleId="HeaderChar">
    <w:name w:val="Header Char"/>
    <w:basedOn w:val="DefaultParagraphFont"/>
    <w:link w:val="Header"/>
    <w:uiPriority w:val="99"/>
    <w:locked/>
    <w:rsid w:val="000F40CE"/>
    <w:rPr>
      <w:rFonts w:cs="Times New Roman"/>
      <w:sz w:val="20"/>
      <w:szCs w:val="20"/>
    </w:rPr>
  </w:style>
  <w:style w:type="paragraph" w:styleId="HTMLPreformatted">
    <w:name w:val="HTML Preformatted"/>
    <w:basedOn w:val="Normal"/>
    <w:link w:val="HTMLPreformattedChar"/>
    <w:uiPriority w:val="99"/>
    <w:rsid w:val="007E3E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Arial Unicode MS" w:eastAsia="Arial Unicode MS" w:hAnsi="Arial Unicode MS"/>
      <w:color w:val="000000"/>
      <w:sz w:val="20"/>
    </w:rPr>
  </w:style>
  <w:style w:type="character" w:customStyle="1" w:styleId="HTMLPreformattedChar">
    <w:name w:val="HTML Preformatted Char"/>
    <w:basedOn w:val="DefaultParagraphFont"/>
    <w:link w:val="HTMLPreformatted"/>
    <w:uiPriority w:val="99"/>
    <w:semiHidden/>
    <w:locked/>
    <w:rsid w:val="000F40CE"/>
    <w:rPr>
      <w:rFonts w:ascii="Courier New" w:hAnsi="Courier New" w:cs="Courier New"/>
      <w:sz w:val="20"/>
      <w:szCs w:val="20"/>
    </w:rPr>
  </w:style>
  <w:style w:type="character" w:styleId="Hyperlink">
    <w:name w:val="Hyperlink"/>
    <w:basedOn w:val="DefaultParagraphFont"/>
    <w:rsid w:val="007E3E10"/>
    <w:rPr>
      <w:rFonts w:cs="Times New Roman"/>
      <w:color w:val="0000FF"/>
      <w:u w:val="single"/>
    </w:rPr>
  </w:style>
  <w:style w:type="paragraph" w:customStyle="1" w:styleId="lc">
    <w:name w:val="lc"/>
    <w:basedOn w:val="Normal"/>
    <w:link w:val="lcChar"/>
    <w:rsid w:val="007E3E10"/>
    <w:pPr>
      <w:spacing w:after="120"/>
      <w:ind w:left="720" w:hanging="720"/>
    </w:pPr>
    <w:rPr>
      <w:color w:val="000000"/>
    </w:rPr>
  </w:style>
  <w:style w:type="paragraph" w:customStyle="1" w:styleId="LE">
    <w:name w:val="LE"/>
    <w:uiPriority w:val="99"/>
    <w:rsid w:val="007E3E10"/>
    <w:pPr>
      <w:keepLines/>
      <w:tabs>
        <w:tab w:val="left" w:pos="1440"/>
      </w:tabs>
      <w:spacing w:after="240" w:line="240" w:lineRule="atLeast"/>
      <w:ind w:left="720" w:right="576" w:hanging="720"/>
    </w:pPr>
    <w:rPr>
      <w:sz w:val="24"/>
      <w:szCs w:val="20"/>
    </w:rPr>
  </w:style>
  <w:style w:type="paragraph" w:customStyle="1" w:styleId="Level2">
    <w:name w:val="Level 2"/>
    <w:uiPriority w:val="99"/>
    <w:rsid w:val="007E3E10"/>
    <w:pPr>
      <w:autoSpaceDE w:val="0"/>
      <w:autoSpaceDN w:val="0"/>
      <w:adjustRightInd w:val="0"/>
      <w:ind w:left="1440"/>
    </w:pPr>
    <w:rPr>
      <w:sz w:val="20"/>
      <w:szCs w:val="24"/>
    </w:rPr>
  </w:style>
  <w:style w:type="paragraph" w:styleId="ListBullet">
    <w:name w:val="List Bullet"/>
    <w:basedOn w:val="Normal"/>
    <w:autoRedefine/>
    <w:rsid w:val="007E3E10"/>
    <w:pPr>
      <w:tabs>
        <w:tab w:val="num" w:pos="360"/>
      </w:tabs>
      <w:ind w:left="360" w:hanging="360"/>
    </w:pPr>
  </w:style>
  <w:style w:type="paragraph" w:styleId="List">
    <w:name w:val="List"/>
    <w:aliases w:val="list"/>
    <w:basedOn w:val="Normal"/>
    <w:uiPriority w:val="99"/>
    <w:rsid w:val="007E3E10"/>
    <w:pPr>
      <w:ind w:left="1440"/>
    </w:pPr>
    <w:rPr>
      <w:sz w:val="24"/>
    </w:rPr>
  </w:style>
  <w:style w:type="paragraph" w:customStyle="1" w:styleId="tb">
    <w:name w:val="tb"/>
    <w:basedOn w:val="Normal"/>
    <w:uiPriority w:val="99"/>
    <w:rsid w:val="007E3E10"/>
    <w:rPr>
      <w:sz w:val="20"/>
    </w:rPr>
  </w:style>
  <w:style w:type="paragraph" w:customStyle="1" w:styleId="MTDisplayEquation">
    <w:name w:val="MTDisplayEquation"/>
    <w:basedOn w:val="tb"/>
    <w:uiPriority w:val="99"/>
    <w:rsid w:val="007E3E10"/>
    <w:pPr>
      <w:tabs>
        <w:tab w:val="right" w:pos="-1440"/>
        <w:tab w:val="center" w:pos="-720"/>
      </w:tabs>
      <w:jc w:val="right"/>
    </w:pPr>
    <w:rPr>
      <w:rFonts w:eastAsia="Arial Unicode MS"/>
      <w:sz w:val="16"/>
    </w:rPr>
  </w:style>
  <w:style w:type="character" w:customStyle="1" w:styleId="MTEquationSection">
    <w:name w:val="MTEquationSection"/>
    <w:uiPriority w:val="99"/>
    <w:rsid w:val="007E3E10"/>
    <w:rPr>
      <w:vanish/>
      <w:color w:val="FF0000"/>
    </w:rPr>
  </w:style>
  <w:style w:type="paragraph" w:styleId="NormalWeb">
    <w:name w:val="Normal (Web)"/>
    <w:basedOn w:val="Normal"/>
    <w:uiPriority w:val="99"/>
    <w:rsid w:val="007E3E10"/>
    <w:pPr>
      <w:spacing w:before="100" w:beforeAutospacing="1" w:after="100" w:afterAutospacing="1"/>
    </w:pPr>
    <w:rPr>
      <w:rFonts w:ascii="Arial Unicode MS" w:eastAsia="Arial Unicode MS"/>
      <w:sz w:val="24"/>
      <w:szCs w:val="24"/>
    </w:rPr>
  </w:style>
  <w:style w:type="paragraph" w:customStyle="1" w:styleId="Nothing">
    <w:name w:val="Nothing"/>
    <w:basedOn w:val="Heading1"/>
    <w:uiPriority w:val="99"/>
    <w:rsid w:val="007E3E10"/>
    <w:pPr>
      <w:keepNext w:val="0"/>
      <w:ind w:left="360" w:hanging="360"/>
      <w:outlineLvl w:val="9"/>
    </w:pPr>
    <w:rPr>
      <w:rFonts w:ascii="Times" w:hAnsi="Times"/>
      <w:b w:val="0"/>
      <w:kern w:val="0"/>
    </w:rPr>
  </w:style>
  <w:style w:type="character" w:styleId="PageNumber">
    <w:name w:val="page number"/>
    <w:basedOn w:val="DefaultParagraphFont"/>
    <w:rsid w:val="007E3E10"/>
    <w:rPr>
      <w:rFonts w:cs="Times New Roman"/>
    </w:rPr>
  </w:style>
  <w:style w:type="paragraph" w:styleId="PlainText">
    <w:name w:val="Plain Text"/>
    <w:basedOn w:val="Normal"/>
    <w:link w:val="PlainTextChar"/>
    <w:uiPriority w:val="99"/>
    <w:rsid w:val="007E3E10"/>
    <w:rPr>
      <w:rFonts w:ascii="Courier New" w:hAnsi="Courier New"/>
      <w:sz w:val="20"/>
    </w:rPr>
  </w:style>
  <w:style w:type="character" w:customStyle="1" w:styleId="PlainTextChar">
    <w:name w:val="Plain Text Char"/>
    <w:basedOn w:val="DefaultParagraphFont"/>
    <w:link w:val="PlainText"/>
    <w:uiPriority w:val="99"/>
    <w:semiHidden/>
    <w:locked/>
    <w:rsid w:val="000F40CE"/>
    <w:rPr>
      <w:rFonts w:ascii="Courier New" w:hAnsi="Courier New" w:cs="Courier New"/>
      <w:sz w:val="20"/>
      <w:szCs w:val="20"/>
    </w:rPr>
  </w:style>
  <w:style w:type="paragraph" w:styleId="Quote">
    <w:name w:val="Quote"/>
    <w:basedOn w:val="Normal"/>
    <w:link w:val="QuoteChar"/>
    <w:uiPriority w:val="99"/>
    <w:qFormat/>
    <w:rsid w:val="007E3E10"/>
    <w:pPr>
      <w:spacing w:before="360"/>
      <w:ind w:left="1440" w:firstLine="360"/>
    </w:pPr>
  </w:style>
  <w:style w:type="character" w:customStyle="1" w:styleId="QuoteChar">
    <w:name w:val="Quote Char"/>
    <w:basedOn w:val="DefaultParagraphFont"/>
    <w:link w:val="Quote"/>
    <w:uiPriority w:val="99"/>
    <w:locked/>
    <w:rsid w:val="000F40CE"/>
    <w:rPr>
      <w:rFonts w:cs="Times New Roman"/>
      <w:i/>
      <w:iCs/>
      <w:color w:val="000000"/>
      <w:sz w:val="20"/>
      <w:szCs w:val="20"/>
    </w:rPr>
  </w:style>
  <w:style w:type="paragraph" w:customStyle="1" w:styleId="reg">
    <w:name w:val="reg"/>
    <w:uiPriority w:val="99"/>
    <w:rsid w:val="007E3E10"/>
    <w:pPr>
      <w:keepLines/>
      <w:spacing w:before="120"/>
    </w:pPr>
    <w:rPr>
      <w:sz w:val="24"/>
      <w:szCs w:val="20"/>
    </w:rPr>
  </w:style>
  <w:style w:type="paragraph" w:customStyle="1" w:styleId="scenario">
    <w:name w:val="scenario"/>
    <w:basedOn w:val="Normal"/>
    <w:uiPriority w:val="99"/>
    <w:rsid w:val="007E3E10"/>
    <w:pPr>
      <w:keepLines/>
      <w:tabs>
        <w:tab w:val="left" w:pos="1440"/>
      </w:tabs>
      <w:ind w:left="1454" w:hanging="1267"/>
    </w:pPr>
  </w:style>
  <w:style w:type="paragraph" w:styleId="TOC1">
    <w:name w:val="toc 1"/>
    <w:basedOn w:val="Normal"/>
    <w:next w:val="Normal"/>
    <w:autoRedefine/>
    <w:uiPriority w:val="99"/>
    <w:semiHidden/>
    <w:rsid w:val="007E3E10"/>
    <w:pPr>
      <w:spacing w:before="240" w:after="120"/>
    </w:pPr>
    <w:rPr>
      <w:b/>
      <w:sz w:val="20"/>
    </w:rPr>
  </w:style>
  <w:style w:type="paragraph" w:customStyle="1" w:styleId="SmallPrint">
    <w:name w:val="SmallPrint"/>
    <w:basedOn w:val="TOC1"/>
    <w:uiPriority w:val="99"/>
    <w:rsid w:val="007E3E10"/>
    <w:pPr>
      <w:keepLines/>
      <w:spacing w:line="240" w:lineRule="atLeast"/>
      <w:ind w:left="144"/>
    </w:pPr>
    <w:rPr>
      <w:rFonts w:ascii="timesroman" w:hAnsi="timesroman"/>
      <w:b w:val="0"/>
      <w:sz w:val="16"/>
    </w:rPr>
  </w:style>
  <w:style w:type="paragraph" w:customStyle="1" w:styleId="Style0">
    <w:name w:val="Style0"/>
    <w:uiPriority w:val="99"/>
    <w:rsid w:val="007E3E10"/>
    <w:rPr>
      <w:rFonts w:ascii="Arial" w:hAnsi="Arial"/>
      <w:sz w:val="24"/>
      <w:szCs w:val="20"/>
    </w:rPr>
  </w:style>
  <w:style w:type="paragraph" w:customStyle="1" w:styleId="t">
    <w:name w:val="t"/>
    <w:basedOn w:val="Normal"/>
    <w:uiPriority w:val="99"/>
    <w:rsid w:val="007E3E10"/>
    <w:pPr>
      <w:jc w:val="right"/>
    </w:pPr>
    <w:rPr>
      <w:rFonts w:ascii="Arial" w:hAnsi="Arial" w:cs="Arial"/>
      <w:sz w:val="20"/>
    </w:rPr>
  </w:style>
  <w:style w:type="paragraph" w:customStyle="1" w:styleId="tabcap">
    <w:name w:val="tabcap"/>
    <w:basedOn w:val="Level2"/>
    <w:uiPriority w:val="99"/>
    <w:rsid w:val="007E3E10"/>
    <w:pPr>
      <w:keepNext/>
      <w:keepLines/>
      <w:tabs>
        <w:tab w:val="left" w:pos="1260"/>
      </w:tabs>
      <w:ind w:left="1260" w:hanging="1260"/>
    </w:pPr>
    <w:rPr>
      <w:sz w:val="22"/>
    </w:rPr>
  </w:style>
  <w:style w:type="paragraph" w:customStyle="1" w:styleId="tabtot">
    <w:name w:val="tabtot"/>
    <w:basedOn w:val="Normal"/>
    <w:uiPriority w:val="99"/>
    <w:rsid w:val="007E3E10"/>
    <w:pPr>
      <w:keepNext/>
      <w:widowControl w:val="0"/>
      <w:tabs>
        <w:tab w:val="left" w:pos="-1440"/>
        <w:tab w:val="left" w:pos="-720"/>
        <w:tab w:val="left" w:pos="0"/>
        <w:tab w:val="right" w:pos="1728"/>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jc w:val="both"/>
    </w:pPr>
    <w:rPr>
      <w:color w:val="000000"/>
      <w:sz w:val="18"/>
    </w:rPr>
  </w:style>
  <w:style w:type="paragraph" w:customStyle="1" w:styleId="tb1">
    <w:name w:val="tb1"/>
    <w:basedOn w:val="Normal"/>
    <w:rsid w:val="007E3E10"/>
    <w:pPr>
      <w:keepNext/>
      <w:spacing w:before="40"/>
      <w:ind w:left="360"/>
    </w:pPr>
  </w:style>
  <w:style w:type="paragraph" w:customStyle="1" w:styleId="tb2">
    <w:name w:val="tb2"/>
    <w:basedOn w:val="Normal"/>
    <w:uiPriority w:val="99"/>
    <w:rsid w:val="007E3E10"/>
    <w:pPr>
      <w:jc w:val="center"/>
    </w:pPr>
    <w:rPr>
      <w:sz w:val="16"/>
    </w:rPr>
  </w:style>
  <w:style w:type="paragraph" w:customStyle="1" w:styleId="tb3">
    <w:name w:val="tb3"/>
    <w:basedOn w:val="Normal"/>
    <w:uiPriority w:val="99"/>
    <w:rsid w:val="007E3E10"/>
    <w:pPr>
      <w:jc w:val="right"/>
    </w:pPr>
    <w:rPr>
      <w:rFonts w:ascii="Arial" w:hAnsi="Arial"/>
      <w:color w:val="000000"/>
      <w:sz w:val="16"/>
    </w:rPr>
  </w:style>
  <w:style w:type="paragraph" w:customStyle="1" w:styleId="ti">
    <w:name w:val="ti"/>
    <w:basedOn w:val="Normal"/>
    <w:uiPriority w:val="99"/>
    <w:rsid w:val="007E3E10"/>
  </w:style>
  <w:style w:type="paragraph" w:styleId="Title">
    <w:name w:val="Title"/>
    <w:basedOn w:val="Normal"/>
    <w:link w:val="TitleChar"/>
    <w:qFormat/>
    <w:rsid w:val="00C14D19"/>
    <w:pPr>
      <w:jc w:val="center"/>
    </w:pPr>
    <w:rPr>
      <w:rFonts w:ascii="Arial" w:hAnsi="Arial"/>
      <w:b/>
      <w:kern w:val="28"/>
      <w:sz w:val="32"/>
    </w:rPr>
  </w:style>
  <w:style w:type="character" w:customStyle="1" w:styleId="TitleChar">
    <w:name w:val="Title Char"/>
    <w:basedOn w:val="DefaultParagraphFont"/>
    <w:link w:val="Title"/>
    <w:uiPriority w:val="10"/>
    <w:locked/>
    <w:rsid w:val="00C14D19"/>
    <w:rPr>
      <w:rFonts w:ascii="Arial" w:hAnsi="Arial"/>
      <w:b/>
      <w:kern w:val="28"/>
      <w:sz w:val="32"/>
      <w:szCs w:val="20"/>
    </w:rPr>
  </w:style>
  <w:style w:type="paragraph" w:customStyle="1" w:styleId="Title1">
    <w:name w:val="Title1"/>
    <w:basedOn w:val="Heading1"/>
    <w:uiPriority w:val="99"/>
    <w:rsid w:val="007E3E10"/>
    <w:pPr>
      <w:keepNext w:val="0"/>
      <w:ind w:left="360" w:hanging="360"/>
      <w:outlineLvl w:val="9"/>
    </w:pPr>
    <w:rPr>
      <w:color w:val="000000"/>
      <w:kern w:val="0"/>
      <w:sz w:val="32"/>
    </w:rPr>
  </w:style>
  <w:style w:type="paragraph" w:styleId="TOC2">
    <w:name w:val="toc 2"/>
    <w:basedOn w:val="Normal"/>
    <w:next w:val="Normal"/>
    <w:autoRedefine/>
    <w:uiPriority w:val="99"/>
    <w:semiHidden/>
    <w:rsid w:val="007E3E10"/>
    <w:pPr>
      <w:spacing w:before="120"/>
      <w:ind w:left="220"/>
    </w:pPr>
    <w:rPr>
      <w:i/>
      <w:sz w:val="20"/>
    </w:rPr>
  </w:style>
  <w:style w:type="paragraph" w:styleId="TOC3">
    <w:name w:val="toc 3"/>
    <w:basedOn w:val="Normal"/>
    <w:next w:val="Normal"/>
    <w:autoRedefine/>
    <w:uiPriority w:val="99"/>
    <w:semiHidden/>
    <w:rsid w:val="007E3E10"/>
    <w:pPr>
      <w:ind w:left="440"/>
    </w:pPr>
    <w:rPr>
      <w:sz w:val="20"/>
    </w:rPr>
  </w:style>
  <w:style w:type="paragraph" w:styleId="TOC4">
    <w:name w:val="toc 4"/>
    <w:basedOn w:val="Normal"/>
    <w:next w:val="Normal"/>
    <w:autoRedefine/>
    <w:uiPriority w:val="99"/>
    <w:semiHidden/>
    <w:rsid w:val="007E3E10"/>
    <w:pPr>
      <w:ind w:left="660"/>
    </w:pPr>
    <w:rPr>
      <w:sz w:val="20"/>
    </w:rPr>
  </w:style>
  <w:style w:type="paragraph" w:styleId="TOC5">
    <w:name w:val="toc 5"/>
    <w:basedOn w:val="Normal"/>
    <w:next w:val="Normal"/>
    <w:autoRedefine/>
    <w:uiPriority w:val="99"/>
    <w:semiHidden/>
    <w:rsid w:val="007E3E10"/>
    <w:pPr>
      <w:tabs>
        <w:tab w:val="left" w:pos="1440"/>
        <w:tab w:val="right" w:leader="dot" w:pos="9350"/>
      </w:tabs>
      <w:ind w:left="1440" w:hanging="1440"/>
    </w:pPr>
    <w:rPr>
      <w:noProof/>
      <w:sz w:val="20"/>
    </w:rPr>
  </w:style>
  <w:style w:type="paragraph" w:styleId="TOC6">
    <w:name w:val="toc 6"/>
    <w:basedOn w:val="Normal"/>
    <w:next w:val="Normal"/>
    <w:autoRedefine/>
    <w:uiPriority w:val="99"/>
    <w:semiHidden/>
    <w:rsid w:val="007E3E10"/>
    <w:pPr>
      <w:tabs>
        <w:tab w:val="left" w:pos="1440"/>
        <w:tab w:val="right" w:leader="dot" w:pos="9350"/>
      </w:tabs>
      <w:ind w:left="1440" w:hanging="1440"/>
    </w:pPr>
    <w:rPr>
      <w:sz w:val="20"/>
    </w:rPr>
  </w:style>
  <w:style w:type="paragraph" w:styleId="TOC7">
    <w:name w:val="toc 7"/>
    <w:basedOn w:val="Normal"/>
    <w:next w:val="Normal"/>
    <w:autoRedefine/>
    <w:uiPriority w:val="99"/>
    <w:semiHidden/>
    <w:rsid w:val="007E3E10"/>
    <w:pPr>
      <w:ind w:left="1320"/>
    </w:pPr>
    <w:rPr>
      <w:sz w:val="20"/>
    </w:rPr>
  </w:style>
  <w:style w:type="paragraph" w:styleId="TOC8">
    <w:name w:val="toc 8"/>
    <w:basedOn w:val="Normal"/>
    <w:next w:val="Normal"/>
    <w:autoRedefine/>
    <w:uiPriority w:val="99"/>
    <w:semiHidden/>
    <w:rsid w:val="007E3E10"/>
    <w:pPr>
      <w:ind w:left="1540"/>
    </w:pPr>
    <w:rPr>
      <w:sz w:val="20"/>
    </w:rPr>
  </w:style>
  <w:style w:type="paragraph" w:styleId="TOC9">
    <w:name w:val="toc 9"/>
    <w:basedOn w:val="Normal"/>
    <w:next w:val="Normal"/>
    <w:autoRedefine/>
    <w:uiPriority w:val="99"/>
    <w:semiHidden/>
    <w:rsid w:val="007E3E10"/>
    <w:pPr>
      <w:ind w:left="1760"/>
    </w:pPr>
    <w:rPr>
      <w:sz w:val="20"/>
    </w:rPr>
  </w:style>
  <w:style w:type="paragraph" w:customStyle="1" w:styleId="xl24">
    <w:name w:val="xl24"/>
    <w:basedOn w:val="Normal"/>
    <w:uiPriority w:val="99"/>
    <w:rsid w:val="007E3E10"/>
    <w:pPr>
      <w:spacing w:before="100" w:beforeAutospacing="1" w:after="100" w:afterAutospacing="1"/>
    </w:pPr>
    <w:rPr>
      <w:rFonts w:eastAsia="Arial Unicode MS"/>
      <w:sz w:val="16"/>
      <w:szCs w:val="16"/>
    </w:rPr>
  </w:style>
  <w:style w:type="paragraph" w:customStyle="1" w:styleId="xl25">
    <w:name w:val="xl25"/>
    <w:basedOn w:val="Normal"/>
    <w:uiPriority w:val="99"/>
    <w:rsid w:val="007E3E10"/>
    <w:pPr>
      <w:spacing w:before="100" w:beforeAutospacing="1" w:after="100" w:afterAutospacing="1"/>
      <w:textAlignment w:val="top"/>
    </w:pPr>
    <w:rPr>
      <w:rFonts w:eastAsia="Arial Unicode MS"/>
      <w:sz w:val="16"/>
      <w:szCs w:val="16"/>
    </w:rPr>
  </w:style>
  <w:style w:type="paragraph" w:customStyle="1" w:styleId="xl26">
    <w:name w:val="xl26"/>
    <w:basedOn w:val="Normal"/>
    <w:uiPriority w:val="99"/>
    <w:rsid w:val="007E3E10"/>
    <w:pPr>
      <w:spacing w:before="100" w:beforeAutospacing="1" w:after="100" w:afterAutospacing="1"/>
    </w:pPr>
    <w:rPr>
      <w:rFonts w:ascii="Arial" w:hAnsi="Arial" w:cs="Arial"/>
      <w:sz w:val="24"/>
      <w:szCs w:val="24"/>
    </w:rPr>
  </w:style>
  <w:style w:type="paragraph" w:customStyle="1" w:styleId="xl27">
    <w:name w:val="xl27"/>
    <w:basedOn w:val="Normal"/>
    <w:uiPriority w:val="99"/>
    <w:rsid w:val="007E3E10"/>
    <w:pPr>
      <w:spacing w:before="100" w:beforeAutospacing="1" w:after="100" w:afterAutospacing="1"/>
    </w:pPr>
    <w:rPr>
      <w:rFonts w:ascii="Arial" w:hAnsi="Arial" w:cs="Arial"/>
      <w:sz w:val="24"/>
      <w:szCs w:val="24"/>
    </w:rPr>
  </w:style>
  <w:style w:type="paragraph" w:customStyle="1" w:styleId="xl28">
    <w:name w:val="xl28"/>
    <w:basedOn w:val="Normal"/>
    <w:uiPriority w:val="99"/>
    <w:rsid w:val="007E3E10"/>
    <w:pPr>
      <w:spacing w:before="100" w:beforeAutospacing="1" w:after="100" w:afterAutospacing="1"/>
    </w:pPr>
    <w:rPr>
      <w:rFonts w:ascii="Arial" w:hAnsi="Arial" w:cs="Arial"/>
      <w:sz w:val="24"/>
      <w:szCs w:val="24"/>
    </w:rPr>
  </w:style>
  <w:style w:type="paragraph" w:customStyle="1" w:styleId="xl29">
    <w:name w:val="xl29"/>
    <w:basedOn w:val="Normal"/>
    <w:uiPriority w:val="99"/>
    <w:rsid w:val="007E3E10"/>
    <w:pPr>
      <w:spacing w:before="100" w:beforeAutospacing="1" w:after="100" w:afterAutospacing="1"/>
    </w:pPr>
    <w:rPr>
      <w:rFonts w:ascii="Arial" w:hAnsi="Arial" w:cs="Arial"/>
      <w:sz w:val="24"/>
      <w:szCs w:val="24"/>
    </w:rPr>
  </w:style>
  <w:style w:type="paragraph" w:customStyle="1" w:styleId="xl30">
    <w:name w:val="xl30"/>
    <w:basedOn w:val="Normal"/>
    <w:uiPriority w:val="99"/>
    <w:rsid w:val="007E3E10"/>
    <w:pPr>
      <w:spacing w:before="100" w:beforeAutospacing="1" w:after="100" w:afterAutospacing="1"/>
    </w:pPr>
    <w:rPr>
      <w:rFonts w:ascii="Arial" w:hAnsi="Arial" w:cs="Arial"/>
      <w:sz w:val="24"/>
      <w:szCs w:val="24"/>
    </w:rPr>
  </w:style>
  <w:style w:type="paragraph" w:customStyle="1" w:styleId="xl31">
    <w:name w:val="xl31"/>
    <w:basedOn w:val="Normal"/>
    <w:uiPriority w:val="99"/>
    <w:rsid w:val="007E3E10"/>
    <w:pPr>
      <w:shd w:val="clear" w:color="auto" w:fill="C0C0C0"/>
      <w:spacing w:before="100" w:beforeAutospacing="1" w:after="100" w:afterAutospacing="1"/>
    </w:pPr>
    <w:rPr>
      <w:rFonts w:ascii="Arial" w:hAnsi="Arial" w:cs="Arial"/>
      <w:sz w:val="24"/>
      <w:szCs w:val="24"/>
    </w:rPr>
  </w:style>
  <w:style w:type="paragraph" w:customStyle="1" w:styleId="xl32">
    <w:name w:val="xl32"/>
    <w:basedOn w:val="Normal"/>
    <w:uiPriority w:val="99"/>
    <w:rsid w:val="007E3E10"/>
    <w:pPr>
      <w:shd w:val="clear" w:color="auto" w:fill="C0C0C0"/>
      <w:spacing w:before="100" w:beforeAutospacing="1" w:after="100" w:afterAutospacing="1"/>
    </w:pPr>
    <w:rPr>
      <w:rFonts w:ascii="Arial" w:hAnsi="Arial" w:cs="Arial"/>
      <w:sz w:val="24"/>
      <w:szCs w:val="24"/>
    </w:rPr>
  </w:style>
  <w:style w:type="table" w:customStyle="1" w:styleId="Grid">
    <w:name w:val="Grid"/>
    <w:rsid w:val="0057608F"/>
    <w:pPr>
      <w:keepNext/>
      <w:widowControl w:val="0"/>
    </w:pPr>
    <w:rPr>
      <w:sz w:val="20"/>
      <w:szCs w:val="20"/>
    </w:rPr>
    <w:tblPr>
      <w:tblInd w:w="0" w:type="dxa"/>
      <w:tblCellMar>
        <w:top w:w="0" w:type="dxa"/>
        <w:left w:w="108" w:type="dxa"/>
        <w:bottom w:w="0" w:type="dxa"/>
        <w:right w:w="108" w:type="dxa"/>
      </w:tblCellMar>
    </w:tblPr>
    <w:trPr>
      <w:cantSplit/>
    </w:trPr>
  </w:style>
  <w:style w:type="paragraph" w:customStyle="1" w:styleId="Code">
    <w:name w:val="Code"/>
    <w:basedOn w:val="Normal"/>
    <w:autoRedefine/>
    <w:uiPriority w:val="99"/>
    <w:rsid w:val="00872893"/>
    <w:pPr>
      <w:adjustRightInd w:val="0"/>
    </w:pPr>
    <w:rPr>
      <w:rFonts w:ascii="Courier New" w:hAnsi="Courier New"/>
      <w:sz w:val="18"/>
    </w:rPr>
  </w:style>
  <w:style w:type="table" w:styleId="TableGrid">
    <w:name w:val="Table Grid"/>
    <w:basedOn w:val="TableNormal"/>
    <w:uiPriority w:val="39"/>
    <w:rsid w:val="00303FC0"/>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
    <w:name w:val="_"/>
    <w:uiPriority w:val="99"/>
    <w:rsid w:val="00303FC0"/>
    <w:pPr>
      <w:autoSpaceDE w:val="0"/>
      <w:autoSpaceDN w:val="0"/>
      <w:adjustRightInd w:val="0"/>
      <w:ind w:left="-1440"/>
    </w:pPr>
    <w:rPr>
      <w:sz w:val="24"/>
      <w:szCs w:val="24"/>
    </w:rPr>
  </w:style>
  <w:style w:type="paragraph" w:styleId="Subtitle">
    <w:name w:val="Subtitle"/>
    <w:basedOn w:val="Normal"/>
    <w:link w:val="SubtitleChar"/>
    <w:autoRedefine/>
    <w:qFormat/>
    <w:rsid w:val="00303FC0"/>
    <w:pPr>
      <w:spacing w:after="60"/>
      <w:jc w:val="center"/>
      <w:outlineLvl w:val="1"/>
    </w:pPr>
    <w:rPr>
      <w:sz w:val="24"/>
      <w:szCs w:val="24"/>
    </w:rPr>
  </w:style>
  <w:style w:type="character" w:customStyle="1" w:styleId="SubtitleChar">
    <w:name w:val="Subtitle Char"/>
    <w:basedOn w:val="DefaultParagraphFont"/>
    <w:link w:val="Subtitle"/>
    <w:uiPriority w:val="11"/>
    <w:locked/>
    <w:rsid w:val="000F40CE"/>
    <w:rPr>
      <w:rFonts w:ascii="Cambria" w:hAnsi="Cambria" w:cs="Times New Roman"/>
      <w:sz w:val="24"/>
      <w:szCs w:val="24"/>
    </w:rPr>
  </w:style>
  <w:style w:type="paragraph" w:styleId="Date">
    <w:name w:val="Date"/>
    <w:basedOn w:val="Normal"/>
    <w:next w:val="Normal"/>
    <w:link w:val="DateChar"/>
    <w:autoRedefine/>
    <w:qFormat/>
    <w:rsid w:val="00303FC0"/>
    <w:pPr>
      <w:spacing w:after="120"/>
      <w:jc w:val="center"/>
    </w:pPr>
  </w:style>
  <w:style w:type="character" w:customStyle="1" w:styleId="DateChar">
    <w:name w:val="Date Char"/>
    <w:basedOn w:val="DefaultParagraphFont"/>
    <w:link w:val="Date"/>
    <w:locked/>
    <w:rsid w:val="000F40CE"/>
    <w:rPr>
      <w:rFonts w:cs="Times New Roman"/>
      <w:sz w:val="20"/>
      <w:szCs w:val="20"/>
    </w:rPr>
  </w:style>
  <w:style w:type="paragraph" w:customStyle="1" w:styleId="bull">
    <w:name w:val="bull"/>
    <w:basedOn w:val="Normal"/>
    <w:uiPriority w:val="99"/>
    <w:rsid w:val="00303FC0"/>
    <w:pPr>
      <w:numPr>
        <w:numId w:val="6"/>
      </w:numPr>
      <w:spacing w:after="60"/>
    </w:pPr>
  </w:style>
  <w:style w:type="paragraph" w:styleId="BodyTextFirstIndent">
    <w:name w:val="Body Text First Indent"/>
    <w:basedOn w:val="BodyText"/>
    <w:link w:val="BodyTextFirstIndentChar"/>
    <w:uiPriority w:val="99"/>
    <w:rsid w:val="00303FC0"/>
    <w:pPr>
      <w:spacing w:after="120"/>
      <w:ind w:right="0" w:firstLine="210"/>
    </w:pPr>
    <w:rPr>
      <w:i w:val="0"/>
      <w:sz w:val="24"/>
    </w:rPr>
  </w:style>
  <w:style w:type="character" w:customStyle="1" w:styleId="BodyTextFirstIndentChar">
    <w:name w:val="Body Text First Indent Char"/>
    <w:basedOn w:val="BodyTextChar"/>
    <w:link w:val="BodyTextFirstIndent"/>
    <w:uiPriority w:val="99"/>
    <w:semiHidden/>
    <w:locked/>
    <w:rsid w:val="000F40CE"/>
    <w:rPr>
      <w:rFonts w:cs="Times New Roman"/>
      <w:sz w:val="20"/>
      <w:szCs w:val="20"/>
    </w:rPr>
  </w:style>
  <w:style w:type="paragraph" w:customStyle="1" w:styleId="xl22">
    <w:name w:val="xl22"/>
    <w:basedOn w:val="Normal"/>
    <w:uiPriority w:val="99"/>
    <w:rsid w:val="00303FC0"/>
    <w:pPr>
      <w:pBdr>
        <w:top w:val="single" w:sz="4" w:space="0" w:color="auto"/>
      </w:pBdr>
      <w:spacing w:before="100" w:beforeAutospacing="1" w:after="100" w:afterAutospacing="1"/>
    </w:pPr>
    <w:rPr>
      <w:rFonts w:ascii="Line Printer (PC)" w:hAnsi="Line Printer (PC)"/>
      <w:sz w:val="16"/>
      <w:szCs w:val="16"/>
    </w:rPr>
  </w:style>
  <w:style w:type="paragraph" w:customStyle="1" w:styleId="xl23">
    <w:name w:val="xl23"/>
    <w:basedOn w:val="Normal"/>
    <w:uiPriority w:val="99"/>
    <w:rsid w:val="00303FC0"/>
    <w:pPr>
      <w:pBdr>
        <w:top w:val="single" w:sz="4" w:space="0" w:color="auto"/>
        <w:right w:val="single" w:sz="4" w:space="0" w:color="auto"/>
      </w:pBdr>
      <w:spacing w:before="100" w:beforeAutospacing="1" w:after="100" w:afterAutospacing="1"/>
    </w:pPr>
    <w:rPr>
      <w:rFonts w:ascii="Line Printer (PC)" w:hAnsi="Line Printer (PC)"/>
      <w:sz w:val="16"/>
      <w:szCs w:val="16"/>
    </w:rPr>
  </w:style>
  <w:style w:type="paragraph" w:customStyle="1" w:styleId="xl33">
    <w:name w:val="xl33"/>
    <w:basedOn w:val="Normal"/>
    <w:uiPriority w:val="99"/>
    <w:rsid w:val="00303FC0"/>
    <w:pPr>
      <w:pBdr>
        <w:top w:val="single" w:sz="4" w:space="0" w:color="auto"/>
        <w:left w:val="single" w:sz="4" w:space="0" w:color="auto"/>
      </w:pBdr>
      <w:spacing w:before="100" w:beforeAutospacing="1" w:after="100" w:afterAutospacing="1"/>
      <w:jc w:val="right"/>
    </w:pPr>
    <w:rPr>
      <w:rFonts w:ascii="Line Printer (PC)" w:hAnsi="Line Printer (PC)"/>
      <w:sz w:val="16"/>
      <w:szCs w:val="16"/>
    </w:rPr>
  </w:style>
  <w:style w:type="paragraph" w:customStyle="1" w:styleId="xl34">
    <w:name w:val="xl34"/>
    <w:basedOn w:val="Normal"/>
    <w:uiPriority w:val="99"/>
    <w:rsid w:val="00303FC0"/>
    <w:pPr>
      <w:pBdr>
        <w:top w:val="single" w:sz="4" w:space="0" w:color="auto"/>
      </w:pBdr>
      <w:spacing w:before="100" w:beforeAutospacing="1" w:after="100" w:afterAutospacing="1"/>
      <w:jc w:val="right"/>
    </w:pPr>
    <w:rPr>
      <w:rFonts w:ascii="Line Printer (PC)" w:hAnsi="Line Printer (PC)"/>
      <w:sz w:val="16"/>
      <w:szCs w:val="16"/>
    </w:rPr>
  </w:style>
  <w:style w:type="paragraph" w:styleId="BalloonText">
    <w:name w:val="Balloon Text"/>
    <w:basedOn w:val="Normal"/>
    <w:link w:val="BalloonTextChar"/>
    <w:uiPriority w:val="99"/>
    <w:rsid w:val="00C83B65"/>
    <w:rPr>
      <w:rFonts w:ascii="Tahoma" w:hAnsi="Tahoma" w:cs="Tahoma"/>
      <w:sz w:val="16"/>
      <w:szCs w:val="16"/>
    </w:rPr>
  </w:style>
  <w:style w:type="character" w:customStyle="1" w:styleId="BalloonTextChar">
    <w:name w:val="Balloon Text Char"/>
    <w:basedOn w:val="DefaultParagraphFont"/>
    <w:link w:val="BalloonText"/>
    <w:uiPriority w:val="99"/>
    <w:locked/>
    <w:rsid w:val="000F40CE"/>
    <w:rPr>
      <w:rFonts w:cs="Times New Roman"/>
      <w:sz w:val="2"/>
    </w:rPr>
  </w:style>
  <w:style w:type="paragraph" w:styleId="ListParagraph">
    <w:name w:val="List Paragraph"/>
    <w:basedOn w:val="Normal"/>
    <w:uiPriority w:val="34"/>
    <w:qFormat/>
    <w:rsid w:val="006D50B3"/>
    <w:pPr>
      <w:spacing w:after="60"/>
      <w:ind w:left="720"/>
      <w:contextualSpacing/>
    </w:pPr>
    <w:rPr>
      <w:rFonts w:eastAsia="Batang"/>
      <w:sz w:val="24"/>
      <w:szCs w:val="24"/>
      <w:lang w:eastAsia="ko-KR"/>
    </w:rPr>
  </w:style>
  <w:style w:type="paragraph" w:customStyle="1" w:styleId="Requests">
    <w:name w:val="Requests"/>
    <w:basedOn w:val="Normal"/>
    <w:rsid w:val="006D50B3"/>
    <w:pPr>
      <w:keepNext/>
      <w:spacing w:after="60"/>
    </w:pPr>
    <w:rPr>
      <w:u w:val="single"/>
    </w:rPr>
  </w:style>
  <w:style w:type="numbering" w:styleId="111111">
    <w:name w:val="Outline List 2"/>
    <w:basedOn w:val="NoList"/>
    <w:uiPriority w:val="99"/>
    <w:semiHidden/>
    <w:unhideWhenUsed/>
    <w:rsid w:val="00631150"/>
    <w:pPr>
      <w:numPr>
        <w:numId w:val="2"/>
      </w:numPr>
    </w:pPr>
  </w:style>
  <w:style w:type="numbering" w:styleId="1ai">
    <w:name w:val="Outline List 1"/>
    <w:basedOn w:val="NoList"/>
    <w:uiPriority w:val="99"/>
    <w:semiHidden/>
    <w:unhideWhenUsed/>
    <w:rsid w:val="00631150"/>
    <w:pPr>
      <w:numPr>
        <w:numId w:val="3"/>
      </w:numPr>
    </w:pPr>
  </w:style>
  <w:style w:type="paragraph" w:styleId="NoSpacing">
    <w:name w:val="No Spacing"/>
    <w:uiPriority w:val="1"/>
    <w:qFormat/>
    <w:rsid w:val="005A1010"/>
    <w:rPr>
      <w:szCs w:val="20"/>
    </w:rPr>
  </w:style>
  <w:style w:type="paragraph" w:styleId="CommentSubject">
    <w:name w:val="annotation subject"/>
    <w:basedOn w:val="CommentText"/>
    <w:next w:val="CommentText"/>
    <w:link w:val="CommentSubjectChar"/>
    <w:uiPriority w:val="99"/>
    <w:rsid w:val="00AE45FF"/>
    <w:rPr>
      <w:b/>
      <w:bCs/>
      <w:sz w:val="20"/>
    </w:rPr>
  </w:style>
  <w:style w:type="character" w:customStyle="1" w:styleId="CommentSubjectChar">
    <w:name w:val="Comment Subject Char"/>
    <w:basedOn w:val="CommentTextChar"/>
    <w:link w:val="CommentSubject"/>
    <w:uiPriority w:val="99"/>
    <w:rsid w:val="00AE45FF"/>
    <w:rPr>
      <w:rFonts w:cs="Times New Roman"/>
      <w:b/>
      <w:bCs/>
      <w:sz w:val="20"/>
      <w:szCs w:val="20"/>
    </w:rPr>
  </w:style>
  <w:style w:type="paragraph" w:customStyle="1" w:styleId="Default">
    <w:name w:val="Default"/>
    <w:rsid w:val="003A2353"/>
    <w:pPr>
      <w:autoSpaceDE w:val="0"/>
      <w:autoSpaceDN w:val="0"/>
      <w:adjustRightInd w:val="0"/>
    </w:pPr>
    <w:rPr>
      <w:rFonts w:eastAsiaTheme="minorHAnsi"/>
      <w:color w:val="000000"/>
      <w:sz w:val="24"/>
      <w:szCs w:val="24"/>
    </w:rPr>
  </w:style>
  <w:style w:type="numbering" w:customStyle="1" w:styleId="Style1">
    <w:name w:val="Style1"/>
    <w:uiPriority w:val="99"/>
    <w:rsid w:val="003A2353"/>
    <w:pPr>
      <w:numPr>
        <w:numId w:val="8"/>
      </w:numPr>
    </w:pPr>
  </w:style>
  <w:style w:type="character" w:styleId="PlaceholderText">
    <w:name w:val="Placeholder Text"/>
    <w:basedOn w:val="DefaultParagraphFont"/>
    <w:uiPriority w:val="99"/>
    <w:semiHidden/>
    <w:rsid w:val="00F95FDE"/>
    <w:rPr>
      <w:color w:val="808080"/>
    </w:rPr>
  </w:style>
  <w:style w:type="numbering" w:customStyle="1" w:styleId="NoList1">
    <w:name w:val="No List1"/>
    <w:next w:val="NoList"/>
    <w:uiPriority w:val="99"/>
    <w:semiHidden/>
    <w:unhideWhenUsed/>
    <w:rsid w:val="00067A3A"/>
  </w:style>
  <w:style w:type="table" w:customStyle="1" w:styleId="TableGrid1">
    <w:name w:val="Table Grid1"/>
    <w:basedOn w:val="TableNormal"/>
    <w:next w:val="TableGrid"/>
    <w:uiPriority w:val="59"/>
    <w:rsid w:val="00067A3A"/>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ody0">
    <w:name w:val="Body"/>
    <w:rsid w:val="00D60D33"/>
    <w:pPr>
      <w:pBdr>
        <w:top w:val="nil"/>
        <w:left w:val="nil"/>
        <w:bottom w:val="nil"/>
        <w:right w:val="nil"/>
        <w:between w:val="nil"/>
        <w:bar w:val="nil"/>
      </w:pBdr>
    </w:pPr>
    <w:rPr>
      <w:rFonts w:eastAsia="Arial Unicode MS" w:hAnsi="Arial Unicode MS" w:cs="Arial Unicode MS"/>
      <w:color w:val="000000"/>
      <w:sz w:val="24"/>
      <w:szCs w:val="24"/>
      <w:u w:color="000000"/>
      <w:bdr w:val="nil"/>
    </w:rPr>
  </w:style>
  <w:style w:type="paragraph" w:customStyle="1" w:styleId="ModelList">
    <w:name w:val="Model List"/>
    <w:basedOn w:val="ListParagraph"/>
    <w:qFormat/>
    <w:rsid w:val="00885261"/>
    <w:pPr>
      <w:tabs>
        <w:tab w:val="left" w:pos="1800"/>
      </w:tabs>
      <w:spacing w:after="0"/>
      <w:ind w:left="1800" w:hanging="1440"/>
      <w:contextualSpacing w:val="0"/>
    </w:pPr>
    <w:rPr>
      <w:rFonts w:eastAsia="Times New Roman"/>
      <w:sz w:val="22"/>
      <w:lang w:eastAsia="en-US"/>
    </w:rPr>
  </w:style>
  <w:style w:type="paragraph" w:customStyle="1" w:styleId="Fig0">
    <w:name w:val="Fig"/>
    <w:basedOn w:val="Normal"/>
    <w:rsid w:val="00E44064"/>
    <w:pPr>
      <w:keepNext/>
      <w:spacing w:after="120"/>
      <w:jc w:val="center"/>
    </w:pPr>
    <w:rPr>
      <w:szCs w:val="22"/>
    </w:rPr>
  </w:style>
  <w:style w:type="character" w:customStyle="1" w:styleId="lcChar">
    <w:name w:val="lc Char"/>
    <w:link w:val="lc"/>
    <w:locked/>
    <w:rsid w:val="00E44064"/>
    <w:rPr>
      <w:color w:val="000000"/>
      <w:szCs w:val="20"/>
    </w:rPr>
  </w:style>
  <w:style w:type="character" w:styleId="Strong">
    <w:name w:val="Strong"/>
    <w:qFormat/>
    <w:locked/>
    <w:rsid w:val="00E44064"/>
    <w:rPr>
      <w:b/>
      <w:bCs/>
    </w:rPr>
  </w:style>
  <w:style w:type="paragraph" w:customStyle="1" w:styleId="author">
    <w:name w:val="author"/>
    <w:basedOn w:val="Normal"/>
    <w:rsid w:val="00E44064"/>
    <w:pPr>
      <w:keepNext/>
      <w:autoSpaceDE w:val="0"/>
      <w:autoSpaceDN w:val="0"/>
      <w:adjustRightInd w:val="0"/>
      <w:spacing w:after="200" w:line="276" w:lineRule="auto"/>
      <w:jc w:val="center"/>
    </w:pPr>
    <w:rPr>
      <w:rFonts w:ascii="Calibri" w:hAnsi="Calibri" w:cs="LucidaSansStd-Bold"/>
      <w:bCs/>
    </w:rPr>
  </w:style>
  <w:style w:type="paragraph" w:styleId="EndnoteText">
    <w:name w:val="endnote text"/>
    <w:basedOn w:val="Normal"/>
    <w:link w:val="EndnoteTextChar"/>
    <w:rsid w:val="00E44064"/>
    <w:pPr>
      <w:spacing w:after="0"/>
    </w:pPr>
    <w:rPr>
      <w:sz w:val="20"/>
    </w:rPr>
  </w:style>
  <w:style w:type="character" w:customStyle="1" w:styleId="EndnoteTextChar">
    <w:name w:val="Endnote Text Char"/>
    <w:basedOn w:val="DefaultParagraphFont"/>
    <w:link w:val="EndnoteText"/>
    <w:rsid w:val="00E44064"/>
    <w:rPr>
      <w:sz w:val="20"/>
      <w:szCs w:val="20"/>
    </w:rPr>
  </w:style>
  <w:style w:type="character" w:styleId="EndnoteReference">
    <w:name w:val="endnote reference"/>
    <w:rsid w:val="00E44064"/>
    <w:rPr>
      <w:vertAlign w:val="superscript"/>
    </w:rPr>
  </w:style>
  <w:style w:type="character" w:styleId="Emphasis">
    <w:name w:val="Emphasis"/>
    <w:uiPriority w:val="20"/>
    <w:qFormat/>
    <w:locked/>
    <w:rsid w:val="00E44064"/>
    <w:rPr>
      <w:i/>
      <w:iCs/>
    </w:rPr>
  </w:style>
  <w:style w:type="paragraph" w:customStyle="1" w:styleId="Figcap0">
    <w:name w:val="Figcap"/>
    <w:basedOn w:val="Normal"/>
    <w:qFormat/>
    <w:rsid w:val="006745B5"/>
    <w:pPr>
      <w:keepLines/>
      <w:spacing w:after="120"/>
      <w:outlineLvl w:val="3"/>
    </w:pPr>
    <w:rPr>
      <w:color w:val="000000"/>
      <w:szCs w:val="22"/>
    </w:rPr>
  </w:style>
  <w:style w:type="paragraph" w:customStyle="1" w:styleId="Tabcap0">
    <w:name w:val="Tabcap"/>
    <w:basedOn w:val="Heading5"/>
    <w:qFormat/>
    <w:rsid w:val="00E44064"/>
    <w:pPr>
      <w:keepNext w:val="0"/>
      <w:keepLines w:val="0"/>
      <w:numPr>
        <w:ilvl w:val="4"/>
      </w:numPr>
      <w:tabs>
        <w:tab w:val="clear" w:pos="1260"/>
      </w:tabs>
      <w:autoSpaceDE w:val="0"/>
      <w:autoSpaceDN w:val="0"/>
      <w:adjustRightInd w:val="0"/>
      <w:ind w:left="1008" w:hanging="1008"/>
      <w:outlineLvl w:val="2"/>
    </w:pPr>
    <w:rPr>
      <w:bCs/>
      <w:iCs/>
      <w:sz w:val="26"/>
      <w:szCs w:val="26"/>
    </w:rPr>
  </w:style>
  <w:style w:type="character" w:styleId="SubtleEmphasis">
    <w:name w:val="Subtle Emphasis"/>
    <w:uiPriority w:val="19"/>
    <w:qFormat/>
    <w:rsid w:val="00E44064"/>
    <w:rPr>
      <w:i/>
      <w:iCs/>
      <w:color w:val="808080"/>
    </w:rPr>
  </w:style>
  <w:style w:type="character" w:customStyle="1" w:styleId="articletitle">
    <w:name w:val="articletitle"/>
    <w:basedOn w:val="DefaultParagraphFont"/>
    <w:rsid w:val="00E44064"/>
  </w:style>
  <w:style w:type="character" w:customStyle="1" w:styleId="journaltitle">
    <w:name w:val="journaltitle"/>
    <w:basedOn w:val="DefaultParagraphFont"/>
    <w:rsid w:val="00E44064"/>
  </w:style>
  <w:style w:type="character" w:customStyle="1" w:styleId="vol">
    <w:name w:val="vol"/>
    <w:basedOn w:val="DefaultParagraphFont"/>
    <w:rsid w:val="00E44064"/>
  </w:style>
  <w:style w:type="character" w:customStyle="1" w:styleId="pagefirst">
    <w:name w:val="pagefirst"/>
    <w:basedOn w:val="DefaultParagraphFont"/>
    <w:rsid w:val="00E44064"/>
  </w:style>
  <w:style w:type="character" w:customStyle="1" w:styleId="pagelast">
    <w:name w:val="pagelast"/>
    <w:basedOn w:val="DefaultParagraphFont"/>
    <w:rsid w:val="00E44064"/>
  </w:style>
  <w:style w:type="paragraph" w:styleId="IntenseQuote">
    <w:name w:val="Intense Quote"/>
    <w:basedOn w:val="Normal"/>
    <w:next w:val="Normal"/>
    <w:link w:val="IntenseQuoteChar"/>
    <w:uiPriority w:val="30"/>
    <w:qFormat/>
    <w:rsid w:val="00E44064"/>
    <w:pPr>
      <w:pBdr>
        <w:top w:val="single" w:sz="4" w:space="10" w:color="5B9BD5"/>
        <w:bottom w:val="single" w:sz="4" w:space="10" w:color="5B9BD5"/>
      </w:pBdr>
      <w:spacing w:before="360" w:after="360" w:line="276" w:lineRule="auto"/>
      <w:ind w:left="864" w:right="864"/>
      <w:jc w:val="center"/>
    </w:pPr>
    <w:rPr>
      <w:rFonts w:ascii="Calibri" w:hAnsi="Calibri"/>
      <w:i/>
      <w:iCs/>
      <w:color w:val="5B9BD5"/>
      <w:szCs w:val="22"/>
      <w:lang w:val="en-CA"/>
    </w:rPr>
  </w:style>
  <w:style w:type="character" w:customStyle="1" w:styleId="IntenseQuoteChar">
    <w:name w:val="Intense Quote Char"/>
    <w:basedOn w:val="DefaultParagraphFont"/>
    <w:link w:val="IntenseQuote"/>
    <w:uiPriority w:val="30"/>
    <w:rsid w:val="00E44064"/>
    <w:rPr>
      <w:rFonts w:ascii="Calibri" w:hAnsi="Calibri"/>
      <w:i/>
      <w:iCs/>
      <w:color w:val="5B9BD5"/>
      <w:lang w:val="en-CA"/>
    </w:rPr>
  </w:style>
  <w:style w:type="character" w:styleId="IntenseEmphasis">
    <w:name w:val="Intense Emphasis"/>
    <w:uiPriority w:val="21"/>
    <w:qFormat/>
    <w:rsid w:val="00E44064"/>
    <w:rPr>
      <w:rFonts w:cs="Times New Roman"/>
      <w:sz w:val="24"/>
    </w:rPr>
  </w:style>
  <w:style w:type="character" w:styleId="IntenseReference">
    <w:name w:val="Intense Reference"/>
    <w:uiPriority w:val="32"/>
    <w:qFormat/>
    <w:rsid w:val="00E44064"/>
    <w:rPr>
      <w:rFonts w:cs="Times New Roman"/>
      <w:b/>
      <w:bCs/>
      <w:smallCaps/>
      <w:color w:val="5B9BD5"/>
      <w:spacing w:val="5"/>
    </w:rPr>
  </w:style>
  <w:style w:type="character" w:styleId="BookTitle">
    <w:name w:val="Book Title"/>
    <w:uiPriority w:val="33"/>
    <w:qFormat/>
    <w:rsid w:val="00E44064"/>
    <w:rPr>
      <w:b/>
      <w:bCs/>
      <w:i/>
      <w:iCs/>
      <w:spacing w:val="5"/>
    </w:rPr>
  </w:style>
  <w:style w:type="paragraph" w:customStyle="1" w:styleId="FigureHeading">
    <w:name w:val="Figure Heading"/>
    <w:basedOn w:val="Normal"/>
    <w:next w:val="Normal"/>
    <w:link w:val="FigureHeadingChar"/>
    <w:autoRedefine/>
    <w:rsid w:val="00E44064"/>
    <w:pPr>
      <w:spacing w:after="0" w:line="240" w:lineRule="exact"/>
    </w:pPr>
    <w:rPr>
      <w:b/>
      <w:szCs w:val="22"/>
      <w:lang w:val="en-CA"/>
    </w:rPr>
  </w:style>
  <w:style w:type="character" w:customStyle="1" w:styleId="FigureHeadingChar">
    <w:name w:val="Figure Heading Char"/>
    <w:link w:val="FigureHeading"/>
    <w:rsid w:val="00E44064"/>
    <w:rPr>
      <w:b/>
      <w:lang w:val="en-CA"/>
    </w:rPr>
  </w:style>
  <w:style w:type="table" w:styleId="TableGrid10">
    <w:name w:val="Table Grid 1"/>
    <w:basedOn w:val="TableNormal"/>
    <w:rsid w:val="00E44064"/>
    <w:pPr>
      <w:spacing w:after="120"/>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paragraph" w:customStyle="1" w:styleId="AppendixAH2">
    <w:name w:val="Appendix AH2"/>
    <w:basedOn w:val="Normal"/>
    <w:rsid w:val="00E44064"/>
    <w:pPr>
      <w:numPr>
        <w:numId w:val="99"/>
      </w:numPr>
      <w:spacing w:before="240" w:after="60"/>
      <w:jc w:val="center"/>
    </w:pPr>
    <w:rPr>
      <w:b/>
      <w:sz w:val="32"/>
      <w:szCs w:val="24"/>
    </w:rPr>
  </w:style>
  <w:style w:type="paragraph" w:customStyle="1" w:styleId="head2">
    <w:name w:val="head 2"/>
    <w:basedOn w:val="Normal"/>
    <w:rsid w:val="00E44064"/>
    <w:pPr>
      <w:numPr>
        <w:numId w:val="100"/>
      </w:numPr>
      <w:spacing w:after="0"/>
    </w:pPr>
    <w:rPr>
      <w:b/>
      <w:sz w:val="28"/>
      <w:szCs w:val="24"/>
    </w:rPr>
  </w:style>
  <w:style w:type="table" w:customStyle="1" w:styleId="LightGrid1">
    <w:name w:val="Light Grid1"/>
    <w:basedOn w:val="TableNormal"/>
    <w:next w:val="LightGrid"/>
    <w:uiPriority w:val="62"/>
    <w:rsid w:val="00E44064"/>
    <w:pPr>
      <w:spacing w:after="120"/>
    </w:pPr>
    <w:tblPr>
      <w:tblStyleRowBandSize w:val="1"/>
      <w:tblStyleColBandSize w:val="1"/>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Segoe UI Emoji" w:eastAsia="Times New Roman" w:hAnsi="Segoe UI Emoji"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000000"/>
        </w:tcBorders>
      </w:tcPr>
    </w:tblStylePr>
    <w:tblStylePr w:type="lastRow">
      <w:pPr>
        <w:spacing w:before="0" w:after="0" w:line="240" w:lineRule="auto"/>
      </w:pPr>
      <w:rPr>
        <w:rFonts w:ascii="Segoe UI Emoji" w:eastAsia="Times New Roman" w:hAnsi="Segoe UI Emoji"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000000"/>
        </w:tcBorders>
      </w:tcPr>
    </w:tblStylePr>
    <w:tblStylePr w:type="firstCol">
      <w:rPr>
        <w:rFonts w:ascii="Segoe UI Emoji" w:eastAsia="Times New Roman" w:hAnsi="Segoe UI Emoji" w:cs="Times New Roman"/>
        <w:b/>
        <w:bCs/>
      </w:rPr>
    </w:tblStylePr>
    <w:tblStylePr w:type="lastCol">
      <w:rPr>
        <w:rFonts w:ascii="Segoe UI Emoji" w:eastAsia="Times New Roman" w:hAnsi="Segoe UI Emoji"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000000"/>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000000"/>
        </w:tcBorders>
      </w:tcPr>
    </w:tblStylePr>
  </w:style>
  <w:style w:type="table" w:customStyle="1" w:styleId="LightShading1">
    <w:name w:val="Light Shading1"/>
    <w:basedOn w:val="TableNormal"/>
    <w:next w:val="LightShading"/>
    <w:uiPriority w:val="60"/>
    <w:rsid w:val="00E44064"/>
    <w:pPr>
      <w:spacing w:after="120"/>
    </w:pPr>
    <w:rPr>
      <w:color w:val="00000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styleId="TableList4">
    <w:name w:val="Table List 4"/>
    <w:basedOn w:val="TableNormal"/>
    <w:rsid w:val="00E44064"/>
    <w:pPr>
      <w:spacing w:after="120"/>
    </w:p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Columns5">
    <w:name w:val="Table Columns 5"/>
    <w:basedOn w:val="TableNormal"/>
    <w:rsid w:val="00E44064"/>
    <w:pPr>
      <w:spacing w:after="120"/>
    </w:p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customStyle="1" w:styleId="GridTable5Dark-Accent11">
    <w:name w:val="Grid Table 5 Dark - Accent 11"/>
    <w:basedOn w:val="TableNormal"/>
    <w:next w:val="GridTable5Dark-Accent1"/>
    <w:uiPriority w:val="50"/>
    <w:rsid w:val="00E44064"/>
    <w:pPr>
      <w:spacing w:after="120"/>
    </w:pPr>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DBE5F1"/>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4F81BD"/>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4F81BD"/>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4F81BD"/>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4F81BD"/>
      </w:tcPr>
    </w:tblStylePr>
    <w:tblStylePr w:type="band1Vert">
      <w:tblPr/>
      <w:tcPr>
        <w:shd w:val="clear" w:color="auto" w:fill="B8CCE4"/>
      </w:tcPr>
    </w:tblStylePr>
    <w:tblStylePr w:type="band1Horz">
      <w:tblPr/>
      <w:tcPr>
        <w:shd w:val="clear" w:color="auto" w:fill="B8CCE4"/>
      </w:tcPr>
    </w:tblStylePr>
  </w:style>
  <w:style w:type="table" w:styleId="LightGrid">
    <w:name w:val="Light Grid"/>
    <w:basedOn w:val="TableNormal"/>
    <w:uiPriority w:val="62"/>
    <w:semiHidden/>
    <w:unhideWhenUsed/>
    <w:rsid w:val="00E44064"/>
    <w:pPr>
      <w:spacing w:after="120"/>
    </w:pPr>
    <w:tblPr>
      <w:tblStyleRowBandSize w:val="1"/>
      <w:tblStyleColBandSize w:val="1"/>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Calibri Light" w:eastAsia="Times New Roman" w:hAnsi="Calibri Light"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000000"/>
        </w:tcBorders>
      </w:tcPr>
    </w:tblStylePr>
    <w:tblStylePr w:type="lastRow">
      <w:pPr>
        <w:spacing w:before="0" w:after="0" w:line="240" w:lineRule="auto"/>
      </w:pPr>
      <w:rPr>
        <w:rFonts w:ascii="Calibri Light" w:eastAsia="Times New Roman" w:hAnsi="Calibri Light"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000000"/>
        </w:tcBorders>
      </w:tcPr>
    </w:tblStylePr>
    <w:tblStylePr w:type="firstCol">
      <w:rPr>
        <w:rFonts w:ascii="Calibri Light" w:eastAsia="Times New Roman" w:hAnsi="Calibri Light" w:cs="Times New Roman"/>
        <w:b/>
        <w:bCs/>
      </w:rPr>
    </w:tblStylePr>
    <w:tblStylePr w:type="lastCol">
      <w:rPr>
        <w:rFonts w:ascii="Calibri Light" w:eastAsia="Times New Roman" w:hAnsi="Calibri Light"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000000"/>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000000"/>
        </w:tcBorders>
      </w:tcPr>
    </w:tblStylePr>
  </w:style>
  <w:style w:type="table" w:styleId="LightShading">
    <w:name w:val="Light Shading"/>
    <w:basedOn w:val="TableNormal"/>
    <w:uiPriority w:val="60"/>
    <w:semiHidden/>
    <w:unhideWhenUsed/>
    <w:rsid w:val="00E44064"/>
    <w:pPr>
      <w:spacing w:after="120"/>
    </w:pPr>
    <w:rPr>
      <w:color w:val="00000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styleId="GridTable5Dark-Accent1">
    <w:name w:val="Grid Table 5 Dark Accent 1"/>
    <w:basedOn w:val="TableNormal"/>
    <w:uiPriority w:val="50"/>
    <w:rsid w:val="00E44064"/>
    <w:pPr>
      <w:spacing w:after="120"/>
    </w:pPr>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D9E2F3"/>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4472C4"/>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4472C4"/>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4472C4"/>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4472C4"/>
      </w:tcPr>
    </w:tblStylePr>
    <w:tblStylePr w:type="band1Vert">
      <w:tblPr/>
      <w:tcPr>
        <w:shd w:val="clear" w:color="auto" w:fill="B4C6E7"/>
      </w:tcPr>
    </w:tblStylePr>
    <w:tblStylePr w:type="band1Horz">
      <w:tblPr/>
      <w:tcPr>
        <w:shd w:val="clear" w:color="auto" w:fill="B4C6E7"/>
      </w:tcPr>
    </w:tblStylePr>
  </w:style>
  <w:style w:type="paragraph" w:styleId="Revision">
    <w:name w:val="Revision"/>
    <w:hidden/>
    <w:uiPriority w:val="99"/>
    <w:semiHidden/>
    <w:rsid w:val="00E44064"/>
    <w:pPr>
      <w:spacing w:after="120"/>
    </w:pPr>
  </w:style>
  <w:style w:type="table" w:customStyle="1" w:styleId="TableGrid2">
    <w:name w:val="Table Grid2"/>
    <w:basedOn w:val="TableNormal"/>
    <w:next w:val="TableGrid"/>
    <w:uiPriority w:val="39"/>
    <w:rsid w:val="00E44064"/>
    <w:pPr>
      <w:spacing w:after="1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uthor0">
    <w:name w:val="Author"/>
    <w:next w:val="BodyText"/>
    <w:qFormat/>
    <w:rsid w:val="00E44064"/>
    <w:pPr>
      <w:keepNext/>
      <w:keepLines/>
      <w:spacing w:after="200"/>
      <w:jc w:val="center"/>
    </w:pPr>
    <w:rPr>
      <w:rFonts w:asciiTheme="minorHAnsi" w:eastAsiaTheme="minorHAnsi" w:hAnsiTheme="minorHAnsi" w:cstheme="minorBidi"/>
      <w:sz w:val="24"/>
      <w:szCs w:val="24"/>
    </w:rPr>
  </w:style>
  <w:style w:type="paragraph" w:customStyle="1" w:styleId="FirstParagraph">
    <w:name w:val="First Paragraph"/>
    <w:basedOn w:val="BodyText"/>
    <w:next w:val="BodyText"/>
    <w:qFormat/>
    <w:rsid w:val="00E44064"/>
    <w:pPr>
      <w:spacing w:before="180" w:after="180"/>
      <w:ind w:right="0"/>
    </w:pPr>
    <w:rPr>
      <w:rFonts w:asciiTheme="minorHAnsi" w:eastAsiaTheme="minorHAnsi" w:hAnsiTheme="minorHAnsi" w:cstheme="minorBidi"/>
      <w:i w:val="0"/>
      <w:sz w:val="24"/>
      <w:szCs w:val="24"/>
    </w:rPr>
  </w:style>
  <w:style w:type="paragraph" w:customStyle="1" w:styleId="Compact">
    <w:name w:val="Compact"/>
    <w:basedOn w:val="BodyText"/>
    <w:qFormat/>
    <w:rsid w:val="00E44064"/>
    <w:pPr>
      <w:spacing w:before="36" w:after="36"/>
      <w:ind w:right="0"/>
    </w:pPr>
    <w:rPr>
      <w:rFonts w:asciiTheme="minorHAnsi" w:eastAsiaTheme="minorHAnsi" w:hAnsiTheme="minorHAnsi" w:cstheme="minorBidi"/>
      <w:i w:val="0"/>
      <w:sz w:val="24"/>
      <w:szCs w:val="24"/>
    </w:rPr>
  </w:style>
  <w:style w:type="paragraph" w:customStyle="1" w:styleId="Abstract">
    <w:name w:val="Abstract"/>
    <w:basedOn w:val="Normal"/>
    <w:next w:val="BodyText"/>
    <w:qFormat/>
    <w:rsid w:val="00E44064"/>
    <w:pPr>
      <w:keepNext/>
      <w:keepLines/>
      <w:spacing w:before="300" w:after="300"/>
    </w:pPr>
    <w:rPr>
      <w:rFonts w:asciiTheme="minorHAnsi" w:eastAsiaTheme="minorHAnsi" w:hAnsiTheme="minorHAnsi" w:cstheme="minorBidi"/>
      <w:sz w:val="20"/>
    </w:rPr>
  </w:style>
  <w:style w:type="paragraph" w:styleId="Bibliography">
    <w:name w:val="Bibliography"/>
    <w:basedOn w:val="Normal"/>
    <w:qFormat/>
    <w:rsid w:val="00E44064"/>
    <w:pPr>
      <w:spacing w:after="200"/>
    </w:pPr>
    <w:rPr>
      <w:rFonts w:asciiTheme="minorHAnsi" w:eastAsiaTheme="minorHAnsi" w:hAnsiTheme="minorHAnsi" w:cstheme="minorBidi"/>
      <w:sz w:val="24"/>
      <w:szCs w:val="24"/>
    </w:rPr>
  </w:style>
  <w:style w:type="table" w:customStyle="1" w:styleId="Table">
    <w:name w:val="Table"/>
    <w:semiHidden/>
    <w:unhideWhenUsed/>
    <w:qFormat/>
    <w:rsid w:val="00E44064"/>
    <w:pPr>
      <w:spacing w:after="200"/>
    </w:pPr>
    <w:rPr>
      <w:rFonts w:asciiTheme="minorHAnsi" w:eastAsiaTheme="minorHAnsi" w:hAnsiTheme="minorHAnsi" w:cstheme="minorBidi"/>
      <w:sz w:val="24"/>
      <w:szCs w:val="24"/>
    </w:rPr>
    <w:tblPr>
      <w:tblInd w:w="0" w:type="dxa"/>
      <w:tblCellMar>
        <w:top w:w="0" w:type="dxa"/>
        <w:left w:w="108" w:type="dxa"/>
        <w:bottom w:w="0" w:type="dxa"/>
        <w:right w:w="108" w:type="dxa"/>
      </w:tblCellMar>
    </w:tblPr>
  </w:style>
  <w:style w:type="paragraph" w:customStyle="1" w:styleId="DefinitionTerm">
    <w:name w:val="Definition Term"/>
    <w:basedOn w:val="Normal"/>
    <w:next w:val="Definition"/>
    <w:rsid w:val="00E44064"/>
    <w:pPr>
      <w:keepNext/>
      <w:keepLines/>
      <w:spacing w:after="0"/>
    </w:pPr>
    <w:rPr>
      <w:rFonts w:asciiTheme="minorHAnsi" w:eastAsiaTheme="minorHAnsi" w:hAnsiTheme="minorHAnsi" w:cstheme="minorBidi"/>
      <w:b/>
      <w:sz w:val="24"/>
      <w:szCs w:val="24"/>
    </w:rPr>
  </w:style>
  <w:style w:type="paragraph" w:customStyle="1" w:styleId="Definition">
    <w:name w:val="Definition"/>
    <w:basedOn w:val="Normal"/>
    <w:rsid w:val="00E44064"/>
    <w:pPr>
      <w:spacing w:after="200"/>
    </w:pPr>
    <w:rPr>
      <w:rFonts w:asciiTheme="minorHAnsi" w:eastAsiaTheme="minorHAnsi" w:hAnsiTheme="minorHAnsi" w:cstheme="minorBidi"/>
      <w:sz w:val="24"/>
      <w:szCs w:val="24"/>
    </w:rPr>
  </w:style>
  <w:style w:type="paragraph" w:customStyle="1" w:styleId="TableCaption">
    <w:name w:val="Table Caption"/>
    <w:basedOn w:val="Caption"/>
    <w:rsid w:val="00E44064"/>
    <w:pPr>
      <w:spacing w:before="0" w:after="120"/>
    </w:pPr>
    <w:rPr>
      <w:rFonts w:asciiTheme="minorHAnsi" w:eastAsiaTheme="minorHAnsi" w:hAnsiTheme="minorHAnsi" w:cstheme="minorBidi"/>
      <w:i/>
      <w:sz w:val="24"/>
      <w:szCs w:val="24"/>
    </w:rPr>
  </w:style>
  <w:style w:type="paragraph" w:customStyle="1" w:styleId="ImageCaption">
    <w:name w:val="Image Caption"/>
    <w:basedOn w:val="Caption"/>
    <w:rsid w:val="00E44064"/>
    <w:pPr>
      <w:keepNext w:val="0"/>
      <w:spacing w:before="0" w:after="120"/>
    </w:pPr>
    <w:rPr>
      <w:rFonts w:asciiTheme="minorHAnsi" w:eastAsiaTheme="minorHAnsi" w:hAnsiTheme="minorHAnsi" w:cstheme="minorBidi"/>
      <w:i/>
      <w:sz w:val="24"/>
      <w:szCs w:val="24"/>
    </w:rPr>
  </w:style>
  <w:style w:type="paragraph" w:customStyle="1" w:styleId="Figure">
    <w:name w:val="Figure"/>
    <w:basedOn w:val="Normal"/>
    <w:rsid w:val="00E44064"/>
    <w:pPr>
      <w:spacing w:after="200"/>
    </w:pPr>
    <w:rPr>
      <w:rFonts w:asciiTheme="minorHAnsi" w:eastAsiaTheme="minorHAnsi" w:hAnsiTheme="minorHAnsi" w:cstheme="minorBidi"/>
      <w:sz w:val="24"/>
      <w:szCs w:val="24"/>
    </w:rPr>
  </w:style>
  <w:style w:type="paragraph" w:customStyle="1" w:styleId="CaptionedFigure">
    <w:name w:val="Captioned Figure"/>
    <w:basedOn w:val="Figure"/>
    <w:rsid w:val="00E44064"/>
    <w:pPr>
      <w:keepNext/>
    </w:pPr>
  </w:style>
  <w:style w:type="character" w:customStyle="1" w:styleId="CaptionChar">
    <w:name w:val="Caption Char"/>
    <w:basedOn w:val="DefaultParagraphFont"/>
    <w:link w:val="Caption"/>
    <w:uiPriority w:val="35"/>
    <w:rsid w:val="00E44064"/>
    <w:rPr>
      <w:szCs w:val="20"/>
    </w:rPr>
  </w:style>
  <w:style w:type="character" w:customStyle="1" w:styleId="VerbatimChar">
    <w:name w:val="Verbatim Char"/>
    <w:basedOn w:val="CaptionChar"/>
    <w:link w:val="SourceCode"/>
    <w:rsid w:val="00E44064"/>
    <w:rPr>
      <w:rFonts w:ascii="Consolas" w:hAnsi="Consolas"/>
      <w:szCs w:val="20"/>
      <w:shd w:val="clear" w:color="auto" w:fill="F8F8F8"/>
    </w:rPr>
  </w:style>
  <w:style w:type="paragraph" w:styleId="TOCHeading">
    <w:name w:val="TOC Heading"/>
    <w:basedOn w:val="Heading1"/>
    <w:next w:val="BodyText"/>
    <w:uiPriority w:val="39"/>
    <w:unhideWhenUsed/>
    <w:qFormat/>
    <w:rsid w:val="00E44064"/>
    <w:pPr>
      <w:keepLines/>
      <w:autoSpaceDE w:val="0"/>
      <w:autoSpaceDN w:val="0"/>
      <w:adjustRightInd w:val="0"/>
      <w:spacing w:after="0" w:line="259" w:lineRule="auto"/>
      <w:outlineLvl w:val="9"/>
    </w:pPr>
    <w:rPr>
      <w:rFonts w:asciiTheme="majorHAnsi" w:eastAsiaTheme="majorEastAsia" w:hAnsiTheme="majorHAnsi" w:cstheme="majorBidi"/>
      <w:b w:val="0"/>
      <w:color w:val="365F91" w:themeColor="accent1" w:themeShade="BF"/>
      <w:kern w:val="0"/>
      <w:sz w:val="32"/>
      <w:szCs w:val="32"/>
    </w:rPr>
  </w:style>
  <w:style w:type="paragraph" w:customStyle="1" w:styleId="SourceCode">
    <w:name w:val="Source Code"/>
    <w:basedOn w:val="Normal"/>
    <w:link w:val="VerbatimChar"/>
    <w:rsid w:val="00E44064"/>
    <w:pPr>
      <w:shd w:val="clear" w:color="auto" w:fill="F8F8F8"/>
      <w:wordWrap w:val="0"/>
      <w:spacing w:after="200"/>
    </w:pPr>
    <w:rPr>
      <w:rFonts w:ascii="Consolas" w:hAnsi="Consolas"/>
    </w:rPr>
  </w:style>
  <w:style w:type="character" w:customStyle="1" w:styleId="KeywordTok">
    <w:name w:val="KeywordTok"/>
    <w:basedOn w:val="VerbatimChar"/>
    <w:rsid w:val="00E44064"/>
    <w:rPr>
      <w:rFonts w:ascii="Consolas" w:hAnsi="Consolas"/>
      <w:b/>
      <w:color w:val="204A87"/>
      <w:szCs w:val="20"/>
      <w:shd w:val="clear" w:color="auto" w:fill="F8F8F8"/>
    </w:rPr>
  </w:style>
  <w:style w:type="character" w:customStyle="1" w:styleId="DataTypeTok">
    <w:name w:val="DataTypeTok"/>
    <w:basedOn w:val="VerbatimChar"/>
    <w:rsid w:val="00E44064"/>
    <w:rPr>
      <w:rFonts w:ascii="Consolas" w:hAnsi="Consolas"/>
      <w:color w:val="204A87"/>
      <w:szCs w:val="20"/>
      <w:shd w:val="clear" w:color="auto" w:fill="F8F8F8"/>
    </w:rPr>
  </w:style>
  <w:style w:type="character" w:customStyle="1" w:styleId="DecValTok">
    <w:name w:val="DecValTok"/>
    <w:basedOn w:val="VerbatimChar"/>
    <w:rsid w:val="00E44064"/>
    <w:rPr>
      <w:rFonts w:ascii="Consolas" w:hAnsi="Consolas"/>
      <w:color w:val="0000CF"/>
      <w:szCs w:val="20"/>
      <w:shd w:val="clear" w:color="auto" w:fill="F8F8F8"/>
    </w:rPr>
  </w:style>
  <w:style w:type="character" w:customStyle="1" w:styleId="BaseNTok">
    <w:name w:val="BaseNTok"/>
    <w:basedOn w:val="VerbatimChar"/>
    <w:rsid w:val="00E44064"/>
    <w:rPr>
      <w:rFonts w:ascii="Consolas" w:hAnsi="Consolas"/>
      <w:color w:val="0000CF"/>
      <w:szCs w:val="20"/>
      <w:shd w:val="clear" w:color="auto" w:fill="F8F8F8"/>
    </w:rPr>
  </w:style>
  <w:style w:type="character" w:customStyle="1" w:styleId="FloatTok">
    <w:name w:val="FloatTok"/>
    <w:basedOn w:val="VerbatimChar"/>
    <w:rsid w:val="00E44064"/>
    <w:rPr>
      <w:rFonts w:ascii="Consolas" w:hAnsi="Consolas"/>
      <w:color w:val="0000CF"/>
      <w:szCs w:val="20"/>
      <w:shd w:val="clear" w:color="auto" w:fill="F8F8F8"/>
    </w:rPr>
  </w:style>
  <w:style w:type="character" w:customStyle="1" w:styleId="ConstantTok">
    <w:name w:val="ConstantTok"/>
    <w:basedOn w:val="VerbatimChar"/>
    <w:rsid w:val="00E44064"/>
    <w:rPr>
      <w:rFonts w:ascii="Consolas" w:hAnsi="Consolas"/>
      <w:color w:val="000000"/>
      <w:szCs w:val="20"/>
      <w:shd w:val="clear" w:color="auto" w:fill="F8F8F8"/>
    </w:rPr>
  </w:style>
  <w:style w:type="character" w:customStyle="1" w:styleId="CharTok">
    <w:name w:val="CharTok"/>
    <w:basedOn w:val="VerbatimChar"/>
    <w:rsid w:val="00E44064"/>
    <w:rPr>
      <w:rFonts w:ascii="Consolas" w:hAnsi="Consolas"/>
      <w:color w:val="4E9A06"/>
      <w:szCs w:val="20"/>
      <w:shd w:val="clear" w:color="auto" w:fill="F8F8F8"/>
    </w:rPr>
  </w:style>
  <w:style w:type="character" w:customStyle="1" w:styleId="SpecialCharTok">
    <w:name w:val="SpecialCharTok"/>
    <w:basedOn w:val="VerbatimChar"/>
    <w:rsid w:val="00E44064"/>
    <w:rPr>
      <w:rFonts w:ascii="Consolas" w:hAnsi="Consolas"/>
      <w:color w:val="000000"/>
      <w:szCs w:val="20"/>
      <w:shd w:val="clear" w:color="auto" w:fill="F8F8F8"/>
    </w:rPr>
  </w:style>
  <w:style w:type="character" w:customStyle="1" w:styleId="StringTok">
    <w:name w:val="StringTok"/>
    <w:basedOn w:val="VerbatimChar"/>
    <w:rsid w:val="00E44064"/>
    <w:rPr>
      <w:rFonts w:ascii="Consolas" w:hAnsi="Consolas"/>
      <w:color w:val="4E9A06"/>
      <w:szCs w:val="20"/>
      <w:shd w:val="clear" w:color="auto" w:fill="F8F8F8"/>
    </w:rPr>
  </w:style>
  <w:style w:type="character" w:customStyle="1" w:styleId="VerbatimStringTok">
    <w:name w:val="VerbatimStringTok"/>
    <w:basedOn w:val="VerbatimChar"/>
    <w:rsid w:val="00E44064"/>
    <w:rPr>
      <w:rFonts w:ascii="Consolas" w:hAnsi="Consolas"/>
      <w:color w:val="4E9A06"/>
      <w:szCs w:val="20"/>
      <w:shd w:val="clear" w:color="auto" w:fill="F8F8F8"/>
    </w:rPr>
  </w:style>
  <w:style w:type="character" w:customStyle="1" w:styleId="SpecialStringTok">
    <w:name w:val="SpecialStringTok"/>
    <w:basedOn w:val="VerbatimChar"/>
    <w:rsid w:val="00E44064"/>
    <w:rPr>
      <w:rFonts w:ascii="Consolas" w:hAnsi="Consolas"/>
      <w:color w:val="4E9A06"/>
      <w:szCs w:val="20"/>
      <w:shd w:val="clear" w:color="auto" w:fill="F8F8F8"/>
    </w:rPr>
  </w:style>
  <w:style w:type="character" w:customStyle="1" w:styleId="ImportTok">
    <w:name w:val="ImportTok"/>
    <w:basedOn w:val="VerbatimChar"/>
    <w:rsid w:val="00E44064"/>
    <w:rPr>
      <w:rFonts w:ascii="Consolas" w:hAnsi="Consolas"/>
      <w:szCs w:val="20"/>
      <w:shd w:val="clear" w:color="auto" w:fill="F8F8F8"/>
    </w:rPr>
  </w:style>
  <w:style w:type="character" w:customStyle="1" w:styleId="CommentTok">
    <w:name w:val="CommentTok"/>
    <w:basedOn w:val="VerbatimChar"/>
    <w:rsid w:val="00E44064"/>
    <w:rPr>
      <w:rFonts w:ascii="Consolas" w:hAnsi="Consolas"/>
      <w:i/>
      <w:color w:val="8F5902"/>
      <w:szCs w:val="20"/>
      <w:shd w:val="clear" w:color="auto" w:fill="F8F8F8"/>
    </w:rPr>
  </w:style>
  <w:style w:type="character" w:customStyle="1" w:styleId="DocumentationTok">
    <w:name w:val="DocumentationTok"/>
    <w:basedOn w:val="VerbatimChar"/>
    <w:rsid w:val="00E44064"/>
    <w:rPr>
      <w:rFonts w:ascii="Consolas" w:hAnsi="Consolas"/>
      <w:b/>
      <w:i/>
      <w:color w:val="8F5902"/>
      <w:szCs w:val="20"/>
      <w:shd w:val="clear" w:color="auto" w:fill="F8F8F8"/>
    </w:rPr>
  </w:style>
  <w:style w:type="character" w:customStyle="1" w:styleId="AnnotationTok">
    <w:name w:val="AnnotationTok"/>
    <w:basedOn w:val="VerbatimChar"/>
    <w:rsid w:val="00E44064"/>
    <w:rPr>
      <w:rFonts w:ascii="Consolas" w:hAnsi="Consolas"/>
      <w:b/>
      <w:i/>
      <w:color w:val="8F5902"/>
      <w:szCs w:val="20"/>
      <w:shd w:val="clear" w:color="auto" w:fill="F8F8F8"/>
    </w:rPr>
  </w:style>
  <w:style w:type="character" w:customStyle="1" w:styleId="CommentVarTok">
    <w:name w:val="CommentVarTok"/>
    <w:basedOn w:val="VerbatimChar"/>
    <w:rsid w:val="00E44064"/>
    <w:rPr>
      <w:rFonts w:ascii="Consolas" w:hAnsi="Consolas"/>
      <w:b/>
      <w:i/>
      <w:color w:val="8F5902"/>
      <w:szCs w:val="20"/>
      <w:shd w:val="clear" w:color="auto" w:fill="F8F8F8"/>
    </w:rPr>
  </w:style>
  <w:style w:type="character" w:customStyle="1" w:styleId="FunctionTok">
    <w:name w:val="FunctionTok"/>
    <w:basedOn w:val="VerbatimChar"/>
    <w:rsid w:val="00E44064"/>
    <w:rPr>
      <w:rFonts w:ascii="Consolas" w:hAnsi="Consolas"/>
      <w:color w:val="000000"/>
      <w:szCs w:val="20"/>
      <w:shd w:val="clear" w:color="auto" w:fill="F8F8F8"/>
    </w:rPr>
  </w:style>
  <w:style w:type="character" w:customStyle="1" w:styleId="VariableTok">
    <w:name w:val="VariableTok"/>
    <w:basedOn w:val="VerbatimChar"/>
    <w:rsid w:val="00E44064"/>
    <w:rPr>
      <w:rFonts w:ascii="Consolas" w:hAnsi="Consolas"/>
      <w:color w:val="000000"/>
      <w:szCs w:val="20"/>
      <w:shd w:val="clear" w:color="auto" w:fill="F8F8F8"/>
    </w:rPr>
  </w:style>
  <w:style w:type="character" w:customStyle="1" w:styleId="ControlFlowTok">
    <w:name w:val="ControlFlowTok"/>
    <w:basedOn w:val="VerbatimChar"/>
    <w:rsid w:val="00E44064"/>
    <w:rPr>
      <w:rFonts w:ascii="Consolas" w:hAnsi="Consolas"/>
      <w:b/>
      <w:color w:val="204A87"/>
      <w:szCs w:val="20"/>
      <w:shd w:val="clear" w:color="auto" w:fill="F8F8F8"/>
    </w:rPr>
  </w:style>
  <w:style w:type="character" w:customStyle="1" w:styleId="BuiltInTok">
    <w:name w:val="BuiltInTok"/>
    <w:basedOn w:val="VerbatimChar"/>
    <w:rsid w:val="00E44064"/>
    <w:rPr>
      <w:rFonts w:ascii="Consolas" w:hAnsi="Consolas"/>
      <w:szCs w:val="20"/>
      <w:shd w:val="clear" w:color="auto" w:fill="F8F8F8"/>
    </w:rPr>
  </w:style>
  <w:style w:type="character" w:customStyle="1" w:styleId="ExtensionTok">
    <w:name w:val="ExtensionTok"/>
    <w:basedOn w:val="VerbatimChar"/>
    <w:rsid w:val="00E44064"/>
    <w:rPr>
      <w:rFonts w:ascii="Consolas" w:hAnsi="Consolas"/>
      <w:szCs w:val="20"/>
      <w:shd w:val="clear" w:color="auto" w:fill="F8F8F8"/>
    </w:rPr>
  </w:style>
  <w:style w:type="character" w:customStyle="1" w:styleId="AttributeTok">
    <w:name w:val="AttributeTok"/>
    <w:basedOn w:val="VerbatimChar"/>
    <w:rsid w:val="00E44064"/>
    <w:rPr>
      <w:rFonts w:ascii="Consolas" w:hAnsi="Consolas"/>
      <w:color w:val="C4A000"/>
      <w:szCs w:val="20"/>
      <w:shd w:val="clear" w:color="auto" w:fill="F8F8F8"/>
    </w:rPr>
  </w:style>
  <w:style w:type="character" w:customStyle="1" w:styleId="RegionMarkerTok">
    <w:name w:val="RegionMarkerTok"/>
    <w:basedOn w:val="VerbatimChar"/>
    <w:rsid w:val="00E44064"/>
    <w:rPr>
      <w:rFonts w:ascii="Consolas" w:hAnsi="Consolas"/>
      <w:szCs w:val="20"/>
      <w:shd w:val="clear" w:color="auto" w:fill="F8F8F8"/>
    </w:rPr>
  </w:style>
  <w:style w:type="character" w:customStyle="1" w:styleId="InformationTok">
    <w:name w:val="InformationTok"/>
    <w:basedOn w:val="VerbatimChar"/>
    <w:rsid w:val="00E44064"/>
    <w:rPr>
      <w:rFonts w:ascii="Consolas" w:hAnsi="Consolas"/>
      <w:b/>
      <w:i/>
      <w:color w:val="8F5902"/>
      <w:szCs w:val="20"/>
      <w:shd w:val="clear" w:color="auto" w:fill="F8F8F8"/>
    </w:rPr>
  </w:style>
  <w:style w:type="character" w:customStyle="1" w:styleId="WarningTok">
    <w:name w:val="WarningTok"/>
    <w:basedOn w:val="VerbatimChar"/>
    <w:rsid w:val="00E44064"/>
    <w:rPr>
      <w:rFonts w:ascii="Consolas" w:hAnsi="Consolas"/>
      <w:b/>
      <w:i/>
      <w:color w:val="8F5902"/>
      <w:szCs w:val="20"/>
      <w:shd w:val="clear" w:color="auto" w:fill="F8F8F8"/>
    </w:rPr>
  </w:style>
  <w:style w:type="character" w:customStyle="1" w:styleId="AlertTok">
    <w:name w:val="AlertTok"/>
    <w:basedOn w:val="VerbatimChar"/>
    <w:rsid w:val="00E44064"/>
    <w:rPr>
      <w:rFonts w:ascii="Consolas" w:hAnsi="Consolas"/>
      <w:color w:val="EF2929"/>
      <w:szCs w:val="20"/>
      <w:shd w:val="clear" w:color="auto" w:fill="F8F8F8"/>
    </w:rPr>
  </w:style>
  <w:style w:type="character" w:customStyle="1" w:styleId="ErrorTok">
    <w:name w:val="ErrorTok"/>
    <w:basedOn w:val="VerbatimChar"/>
    <w:rsid w:val="00E44064"/>
    <w:rPr>
      <w:rFonts w:ascii="Consolas" w:hAnsi="Consolas"/>
      <w:b/>
      <w:color w:val="A40000"/>
      <w:szCs w:val="20"/>
      <w:shd w:val="clear" w:color="auto" w:fill="F8F8F8"/>
    </w:rPr>
  </w:style>
  <w:style w:type="table" w:customStyle="1" w:styleId="3">
    <w:name w:val="3"/>
    <w:basedOn w:val="TableNormal"/>
    <w:rsid w:val="00E44064"/>
    <w:pPr>
      <w:spacing w:after="120"/>
    </w:pPr>
    <w:tblPr>
      <w:tblStyleRowBandSize w:val="1"/>
      <w:tblStyleColBandSize w:val="1"/>
      <w:tblCellMar>
        <w:top w:w="100" w:type="dxa"/>
        <w:left w:w="100" w:type="dxa"/>
        <w:bottom w:w="100" w:type="dxa"/>
        <w:right w:w="100" w:type="dxa"/>
      </w:tblCellMar>
    </w:tblPr>
  </w:style>
  <w:style w:type="table" w:customStyle="1" w:styleId="2">
    <w:name w:val="2"/>
    <w:basedOn w:val="TableNormal"/>
    <w:rsid w:val="00E44064"/>
    <w:pPr>
      <w:spacing w:after="120"/>
    </w:pPr>
    <w:tblPr>
      <w:tblStyleRowBandSize w:val="1"/>
      <w:tblStyleColBandSize w:val="1"/>
    </w:tblPr>
  </w:style>
  <w:style w:type="table" w:customStyle="1" w:styleId="1">
    <w:name w:val="1"/>
    <w:basedOn w:val="TableNormal"/>
    <w:rsid w:val="00E44064"/>
    <w:pPr>
      <w:spacing w:after="120"/>
    </w:pPr>
    <w:tblPr>
      <w:tblStyleRowBandSize w:val="1"/>
      <w:tblStyleColBandSize w:val="1"/>
    </w:tblPr>
  </w:style>
  <w:style w:type="paragraph" w:customStyle="1" w:styleId="FigureTable">
    <w:name w:val="Figure Table"/>
    <w:basedOn w:val="Heading3"/>
    <w:autoRedefine/>
    <w:qFormat/>
    <w:rsid w:val="00E44064"/>
    <w:pPr>
      <w:numPr>
        <w:ilvl w:val="2"/>
      </w:numPr>
      <w:autoSpaceDE w:val="0"/>
      <w:autoSpaceDN w:val="0"/>
      <w:adjustRightInd w:val="0"/>
      <w:spacing w:before="120" w:after="120"/>
    </w:pPr>
    <w:rPr>
      <w:rFonts w:eastAsia="Arial"/>
      <w:i w:val="0"/>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2096639">
      <w:bodyDiv w:val="1"/>
      <w:marLeft w:val="0"/>
      <w:marRight w:val="0"/>
      <w:marTop w:val="0"/>
      <w:marBottom w:val="0"/>
      <w:divBdr>
        <w:top w:val="none" w:sz="0" w:space="0" w:color="auto"/>
        <w:left w:val="none" w:sz="0" w:space="0" w:color="auto"/>
        <w:bottom w:val="none" w:sz="0" w:space="0" w:color="auto"/>
        <w:right w:val="none" w:sz="0" w:space="0" w:color="auto"/>
      </w:divBdr>
    </w:div>
    <w:div w:id="46730859">
      <w:bodyDiv w:val="1"/>
      <w:marLeft w:val="0"/>
      <w:marRight w:val="0"/>
      <w:marTop w:val="0"/>
      <w:marBottom w:val="0"/>
      <w:divBdr>
        <w:top w:val="none" w:sz="0" w:space="0" w:color="auto"/>
        <w:left w:val="none" w:sz="0" w:space="0" w:color="auto"/>
        <w:bottom w:val="none" w:sz="0" w:space="0" w:color="auto"/>
        <w:right w:val="none" w:sz="0" w:space="0" w:color="auto"/>
      </w:divBdr>
    </w:div>
    <w:div w:id="49160658">
      <w:bodyDiv w:val="1"/>
      <w:marLeft w:val="0"/>
      <w:marRight w:val="0"/>
      <w:marTop w:val="0"/>
      <w:marBottom w:val="0"/>
      <w:divBdr>
        <w:top w:val="none" w:sz="0" w:space="0" w:color="auto"/>
        <w:left w:val="none" w:sz="0" w:space="0" w:color="auto"/>
        <w:bottom w:val="none" w:sz="0" w:space="0" w:color="auto"/>
        <w:right w:val="none" w:sz="0" w:space="0" w:color="auto"/>
      </w:divBdr>
    </w:div>
    <w:div w:id="85923168">
      <w:bodyDiv w:val="1"/>
      <w:marLeft w:val="0"/>
      <w:marRight w:val="0"/>
      <w:marTop w:val="0"/>
      <w:marBottom w:val="0"/>
      <w:divBdr>
        <w:top w:val="none" w:sz="0" w:space="0" w:color="auto"/>
        <w:left w:val="none" w:sz="0" w:space="0" w:color="auto"/>
        <w:bottom w:val="none" w:sz="0" w:space="0" w:color="auto"/>
        <w:right w:val="none" w:sz="0" w:space="0" w:color="auto"/>
      </w:divBdr>
    </w:div>
    <w:div w:id="86198692">
      <w:bodyDiv w:val="1"/>
      <w:marLeft w:val="0"/>
      <w:marRight w:val="0"/>
      <w:marTop w:val="0"/>
      <w:marBottom w:val="0"/>
      <w:divBdr>
        <w:top w:val="none" w:sz="0" w:space="0" w:color="auto"/>
        <w:left w:val="none" w:sz="0" w:space="0" w:color="auto"/>
        <w:bottom w:val="none" w:sz="0" w:space="0" w:color="auto"/>
        <w:right w:val="none" w:sz="0" w:space="0" w:color="auto"/>
      </w:divBdr>
    </w:div>
    <w:div w:id="98182858">
      <w:bodyDiv w:val="1"/>
      <w:marLeft w:val="0"/>
      <w:marRight w:val="0"/>
      <w:marTop w:val="0"/>
      <w:marBottom w:val="0"/>
      <w:divBdr>
        <w:top w:val="none" w:sz="0" w:space="0" w:color="auto"/>
        <w:left w:val="none" w:sz="0" w:space="0" w:color="auto"/>
        <w:bottom w:val="none" w:sz="0" w:space="0" w:color="auto"/>
        <w:right w:val="none" w:sz="0" w:space="0" w:color="auto"/>
      </w:divBdr>
    </w:div>
    <w:div w:id="105121677">
      <w:bodyDiv w:val="1"/>
      <w:marLeft w:val="0"/>
      <w:marRight w:val="0"/>
      <w:marTop w:val="0"/>
      <w:marBottom w:val="0"/>
      <w:divBdr>
        <w:top w:val="none" w:sz="0" w:space="0" w:color="auto"/>
        <w:left w:val="none" w:sz="0" w:space="0" w:color="auto"/>
        <w:bottom w:val="none" w:sz="0" w:space="0" w:color="auto"/>
        <w:right w:val="none" w:sz="0" w:space="0" w:color="auto"/>
      </w:divBdr>
      <w:divsChild>
        <w:div w:id="1708749438">
          <w:marLeft w:val="0"/>
          <w:marRight w:val="0"/>
          <w:marTop w:val="0"/>
          <w:marBottom w:val="0"/>
          <w:divBdr>
            <w:top w:val="single" w:sz="6" w:space="0" w:color="DDDDDD"/>
            <w:left w:val="single" w:sz="6" w:space="0" w:color="DDDDDD"/>
            <w:bottom w:val="single" w:sz="6" w:space="0" w:color="DDDDDD"/>
            <w:right w:val="single" w:sz="6" w:space="0" w:color="DDDDDD"/>
          </w:divBdr>
        </w:div>
      </w:divsChild>
    </w:div>
    <w:div w:id="108859697">
      <w:bodyDiv w:val="1"/>
      <w:marLeft w:val="0"/>
      <w:marRight w:val="0"/>
      <w:marTop w:val="0"/>
      <w:marBottom w:val="0"/>
      <w:divBdr>
        <w:top w:val="none" w:sz="0" w:space="0" w:color="auto"/>
        <w:left w:val="none" w:sz="0" w:space="0" w:color="auto"/>
        <w:bottom w:val="none" w:sz="0" w:space="0" w:color="auto"/>
        <w:right w:val="none" w:sz="0" w:space="0" w:color="auto"/>
      </w:divBdr>
    </w:div>
    <w:div w:id="143593393">
      <w:bodyDiv w:val="1"/>
      <w:marLeft w:val="0"/>
      <w:marRight w:val="0"/>
      <w:marTop w:val="0"/>
      <w:marBottom w:val="0"/>
      <w:divBdr>
        <w:top w:val="none" w:sz="0" w:space="0" w:color="auto"/>
        <w:left w:val="none" w:sz="0" w:space="0" w:color="auto"/>
        <w:bottom w:val="none" w:sz="0" w:space="0" w:color="auto"/>
        <w:right w:val="none" w:sz="0" w:space="0" w:color="auto"/>
      </w:divBdr>
      <w:divsChild>
        <w:div w:id="64567991">
          <w:marLeft w:val="0"/>
          <w:marRight w:val="0"/>
          <w:marTop w:val="0"/>
          <w:marBottom w:val="0"/>
          <w:divBdr>
            <w:top w:val="single" w:sz="6" w:space="0" w:color="DDDDDD"/>
            <w:left w:val="single" w:sz="6" w:space="0" w:color="DDDDDD"/>
            <w:bottom w:val="single" w:sz="6" w:space="0" w:color="DDDDDD"/>
            <w:right w:val="single" w:sz="6" w:space="0" w:color="DDDDDD"/>
          </w:divBdr>
        </w:div>
      </w:divsChild>
    </w:div>
    <w:div w:id="171336155">
      <w:bodyDiv w:val="1"/>
      <w:marLeft w:val="0"/>
      <w:marRight w:val="0"/>
      <w:marTop w:val="0"/>
      <w:marBottom w:val="0"/>
      <w:divBdr>
        <w:top w:val="none" w:sz="0" w:space="0" w:color="auto"/>
        <w:left w:val="none" w:sz="0" w:space="0" w:color="auto"/>
        <w:bottom w:val="none" w:sz="0" w:space="0" w:color="auto"/>
        <w:right w:val="none" w:sz="0" w:space="0" w:color="auto"/>
      </w:divBdr>
    </w:div>
    <w:div w:id="171529296">
      <w:bodyDiv w:val="1"/>
      <w:marLeft w:val="0"/>
      <w:marRight w:val="0"/>
      <w:marTop w:val="0"/>
      <w:marBottom w:val="0"/>
      <w:divBdr>
        <w:top w:val="none" w:sz="0" w:space="0" w:color="auto"/>
        <w:left w:val="none" w:sz="0" w:space="0" w:color="auto"/>
        <w:bottom w:val="none" w:sz="0" w:space="0" w:color="auto"/>
        <w:right w:val="none" w:sz="0" w:space="0" w:color="auto"/>
      </w:divBdr>
    </w:div>
    <w:div w:id="174459426">
      <w:bodyDiv w:val="1"/>
      <w:marLeft w:val="0"/>
      <w:marRight w:val="0"/>
      <w:marTop w:val="0"/>
      <w:marBottom w:val="0"/>
      <w:divBdr>
        <w:top w:val="none" w:sz="0" w:space="0" w:color="auto"/>
        <w:left w:val="none" w:sz="0" w:space="0" w:color="auto"/>
        <w:bottom w:val="none" w:sz="0" w:space="0" w:color="auto"/>
        <w:right w:val="none" w:sz="0" w:space="0" w:color="auto"/>
      </w:divBdr>
    </w:div>
    <w:div w:id="180778358">
      <w:bodyDiv w:val="1"/>
      <w:marLeft w:val="0"/>
      <w:marRight w:val="0"/>
      <w:marTop w:val="0"/>
      <w:marBottom w:val="0"/>
      <w:divBdr>
        <w:top w:val="none" w:sz="0" w:space="0" w:color="auto"/>
        <w:left w:val="none" w:sz="0" w:space="0" w:color="auto"/>
        <w:bottom w:val="none" w:sz="0" w:space="0" w:color="auto"/>
        <w:right w:val="none" w:sz="0" w:space="0" w:color="auto"/>
      </w:divBdr>
    </w:div>
    <w:div w:id="195049728">
      <w:bodyDiv w:val="1"/>
      <w:marLeft w:val="0"/>
      <w:marRight w:val="0"/>
      <w:marTop w:val="0"/>
      <w:marBottom w:val="0"/>
      <w:divBdr>
        <w:top w:val="none" w:sz="0" w:space="0" w:color="auto"/>
        <w:left w:val="none" w:sz="0" w:space="0" w:color="auto"/>
        <w:bottom w:val="none" w:sz="0" w:space="0" w:color="auto"/>
        <w:right w:val="none" w:sz="0" w:space="0" w:color="auto"/>
      </w:divBdr>
    </w:div>
    <w:div w:id="201480883">
      <w:bodyDiv w:val="1"/>
      <w:marLeft w:val="0"/>
      <w:marRight w:val="0"/>
      <w:marTop w:val="0"/>
      <w:marBottom w:val="0"/>
      <w:divBdr>
        <w:top w:val="none" w:sz="0" w:space="0" w:color="auto"/>
        <w:left w:val="none" w:sz="0" w:space="0" w:color="auto"/>
        <w:bottom w:val="none" w:sz="0" w:space="0" w:color="auto"/>
        <w:right w:val="none" w:sz="0" w:space="0" w:color="auto"/>
      </w:divBdr>
    </w:div>
    <w:div w:id="205803727">
      <w:bodyDiv w:val="1"/>
      <w:marLeft w:val="0"/>
      <w:marRight w:val="0"/>
      <w:marTop w:val="0"/>
      <w:marBottom w:val="0"/>
      <w:divBdr>
        <w:top w:val="none" w:sz="0" w:space="0" w:color="auto"/>
        <w:left w:val="none" w:sz="0" w:space="0" w:color="auto"/>
        <w:bottom w:val="none" w:sz="0" w:space="0" w:color="auto"/>
        <w:right w:val="none" w:sz="0" w:space="0" w:color="auto"/>
      </w:divBdr>
    </w:div>
    <w:div w:id="223951294">
      <w:bodyDiv w:val="1"/>
      <w:marLeft w:val="0"/>
      <w:marRight w:val="0"/>
      <w:marTop w:val="0"/>
      <w:marBottom w:val="0"/>
      <w:divBdr>
        <w:top w:val="none" w:sz="0" w:space="0" w:color="auto"/>
        <w:left w:val="none" w:sz="0" w:space="0" w:color="auto"/>
        <w:bottom w:val="none" w:sz="0" w:space="0" w:color="auto"/>
        <w:right w:val="none" w:sz="0" w:space="0" w:color="auto"/>
      </w:divBdr>
    </w:div>
    <w:div w:id="236671782">
      <w:bodyDiv w:val="1"/>
      <w:marLeft w:val="0"/>
      <w:marRight w:val="0"/>
      <w:marTop w:val="0"/>
      <w:marBottom w:val="0"/>
      <w:divBdr>
        <w:top w:val="none" w:sz="0" w:space="0" w:color="auto"/>
        <w:left w:val="none" w:sz="0" w:space="0" w:color="auto"/>
        <w:bottom w:val="none" w:sz="0" w:space="0" w:color="auto"/>
        <w:right w:val="none" w:sz="0" w:space="0" w:color="auto"/>
      </w:divBdr>
    </w:div>
    <w:div w:id="237132194">
      <w:bodyDiv w:val="1"/>
      <w:marLeft w:val="0"/>
      <w:marRight w:val="0"/>
      <w:marTop w:val="0"/>
      <w:marBottom w:val="0"/>
      <w:divBdr>
        <w:top w:val="none" w:sz="0" w:space="0" w:color="auto"/>
        <w:left w:val="none" w:sz="0" w:space="0" w:color="auto"/>
        <w:bottom w:val="none" w:sz="0" w:space="0" w:color="auto"/>
        <w:right w:val="none" w:sz="0" w:space="0" w:color="auto"/>
      </w:divBdr>
    </w:div>
    <w:div w:id="243688217">
      <w:bodyDiv w:val="1"/>
      <w:marLeft w:val="0"/>
      <w:marRight w:val="0"/>
      <w:marTop w:val="0"/>
      <w:marBottom w:val="0"/>
      <w:divBdr>
        <w:top w:val="none" w:sz="0" w:space="0" w:color="auto"/>
        <w:left w:val="none" w:sz="0" w:space="0" w:color="auto"/>
        <w:bottom w:val="none" w:sz="0" w:space="0" w:color="auto"/>
        <w:right w:val="none" w:sz="0" w:space="0" w:color="auto"/>
      </w:divBdr>
    </w:div>
    <w:div w:id="245695318">
      <w:bodyDiv w:val="1"/>
      <w:marLeft w:val="0"/>
      <w:marRight w:val="0"/>
      <w:marTop w:val="0"/>
      <w:marBottom w:val="0"/>
      <w:divBdr>
        <w:top w:val="none" w:sz="0" w:space="0" w:color="auto"/>
        <w:left w:val="none" w:sz="0" w:space="0" w:color="auto"/>
        <w:bottom w:val="none" w:sz="0" w:space="0" w:color="auto"/>
        <w:right w:val="none" w:sz="0" w:space="0" w:color="auto"/>
      </w:divBdr>
    </w:div>
    <w:div w:id="248319494">
      <w:bodyDiv w:val="1"/>
      <w:marLeft w:val="0"/>
      <w:marRight w:val="0"/>
      <w:marTop w:val="0"/>
      <w:marBottom w:val="0"/>
      <w:divBdr>
        <w:top w:val="none" w:sz="0" w:space="0" w:color="auto"/>
        <w:left w:val="none" w:sz="0" w:space="0" w:color="auto"/>
        <w:bottom w:val="none" w:sz="0" w:space="0" w:color="auto"/>
        <w:right w:val="none" w:sz="0" w:space="0" w:color="auto"/>
      </w:divBdr>
    </w:div>
    <w:div w:id="265892513">
      <w:bodyDiv w:val="1"/>
      <w:marLeft w:val="0"/>
      <w:marRight w:val="0"/>
      <w:marTop w:val="0"/>
      <w:marBottom w:val="0"/>
      <w:divBdr>
        <w:top w:val="none" w:sz="0" w:space="0" w:color="auto"/>
        <w:left w:val="none" w:sz="0" w:space="0" w:color="auto"/>
        <w:bottom w:val="none" w:sz="0" w:space="0" w:color="auto"/>
        <w:right w:val="none" w:sz="0" w:space="0" w:color="auto"/>
      </w:divBdr>
    </w:div>
    <w:div w:id="286621475">
      <w:bodyDiv w:val="1"/>
      <w:marLeft w:val="0"/>
      <w:marRight w:val="0"/>
      <w:marTop w:val="0"/>
      <w:marBottom w:val="0"/>
      <w:divBdr>
        <w:top w:val="none" w:sz="0" w:space="0" w:color="auto"/>
        <w:left w:val="none" w:sz="0" w:space="0" w:color="auto"/>
        <w:bottom w:val="none" w:sz="0" w:space="0" w:color="auto"/>
        <w:right w:val="none" w:sz="0" w:space="0" w:color="auto"/>
      </w:divBdr>
    </w:div>
    <w:div w:id="288318966">
      <w:bodyDiv w:val="1"/>
      <w:marLeft w:val="0"/>
      <w:marRight w:val="0"/>
      <w:marTop w:val="0"/>
      <w:marBottom w:val="0"/>
      <w:divBdr>
        <w:top w:val="none" w:sz="0" w:space="0" w:color="auto"/>
        <w:left w:val="none" w:sz="0" w:space="0" w:color="auto"/>
        <w:bottom w:val="none" w:sz="0" w:space="0" w:color="auto"/>
        <w:right w:val="none" w:sz="0" w:space="0" w:color="auto"/>
      </w:divBdr>
    </w:div>
    <w:div w:id="310915068">
      <w:bodyDiv w:val="1"/>
      <w:marLeft w:val="0"/>
      <w:marRight w:val="0"/>
      <w:marTop w:val="0"/>
      <w:marBottom w:val="0"/>
      <w:divBdr>
        <w:top w:val="none" w:sz="0" w:space="0" w:color="auto"/>
        <w:left w:val="none" w:sz="0" w:space="0" w:color="auto"/>
        <w:bottom w:val="none" w:sz="0" w:space="0" w:color="auto"/>
        <w:right w:val="none" w:sz="0" w:space="0" w:color="auto"/>
      </w:divBdr>
    </w:div>
    <w:div w:id="320618603">
      <w:bodyDiv w:val="1"/>
      <w:marLeft w:val="0"/>
      <w:marRight w:val="0"/>
      <w:marTop w:val="0"/>
      <w:marBottom w:val="0"/>
      <w:divBdr>
        <w:top w:val="none" w:sz="0" w:space="0" w:color="auto"/>
        <w:left w:val="none" w:sz="0" w:space="0" w:color="auto"/>
        <w:bottom w:val="none" w:sz="0" w:space="0" w:color="auto"/>
        <w:right w:val="none" w:sz="0" w:space="0" w:color="auto"/>
      </w:divBdr>
    </w:div>
    <w:div w:id="329257936">
      <w:bodyDiv w:val="1"/>
      <w:marLeft w:val="0"/>
      <w:marRight w:val="0"/>
      <w:marTop w:val="0"/>
      <w:marBottom w:val="0"/>
      <w:divBdr>
        <w:top w:val="none" w:sz="0" w:space="0" w:color="auto"/>
        <w:left w:val="none" w:sz="0" w:space="0" w:color="auto"/>
        <w:bottom w:val="none" w:sz="0" w:space="0" w:color="auto"/>
        <w:right w:val="none" w:sz="0" w:space="0" w:color="auto"/>
      </w:divBdr>
    </w:div>
    <w:div w:id="339047885">
      <w:bodyDiv w:val="1"/>
      <w:marLeft w:val="0"/>
      <w:marRight w:val="0"/>
      <w:marTop w:val="0"/>
      <w:marBottom w:val="0"/>
      <w:divBdr>
        <w:top w:val="none" w:sz="0" w:space="0" w:color="auto"/>
        <w:left w:val="none" w:sz="0" w:space="0" w:color="auto"/>
        <w:bottom w:val="none" w:sz="0" w:space="0" w:color="auto"/>
        <w:right w:val="none" w:sz="0" w:space="0" w:color="auto"/>
      </w:divBdr>
    </w:div>
    <w:div w:id="340814000">
      <w:bodyDiv w:val="1"/>
      <w:marLeft w:val="0"/>
      <w:marRight w:val="0"/>
      <w:marTop w:val="0"/>
      <w:marBottom w:val="0"/>
      <w:divBdr>
        <w:top w:val="none" w:sz="0" w:space="0" w:color="auto"/>
        <w:left w:val="none" w:sz="0" w:space="0" w:color="auto"/>
        <w:bottom w:val="none" w:sz="0" w:space="0" w:color="auto"/>
        <w:right w:val="none" w:sz="0" w:space="0" w:color="auto"/>
      </w:divBdr>
    </w:div>
    <w:div w:id="344946376">
      <w:bodyDiv w:val="1"/>
      <w:marLeft w:val="0"/>
      <w:marRight w:val="0"/>
      <w:marTop w:val="0"/>
      <w:marBottom w:val="0"/>
      <w:divBdr>
        <w:top w:val="none" w:sz="0" w:space="0" w:color="auto"/>
        <w:left w:val="none" w:sz="0" w:space="0" w:color="auto"/>
        <w:bottom w:val="none" w:sz="0" w:space="0" w:color="auto"/>
        <w:right w:val="none" w:sz="0" w:space="0" w:color="auto"/>
      </w:divBdr>
    </w:div>
    <w:div w:id="345794588">
      <w:bodyDiv w:val="1"/>
      <w:marLeft w:val="0"/>
      <w:marRight w:val="0"/>
      <w:marTop w:val="0"/>
      <w:marBottom w:val="0"/>
      <w:divBdr>
        <w:top w:val="none" w:sz="0" w:space="0" w:color="auto"/>
        <w:left w:val="none" w:sz="0" w:space="0" w:color="auto"/>
        <w:bottom w:val="none" w:sz="0" w:space="0" w:color="auto"/>
        <w:right w:val="none" w:sz="0" w:space="0" w:color="auto"/>
      </w:divBdr>
      <w:divsChild>
        <w:div w:id="1613509396">
          <w:marLeft w:val="0"/>
          <w:marRight w:val="0"/>
          <w:marTop w:val="0"/>
          <w:marBottom w:val="0"/>
          <w:divBdr>
            <w:top w:val="none" w:sz="0" w:space="0" w:color="auto"/>
            <w:left w:val="none" w:sz="0" w:space="0" w:color="auto"/>
            <w:bottom w:val="none" w:sz="0" w:space="0" w:color="auto"/>
            <w:right w:val="none" w:sz="0" w:space="0" w:color="auto"/>
          </w:divBdr>
        </w:div>
        <w:div w:id="638387314">
          <w:marLeft w:val="0"/>
          <w:marRight w:val="0"/>
          <w:marTop w:val="0"/>
          <w:marBottom w:val="0"/>
          <w:divBdr>
            <w:top w:val="none" w:sz="0" w:space="0" w:color="auto"/>
            <w:left w:val="none" w:sz="0" w:space="0" w:color="auto"/>
            <w:bottom w:val="none" w:sz="0" w:space="0" w:color="auto"/>
            <w:right w:val="none" w:sz="0" w:space="0" w:color="auto"/>
          </w:divBdr>
        </w:div>
        <w:div w:id="291130078">
          <w:marLeft w:val="0"/>
          <w:marRight w:val="0"/>
          <w:marTop w:val="0"/>
          <w:marBottom w:val="0"/>
          <w:divBdr>
            <w:top w:val="none" w:sz="0" w:space="0" w:color="auto"/>
            <w:left w:val="none" w:sz="0" w:space="0" w:color="auto"/>
            <w:bottom w:val="none" w:sz="0" w:space="0" w:color="auto"/>
            <w:right w:val="none" w:sz="0" w:space="0" w:color="auto"/>
          </w:divBdr>
        </w:div>
        <w:div w:id="142553032">
          <w:marLeft w:val="0"/>
          <w:marRight w:val="0"/>
          <w:marTop w:val="0"/>
          <w:marBottom w:val="0"/>
          <w:divBdr>
            <w:top w:val="none" w:sz="0" w:space="0" w:color="auto"/>
            <w:left w:val="none" w:sz="0" w:space="0" w:color="auto"/>
            <w:bottom w:val="none" w:sz="0" w:space="0" w:color="auto"/>
            <w:right w:val="none" w:sz="0" w:space="0" w:color="auto"/>
          </w:divBdr>
          <w:divsChild>
            <w:div w:id="1107047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776650">
      <w:bodyDiv w:val="1"/>
      <w:marLeft w:val="0"/>
      <w:marRight w:val="0"/>
      <w:marTop w:val="0"/>
      <w:marBottom w:val="0"/>
      <w:divBdr>
        <w:top w:val="none" w:sz="0" w:space="0" w:color="auto"/>
        <w:left w:val="none" w:sz="0" w:space="0" w:color="auto"/>
        <w:bottom w:val="none" w:sz="0" w:space="0" w:color="auto"/>
        <w:right w:val="none" w:sz="0" w:space="0" w:color="auto"/>
      </w:divBdr>
    </w:div>
    <w:div w:id="423652562">
      <w:bodyDiv w:val="1"/>
      <w:marLeft w:val="0"/>
      <w:marRight w:val="0"/>
      <w:marTop w:val="0"/>
      <w:marBottom w:val="0"/>
      <w:divBdr>
        <w:top w:val="none" w:sz="0" w:space="0" w:color="auto"/>
        <w:left w:val="none" w:sz="0" w:space="0" w:color="auto"/>
        <w:bottom w:val="none" w:sz="0" w:space="0" w:color="auto"/>
        <w:right w:val="none" w:sz="0" w:space="0" w:color="auto"/>
      </w:divBdr>
    </w:div>
    <w:div w:id="425461805">
      <w:bodyDiv w:val="1"/>
      <w:marLeft w:val="0"/>
      <w:marRight w:val="0"/>
      <w:marTop w:val="0"/>
      <w:marBottom w:val="0"/>
      <w:divBdr>
        <w:top w:val="none" w:sz="0" w:space="0" w:color="auto"/>
        <w:left w:val="none" w:sz="0" w:space="0" w:color="auto"/>
        <w:bottom w:val="none" w:sz="0" w:space="0" w:color="auto"/>
        <w:right w:val="none" w:sz="0" w:space="0" w:color="auto"/>
      </w:divBdr>
    </w:div>
    <w:div w:id="474223448">
      <w:bodyDiv w:val="1"/>
      <w:marLeft w:val="0"/>
      <w:marRight w:val="0"/>
      <w:marTop w:val="0"/>
      <w:marBottom w:val="0"/>
      <w:divBdr>
        <w:top w:val="none" w:sz="0" w:space="0" w:color="auto"/>
        <w:left w:val="none" w:sz="0" w:space="0" w:color="auto"/>
        <w:bottom w:val="none" w:sz="0" w:space="0" w:color="auto"/>
        <w:right w:val="none" w:sz="0" w:space="0" w:color="auto"/>
      </w:divBdr>
    </w:div>
    <w:div w:id="497616025">
      <w:bodyDiv w:val="1"/>
      <w:marLeft w:val="0"/>
      <w:marRight w:val="0"/>
      <w:marTop w:val="0"/>
      <w:marBottom w:val="0"/>
      <w:divBdr>
        <w:top w:val="none" w:sz="0" w:space="0" w:color="auto"/>
        <w:left w:val="none" w:sz="0" w:space="0" w:color="auto"/>
        <w:bottom w:val="none" w:sz="0" w:space="0" w:color="auto"/>
        <w:right w:val="none" w:sz="0" w:space="0" w:color="auto"/>
      </w:divBdr>
    </w:div>
    <w:div w:id="522130780">
      <w:bodyDiv w:val="1"/>
      <w:marLeft w:val="0"/>
      <w:marRight w:val="0"/>
      <w:marTop w:val="0"/>
      <w:marBottom w:val="0"/>
      <w:divBdr>
        <w:top w:val="none" w:sz="0" w:space="0" w:color="auto"/>
        <w:left w:val="none" w:sz="0" w:space="0" w:color="auto"/>
        <w:bottom w:val="none" w:sz="0" w:space="0" w:color="auto"/>
        <w:right w:val="none" w:sz="0" w:space="0" w:color="auto"/>
      </w:divBdr>
    </w:div>
    <w:div w:id="532577496">
      <w:bodyDiv w:val="1"/>
      <w:marLeft w:val="0"/>
      <w:marRight w:val="0"/>
      <w:marTop w:val="0"/>
      <w:marBottom w:val="0"/>
      <w:divBdr>
        <w:top w:val="none" w:sz="0" w:space="0" w:color="auto"/>
        <w:left w:val="none" w:sz="0" w:space="0" w:color="auto"/>
        <w:bottom w:val="none" w:sz="0" w:space="0" w:color="auto"/>
        <w:right w:val="none" w:sz="0" w:space="0" w:color="auto"/>
      </w:divBdr>
    </w:div>
    <w:div w:id="534467742">
      <w:bodyDiv w:val="1"/>
      <w:marLeft w:val="0"/>
      <w:marRight w:val="0"/>
      <w:marTop w:val="0"/>
      <w:marBottom w:val="0"/>
      <w:divBdr>
        <w:top w:val="none" w:sz="0" w:space="0" w:color="auto"/>
        <w:left w:val="none" w:sz="0" w:space="0" w:color="auto"/>
        <w:bottom w:val="none" w:sz="0" w:space="0" w:color="auto"/>
        <w:right w:val="none" w:sz="0" w:space="0" w:color="auto"/>
      </w:divBdr>
    </w:div>
    <w:div w:id="536553357">
      <w:bodyDiv w:val="1"/>
      <w:marLeft w:val="0"/>
      <w:marRight w:val="0"/>
      <w:marTop w:val="0"/>
      <w:marBottom w:val="0"/>
      <w:divBdr>
        <w:top w:val="none" w:sz="0" w:space="0" w:color="auto"/>
        <w:left w:val="none" w:sz="0" w:space="0" w:color="auto"/>
        <w:bottom w:val="none" w:sz="0" w:space="0" w:color="auto"/>
        <w:right w:val="none" w:sz="0" w:space="0" w:color="auto"/>
      </w:divBdr>
    </w:div>
    <w:div w:id="554321778">
      <w:bodyDiv w:val="1"/>
      <w:marLeft w:val="0"/>
      <w:marRight w:val="0"/>
      <w:marTop w:val="0"/>
      <w:marBottom w:val="0"/>
      <w:divBdr>
        <w:top w:val="none" w:sz="0" w:space="0" w:color="auto"/>
        <w:left w:val="none" w:sz="0" w:space="0" w:color="auto"/>
        <w:bottom w:val="none" w:sz="0" w:space="0" w:color="auto"/>
        <w:right w:val="none" w:sz="0" w:space="0" w:color="auto"/>
      </w:divBdr>
    </w:div>
    <w:div w:id="564267654">
      <w:bodyDiv w:val="1"/>
      <w:marLeft w:val="0"/>
      <w:marRight w:val="0"/>
      <w:marTop w:val="0"/>
      <w:marBottom w:val="0"/>
      <w:divBdr>
        <w:top w:val="none" w:sz="0" w:space="0" w:color="auto"/>
        <w:left w:val="none" w:sz="0" w:space="0" w:color="auto"/>
        <w:bottom w:val="none" w:sz="0" w:space="0" w:color="auto"/>
        <w:right w:val="none" w:sz="0" w:space="0" w:color="auto"/>
      </w:divBdr>
    </w:div>
    <w:div w:id="573663426">
      <w:bodyDiv w:val="1"/>
      <w:marLeft w:val="0"/>
      <w:marRight w:val="0"/>
      <w:marTop w:val="0"/>
      <w:marBottom w:val="0"/>
      <w:divBdr>
        <w:top w:val="none" w:sz="0" w:space="0" w:color="auto"/>
        <w:left w:val="none" w:sz="0" w:space="0" w:color="auto"/>
        <w:bottom w:val="none" w:sz="0" w:space="0" w:color="auto"/>
        <w:right w:val="none" w:sz="0" w:space="0" w:color="auto"/>
      </w:divBdr>
    </w:div>
    <w:div w:id="580018786">
      <w:bodyDiv w:val="1"/>
      <w:marLeft w:val="0"/>
      <w:marRight w:val="0"/>
      <w:marTop w:val="0"/>
      <w:marBottom w:val="0"/>
      <w:divBdr>
        <w:top w:val="none" w:sz="0" w:space="0" w:color="auto"/>
        <w:left w:val="none" w:sz="0" w:space="0" w:color="auto"/>
        <w:bottom w:val="none" w:sz="0" w:space="0" w:color="auto"/>
        <w:right w:val="none" w:sz="0" w:space="0" w:color="auto"/>
      </w:divBdr>
    </w:div>
    <w:div w:id="587471812">
      <w:bodyDiv w:val="1"/>
      <w:marLeft w:val="0"/>
      <w:marRight w:val="0"/>
      <w:marTop w:val="0"/>
      <w:marBottom w:val="0"/>
      <w:divBdr>
        <w:top w:val="none" w:sz="0" w:space="0" w:color="auto"/>
        <w:left w:val="none" w:sz="0" w:space="0" w:color="auto"/>
        <w:bottom w:val="none" w:sz="0" w:space="0" w:color="auto"/>
        <w:right w:val="none" w:sz="0" w:space="0" w:color="auto"/>
      </w:divBdr>
    </w:div>
    <w:div w:id="617563497">
      <w:bodyDiv w:val="1"/>
      <w:marLeft w:val="0"/>
      <w:marRight w:val="0"/>
      <w:marTop w:val="0"/>
      <w:marBottom w:val="0"/>
      <w:divBdr>
        <w:top w:val="none" w:sz="0" w:space="0" w:color="auto"/>
        <w:left w:val="none" w:sz="0" w:space="0" w:color="auto"/>
        <w:bottom w:val="none" w:sz="0" w:space="0" w:color="auto"/>
        <w:right w:val="none" w:sz="0" w:space="0" w:color="auto"/>
      </w:divBdr>
    </w:div>
    <w:div w:id="635523957">
      <w:bodyDiv w:val="1"/>
      <w:marLeft w:val="0"/>
      <w:marRight w:val="0"/>
      <w:marTop w:val="0"/>
      <w:marBottom w:val="0"/>
      <w:divBdr>
        <w:top w:val="none" w:sz="0" w:space="0" w:color="auto"/>
        <w:left w:val="none" w:sz="0" w:space="0" w:color="auto"/>
        <w:bottom w:val="none" w:sz="0" w:space="0" w:color="auto"/>
        <w:right w:val="none" w:sz="0" w:space="0" w:color="auto"/>
      </w:divBdr>
    </w:div>
    <w:div w:id="642007506">
      <w:bodyDiv w:val="1"/>
      <w:marLeft w:val="0"/>
      <w:marRight w:val="0"/>
      <w:marTop w:val="0"/>
      <w:marBottom w:val="0"/>
      <w:divBdr>
        <w:top w:val="none" w:sz="0" w:space="0" w:color="auto"/>
        <w:left w:val="none" w:sz="0" w:space="0" w:color="auto"/>
        <w:bottom w:val="none" w:sz="0" w:space="0" w:color="auto"/>
        <w:right w:val="none" w:sz="0" w:space="0" w:color="auto"/>
      </w:divBdr>
    </w:div>
    <w:div w:id="646783132">
      <w:bodyDiv w:val="1"/>
      <w:marLeft w:val="0"/>
      <w:marRight w:val="0"/>
      <w:marTop w:val="0"/>
      <w:marBottom w:val="0"/>
      <w:divBdr>
        <w:top w:val="none" w:sz="0" w:space="0" w:color="auto"/>
        <w:left w:val="none" w:sz="0" w:space="0" w:color="auto"/>
        <w:bottom w:val="none" w:sz="0" w:space="0" w:color="auto"/>
        <w:right w:val="none" w:sz="0" w:space="0" w:color="auto"/>
      </w:divBdr>
      <w:divsChild>
        <w:div w:id="1099135141">
          <w:marLeft w:val="0"/>
          <w:marRight w:val="0"/>
          <w:marTop w:val="0"/>
          <w:marBottom w:val="0"/>
          <w:divBdr>
            <w:top w:val="none" w:sz="0" w:space="0" w:color="auto"/>
            <w:left w:val="none" w:sz="0" w:space="0" w:color="auto"/>
            <w:bottom w:val="none" w:sz="0" w:space="0" w:color="auto"/>
            <w:right w:val="none" w:sz="0" w:space="0" w:color="auto"/>
          </w:divBdr>
        </w:div>
        <w:div w:id="1180851775">
          <w:marLeft w:val="0"/>
          <w:marRight w:val="0"/>
          <w:marTop w:val="0"/>
          <w:marBottom w:val="0"/>
          <w:divBdr>
            <w:top w:val="none" w:sz="0" w:space="0" w:color="auto"/>
            <w:left w:val="none" w:sz="0" w:space="0" w:color="auto"/>
            <w:bottom w:val="none" w:sz="0" w:space="0" w:color="auto"/>
            <w:right w:val="none" w:sz="0" w:space="0" w:color="auto"/>
          </w:divBdr>
          <w:divsChild>
            <w:div w:id="404379487">
              <w:marLeft w:val="0"/>
              <w:marRight w:val="0"/>
              <w:marTop w:val="0"/>
              <w:marBottom w:val="0"/>
              <w:divBdr>
                <w:top w:val="none" w:sz="0" w:space="0" w:color="auto"/>
                <w:left w:val="none" w:sz="0" w:space="0" w:color="auto"/>
                <w:bottom w:val="none" w:sz="0" w:space="0" w:color="auto"/>
                <w:right w:val="none" w:sz="0" w:space="0" w:color="auto"/>
              </w:divBdr>
            </w:div>
            <w:div w:id="1866098156">
              <w:marLeft w:val="0"/>
              <w:marRight w:val="0"/>
              <w:marTop w:val="0"/>
              <w:marBottom w:val="0"/>
              <w:divBdr>
                <w:top w:val="none" w:sz="0" w:space="0" w:color="auto"/>
                <w:left w:val="none" w:sz="0" w:space="0" w:color="auto"/>
                <w:bottom w:val="none" w:sz="0" w:space="0" w:color="auto"/>
                <w:right w:val="none" w:sz="0" w:space="0" w:color="auto"/>
              </w:divBdr>
            </w:div>
            <w:div w:id="944076553">
              <w:marLeft w:val="0"/>
              <w:marRight w:val="0"/>
              <w:marTop w:val="0"/>
              <w:marBottom w:val="0"/>
              <w:divBdr>
                <w:top w:val="none" w:sz="0" w:space="0" w:color="auto"/>
                <w:left w:val="none" w:sz="0" w:space="0" w:color="auto"/>
                <w:bottom w:val="none" w:sz="0" w:space="0" w:color="auto"/>
                <w:right w:val="none" w:sz="0" w:space="0" w:color="auto"/>
              </w:divBdr>
            </w:div>
          </w:divsChild>
        </w:div>
        <w:div w:id="1092242327">
          <w:marLeft w:val="0"/>
          <w:marRight w:val="0"/>
          <w:marTop w:val="0"/>
          <w:marBottom w:val="0"/>
          <w:divBdr>
            <w:top w:val="none" w:sz="0" w:space="0" w:color="auto"/>
            <w:left w:val="none" w:sz="0" w:space="0" w:color="auto"/>
            <w:bottom w:val="none" w:sz="0" w:space="0" w:color="auto"/>
            <w:right w:val="none" w:sz="0" w:space="0" w:color="auto"/>
          </w:divBdr>
        </w:div>
        <w:div w:id="2126463352">
          <w:marLeft w:val="0"/>
          <w:marRight w:val="0"/>
          <w:marTop w:val="0"/>
          <w:marBottom w:val="0"/>
          <w:divBdr>
            <w:top w:val="none" w:sz="0" w:space="0" w:color="auto"/>
            <w:left w:val="none" w:sz="0" w:space="0" w:color="auto"/>
            <w:bottom w:val="none" w:sz="0" w:space="0" w:color="auto"/>
            <w:right w:val="none" w:sz="0" w:space="0" w:color="auto"/>
          </w:divBdr>
        </w:div>
      </w:divsChild>
    </w:div>
    <w:div w:id="669258907">
      <w:bodyDiv w:val="1"/>
      <w:marLeft w:val="0"/>
      <w:marRight w:val="0"/>
      <w:marTop w:val="0"/>
      <w:marBottom w:val="0"/>
      <w:divBdr>
        <w:top w:val="none" w:sz="0" w:space="0" w:color="auto"/>
        <w:left w:val="none" w:sz="0" w:space="0" w:color="auto"/>
        <w:bottom w:val="none" w:sz="0" w:space="0" w:color="auto"/>
        <w:right w:val="none" w:sz="0" w:space="0" w:color="auto"/>
      </w:divBdr>
    </w:div>
    <w:div w:id="672074300">
      <w:bodyDiv w:val="1"/>
      <w:marLeft w:val="0"/>
      <w:marRight w:val="0"/>
      <w:marTop w:val="0"/>
      <w:marBottom w:val="0"/>
      <w:divBdr>
        <w:top w:val="none" w:sz="0" w:space="0" w:color="auto"/>
        <w:left w:val="none" w:sz="0" w:space="0" w:color="auto"/>
        <w:bottom w:val="none" w:sz="0" w:space="0" w:color="auto"/>
        <w:right w:val="none" w:sz="0" w:space="0" w:color="auto"/>
      </w:divBdr>
    </w:div>
    <w:div w:id="683165680">
      <w:bodyDiv w:val="1"/>
      <w:marLeft w:val="0"/>
      <w:marRight w:val="0"/>
      <w:marTop w:val="0"/>
      <w:marBottom w:val="0"/>
      <w:divBdr>
        <w:top w:val="none" w:sz="0" w:space="0" w:color="auto"/>
        <w:left w:val="none" w:sz="0" w:space="0" w:color="auto"/>
        <w:bottom w:val="none" w:sz="0" w:space="0" w:color="auto"/>
        <w:right w:val="none" w:sz="0" w:space="0" w:color="auto"/>
      </w:divBdr>
    </w:div>
    <w:div w:id="692531393">
      <w:bodyDiv w:val="1"/>
      <w:marLeft w:val="0"/>
      <w:marRight w:val="0"/>
      <w:marTop w:val="0"/>
      <w:marBottom w:val="0"/>
      <w:divBdr>
        <w:top w:val="none" w:sz="0" w:space="0" w:color="auto"/>
        <w:left w:val="none" w:sz="0" w:space="0" w:color="auto"/>
        <w:bottom w:val="none" w:sz="0" w:space="0" w:color="auto"/>
        <w:right w:val="none" w:sz="0" w:space="0" w:color="auto"/>
      </w:divBdr>
    </w:div>
    <w:div w:id="718825498">
      <w:bodyDiv w:val="1"/>
      <w:marLeft w:val="0"/>
      <w:marRight w:val="0"/>
      <w:marTop w:val="0"/>
      <w:marBottom w:val="0"/>
      <w:divBdr>
        <w:top w:val="none" w:sz="0" w:space="0" w:color="auto"/>
        <w:left w:val="none" w:sz="0" w:space="0" w:color="auto"/>
        <w:bottom w:val="none" w:sz="0" w:space="0" w:color="auto"/>
        <w:right w:val="none" w:sz="0" w:space="0" w:color="auto"/>
      </w:divBdr>
    </w:div>
    <w:div w:id="722096820">
      <w:bodyDiv w:val="1"/>
      <w:marLeft w:val="0"/>
      <w:marRight w:val="0"/>
      <w:marTop w:val="0"/>
      <w:marBottom w:val="0"/>
      <w:divBdr>
        <w:top w:val="none" w:sz="0" w:space="0" w:color="auto"/>
        <w:left w:val="none" w:sz="0" w:space="0" w:color="auto"/>
        <w:bottom w:val="none" w:sz="0" w:space="0" w:color="auto"/>
        <w:right w:val="none" w:sz="0" w:space="0" w:color="auto"/>
      </w:divBdr>
    </w:div>
    <w:div w:id="729379143">
      <w:bodyDiv w:val="1"/>
      <w:marLeft w:val="0"/>
      <w:marRight w:val="0"/>
      <w:marTop w:val="0"/>
      <w:marBottom w:val="0"/>
      <w:divBdr>
        <w:top w:val="none" w:sz="0" w:space="0" w:color="auto"/>
        <w:left w:val="none" w:sz="0" w:space="0" w:color="auto"/>
        <w:bottom w:val="none" w:sz="0" w:space="0" w:color="auto"/>
        <w:right w:val="none" w:sz="0" w:space="0" w:color="auto"/>
      </w:divBdr>
    </w:div>
    <w:div w:id="746152995">
      <w:bodyDiv w:val="1"/>
      <w:marLeft w:val="0"/>
      <w:marRight w:val="0"/>
      <w:marTop w:val="0"/>
      <w:marBottom w:val="0"/>
      <w:divBdr>
        <w:top w:val="none" w:sz="0" w:space="0" w:color="auto"/>
        <w:left w:val="none" w:sz="0" w:space="0" w:color="auto"/>
        <w:bottom w:val="none" w:sz="0" w:space="0" w:color="auto"/>
        <w:right w:val="none" w:sz="0" w:space="0" w:color="auto"/>
      </w:divBdr>
    </w:div>
    <w:div w:id="750009837">
      <w:bodyDiv w:val="1"/>
      <w:marLeft w:val="0"/>
      <w:marRight w:val="0"/>
      <w:marTop w:val="0"/>
      <w:marBottom w:val="0"/>
      <w:divBdr>
        <w:top w:val="none" w:sz="0" w:space="0" w:color="auto"/>
        <w:left w:val="none" w:sz="0" w:space="0" w:color="auto"/>
        <w:bottom w:val="none" w:sz="0" w:space="0" w:color="auto"/>
        <w:right w:val="none" w:sz="0" w:space="0" w:color="auto"/>
      </w:divBdr>
    </w:div>
    <w:div w:id="796030894">
      <w:bodyDiv w:val="1"/>
      <w:marLeft w:val="0"/>
      <w:marRight w:val="0"/>
      <w:marTop w:val="0"/>
      <w:marBottom w:val="0"/>
      <w:divBdr>
        <w:top w:val="none" w:sz="0" w:space="0" w:color="auto"/>
        <w:left w:val="none" w:sz="0" w:space="0" w:color="auto"/>
        <w:bottom w:val="none" w:sz="0" w:space="0" w:color="auto"/>
        <w:right w:val="none" w:sz="0" w:space="0" w:color="auto"/>
      </w:divBdr>
    </w:div>
    <w:div w:id="799687243">
      <w:bodyDiv w:val="1"/>
      <w:marLeft w:val="0"/>
      <w:marRight w:val="0"/>
      <w:marTop w:val="0"/>
      <w:marBottom w:val="0"/>
      <w:divBdr>
        <w:top w:val="none" w:sz="0" w:space="0" w:color="auto"/>
        <w:left w:val="none" w:sz="0" w:space="0" w:color="auto"/>
        <w:bottom w:val="none" w:sz="0" w:space="0" w:color="auto"/>
        <w:right w:val="none" w:sz="0" w:space="0" w:color="auto"/>
      </w:divBdr>
    </w:div>
    <w:div w:id="842552111">
      <w:bodyDiv w:val="1"/>
      <w:marLeft w:val="0"/>
      <w:marRight w:val="0"/>
      <w:marTop w:val="0"/>
      <w:marBottom w:val="0"/>
      <w:divBdr>
        <w:top w:val="none" w:sz="0" w:space="0" w:color="auto"/>
        <w:left w:val="none" w:sz="0" w:space="0" w:color="auto"/>
        <w:bottom w:val="none" w:sz="0" w:space="0" w:color="auto"/>
        <w:right w:val="none" w:sz="0" w:space="0" w:color="auto"/>
      </w:divBdr>
    </w:div>
    <w:div w:id="850146495">
      <w:bodyDiv w:val="1"/>
      <w:marLeft w:val="0"/>
      <w:marRight w:val="0"/>
      <w:marTop w:val="0"/>
      <w:marBottom w:val="0"/>
      <w:divBdr>
        <w:top w:val="none" w:sz="0" w:space="0" w:color="auto"/>
        <w:left w:val="none" w:sz="0" w:space="0" w:color="auto"/>
        <w:bottom w:val="none" w:sz="0" w:space="0" w:color="auto"/>
        <w:right w:val="none" w:sz="0" w:space="0" w:color="auto"/>
      </w:divBdr>
    </w:div>
    <w:div w:id="899167924">
      <w:bodyDiv w:val="1"/>
      <w:marLeft w:val="0"/>
      <w:marRight w:val="0"/>
      <w:marTop w:val="0"/>
      <w:marBottom w:val="0"/>
      <w:divBdr>
        <w:top w:val="none" w:sz="0" w:space="0" w:color="auto"/>
        <w:left w:val="none" w:sz="0" w:space="0" w:color="auto"/>
        <w:bottom w:val="none" w:sz="0" w:space="0" w:color="auto"/>
        <w:right w:val="none" w:sz="0" w:space="0" w:color="auto"/>
      </w:divBdr>
    </w:div>
    <w:div w:id="906460090">
      <w:bodyDiv w:val="1"/>
      <w:marLeft w:val="0"/>
      <w:marRight w:val="0"/>
      <w:marTop w:val="0"/>
      <w:marBottom w:val="0"/>
      <w:divBdr>
        <w:top w:val="none" w:sz="0" w:space="0" w:color="auto"/>
        <w:left w:val="none" w:sz="0" w:space="0" w:color="auto"/>
        <w:bottom w:val="none" w:sz="0" w:space="0" w:color="auto"/>
        <w:right w:val="none" w:sz="0" w:space="0" w:color="auto"/>
      </w:divBdr>
    </w:div>
    <w:div w:id="907766480">
      <w:bodyDiv w:val="1"/>
      <w:marLeft w:val="0"/>
      <w:marRight w:val="0"/>
      <w:marTop w:val="0"/>
      <w:marBottom w:val="0"/>
      <w:divBdr>
        <w:top w:val="none" w:sz="0" w:space="0" w:color="auto"/>
        <w:left w:val="none" w:sz="0" w:space="0" w:color="auto"/>
        <w:bottom w:val="none" w:sz="0" w:space="0" w:color="auto"/>
        <w:right w:val="none" w:sz="0" w:space="0" w:color="auto"/>
      </w:divBdr>
    </w:div>
    <w:div w:id="926692454">
      <w:bodyDiv w:val="1"/>
      <w:marLeft w:val="0"/>
      <w:marRight w:val="0"/>
      <w:marTop w:val="0"/>
      <w:marBottom w:val="0"/>
      <w:divBdr>
        <w:top w:val="none" w:sz="0" w:space="0" w:color="auto"/>
        <w:left w:val="none" w:sz="0" w:space="0" w:color="auto"/>
        <w:bottom w:val="none" w:sz="0" w:space="0" w:color="auto"/>
        <w:right w:val="none" w:sz="0" w:space="0" w:color="auto"/>
      </w:divBdr>
      <w:divsChild>
        <w:div w:id="362488318">
          <w:marLeft w:val="0"/>
          <w:marRight w:val="0"/>
          <w:marTop w:val="0"/>
          <w:marBottom w:val="0"/>
          <w:divBdr>
            <w:top w:val="none" w:sz="0" w:space="0" w:color="auto"/>
            <w:left w:val="none" w:sz="0" w:space="0" w:color="auto"/>
            <w:bottom w:val="none" w:sz="0" w:space="0" w:color="auto"/>
            <w:right w:val="none" w:sz="0" w:space="0" w:color="auto"/>
          </w:divBdr>
        </w:div>
        <w:div w:id="219443973">
          <w:marLeft w:val="0"/>
          <w:marRight w:val="0"/>
          <w:marTop w:val="0"/>
          <w:marBottom w:val="0"/>
          <w:divBdr>
            <w:top w:val="none" w:sz="0" w:space="0" w:color="auto"/>
            <w:left w:val="none" w:sz="0" w:space="0" w:color="auto"/>
            <w:bottom w:val="none" w:sz="0" w:space="0" w:color="auto"/>
            <w:right w:val="none" w:sz="0" w:space="0" w:color="auto"/>
          </w:divBdr>
          <w:divsChild>
            <w:div w:id="252714046">
              <w:marLeft w:val="0"/>
              <w:marRight w:val="0"/>
              <w:marTop w:val="0"/>
              <w:marBottom w:val="0"/>
              <w:divBdr>
                <w:top w:val="none" w:sz="0" w:space="0" w:color="auto"/>
                <w:left w:val="none" w:sz="0" w:space="0" w:color="auto"/>
                <w:bottom w:val="none" w:sz="0" w:space="0" w:color="auto"/>
                <w:right w:val="none" w:sz="0" w:space="0" w:color="auto"/>
              </w:divBdr>
              <w:divsChild>
                <w:div w:id="420226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7233229">
      <w:bodyDiv w:val="1"/>
      <w:marLeft w:val="0"/>
      <w:marRight w:val="0"/>
      <w:marTop w:val="0"/>
      <w:marBottom w:val="0"/>
      <w:divBdr>
        <w:top w:val="none" w:sz="0" w:space="0" w:color="auto"/>
        <w:left w:val="none" w:sz="0" w:space="0" w:color="auto"/>
        <w:bottom w:val="none" w:sz="0" w:space="0" w:color="auto"/>
        <w:right w:val="none" w:sz="0" w:space="0" w:color="auto"/>
      </w:divBdr>
    </w:div>
    <w:div w:id="928805685">
      <w:bodyDiv w:val="1"/>
      <w:marLeft w:val="0"/>
      <w:marRight w:val="0"/>
      <w:marTop w:val="0"/>
      <w:marBottom w:val="0"/>
      <w:divBdr>
        <w:top w:val="none" w:sz="0" w:space="0" w:color="auto"/>
        <w:left w:val="none" w:sz="0" w:space="0" w:color="auto"/>
        <w:bottom w:val="none" w:sz="0" w:space="0" w:color="auto"/>
        <w:right w:val="none" w:sz="0" w:space="0" w:color="auto"/>
      </w:divBdr>
    </w:div>
    <w:div w:id="932976478">
      <w:bodyDiv w:val="1"/>
      <w:marLeft w:val="0"/>
      <w:marRight w:val="0"/>
      <w:marTop w:val="0"/>
      <w:marBottom w:val="0"/>
      <w:divBdr>
        <w:top w:val="none" w:sz="0" w:space="0" w:color="auto"/>
        <w:left w:val="none" w:sz="0" w:space="0" w:color="auto"/>
        <w:bottom w:val="none" w:sz="0" w:space="0" w:color="auto"/>
        <w:right w:val="none" w:sz="0" w:space="0" w:color="auto"/>
      </w:divBdr>
    </w:div>
    <w:div w:id="946157854">
      <w:bodyDiv w:val="1"/>
      <w:marLeft w:val="0"/>
      <w:marRight w:val="0"/>
      <w:marTop w:val="0"/>
      <w:marBottom w:val="0"/>
      <w:divBdr>
        <w:top w:val="none" w:sz="0" w:space="0" w:color="auto"/>
        <w:left w:val="none" w:sz="0" w:space="0" w:color="auto"/>
        <w:bottom w:val="none" w:sz="0" w:space="0" w:color="auto"/>
        <w:right w:val="none" w:sz="0" w:space="0" w:color="auto"/>
      </w:divBdr>
    </w:div>
    <w:div w:id="956133300">
      <w:bodyDiv w:val="1"/>
      <w:marLeft w:val="0"/>
      <w:marRight w:val="0"/>
      <w:marTop w:val="0"/>
      <w:marBottom w:val="0"/>
      <w:divBdr>
        <w:top w:val="none" w:sz="0" w:space="0" w:color="auto"/>
        <w:left w:val="none" w:sz="0" w:space="0" w:color="auto"/>
        <w:bottom w:val="none" w:sz="0" w:space="0" w:color="auto"/>
        <w:right w:val="none" w:sz="0" w:space="0" w:color="auto"/>
      </w:divBdr>
      <w:divsChild>
        <w:div w:id="645277116">
          <w:marLeft w:val="0"/>
          <w:marRight w:val="0"/>
          <w:marTop w:val="0"/>
          <w:marBottom w:val="0"/>
          <w:divBdr>
            <w:top w:val="single" w:sz="6" w:space="0" w:color="DDDDDD"/>
            <w:left w:val="single" w:sz="6" w:space="0" w:color="DDDDDD"/>
            <w:bottom w:val="single" w:sz="6" w:space="0" w:color="DDDDDD"/>
            <w:right w:val="single" w:sz="6" w:space="0" w:color="DDDDDD"/>
          </w:divBdr>
        </w:div>
      </w:divsChild>
    </w:div>
    <w:div w:id="966156503">
      <w:bodyDiv w:val="1"/>
      <w:marLeft w:val="0"/>
      <w:marRight w:val="0"/>
      <w:marTop w:val="0"/>
      <w:marBottom w:val="0"/>
      <w:divBdr>
        <w:top w:val="none" w:sz="0" w:space="0" w:color="auto"/>
        <w:left w:val="none" w:sz="0" w:space="0" w:color="auto"/>
        <w:bottom w:val="none" w:sz="0" w:space="0" w:color="auto"/>
        <w:right w:val="none" w:sz="0" w:space="0" w:color="auto"/>
      </w:divBdr>
    </w:div>
    <w:div w:id="995062977">
      <w:bodyDiv w:val="1"/>
      <w:marLeft w:val="0"/>
      <w:marRight w:val="0"/>
      <w:marTop w:val="0"/>
      <w:marBottom w:val="0"/>
      <w:divBdr>
        <w:top w:val="none" w:sz="0" w:space="0" w:color="auto"/>
        <w:left w:val="none" w:sz="0" w:space="0" w:color="auto"/>
        <w:bottom w:val="none" w:sz="0" w:space="0" w:color="auto"/>
        <w:right w:val="none" w:sz="0" w:space="0" w:color="auto"/>
      </w:divBdr>
      <w:divsChild>
        <w:div w:id="1100642921">
          <w:marLeft w:val="0"/>
          <w:marRight w:val="0"/>
          <w:marTop w:val="0"/>
          <w:marBottom w:val="0"/>
          <w:divBdr>
            <w:top w:val="single" w:sz="6" w:space="0" w:color="DDDDDD"/>
            <w:left w:val="single" w:sz="6" w:space="0" w:color="DDDDDD"/>
            <w:bottom w:val="single" w:sz="6" w:space="0" w:color="DDDDDD"/>
            <w:right w:val="single" w:sz="6" w:space="0" w:color="DDDDDD"/>
          </w:divBdr>
        </w:div>
      </w:divsChild>
    </w:div>
    <w:div w:id="998457261">
      <w:bodyDiv w:val="1"/>
      <w:marLeft w:val="0"/>
      <w:marRight w:val="0"/>
      <w:marTop w:val="0"/>
      <w:marBottom w:val="0"/>
      <w:divBdr>
        <w:top w:val="none" w:sz="0" w:space="0" w:color="auto"/>
        <w:left w:val="none" w:sz="0" w:space="0" w:color="auto"/>
        <w:bottom w:val="none" w:sz="0" w:space="0" w:color="auto"/>
        <w:right w:val="none" w:sz="0" w:space="0" w:color="auto"/>
      </w:divBdr>
    </w:div>
    <w:div w:id="999886094">
      <w:bodyDiv w:val="1"/>
      <w:marLeft w:val="0"/>
      <w:marRight w:val="0"/>
      <w:marTop w:val="0"/>
      <w:marBottom w:val="0"/>
      <w:divBdr>
        <w:top w:val="none" w:sz="0" w:space="0" w:color="auto"/>
        <w:left w:val="none" w:sz="0" w:space="0" w:color="auto"/>
        <w:bottom w:val="none" w:sz="0" w:space="0" w:color="auto"/>
        <w:right w:val="none" w:sz="0" w:space="0" w:color="auto"/>
      </w:divBdr>
    </w:div>
    <w:div w:id="1002588937">
      <w:bodyDiv w:val="1"/>
      <w:marLeft w:val="0"/>
      <w:marRight w:val="0"/>
      <w:marTop w:val="0"/>
      <w:marBottom w:val="0"/>
      <w:divBdr>
        <w:top w:val="none" w:sz="0" w:space="0" w:color="auto"/>
        <w:left w:val="none" w:sz="0" w:space="0" w:color="auto"/>
        <w:bottom w:val="none" w:sz="0" w:space="0" w:color="auto"/>
        <w:right w:val="none" w:sz="0" w:space="0" w:color="auto"/>
      </w:divBdr>
    </w:div>
    <w:div w:id="1009407699">
      <w:bodyDiv w:val="1"/>
      <w:marLeft w:val="0"/>
      <w:marRight w:val="0"/>
      <w:marTop w:val="0"/>
      <w:marBottom w:val="0"/>
      <w:divBdr>
        <w:top w:val="none" w:sz="0" w:space="0" w:color="auto"/>
        <w:left w:val="none" w:sz="0" w:space="0" w:color="auto"/>
        <w:bottom w:val="none" w:sz="0" w:space="0" w:color="auto"/>
        <w:right w:val="none" w:sz="0" w:space="0" w:color="auto"/>
      </w:divBdr>
    </w:div>
    <w:div w:id="1009481314">
      <w:bodyDiv w:val="1"/>
      <w:marLeft w:val="0"/>
      <w:marRight w:val="0"/>
      <w:marTop w:val="0"/>
      <w:marBottom w:val="0"/>
      <w:divBdr>
        <w:top w:val="none" w:sz="0" w:space="0" w:color="auto"/>
        <w:left w:val="none" w:sz="0" w:space="0" w:color="auto"/>
        <w:bottom w:val="none" w:sz="0" w:space="0" w:color="auto"/>
        <w:right w:val="none" w:sz="0" w:space="0" w:color="auto"/>
      </w:divBdr>
    </w:div>
    <w:div w:id="1042291566">
      <w:bodyDiv w:val="1"/>
      <w:marLeft w:val="0"/>
      <w:marRight w:val="0"/>
      <w:marTop w:val="0"/>
      <w:marBottom w:val="0"/>
      <w:divBdr>
        <w:top w:val="none" w:sz="0" w:space="0" w:color="auto"/>
        <w:left w:val="none" w:sz="0" w:space="0" w:color="auto"/>
        <w:bottom w:val="none" w:sz="0" w:space="0" w:color="auto"/>
        <w:right w:val="none" w:sz="0" w:space="0" w:color="auto"/>
      </w:divBdr>
    </w:div>
    <w:div w:id="1058936466">
      <w:bodyDiv w:val="1"/>
      <w:marLeft w:val="0"/>
      <w:marRight w:val="0"/>
      <w:marTop w:val="0"/>
      <w:marBottom w:val="0"/>
      <w:divBdr>
        <w:top w:val="none" w:sz="0" w:space="0" w:color="auto"/>
        <w:left w:val="none" w:sz="0" w:space="0" w:color="auto"/>
        <w:bottom w:val="none" w:sz="0" w:space="0" w:color="auto"/>
        <w:right w:val="none" w:sz="0" w:space="0" w:color="auto"/>
      </w:divBdr>
    </w:div>
    <w:div w:id="1075473629">
      <w:bodyDiv w:val="1"/>
      <w:marLeft w:val="0"/>
      <w:marRight w:val="0"/>
      <w:marTop w:val="0"/>
      <w:marBottom w:val="0"/>
      <w:divBdr>
        <w:top w:val="none" w:sz="0" w:space="0" w:color="auto"/>
        <w:left w:val="none" w:sz="0" w:space="0" w:color="auto"/>
        <w:bottom w:val="none" w:sz="0" w:space="0" w:color="auto"/>
        <w:right w:val="none" w:sz="0" w:space="0" w:color="auto"/>
      </w:divBdr>
    </w:div>
    <w:div w:id="1121924583">
      <w:bodyDiv w:val="1"/>
      <w:marLeft w:val="0"/>
      <w:marRight w:val="0"/>
      <w:marTop w:val="0"/>
      <w:marBottom w:val="0"/>
      <w:divBdr>
        <w:top w:val="none" w:sz="0" w:space="0" w:color="auto"/>
        <w:left w:val="none" w:sz="0" w:space="0" w:color="auto"/>
        <w:bottom w:val="none" w:sz="0" w:space="0" w:color="auto"/>
        <w:right w:val="none" w:sz="0" w:space="0" w:color="auto"/>
      </w:divBdr>
    </w:div>
    <w:div w:id="1124154362">
      <w:bodyDiv w:val="1"/>
      <w:marLeft w:val="0"/>
      <w:marRight w:val="0"/>
      <w:marTop w:val="0"/>
      <w:marBottom w:val="0"/>
      <w:divBdr>
        <w:top w:val="none" w:sz="0" w:space="0" w:color="auto"/>
        <w:left w:val="none" w:sz="0" w:space="0" w:color="auto"/>
        <w:bottom w:val="none" w:sz="0" w:space="0" w:color="auto"/>
        <w:right w:val="none" w:sz="0" w:space="0" w:color="auto"/>
      </w:divBdr>
    </w:div>
    <w:div w:id="1129471777">
      <w:bodyDiv w:val="1"/>
      <w:marLeft w:val="0"/>
      <w:marRight w:val="0"/>
      <w:marTop w:val="0"/>
      <w:marBottom w:val="0"/>
      <w:divBdr>
        <w:top w:val="none" w:sz="0" w:space="0" w:color="auto"/>
        <w:left w:val="none" w:sz="0" w:space="0" w:color="auto"/>
        <w:bottom w:val="none" w:sz="0" w:space="0" w:color="auto"/>
        <w:right w:val="none" w:sz="0" w:space="0" w:color="auto"/>
      </w:divBdr>
    </w:div>
    <w:div w:id="1145319120">
      <w:bodyDiv w:val="1"/>
      <w:marLeft w:val="0"/>
      <w:marRight w:val="0"/>
      <w:marTop w:val="0"/>
      <w:marBottom w:val="0"/>
      <w:divBdr>
        <w:top w:val="none" w:sz="0" w:space="0" w:color="auto"/>
        <w:left w:val="none" w:sz="0" w:space="0" w:color="auto"/>
        <w:bottom w:val="none" w:sz="0" w:space="0" w:color="auto"/>
        <w:right w:val="none" w:sz="0" w:space="0" w:color="auto"/>
      </w:divBdr>
    </w:div>
    <w:div w:id="1195508684">
      <w:bodyDiv w:val="1"/>
      <w:marLeft w:val="0"/>
      <w:marRight w:val="0"/>
      <w:marTop w:val="0"/>
      <w:marBottom w:val="0"/>
      <w:divBdr>
        <w:top w:val="none" w:sz="0" w:space="0" w:color="auto"/>
        <w:left w:val="none" w:sz="0" w:space="0" w:color="auto"/>
        <w:bottom w:val="none" w:sz="0" w:space="0" w:color="auto"/>
        <w:right w:val="none" w:sz="0" w:space="0" w:color="auto"/>
      </w:divBdr>
    </w:div>
    <w:div w:id="1196234664">
      <w:marLeft w:val="0"/>
      <w:marRight w:val="0"/>
      <w:marTop w:val="0"/>
      <w:marBottom w:val="0"/>
      <w:divBdr>
        <w:top w:val="none" w:sz="0" w:space="0" w:color="auto"/>
        <w:left w:val="none" w:sz="0" w:space="0" w:color="auto"/>
        <w:bottom w:val="none" w:sz="0" w:space="0" w:color="auto"/>
        <w:right w:val="none" w:sz="0" w:space="0" w:color="auto"/>
      </w:divBdr>
    </w:div>
    <w:div w:id="1196234665">
      <w:marLeft w:val="0"/>
      <w:marRight w:val="0"/>
      <w:marTop w:val="0"/>
      <w:marBottom w:val="0"/>
      <w:divBdr>
        <w:top w:val="none" w:sz="0" w:space="0" w:color="auto"/>
        <w:left w:val="none" w:sz="0" w:space="0" w:color="auto"/>
        <w:bottom w:val="none" w:sz="0" w:space="0" w:color="auto"/>
        <w:right w:val="none" w:sz="0" w:space="0" w:color="auto"/>
      </w:divBdr>
    </w:div>
    <w:div w:id="1196234666">
      <w:marLeft w:val="0"/>
      <w:marRight w:val="0"/>
      <w:marTop w:val="0"/>
      <w:marBottom w:val="0"/>
      <w:divBdr>
        <w:top w:val="none" w:sz="0" w:space="0" w:color="auto"/>
        <w:left w:val="none" w:sz="0" w:space="0" w:color="auto"/>
        <w:bottom w:val="none" w:sz="0" w:space="0" w:color="auto"/>
        <w:right w:val="none" w:sz="0" w:space="0" w:color="auto"/>
      </w:divBdr>
    </w:div>
    <w:div w:id="1196234667">
      <w:marLeft w:val="0"/>
      <w:marRight w:val="0"/>
      <w:marTop w:val="0"/>
      <w:marBottom w:val="0"/>
      <w:divBdr>
        <w:top w:val="none" w:sz="0" w:space="0" w:color="auto"/>
        <w:left w:val="none" w:sz="0" w:space="0" w:color="auto"/>
        <w:bottom w:val="none" w:sz="0" w:space="0" w:color="auto"/>
        <w:right w:val="none" w:sz="0" w:space="0" w:color="auto"/>
      </w:divBdr>
    </w:div>
    <w:div w:id="1196234668">
      <w:marLeft w:val="0"/>
      <w:marRight w:val="0"/>
      <w:marTop w:val="0"/>
      <w:marBottom w:val="0"/>
      <w:divBdr>
        <w:top w:val="none" w:sz="0" w:space="0" w:color="auto"/>
        <w:left w:val="none" w:sz="0" w:space="0" w:color="auto"/>
        <w:bottom w:val="none" w:sz="0" w:space="0" w:color="auto"/>
        <w:right w:val="none" w:sz="0" w:space="0" w:color="auto"/>
      </w:divBdr>
    </w:div>
    <w:div w:id="1196234669">
      <w:marLeft w:val="0"/>
      <w:marRight w:val="0"/>
      <w:marTop w:val="0"/>
      <w:marBottom w:val="0"/>
      <w:divBdr>
        <w:top w:val="none" w:sz="0" w:space="0" w:color="auto"/>
        <w:left w:val="none" w:sz="0" w:space="0" w:color="auto"/>
        <w:bottom w:val="none" w:sz="0" w:space="0" w:color="auto"/>
        <w:right w:val="none" w:sz="0" w:space="0" w:color="auto"/>
      </w:divBdr>
    </w:div>
    <w:div w:id="1196234670">
      <w:marLeft w:val="0"/>
      <w:marRight w:val="0"/>
      <w:marTop w:val="0"/>
      <w:marBottom w:val="0"/>
      <w:divBdr>
        <w:top w:val="none" w:sz="0" w:space="0" w:color="auto"/>
        <w:left w:val="none" w:sz="0" w:space="0" w:color="auto"/>
        <w:bottom w:val="none" w:sz="0" w:space="0" w:color="auto"/>
        <w:right w:val="none" w:sz="0" w:space="0" w:color="auto"/>
      </w:divBdr>
    </w:div>
    <w:div w:id="1196234671">
      <w:marLeft w:val="0"/>
      <w:marRight w:val="0"/>
      <w:marTop w:val="0"/>
      <w:marBottom w:val="0"/>
      <w:divBdr>
        <w:top w:val="none" w:sz="0" w:space="0" w:color="auto"/>
        <w:left w:val="none" w:sz="0" w:space="0" w:color="auto"/>
        <w:bottom w:val="none" w:sz="0" w:space="0" w:color="auto"/>
        <w:right w:val="none" w:sz="0" w:space="0" w:color="auto"/>
      </w:divBdr>
    </w:div>
    <w:div w:id="1196234672">
      <w:marLeft w:val="0"/>
      <w:marRight w:val="0"/>
      <w:marTop w:val="0"/>
      <w:marBottom w:val="0"/>
      <w:divBdr>
        <w:top w:val="none" w:sz="0" w:space="0" w:color="auto"/>
        <w:left w:val="none" w:sz="0" w:space="0" w:color="auto"/>
        <w:bottom w:val="none" w:sz="0" w:space="0" w:color="auto"/>
        <w:right w:val="none" w:sz="0" w:space="0" w:color="auto"/>
      </w:divBdr>
    </w:div>
    <w:div w:id="1196234673">
      <w:marLeft w:val="0"/>
      <w:marRight w:val="0"/>
      <w:marTop w:val="0"/>
      <w:marBottom w:val="0"/>
      <w:divBdr>
        <w:top w:val="none" w:sz="0" w:space="0" w:color="auto"/>
        <w:left w:val="none" w:sz="0" w:space="0" w:color="auto"/>
        <w:bottom w:val="none" w:sz="0" w:space="0" w:color="auto"/>
        <w:right w:val="none" w:sz="0" w:space="0" w:color="auto"/>
      </w:divBdr>
    </w:div>
    <w:div w:id="1196234674">
      <w:marLeft w:val="0"/>
      <w:marRight w:val="0"/>
      <w:marTop w:val="0"/>
      <w:marBottom w:val="0"/>
      <w:divBdr>
        <w:top w:val="none" w:sz="0" w:space="0" w:color="auto"/>
        <w:left w:val="none" w:sz="0" w:space="0" w:color="auto"/>
        <w:bottom w:val="none" w:sz="0" w:space="0" w:color="auto"/>
        <w:right w:val="none" w:sz="0" w:space="0" w:color="auto"/>
      </w:divBdr>
    </w:div>
    <w:div w:id="1196234675">
      <w:marLeft w:val="0"/>
      <w:marRight w:val="0"/>
      <w:marTop w:val="0"/>
      <w:marBottom w:val="0"/>
      <w:divBdr>
        <w:top w:val="none" w:sz="0" w:space="0" w:color="auto"/>
        <w:left w:val="none" w:sz="0" w:space="0" w:color="auto"/>
        <w:bottom w:val="none" w:sz="0" w:space="0" w:color="auto"/>
        <w:right w:val="none" w:sz="0" w:space="0" w:color="auto"/>
      </w:divBdr>
    </w:div>
    <w:div w:id="1196234676">
      <w:marLeft w:val="0"/>
      <w:marRight w:val="0"/>
      <w:marTop w:val="0"/>
      <w:marBottom w:val="0"/>
      <w:divBdr>
        <w:top w:val="none" w:sz="0" w:space="0" w:color="auto"/>
        <w:left w:val="none" w:sz="0" w:space="0" w:color="auto"/>
        <w:bottom w:val="none" w:sz="0" w:space="0" w:color="auto"/>
        <w:right w:val="none" w:sz="0" w:space="0" w:color="auto"/>
      </w:divBdr>
    </w:div>
    <w:div w:id="1196234677">
      <w:marLeft w:val="0"/>
      <w:marRight w:val="0"/>
      <w:marTop w:val="0"/>
      <w:marBottom w:val="0"/>
      <w:divBdr>
        <w:top w:val="none" w:sz="0" w:space="0" w:color="auto"/>
        <w:left w:val="none" w:sz="0" w:space="0" w:color="auto"/>
        <w:bottom w:val="none" w:sz="0" w:space="0" w:color="auto"/>
        <w:right w:val="none" w:sz="0" w:space="0" w:color="auto"/>
      </w:divBdr>
    </w:div>
    <w:div w:id="1196234678">
      <w:marLeft w:val="0"/>
      <w:marRight w:val="0"/>
      <w:marTop w:val="0"/>
      <w:marBottom w:val="0"/>
      <w:divBdr>
        <w:top w:val="none" w:sz="0" w:space="0" w:color="auto"/>
        <w:left w:val="none" w:sz="0" w:space="0" w:color="auto"/>
        <w:bottom w:val="none" w:sz="0" w:space="0" w:color="auto"/>
        <w:right w:val="none" w:sz="0" w:space="0" w:color="auto"/>
      </w:divBdr>
    </w:div>
    <w:div w:id="1196234679">
      <w:marLeft w:val="0"/>
      <w:marRight w:val="0"/>
      <w:marTop w:val="0"/>
      <w:marBottom w:val="0"/>
      <w:divBdr>
        <w:top w:val="none" w:sz="0" w:space="0" w:color="auto"/>
        <w:left w:val="none" w:sz="0" w:space="0" w:color="auto"/>
        <w:bottom w:val="none" w:sz="0" w:space="0" w:color="auto"/>
        <w:right w:val="none" w:sz="0" w:space="0" w:color="auto"/>
      </w:divBdr>
    </w:div>
    <w:div w:id="1196234680">
      <w:marLeft w:val="0"/>
      <w:marRight w:val="0"/>
      <w:marTop w:val="0"/>
      <w:marBottom w:val="0"/>
      <w:divBdr>
        <w:top w:val="none" w:sz="0" w:space="0" w:color="auto"/>
        <w:left w:val="none" w:sz="0" w:space="0" w:color="auto"/>
        <w:bottom w:val="none" w:sz="0" w:space="0" w:color="auto"/>
        <w:right w:val="none" w:sz="0" w:space="0" w:color="auto"/>
      </w:divBdr>
    </w:div>
    <w:div w:id="1196234681">
      <w:marLeft w:val="0"/>
      <w:marRight w:val="0"/>
      <w:marTop w:val="0"/>
      <w:marBottom w:val="0"/>
      <w:divBdr>
        <w:top w:val="none" w:sz="0" w:space="0" w:color="auto"/>
        <w:left w:val="none" w:sz="0" w:space="0" w:color="auto"/>
        <w:bottom w:val="none" w:sz="0" w:space="0" w:color="auto"/>
        <w:right w:val="none" w:sz="0" w:space="0" w:color="auto"/>
      </w:divBdr>
    </w:div>
    <w:div w:id="1196234682">
      <w:marLeft w:val="0"/>
      <w:marRight w:val="0"/>
      <w:marTop w:val="0"/>
      <w:marBottom w:val="0"/>
      <w:divBdr>
        <w:top w:val="none" w:sz="0" w:space="0" w:color="auto"/>
        <w:left w:val="none" w:sz="0" w:space="0" w:color="auto"/>
        <w:bottom w:val="none" w:sz="0" w:space="0" w:color="auto"/>
        <w:right w:val="none" w:sz="0" w:space="0" w:color="auto"/>
      </w:divBdr>
    </w:div>
    <w:div w:id="1199856296">
      <w:bodyDiv w:val="1"/>
      <w:marLeft w:val="0"/>
      <w:marRight w:val="0"/>
      <w:marTop w:val="0"/>
      <w:marBottom w:val="0"/>
      <w:divBdr>
        <w:top w:val="none" w:sz="0" w:space="0" w:color="auto"/>
        <w:left w:val="none" w:sz="0" w:space="0" w:color="auto"/>
        <w:bottom w:val="none" w:sz="0" w:space="0" w:color="auto"/>
        <w:right w:val="none" w:sz="0" w:space="0" w:color="auto"/>
      </w:divBdr>
    </w:div>
    <w:div w:id="1219635108">
      <w:bodyDiv w:val="1"/>
      <w:marLeft w:val="0"/>
      <w:marRight w:val="0"/>
      <w:marTop w:val="0"/>
      <w:marBottom w:val="0"/>
      <w:divBdr>
        <w:top w:val="none" w:sz="0" w:space="0" w:color="auto"/>
        <w:left w:val="none" w:sz="0" w:space="0" w:color="auto"/>
        <w:bottom w:val="none" w:sz="0" w:space="0" w:color="auto"/>
        <w:right w:val="none" w:sz="0" w:space="0" w:color="auto"/>
      </w:divBdr>
    </w:div>
    <w:div w:id="1219896879">
      <w:bodyDiv w:val="1"/>
      <w:marLeft w:val="0"/>
      <w:marRight w:val="0"/>
      <w:marTop w:val="0"/>
      <w:marBottom w:val="0"/>
      <w:divBdr>
        <w:top w:val="none" w:sz="0" w:space="0" w:color="auto"/>
        <w:left w:val="none" w:sz="0" w:space="0" w:color="auto"/>
        <w:bottom w:val="none" w:sz="0" w:space="0" w:color="auto"/>
        <w:right w:val="none" w:sz="0" w:space="0" w:color="auto"/>
      </w:divBdr>
    </w:div>
    <w:div w:id="1240598698">
      <w:bodyDiv w:val="1"/>
      <w:marLeft w:val="0"/>
      <w:marRight w:val="0"/>
      <w:marTop w:val="0"/>
      <w:marBottom w:val="0"/>
      <w:divBdr>
        <w:top w:val="none" w:sz="0" w:space="0" w:color="auto"/>
        <w:left w:val="none" w:sz="0" w:space="0" w:color="auto"/>
        <w:bottom w:val="none" w:sz="0" w:space="0" w:color="auto"/>
        <w:right w:val="none" w:sz="0" w:space="0" w:color="auto"/>
      </w:divBdr>
    </w:div>
    <w:div w:id="1251544600">
      <w:bodyDiv w:val="1"/>
      <w:marLeft w:val="0"/>
      <w:marRight w:val="0"/>
      <w:marTop w:val="0"/>
      <w:marBottom w:val="0"/>
      <w:divBdr>
        <w:top w:val="none" w:sz="0" w:space="0" w:color="auto"/>
        <w:left w:val="none" w:sz="0" w:space="0" w:color="auto"/>
        <w:bottom w:val="none" w:sz="0" w:space="0" w:color="auto"/>
        <w:right w:val="none" w:sz="0" w:space="0" w:color="auto"/>
      </w:divBdr>
    </w:div>
    <w:div w:id="1273242503">
      <w:bodyDiv w:val="1"/>
      <w:marLeft w:val="0"/>
      <w:marRight w:val="0"/>
      <w:marTop w:val="0"/>
      <w:marBottom w:val="0"/>
      <w:divBdr>
        <w:top w:val="none" w:sz="0" w:space="0" w:color="auto"/>
        <w:left w:val="none" w:sz="0" w:space="0" w:color="auto"/>
        <w:bottom w:val="none" w:sz="0" w:space="0" w:color="auto"/>
        <w:right w:val="none" w:sz="0" w:space="0" w:color="auto"/>
      </w:divBdr>
    </w:div>
    <w:div w:id="1280377902">
      <w:bodyDiv w:val="1"/>
      <w:marLeft w:val="0"/>
      <w:marRight w:val="0"/>
      <w:marTop w:val="0"/>
      <w:marBottom w:val="0"/>
      <w:divBdr>
        <w:top w:val="none" w:sz="0" w:space="0" w:color="auto"/>
        <w:left w:val="none" w:sz="0" w:space="0" w:color="auto"/>
        <w:bottom w:val="none" w:sz="0" w:space="0" w:color="auto"/>
        <w:right w:val="none" w:sz="0" w:space="0" w:color="auto"/>
      </w:divBdr>
    </w:div>
    <w:div w:id="1282416588">
      <w:bodyDiv w:val="1"/>
      <w:marLeft w:val="0"/>
      <w:marRight w:val="0"/>
      <w:marTop w:val="0"/>
      <w:marBottom w:val="0"/>
      <w:divBdr>
        <w:top w:val="none" w:sz="0" w:space="0" w:color="auto"/>
        <w:left w:val="none" w:sz="0" w:space="0" w:color="auto"/>
        <w:bottom w:val="none" w:sz="0" w:space="0" w:color="auto"/>
        <w:right w:val="none" w:sz="0" w:space="0" w:color="auto"/>
      </w:divBdr>
    </w:div>
    <w:div w:id="1293824209">
      <w:bodyDiv w:val="1"/>
      <w:marLeft w:val="0"/>
      <w:marRight w:val="0"/>
      <w:marTop w:val="0"/>
      <w:marBottom w:val="0"/>
      <w:divBdr>
        <w:top w:val="none" w:sz="0" w:space="0" w:color="auto"/>
        <w:left w:val="none" w:sz="0" w:space="0" w:color="auto"/>
        <w:bottom w:val="none" w:sz="0" w:space="0" w:color="auto"/>
        <w:right w:val="none" w:sz="0" w:space="0" w:color="auto"/>
      </w:divBdr>
    </w:div>
    <w:div w:id="1298611045">
      <w:bodyDiv w:val="1"/>
      <w:marLeft w:val="0"/>
      <w:marRight w:val="0"/>
      <w:marTop w:val="0"/>
      <w:marBottom w:val="0"/>
      <w:divBdr>
        <w:top w:val="none" w:sz="0" w:space="0" w:color="auto"/>
        <w:left w:val="none" w:sz="0" w:space="0" w:color="auto"/>
        <w:bottom w:val="none" w:sz="0" w:space="0" w:color="auto"/>
        <w:right w:val="none" w:sz="0" w:space="0" w:color="auto"/>
      </w:divBdr>
    </w:div>
    <w:div w:id="1375690965">
      <w:bodyDiv w:val="1"/>
      <w:marLeft w:val="0"/>
      <w:marRight w:val="0"/>
      <w:marTop w:val="0"/>
      <w:marBottom w:val="0"/>
      <w:divBdr>
        <w:top w:val="none" w:sz="0" w:space="0" w:color="auto"/>
        <w:left w:val="none" w:sz="0" w:space="0" w:color="auto"/>
        <w:bottom w:val="none" w:sz="0" w:space="0" w:color="auto"/>
        <w:right w:val="none" w:sz="0" w:space="0" w:color="auto"/>
      </w:divBdr>
    </w:div>
    <w:div w:id="1386904425">
      <w:bodyDiv w:val="1"/>
      <w:marLeft w:val="0"/>
      <w:marRight w:val="0"/>
      <w:marTop w:val="0"/>
      <w:marBottom w:val="0"/>
      <w:divBdr>
        <w:top w:val="none" w:sz="0" w:space="0" w:color="auto"/>
        <w:left w:val="none" w:sz="0" w:space="0" w:color="auto"/>
        <w:bottom w:val="none" w:sz="0" w:space="0" w:color="auto"/>
        <w:right w:val="none" w:sz="0" w:space="0" w:color="auto"/>
      </w:divBdr>
    </w:div>
    <w:div w:id="1392582122">
      <w:bodyDiv w:val="1"/>
      <w:marLeft w:val="0"/>
      <w:marRight w:val="0"/>
      <w:marTop w:val="0"/>
      <w:marBottom w:val="0"/>
      <w:divBdr>
        <w:top w:val="none" w:sz="0" w:space="0" w:color="auto"/>
        <w:left w:val="none" w:sz="0" w:space="0" w:color="auto"/>
        <w:bottom w:val="none" w:sz="0" w:space="0" w:color="auto"/>
        <w:right w:val="none" w:sz="0" w:space="0" w:color="auto"/>
      </w:divBdr>
    </w:div>
    <w:div w:id="1393238854">
      <w:bodyDiv w:val="1"/>
      <w:marLeft w:val="0"/>
      <w:marRight w:val="0"/>
      <w:marTop w:val="0"/>
      <w:marBottom w:val="0"/>
      <w:divBdr>
        <w:top w:val="none" w:sz="0" w:space="0" w:color="auto"/>
        <w:left w:val="none" w:sz="0" w:space="0" w:color="auto"/>
        <w:bottom w:val="none" w:sz="0" w:space="0" w:color="auto"/>
        <w:right w:val="none" w:sz="0" w:space="0" w:color="auto"/>
      </w:divBdr>
      <w:divsChild>
        <w:div w:id="1185290173">
          <w:marLeft w:val="0"/>
          <w:marRight w:val="0"/>
          <w:marTop w:val="0"/>
          <w:marBottom w:val="0"/>
          <w:divBdr>
            <w:top w:val="none" w:sz="0" w:space="0" w:color="auto"/>
            <w:left w:val="none" w:sz="0" w:space="0" w:color="auto"/>
            <w:bottom w:val="none" w:sz="0" w:space="0" w:color="auto"/>
            <w:right w:val="none" w:sz="0" w:space="0" w:color="auto"/>
          </w:divBdr>
        </w:div>
        <w:div w:id="1849905934">
          <w:marLeft w:val="0"/>
          <w:marRight w:val="0"/>
          <w:marTop w:val="0"/>
          <w:marBottom w:val="0"/>
          <w:divBdr>
            <w:top w:val="none" w:sz="0" w:space="0" w:color="auto"/>
            <w:left w:val="none" w:sz="0" w:space="0" w:color="auto"/>
            <w:bottom w:val="none" w:sz="0" w:space="0" w:color="auto"/>
            <w:right w:val="none" w:sz="0" w:space="0" w:color="auto"/>
          </w:divBdr>
        </w:div>
      </w:divsChild>
    </w:div>
    <w:div w:id="1405223837">
      <w:bodyDiv w:val="1"/>
      <w:marLeft w:val="0"/>
      <w:marRight w:val="0"/>
      <w:marTop w:val="0"/>
      <w:marBottom w:val="0"/>
      <w:divBdr>
        <w:top w:val="none" w:sz="0" w:space="0" w:color="auto"/>
        <w:left w:val="none" w:sz="0" w:space="0" w:color="auto"/>
        <w:bottom w:val="none" w:sz="0" w:space="0" w:color="auto"/>
        <w:right w:val="none" w:sz="0" w:space="0" w:color="auto"/>
      </w:divBdr>
    </w:div>
    <w:div w:id="1417289214">
      <w:bodyDiv w:val="1"/>
      <w:marLeft w:val="0"/>
      <w:marRight w:val="0"/>
      <w:marTop w:val="0"/>
      <w:marBottom w:val="0"/>
      <w:divBdr>
        <w:top w:val="none" w:sz="0" w:space="0" w:color="auto"/>
        <w:left w:val="none" w:sz="0" w:space="0" w:color="auto"/>
        <w:bottom w:val="none" w:sz="0" w:space="0" w:color="auto"/>
        <w:right w:val="none" w:sz="0" w:space="0" w:color="auto"/>
      </w:divBdr>
    </w:div>
    <w:div w:id="1419599545">
      <w:bodyDiv w:val="1"/>
      <w:marLeft w:val="0"/>
      <w:marRight w:val="0"/>
      <w:marTop w:val="0"/>
      <w:marBottom w:val="0"/>
      <w:divBdr>
        <w:top w:val="none" w:sz="0" w:space="0" w:color="auto"/>
        <w:left w:val="none" w:sz="0" w:space="0" w:color="auto"/>
        <w:bottom w:val="none" w:sz="0" w:space="0" w:color="auto"/>
        <w:right w:val="none" w:sz="0" w:space="0" w:color="auto"/>
      </w:divBdr>
    </w:div>
    <w:div w:id="1427338134">
      <w:bodyDiv w:val="1"/>
      <w:marLeft w:val="0"/>
      <w:marRight w:val="0"/>
      <w:marTop w:val="0"/>
      <w:marBottom w:val="0"/>
      <w:divBdr>
        <w:top w:val="none" w:sz="0" w:space="0" w:color="auto"/>
        <w:left w:val="none" w:sz="0" w:space="0" w:color="auto"/>
        <w:bottom w:val="none" w:sz="0" w:space="0" w:color="auto"/>
        <w:right w:val="none" w:sz="0" w:space="0" w:color="auto"/>
      </w:divBdr>
    </w:div>
    <w:div w:id="1447239702">
      <w:bodyDiv w:val="1"/>
      <w:marLeft w:val="0"/>
      <w:marRight w:val="0"/>
      <w:marTop w:val="0"/>
      <w:marBottom w:val="0"/>
      <w:divBdr>
        <w:top w:val="none" w:sz="0" w:space="0" w:color="auto"/>
        <w:left w:val="none" w:sz="0" w:space="0" w:color="auto"/>
        <w:bottom w:val="none" w:sz="0" w:space="0" w:color="auto"/>
        <w:right w:val="none" w:sz="0" w:space="0" w:color="auto"/>
      </w:divBdr>
    </w:div>
    <w:div w:id="1448311935">
      <w:bodyDiv w:val="1"/>
      <w:marLeft w:val="0"/>
      <w:marRight w:val="0"/>
      <w:marTop w:val="0"/>
      <w:marBottom w:val="0"/>
      <w:divBdr>
        <w:top w:val="none" w:sz="0" w:space="0" w:color="auto"/>
        <w:left w:val="none" w:sz="0" w:space="0" w:color="auto"/>
        <w:bottom w:val="none" w:sz="0" w:space="0" w:color="auto"/>
        <w:right w:val="none" w:sz="0" w:space="0" w:color="auto"/>
      </w:divBdr>
    </w:div>
    <w:div w:id="1463108484">
      <w:bodyDiv w:val="1"/>
      <w:marLeft w:val="0"/>
      <w:marRight w:val="0"/>
      <w:marTop w:val="0"/>
      <w:marBottom w:val="0"/>
      <w:divBdr>
        <w:top w:val="none" w:sz="0" w:space="0" w:color="auto"/>
        <w:left w:val="none" w:sz="0" w:space="0" w:color="auto"/>
        <w:bottom w:val="none" w:sz="0" w:space="0" w:color="auto"/>
        <w:right w:val="none" w:sz="0" w:space="0" w:color="auto"/>
      </w:divBdr>
    </w:div>
    <w:div w:id="1503663267">
      <w:bodyDiv w:val="1"/>
      <w:marLeft w:val="0"/>
      <w:marRight w:val="0"/>
      <w:marTop w:val="0"/>
      <w:marBottom w:val="0"/>
      <w:divBdr>
        <w:top w:val="none" w:sz="0" w:space="0" w:color="auto"/>
        <w:left w:val="none" w:sz="0" w:space="0" w:color="auto"/>
        <w:bottom w:val="none" w:sz="0" w:space="0" w:color="auto"/>
        <w:right w:val="none" w:sz="0" w:space="0" w:color="auto"/>
      </w:divBdr>
    </w:div>
    <w:div w:id="1505125250">
      <w:bodyDiv w:val="1"/>
      <w:marLeft w:val="0"/>
      <w:marRight w:val="0"/>
      <w:marTop w:val="0"/>
      <w:marBottom w:val="0"/>
      <w:divBdr>
        <w:top w:val="none" w:sz="0" w:space="0" w:color="auto"/>
        <w:left w:val="none" w:sz="0" w:space="0" w:color="auto"/>
        <w:bottom w:val="none" w:sz="0" w:space="0" w:color="auto"/>
        <w:right w:val="none" w:sz="0" w:space="0" w:color="auto"/>
      </w:divBdr>
    </w:div>
    <w:div w:id="1510488102">
      <w:bodyDiv w:val="1"/>
      <w:marLeft w:val="0"/>
      <w:marRight w:val="0"/>
      <w:marTop w:val="0"/>
      <w:marBottom w:val="0"/>
      <w:divBdr>
        <w:top w:val="none" w:sz="0" w:space="0" w:color="auto"/>
        <w:left w:val="none" w:sz="0" w:space="0" w:color="auto"/>
        <w:bottom w:val="none" w:sz="0" w:space="0" w:color="auto"/>
        <w:right w:val="none" w:sz="0" w:space="0" w:color="auto"/>
      </w:divBdr>
    </w:div>
    <w:div w:id="1517232585">
      <w:bodyDiv w:val="1"/>
      <w:marLeft w:val="0"/>
      <w:marRight w:val="0"/>
      <w:marTop w:val="0"/>
      <w:marBottom w:val="0"/>
      <w:divBdr>
        <w:top w:val="none" w:sz="0" w:space="0" w:color="auto"/>
        <w:left w:val="none" w:sz="0" w:space="0" w:color="auto"/>
        <w:bottom w:val="none" w:sz="0" w:space="0" w:color="auto"/>
        <w:right w:val="none" w:sz="0" w:space="0" w:color="auto"/>
      </w:divBdr>
    </w:div>
    <w:div w:id="1533617372">
      <w:bodyDiv w:val="1"/>
      <w:marLeft w:val="0"/>
      <w:marRight w:val="0"/>
      <w:marTop w:val="0"/>
      <w:marBottom w:val="0"/>
      <w:divBdr>
        <w:top w:val="none" w:sz="0" w:space="0" w:color="auto"/>
        <w:left w:val="none" w:sz="0" w:space="0" w:color="auto"/>
        <w:bottom w:val="none" w:sz="0" w:space="0" w:color="auto"/>
        <w:right w:val="none" w:sz="0" w:space="0" w:color="auto"/>
      </w:divBdr>
    </w:div>
    <w:div w:id="1538009475">
      <w:bodyDiv w:val="1"/>
      <w:marLeft w:val="0"/>
      <w:marRight w:val="0"/>
      <w:marTop w:val="0"/>
      <w:marBottom w:val="0"/>
      <w:divBdr>
        <w:top w:val="none" w:sz="0" w:space="0" w:color="auto"/>
        <w:left w:val="none" w:sz="0" w:space="0" w:color="auto"/>
        <w:bottom w:val="none" w:sz="0" w:space="0" w:color="auto"/>
        <w:right w:val="none" w:sz="0" w:space="0" w:color="auto"/>
      </w:divBdr>
    </w:div>
    <w:div w:id="1541821338">
      <w:bodyDiv w:val="1"/>
      <w:marLeft w:val="0"/>
      <w:marRight w:val="0"/>
      <w:marTop w:val="0"/>
      <w:marBottom w:val="0"/>
      <w:divBdr>
        <w:top w:val="none" w:sz="0" w:space="0" w:color="auto"/>
        <w:left w:val="none" w:sz="0" w:space="0" w:color="auto"/>
        <w:bottom w:val="none" w:sz="0" w:space="0" w:color="auto"/>
        <w:right w:val="none" w:sz="0" w:space="0" w:color="auto"/>
      </w:divBdr>
    </w:div>
    <w:div w:id="1547914819">
      <w:bodyDiv w:val="1"/>
      <w:marLeft w:val="0"/>
      <w:marRight w:val="0"/>
      <w:marTop w:val="0"/>
      <w:marBottom w:val="0"/>
      <w:divBdr>
        <w:top w:val="none" w:sz="0" w:space="0" w:color="auto"/>
        <w:left w:val="none" w:sz="0" w:space="0" w:color="auto"/>
        <w:bottom w:val="none" w:sz="0" w:space="0" w:color="auto"/>
        <w:right w:val="none" w:sz="0" w:space="0" w:color="auto"/>
      </w:divBdr>
    </w:div>
    <w:div w:id="1554463683">
      <w:bodyDiv w:val="1"/>
      <w:marLeft w:val="0"/>
      <w:marRight w:val="0"/>
      <w:marTop w:val="0"/>
      <w:marBottom w:val="0"/>
      <w:divBdr>
        <w:top w:val="none" w:sz="0" w:space="0" w:color="auto"/>
        <w:left w:val="none" w:sz="0" w:space="0" w:color="auto"/>
        <w:bottom w:val="none" w:sz="0" w:space="0" w:color="auto"/>
        <w:right w:val="none" w:sz="0" w:space="0" w:color="auto"/>
      </w:divBdr>
    </w:div>
    <w:div w:id="1588810494">
      <w:bodyDiv w:val="1"/>
      <w:marLeft w:val="0"/>
      <w:marRight w:val="0"/>
      <w:marTop w:val="0"/>
      <w:marBottom w:val="0"/>
      <w:divBdr>
        <w:top w:val="none" w:sz="0" w:space="0" w:color="auto"/>
        <w:left w:val="none" w:sz="0" w:space="0" w:color="auto"/>
        <w:bottom w:val="none" w:sz="0" w:space="0" w:color="auto"/>
        <w:right w:val="none" w:sz="0" w:space="0" w:color="auto"/>
      </w:divBdr>
    </w:div>
    <w:div w:id="1605722472">
      <w:bodyDiv w:val="1"/>
      <w:marLeft w:val="0"/>
      <w:marRight w:val="0"/>
      <w:marTop w:val="0"/>
      <w:marBottom w:val="0"/>
      <w:divBdr>
        <w:top w:val="none" w:sz="0" w:space="0" w:color="auto"/>
        <w:left w:val="none" w:sz="0" w:space="0" w:color="auto"/>
        <w:bottom w:val="none" w:sz="0" w:space="0" w:color="auto"/>
        <w:right w:val="none" w:sz="0" w:space="0" w:color="auto"/>
      </w:divBdr>
    </w:div>
    <w:div w:id="1624850460">
      <w:bodyDiv w:val="1"/>
      <w:marLeft w:val="0"/>
      <w:marRight w:val="0"/>
      <w:marTop w:val="0"/>
      <w:marBottom w:val="0"/>
      <w:divBdr>
        <w:top w:val="none" w:sz="0" w:space="0" w:color="auto"/>
        <w:left w:val="none" w:sz="0" w:space="0" w:color="auto"/>
        <w:bottom w:val="none" w:sz="0" w:space="0" w:color="auto"/>
        <w:right w:val="none" w:sz="0" w:space="0" w:color="auto"/>
      </w:divBdr>
    </w:div>
    <w:div w:id="1640651232">
      <w:bodyDiv w:val="1"/>
      <w:marLeft w:val="0"/>
      <w:marRight w:val="0"/>
      <w:marTop w:val="0"/>
      <w:marBottom w:val="0"/>
      <w:divBdr>
        <w:top w:val="none" w:sz="0" w:space="0" w:color="auto"/>
        <w:left w:val="none" w:sz="0" w:space="0" w:color="auto"/>
        <w:bottom w:val="none" w:sz="0" w:space="0" w:color="auto"/>
        <w:right w:val="none" w:sz="0" w:space="0" w:color="auto"/>
      </w:divBdr>
    </w:div>
    <w:div w:id="1650868456">
      <w:bodyDiv w:val="1"/>
      <w:marLeft w:val="0"/>
      <w:marRight w:val="0"/>
      <w:marTop w:val="0"/>
      <w:marBottom w:val="0"/>
      <w:divBdr>
        <w:top w:val="none" w:sz="0" w:space="0" w:color="auto"/>
        <w:left w:val="none" w:sz="0" w:space="0" w:color="auto"/>
        <w:bottom w:val="none" w:sz="0" w:space="0" w:color="auto"/>
        <w:right w:val="none" w:sz="0" w:space="0" w:color="auto"/>
      </w:divBdr>
    </w:div>
    <w:div w:id="1656033252">
      <w:bodyDiv w:val="1"/>
      <w:marLeft w:val="0"/>
      <w:marRight w:val="0"/>
      <w:marTop w:val="0"/>
      <w:marBottom w:val="0"/>
      <w:divBdr>
        <w:top w:val="none" w:sz="0" w:space="0" w:color="auto"/>
        <w:left w:val="none" w:sz="0" w:space="0" w:color="auto"/>
        <w:bottom w:val="none" w:sz="0" w:space="0" w:color="auto"/>
        <w:right w:val="none" w:sz="0" w:space="0" w:color="auto"/>
      </w:divBdr>
    </w:div>
    <w:div w:id="1667048580">
      <w:bodyDiv w:val="1"/>
      <w:marLeft w:val="0"/>
      <w:marRight w:val="0"/>
      <w:marTop w:val="0"/>
      <w:marBottom w:val="0"/>
      <w:divBdr>
        <w:top w:val="none" w:sz="0" w:space="0" w:color="auto"/>
        <w:left w:val="none" w:sz="0" w:space="0" w:color="auto"/>
        <w:bottom w:val="none" w:sz="0" w:space="0" w:color="auto"/>
        <w:right w:val="none" w:sz="0" w:space="0" w:color="auto"/>
      </w:divBdr>
    </w:div>
    <w:div w:id="1684897126">
      <w:bodyDiv w:val="1"/>
      <w:marLeft w:val="0"/>
      <w:marRight w:val="0"/>
      <w:marTop w:val="0"/>
      <w:marBottom w:val="0"/>
      <w:divBdr>
        <w:top w:val="none" w:sz="0" w:space="0" w:color="auto"/>
        <w:left w:val="none" w:sz="0" w:space="0" w:color="auto"/>
        <w:bottom w:val="none" w:sz="0" w:space="0" w:color="auto"/>
        <w:right w:val="none" w:sz="0" w:space="0" w:color="auto"/>
      </w:divBdr>
    </w:div>
    <w:div w:id="1694259362">
      <w:bodyDiv w:val="1"/>
      <w:marLeft w:val="0"/>
      <w:marRight w:val="0"/>
      <w:marTop w:val="0"/>
      <w:marBottom w:val="0"/>
      <w:divBdr>
        <w:top w:val="none" w:sz="0" w:space="0" w:color="auto"/>
        <w:left w:val="none" w:sz="0" w:space="0" w:color="auto"/>
        <w:bottom w:val="none" w:sz="0" w:space="0" w:color="auto"/>
        <w:right w:val="none" w:sz="0" w:space="0" w:color="auto"/>
      </w:divBdr>
    </w:div>
    <w:div w:id="1697391083">
      <w:bodyDiv w:val="1"/>
      <w:marLeft w:val="0"/>
      <w:marRight w:val="0"/>
      <w:marTop w:val="0"/>
      <w:marBottom w:val="0"/>
      <w:divBdr>
        <w:top w:val="none" w:sz="0" w:space="0" w:color="auto"/>
        <w:left w:val="none" w:sz="0" w:space="0" w:color="auto"/>
        <w:bottom w:val="none" w:sz="0" w:space="0" w:color="auto"/>
        <w:right w:val="none" w:sz="0" w:space="0" w:color="auto"/>
      </w:divBdr>
    </w:div>
    <w:div w:id="1705251321">
      <w:bodyDiv w:val="1"/>
      <w:marLeft w:val="0"/>
      <w:marRight w:val="0"/>
      <w:marTop w:val="0"/>
      <w:marBottom w:val="0"/>
      <w:divBdr>
        <w:top w:val="none" w:sz="0" w:space="0" w:color="auto"/>
        <w:left w:val="none" w:sz="0" w:space="0" w:color="auto"/>
        <w:bottom w:val="none" w:sz="0" w:space="0" w:color="auto"/>
        <w:right w:val="none" w:sz="0" w:space="0" w:color="auto"/>
      </w:divBdr>
    </w:div>
    <w:div w:id="1706367312">
      <w:bodyDiv w:val="1"/>
      <w:marLeft w:val="0"/>
      <w:marRight w:val="0"/>
      <w:marTop w:val="0"/>
      <w:marBottom w:val="0"/>
      <w:divBdr>
        <w:top w:val="none" w:sz="0" w:space="0" w:color="auto"/>
        <w:left w:val="none" w:sz="0" w:space="0" w:color="auto"/>
        <w:bottom w:val="none" w:sz="0" w:space="0" w:color="auto"/>
        <w:right w:val="none" w:sz="0" w:space="0" w:color="auto"/>
      </w:divBdr>
      <w:divsChild>
        <w:div w:id="129789304">
          <w:marLeft w:val="0"/>
          <w:marRight w:val="0"/>
          <w:marTop w:val="0"/>
          <w:marBottom w:val="0"/>
          <w:divBdr>
            <w:top w:val="none" w:sz="0" w:space="0" w:color="auto"/>
            <w:left w:val="none" w:sz="0" w:space="0" w:color="auto"/>
            <w:bottom w:val="none" w:sz="0" w:space="0" w:color="auto"/>
            <w:right w:val="none" w:sz="0" w:space="0" w:color="auto"/>
          </w:divBdr>
          <w:divsChild>
            <w:div w:id="1469472290">
              <w:marLeft w:val="0"/>
              <w:marRight w:val="0"/>
              <w:marTop w:val="0"/>
              <w:marBottom w:val="0"/>
              <w:divBdr>
                <w:top w:val="none" w:sz="0" w:space="0" w:color="auto"/>
                <w:left w:val="none" w:sz="0" w:space="0" w:color="auto"/>
                <w:bottom w:val="none" w:sz="0" w:space="0" w:color="auto"/>
                <w:right w:val="none" w:sz="0" w:space="0" w:color="auto"/>
              </w:divBdr>
              <w:divsChild>
                <w:div w:id="1457485813">
                  <w:marLeft w:val="0"/>
                  <w:marRight w:val="0"/>
                  <w:marTop w:val="0"/>
                  <w:marBottom w:val="0"/>
                  <w:divBdr>
                    <w:top w:val="none" w:sz="0" w:space="0" w:color="auto"/>
                    <w:left w:val="none" w:sz="0" w:space="0" w:color="auto"/>
                    <w:bottom w:val="none" w:sz="0" w:space="0" w:color="auto"/>
                    <w:right w:val="none" w:sz="0" w:space="0" w:color="auto"/>
                  </w:divBdr>
                </w:div>
                <w:div w:id="697312991">
                  <w:marLeft w:val="0"/>
                  <w:marRight w:val="0"/>
                  <w:marTop w:val="0"/>
                  <w:marBottom w:val="0"/>
                  <w:divBdr>
                    <w:top w:val="none" w:sz="0" w:space="0" w:color="auto"/>
                    <w:left w:val="none" w:sz="0" w:space="0" w:color="auto"/>
                    <w:bottom w:val="none" w:sz="0" w:space="0" w:color="auto"/>
                    <w:right w:val="none" w:sz="0" w:space="0" w:color="auto"/>
                  </w:divBdr>
                </w:div>
              </w:divsChild>
            </w:div>
            <w:div w:id="1508712330">
              <w:marLeft w:val="0"/>
              <w:marRight w:val="0"/>
              <w:marTop w:val="0"/>
              <w:marBottom w:val="0"/>
              <w:divBdr>
                <w:top w:val="none" w:sz="0" w:space="0" w:color="auto"/>
                <w:left w:val="none" w:sz="0" w:space="0" w:color="auto"/>
                <w:bottom w:val="none" w:sz="0" w:space="0" w:color="auto"/>
                <w:right w:val="none" w:sz="0" w:space="0" w:color="auto"/>
              </w:divBdr>
              <w:divsChild>
                <w:div w:id="1396274436">
                  <w:marLeft w:val="0"/>
                  <w:marRight w:val="0"/>
                  <w:marTop w:val="0"/>
                  <w:marBottom w:val="0"/>
                  <w:divBdr>
                    <w:top w:val="none" w:sz="0" w:space="0" w:color="auto"/>
                    <w:left w:val="none" w:sz="0" w:space="0" w:color="auto"/>
                    <w:bottom w:val="none" w:sz="0" w:space="0" w:color="auto"/>
                    <w:right w:val="none" w:sz="0" w:space="0" w:color="auto"/>
                  </w:divBdr>
                </w:div>
                <w:div w:id="1027101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2812690">
          <w:marLeft w:val="0"/>
          <w:marRight w:val="0"/>
          <w:marTop w:val="0"/>
          <w:marBottom w:val="0"/>
          <w:divBdr>
            <w:top w:val="none" w:sz="0" w:space="0" w:color="auto"/>
            <w:left w:val="none" w:sz="0" w:space="0" w:color="auto"/>
            <w:bottom w:val="none" w:sz="0" w:space="0" w:color="auto"/>
            <w:right w:val="none" w:sz="0" w:space="0" w:color="auto"/>
          </w:divBdr>
        </w:div>
        <w:div w:id="156264756">
          <w:marLeft w:val="0"/>
          <w:marRight w:val="0"/>
          <w:marTop w:val="0"/>
          <w:marBottom w:val="0"/>
          <w:divBdr>
            <w:top w:val="none" w:sz="0" w:space="0" w:color="auto"/>
            <w:left w:val="none" w:sz="0" w:space="0" w:color="auto"/>
            <w:bottom w:val="none" w:sz="0" w:space="0" w:color="auto"/>
            <w:right w:val="none" w:sz="0" w:space="0" w:color="auto"/>
          </w:divBdr>
        </w:div>
        <w:div w:id="446975667">
          <w:marLeft w:val="0"/>
          <w:marRight w:val="0"/>
          <w:marTop w:val="0"/>
          <w:marBottom w:val="0"/>
          <w:divBdr>
            <w:top w:val="none" w:sz="0" w:space="0" w:color="auto"/>
            <w:left w:val="none" w:sz="0" w:space="0" w:color="auto"/>
            <w:bottom w:val="none" w:sz="0" w:space="0" w:color="auto"/>
            <w:right w:val="none" w:sz="0" w:space="0" w:color="auto"/>
          </w:divBdr>
        </w:div>
        <w:div w:id="910428720">
          <w:marLeft w:val="0"/>
          <w:marRight w:val="0"/>
          <w:marTop w:val="0"/>
          <w:marBottom w:val="0"/>
          <w:divBdr>
            <w:top w:val="none" w:sz="0" w:space="0" w:color="auto"/>
            <w:left w:val="none" w:sz="0" w:space="0" w:color="auto"/>
            <w:bottom w:val="none" w:sz="0" w:space="0" w:color="auto"/>
            <w:right w:val="none" w:sz="0" w:space="0" w:color="auto"/>
          </w:divBdr>
        </w:div>
        <w:div w:id="1788043729">
          <w:marLeft w:val="0"/>
          <w:marRight w:val="0"/>
          <w:marTop w:val="0"/>
          <w:marBottom w:val="0"/>
          <w:divBdr>
            <w:top w:val="none" w:sz="0" w:space="0" w:color="auto"/>
            <w:left w:val="none" w:sz="0" w:space="0" w:color="auto"/>
            <w:bottom w:val="none" w:sz="0" w:space="0" w:color="auto"/>
            <w:right w:val="none" w:sz="0" w:space="0" w:color="auto"/>
          </w:divBdr>
        </w:div>
        <w:div w:id="1138187159">
          <w:marLeft w:val="0"/>
          <w:marRight w:val="0"/>
          <w:marTop w:val="0"/>
          <w:marBottom w:val="0"/>
          <w:divBdr>
            <w:top w:val="none" w:sz="0" w:space="0" w:color="auto"/>
            <w:left w:val="none" w:sz="0" w:space="0" w:color="auto"/>
            <w:bottom w:val="none" w:sz="0" w:space="0" w:color="auto"/>
            <w:right w:val="none" w:sz="0" w:space="0" w:color="auto"/>
          </w:divBdr>
        </w:div>
      </w:divsChild>
    </w:div>
    <w:div w:id="1724325364">
      <w:bodyDiv w:val="1"/>
      <w:marLeft w:val="0"/>
      <w:marRight w:val="0"/>
      <w:marTop w:val="0"/>
      <w:marBottom w:val="0"/>
      <w:divBdr>
        <w:top w:val="none" w:sz="0" w:space="0" w:color="auto"/>
        <w:left w:val="none" w:sz="0" w:space="0" w:color="auto"/>
        <w:bottom w:val="none" w:sz="0" w:space="0" w:color="auto"/>
        <w:right w:val="none" w:sz="0" w:space="0" w:color="auto"/>
      </w:divBdr>
    </w:div>
    <w:div w:id="1725983522">
      <w:bodyDiv w:val="1"/>
      <w:marLeft w:val="0"/>
      <w:marRight w:val="0"/>
      <w:marTop w:val="0"/>
      <w:marBottom w:val="0"/>
      <w:divBdr>
        <w:top w:val="none" w:sz="0" w:space="0" w:color="auto"/>
        <w:left w:val="none" w:sz="0" w:space="0" w:color="auto"/>
        <w:bottom w:val="none" w:sz="0" w:space="0" w:color="auto"/>
        <w:right w:val="none" w:sz="0" w:space="0" w:color="auto"/>
      </w:divBdr>
    </w:div>
    <w:div w:id="1737434387">
      <w:bodyDiv w:val="1"/>
      <w:marLeft w:val="0"/>
      <w:marRight w:val="0"/>
      <w:marTop w:val="0"/>
      <w:marBottom w:val="0"/>
      <w:divBdr>
        <w:top w:val="none" w:sz="0" w:space="0" w:color="auto"/>
        <w:left w:val="none" w:sz="0" w:space="0" w:color="auto"/>
        <w:bottom w:val="none" w:sz="0" w:space="0" w:color="auto"/>
        <w:right w:val="none" w:sz="0" w:space="0" w:color="auto"/>
      </w:divBdr>
    </w:div>
    <w:div w:id="1750227556">
      <w:bodyDiv w:val="1"/>
      <w:marLeft w:val="0"/>
      <w:marRight w:val="0"/>
      <w:marTop w:val="0"/>
      <w:marBottom w:val="0"/>
      <w:divBdr>
        <w:top w:val="none" w:sz="0" w:space="0" w:color="auto"/>
        <w:left w:val="none" w:sz="0" w:space="0" w:color="auto"/>
        <w:bottom w:val="none" w:sz="0" w:space="0" w:color="auto"/>
        <w:right w:val="none" w:sz="0" w:space="0" w:color="auto"/>
      </w:divBdr>
    </w:div>
    <w:div w:id="1759446139">
      <w:bodyDiv w:val="1"/>
      <w:marLeft w:val="0"/>
      <w:marRight w:val="0"/>
      <w:marTop w:val="0"/>
      <w:marBottom w:val="0"/>
      <w:divBdr>
        <w:top w:val="none" w:sz="0" w:space="0" w:color="auto"/>
        <w:left w:val="none" w:sz="0" w:space="0" w:color="auto"/>
        <w:bottom w:val="none" w:sz="0" w:space="0" w:color="auto"/>
        <w:right w:val="none" w:sz="0" w:space="0" w:color="auto"/>
      </w:divBdr>
    </w:div>
    <w:div w:id="1763066716">
      <w:bodyDiv w:val="1"/>
      <w:marLeft w:val="0"/>
      <w:marRight w:val="0"/>
      <w:marTop w:val="0"/>
      <w:marBottom w:val="0"/>
      <w:divBdr>
        <w:top w:val="none" w:sz="0" w:space="0" w:color="auto"/>
        <w:left w:val="none" w:sz="0" w:space="0" w:color="auto"/>
        <w:bottom w:val="none" w:sz="0" w:space="0" w:color="auto"/>
        <w:right w:val="none" w:sz="0" w:space="0" w:color="auto"/>
      </w:divBdr>
    </w:div>
    <w:div w:id="1763260179">
      <w:bodyDiv w:val="1"/>
      <w:marLeft w:val="0"/>
      <w:marRight w:val="0"/>
      <w:marTop w:val="0"/>
      <w:marBottom w:val="0"/>
      <w:divBdr>
        <w:top w:val="none" w:sz="0" w:space="0" w:color="auto"/>
        <w:left w:val="none" w:sz="0" w:space="0" w:color="auto"/>
        <w:bottom w:val="none" w:sz="0" w:space="0" w:color="auto"/>
        <w:right w:val="none" w:sz="0" w:space="0" w:color="auto"/>
      </w:divBdr>
    </w:div>
    <w:div w:id="1768116849">
      <w:bodyDiv w:val="1"/>
      <w:marLeft w:val="0"/>
      <w:marRight w:val="0"/>
      <w:marTop w:val="0"/>
      <w:marBottom w:val="0"/>
      <w:divBdr>
        <w:top w:val="none" w:sz="0" w:space="0" w:color="auto"/>
        <w:left w:val="none" w:sz="0" w:space="0" w:color="auto"/>
        <w:bottom w:val="none" w:sz="0" w:space="0" w:color="auto"/>
        <w:right w:val="none" w:sz="0" w:space="0" w:color="auto"/>
      </w:divBdr>
    </w:div>
    <w:div w:id="1779597215">
      <w:bodyDiv w:val="1"/>
      <w:marLeft w:val="0"/>
      <w:marRight w:val="0"/>
      <w:marTop w:val="0"/>
      <w:marBottom w:val="0"/>
      <w:divBdr>
        <w:top w:val="none" w:sz="0" w:space="0" w:color="auto"/>
        <w:left w:val="none" w:sz="0" w:space="0" w:color="auto"/>
        <w:bottom w:val="none" w:sz="0" w:space="0" w:color="auto"/>
        <w:right w:val="none" w:sz="0" w:space="0" w:color="auto"/>
      </w:divBdr>
    </w:div>
    <w:div w:id="1781604163">
      <w:bodyDiv w:val="1"/>
      <w:marLeft w:val="0"/>
      <w:marRight w:val="0"/>
      <w:marTop w:val="0"/>
      <w:marBottom w:val="0"/>
      <w:divBdr>
        <w:top w:val="none" w:sz="0" w:space="0" w:color="auto"/>
        <w:left w:val="none" w:sz="0" w:space="0" w:color="auto"/>
        <w:bottom w:val="none" w:sz="0" w:space="0" w:color="auto"/>
        <w:right w:val="none" w:sz="0" w:space="0" w:color="auto"/>
      </w:divBdr>
    </w:div>
    <w:div w:id="1804034427">
      <w:bodyDiv w:val="1"/>
      <w:marLeft w:val="0"/>
      <w:marRight w:val="0"/>
      <w:marTop w:val="0"/>
      <w:marBottom w:val="0"/>
      <w:divBdr>
        <w:top w:val="none" w:sz="0" w:space="0" w:color="auto"/>
        <w:left w:val="none" w:sz="0" w:space="0" w:color="auto"/>
        <w:bottom w:val="none" w:sz="0" w:space="0" w:color="auto"/>
        <w:right w:val="none" w:sz="0" w:space="0" w:color="auto"/>
      </w:divBdr>
    </w:div>
    <w:div w:id="1857033737">
      <w:bodyDiv w:val="1"/>
      <w:marLeft w:val="0"/>
      <w:marRight w:val="0"/>
      <w:marTop w:val="0"/>
      <w:marBottom w:val="0"/>
      <w:divBdr>
        <w:top w:val="none" w:sz="0" w:space="0" w:color="auto"/>
        <w:left w:val="none" w:sz="0" w:space="0" w:color="auto"/>
        <w:bottom w:val="none" w:sz="0" w:space="0" w:color="auto"/>
        <w:right w:val="none" w:sz="0" w:space="0" w:color="auto"/>
      </w:divBdr>
    </w:div>
    <w:div w:id="1863320727">
      <w:bodyDiv w:val="1"/>
      <w:marLeft w:val="0"/>
      <w:marRight w:val="0"/>
      <w:marTop w:val="0"/>
      <w:marBottom w:val="0"/>
      <w:divBdr>
        <w:top w:val="none" w:sz="0" w:space="0" w:color="auto"/>
        <w:left w:val="none" w:sz="0" w:space="0" w:color="auto"/>
        <w:bottom w:val="none" w:sz="0" w:space="0" w:color="auto"/>
        <w:right w:val="none" w:sz="0" w:space="0" w:color="auto"/>
      </w:divBdr>
    </w:div>
    <w:div w:id="1881167467">
      <w:bodyDiv w:val="1"/>
      <w:marLeft w:val="0"/>
      <w:marRight w:val="0"/>
      <w:marTop w:val="0"/>
      <w:marBottom w:val="0"/>
      <w:divBdr>
        <w:top w:val="none" w:sz="0" w:space="0" w:color="auto"/>
        <w:left w:val="none" w:sz="0" w:space="0" w:color="auto"/>
        <w:bottom w:val="none" w:sz="0" w:space="0" w:color="auto"/>
        <w:right w:val="none" w:sz="0" w:space="0" w:color="auto"/>
      </w:divBdr>
    </w:div>
    <w:div w:id="1889611765">
      <w:bodyDiv w:val="1"/>
      <w:marLeft w:val="0"/>
      <w:marRight w:val="0"/>
      <w:marTop w:val="0"/>
      <w:marBottom w:val="0"/>
      <w:divBdr>
        <w:top w:val="none" w:sz="0" w:space="0" w:color="auto"/>
        <w:left w:val="none" w:sz="0" w:space="0" w:color="auto"/>
        <w:bottom w:val="none" w:sz="0" w:space="0" w:color="auto"/>
        <w:right w:val="none" w:sz="0" w:space="0" w:color="auto"/>
      </w:divBdr>
    </w:div>
    <w:div w:id="1909727955">
      <w:bodyDiv w:val="1"/>
      <w:marLeft w:val="0"/>
      <w:marRight w:val="0"/>
      <w:marTop w:val="0"/>
      <w:marBottom w:val="0"/>
      <w:divBdr>
        <w:top w:val="none" w:sz="0" w:space="0" w:color="auto"/>
        <w:left w:val="none" w:sz="0" w:space="0" w:color="auto"/>
        <w:bottom w:val="none" w:sz="0" w:space="0" w:color="auto"/>
        <w:right w:val="none" w:sz="0" w:space="0" w:color="auto"/>
      </w:divBdr>
    </w:div>
    <w:div w:id="1909994776">
      <w:bodyDiv w:val="1"/>
      <w:marLeft w:val="0"/>
      <w:marRight w:val="0"/>
      <w:marTop w:val="0"/>
      <w:marBottom w:val="0"/>
      <w:divBdr>
        <w:top w:val="none" w:sz="0" w:space="0" w:color="auto"/>
        <w:left w:val="none" w:sz="0" w:space="0" w:color="auto"/>
        <w:bottom w:val="none" w:sz="0" w:space="0" w:color="auto"/>
        <w:right w:val="none" w:sz="0" w:space="0" w:color="auto"/>
      </w:divBdr>
    </w:div>
    <w:div w:id="1931159663">
      <w:bodyDiv w:val="1"/>
      <w:marLeft w:val="0"/>
      <w:marRight w:val="0"/>
      <w:marTop w:val="0"/>
      <w:marBottom w:val="0"/>
      <w:divBdr>
        <w:top w:val="none" w:sz="0" w:space="0" w:color="auto"/>
        <w:left w:val="none" w:sz="0" w:space="0" w:color="auto"/>
        <w:bottom w:val="none" w:sz="0" w:space="0" w:color="auto"/>
        <w:right w:val="none" w:sz="0" w:space="0" w:color="auto"/>
      </w:divBdr>
    </w:div>
    <w:div w:id="1989750886">
      <w:bodyDiv w:val="1"/>
      <w:marLeft w:val="0"/>
      <w:marRight w:val="0"/>
      <w:marTop w:val="0"/>
      <w:marBottom w:val="0"/>
      <w:divBdr>
        <w:top w:val="none" w:sz="0" w:space="0" w:color="auto"/>
        <w:left w:val="none" w:sz="0" w:space="0" w:color="auto"/>
        <w:bottom w:val="none" w:sz="0" w:space="0" w:color="auto"/>
        <w:right w:val="none" w:sz="0" w:space="0" w:color="auto"/>
      </w:divBdr>
    </w:div>
    <w:div w:id="1994404451">
      <w:bodyDiv w:val="1"/>
      <w:marLeft w:val="0"/>
      <w:marRight w:val="0"/>
      <w:marTop w:val="0"/>
      <w:marBottom w:val="0"/>
      <w:divBdr>
        <w:top w:val="none" w:sz="0" w:space="0" w:color="auto"/>
        <w:left w:val="none" w:sz="0" w:space="0" w:color="auto"/>
        <w:bottom w:val="none" w:sz="0" w:space="0" w:color="auto"/>
        <w:right w:val="none" w:sz="0" w:space="0" w:color="auto"/>
      </w:divBdr>
    </w:div>
    <w:div w:id="1996297159">
      <w:bodyDiv w:val="1"/>
      <w:marLeft w:val="0"/>
      <w:marRight w:val="0"/>
      <w:marTop w:val="0"/>
      <w:marBottom w:val="0"/>
      <w:divBdr>
        <w:top w:val="none" w:sz="0" w:space="0" w:color="auto"/>
        <w:left w:val="none" w:sz="0" w:space="0" w:color="auto"/>
        <w:bottom w:val="none" w:sz="0" w:space="0" w:color="auto"/>
        <w:right w:val="none" w:sz="0" w:space="0" w:color="auto"/>
      </w:divBdr>
    </w:div>
    <w:div w:id="2005741559">
      <w:bodyDiv w:val="1"/>
      <w:marLeft w:val="0"/>
      <w:marRight w:val="0"/>
      <w:marTop w:val="0"/>
      <w:marBottom w:val="0"/>
      <w:divBdr>
        <w:top w:val="none" w:sz="0" w:space="0" w:color="auto"/>
        <w:left w:val="none" w:sz="0" w:space="0" w:color="auto"/>
        <w:bottom w:val="none" w:sz="0" w:space="0" w:color="auto"/>
        <w:right w:val="none" w:sz="0" w:space="0" w:color="auto"/>
      </w:divBdr>
    </w:div>
    <w:div w:id="2014800909">
      <w:bodyDiv w:val="1"/>
      <w:marLeft w:val="0"/>
      <w:marRight w:val="0"/>
      <w:marTop w:val="0"/>
      <w:marBottom w:val="0"/>
      <w:divBdr>
        <w:top w:val="none" w:sz="0" w:space="0" w:color="auto"/>
        <w:left w:val="none" w:sz="0" w:space="0" w:color="auto"/>
        <w:bottom w:val="none" w:sz="0" w:space="0" w:color="auto"/>
        <w:right w:val="none" w:sz="0" w:space="0" w:color="auto"/>
      </w:divBdr>
    </w:div>
    <w:div w:id="2020813723">
      <w:bodyDiv w:val="1"/>
      <w:marLeft w:val="0"/>
      <w:marRight w:val="0"/>
      <w:marTop w:val="0"/>
      <w:marBottom w:val="0"/>
      <w:divBdr>
        <w:top w:val="none" w:sz="0" w:space="0" w:color="auto"/>
        <w:left w:val="none" w:sz="0" w:space="0" w:color="auto"/>
        <w:bottom w:val="none" w:sz="0" w:space="0" w:color="auto"/>
        <w:right w:val="none" w:sz="0" w:space="0" w:color="auto"/>
      </w:divBdr>
    </w:div>
    <w:div w:id="2023387821">
      <w:bodyDiv w:val="1"/>
      <w:marLeft w:val="0"/>
      <w:marRight w:val="0"/>
      <w:marTop w:val="0"/>
      <w:marBottom w:val="0"/>
      <w:divBdr>
        <w:top w:val="none" w:sz="0" w:space="0" w:color="auto"/>
        <w:left w:val="none" w:sz="0" w:space="0" w:color="auto"/>
        <w:bottom w:val="none" w:sz="0" w:space="0" w:color="auto"/>
        <w:right w:val="none" w:sz="0" w:space="0" w:color="auto"/>
      </w:divBdr>
      <w:divsChild>
        <w:div w:id="89089685">
          <w:marLeft w:val="547"/>
          <w:marRight w:val="0"/>
          <w:marTop w:val="120"/>
          <w:marBottom w:val="0"/>
          <w:divBdr>
            <w:top w:val="none" w:sz="0" w:space="0" w:color="auto"/>
            <w:left w:val="none" w:sz="0" w:space="0" w:color="auto"/>
            <w:bottom w:val="none" w:sz="0" w:space="0" w:color="auto"/>
            <w:right w:val="none" w:sz="0" w:space="0" w:color="auto"/>
          </w:divBdr>
        </w:div>
      </w:divsChild>
    </w:div>
    <w:div w:id="2033916885">
      <w:bodyDiv w:val="1"/>
      <w:marLeft w:val="0"/>
      <w:marRight w:val="0"/>
      <w:marTop w:val="0"/>
      <w:marBottom w:val="0"/>
      <w:divBdr>
        <w:top w:val="none" w:sz="0" w:space="0" w:color="auto"/>
        <w:left w:val="none" w:sz="0" w:space="0" w:color="auto"/>
        <w:bottom w:val="none" w:sz="0" w:space="0" w:color="auto"/>
        <w:right w:val="none" w:sz="0" w:space="0" w:color="auto"/>
      </w:divBdr>
    </w:div>
    <w:div w:id="2035769258">
      <w:bodyDiv w:val="1"/>
      <w:marLeft w:val="0"/>
      <w:marRight w:val="0"/>
      <w:marTop w:val="0"/>
      <w:marBottom w:val="0"/>
      <w:divBdr>
        <w:top w:val="none" w:sz="0" w:space="0" w:color="auto"/>
        <w:left w:val="none" w:sz="0" w:space="0" w:color="auto"/>
        <w:bottom w:val="none" w:sz="0" w:space="0" w:color="auto"/>
        <w:right w:val="none" w:sz="0" w:space="0" w:color="auto"/>
      </w:divBdr>
    </w:div>
    <w:div w:id="2039230935">
      <w:bodyDiv w:val="1"/>
      <w:marLeft w:val="0"/>
      <w:marRight w:val="0"/>
      <w:marTop w:val="0"/>
      <w:marBottom w:val="0"/>
      <w:divBdr>
        <w:top w:val="none" w:sz="0" w:space="0" w:color="auto"/>
        <w:left w:val="none" w:sz="0" w:space="0" w:color="auto"/>
        <w:bottom w:val="none" w:sz="0" w:space="0" w:color="auto"/>
        <w:right w:val="none" w:sz="0" w:space="0" w:color="auto"/>
      </w:divBdr>
    </w:div>
    <w:div w:id="2064058661">
      <w:bodyDiv w:val="1"/>
      <w:marLeft w:val="0"/>
      <w:marRight w:val="0"/>
      <w:marTop w:val="0"/>
      <w:marBottom w:val="0"/>
      <w:divBdr>
        <w:top w:val="none" w:sz="0" w:space="0" w:color="auto"/>
        <w:left w:val="none" w:sz="0" w:space="0" w:color="auto"/>
        <w:bottom w:val="none" w:sz="0" w:space="0" w:color="auto"/>
        <w:right w:val="none" w:sz="0" w:space="0" w:color="auto"/>
      </w:divBdr>
    </w:div>
    <w:div w:id="2081170181">
      <w:bodyDiv w:val="1"/>
      <w:marLeft w:val="0"/>
      <w:marRight w:val="0"/>
      <w:marTop w:val="0"/>
      <w:marBottom w:val="0"/>
      <w:divBdr>
        <w:top w:val="none" w:sz="0" w:space="0" w:color="auto"/>
        <w:left w:val="none" w:sz="0" w:space="0" w:color="auto"/>
        <w:bottom w:val="none" w:sz="0" w:space="0" w:color="auto"/>
        <w:right w:val="none" w:sz="0" w:space="0" w:color="auto"/>
      </w:divBdr>
    </w:div>
    <w:div w:id="2093968412">
      <w:bodyDiv w:val="1"/>
      <w:marLeft w:val="0"/>
      <w:marRight w:val="0"/>
      <w:marTop w:val="0"/>
      <w:marBottom w:val="0"/>
      <w:divBdr>
        <w:top w:val="none" w:sz="0" w:space="0" w:color="auto"/>
        <w:left w:val="none" w:sz="0" w:space="0" w:color="auto"/>
        <w:bottom w:val="none" w:sz="0" w:space="0" w:color="auto"/>
        <w:right w:val="none" w:sz="0" w:space="0" w:color="auto"/>
      </w:divBdr>
    </w:div>
    <w:div w:id="21123887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38.png"/><Relationship Id="rId21" Type="http://schemas.openxmlformats.org/officeDocument/2006/relationships/hyperlink" Target="https://nmfs-stock-synthesis.github.io/doc/" TargetMode="External"/><Relationship Id="rId42" Type="http://schemas.openxmlformats.org/officeDocument/2006/relationships/hyperlink" Target="https://afsc-assessments.github.io/EBS_PCOD/2022_ASSESSMENT/NOVEMBER_MODELS/FIGURES/R4SS_FIGURES/MODEL22.1/plots/_SS_output_LenComp.html" TargetMode="External"/><Relationship Id="rId63" Type="http://schemas.openxmlformats.org/officeDocument/2006/relationships/hyperlink" Target="https://afsc-assessments.github.io/EBS_PCOD/2022_ASSESSMENT/NOVEMBER_MODELS/FIGURES/R4SS_FIGURES/MODEL22.3/plots/_SS_output_Pars.html" TargetMode="External"/><Relationship Id="rId84" Type="http://schemas.openxmlformats.org/officeDocument/2006/relationships/image" Target="media/image5.png"/><Relationship Id="rId138" Type="http://schemas.openxmlformats.org/officeDocument/2006/relationships/image" Target="media/image59.emf"/><Relationship Id="rId159" Type="http://schemas.openxmlformats.org/officeDocument/2006/relationships/image" Target="media/image80.png"/><Relationship Id="rId170" Type="http://schemas.openxmlformats.org/officeDocument/2006/relationships/image" Target="media/image91.png"/><Relationship Id="rId107" Type="http://schemas.openxmlformats.org/officeDocument/2006/relationships/image" Target="media/image28.png"/><Relationship Id="rId11" Type="http://schemas.openxmlformats.org/officeDocument/2006/relationships/hyperlink" Target="https://meetings.npfmc.org/CommentReview/DownloadFile?p=8d3a8666-6e7b-4bcd-a677-c11e2ae7cb6a.pdf&amp;fileName=2022%20Bering%20Sea%20Pacific%20cod%20September%20Report_9_12%20(1).pdf" TargetMode="External"/><Relationship Id="rId32" Type="http://schemas.openxmlformats.org/officeDocument/2006/relationships/hyperlink" Target="https://afsc-assessments.github.io/EBS_PCOD/2022_ASSESSMENT/NOVEMBER_MODELS/FIGURES/R4SS_FIGURES/MODEL19.12/plots/_SS_output_Sel.html" TargetMode="External"/><Relationship Id="rId53" Type="http://schemas.openxmlformats.org/officeDocument/2006/relationships/hyperlink" Target="https://afsc-assessments.github.io/EBS_PCOD/2022_ASSESSMENT/NOVEMBER_MODELS/FIGURES/SS3DIAGS/SS3DIAGS_M22.3.pdf" TargetMode="External"/><Relationship Id="rId74" Type="http://schemas.openxmlformats.org/officeDocument/2006/relationships/hyperlink" Target="https://repository.library.noaa.gov/view/noaa/3852" TargetMode="External"/><Relationship Id="rId128" Type="http://schemas.openxmlformats.org/officeDocument/2006/relationships/image" Target="media/image49.png"/><Relationship Id="rId149" Type="http://schemas.openxmlformats.org/officeDocument/2006/relationships/image" Target="media/image70.png"/><Relationship Id="rId5" Type="http://schemas.openxmlformats.org/officeDocument/2006/relationships/webSettings" Target="webSettings.xml"/><Relationship Id="rId95" Type="http://schemas.openxmlformats.org/officeDocument/2006/relationships/image" Target="media/image16.jpg"/><Relationship Id="rId160" Type="http://schemas.openxmlformats.org/officeDocument/2006/relationships/image" Target="media/image81.png"/><Relationship Id="rId22" Type="http://schemas.openxmlformats.org/officeDocument/2006/relationships/hyperlink" Target="https://www.fisheries.noaa.gov/resource/data/2015-assessment-pacific-cod-stock-eastern-bering-sea" TargetMode="External"/><Relationship Id="rId43" Type="http://schemas.openxmlformats.org/officeDocument/2006/relationships/hyperlink" Target="https://afsc-assessments.github.io/EBS_PCOD/2022_ASSESSMENT/NOVEMBER_MODELS/FIGURES/R4SS_FIGURES/MODEL19.12/plots/%20_SS_output_AgeComp.html" TargetMode="External"/><Relationship Id="rId64" Type="http://schemas.openxmlformats.org/officeDocument/2006/relationships/hyperlink" Target="https://afsc-assessments.github.io/EBS_PCOD/2022_ASSESSMENT/NOVEMBER_MODELS/FIGURES/R4SS_FIGURES/MODEL22.4/plots/_SS_output_Pars.html" TargetMode="External"/><Relationship Id="rId118" Type="http://schemas.openxmlformats.org/officeDocument/2006/relationships/image" Target="media/image39.png"/><Relationship Id="rId139" Type="http://schemas.openxmlformats.org/officeDocument/2006/relationships/image" Target="media/image60.png"/><Relationship Id="rId85" Type="http://schemas.openxmlformats.org/officeDocument/2006/relationships/image" Target="media/image6.tiff"/><Relationship Id="rId150" Type="http://schemas.openxmlformats.org/officeDocument/2006/relationships/image" Target="media/image71.png"/><Relationship Id="rId171" Type="http://schemas.openxmlformats.org/officeDocument/2006/relationships/image" Target="media/image92.png"/><Relationship Id="rId12" Type="http://schemas.openxmlformats.org/officeDocument/2006/relationships/hyperlink" Target="https://www.federalregister.gov/documents/2020/12/03/2020-26593/fisheries-of-the-exclusive-economic-zone-off-alaska-pacific-cod-in-the-bering-sea-and-aleutian" TargetMode="External"/><Relationship Id="rId33" Type="http://schemas.openxmlformats.org/officeDocument/2006/relationships/hyperlink" Target="https://afsc-assessments.github.io/EBS_PCOD/2022_ASSESSMENT/NOVEMBER_MODELS/FIGURES/R4SS_FIGURES/MODEL19.12A/plots/_SS_output_Sel.html" TargetMode="External"/><Relationship Id="rId108" Type="http://schemas.openxmlformats.org/officeDocument/2006/relationships/image" Target="media/image29.png"/><Relationship Id="rId129" Type="http://schemas.openxmlformats.org/officeDocument/2006/relationships/image" Target="media/image50.png"/><Relationship Id="rId54" Type="http://schemas.openxmlformats.org/officeDocument/2006/relationships/hyperlink" Target="https://afsc-assessments.github.io/EBS_PCOD/2022_ASSESSMENT/NOVEMBER_MODELS/FIGURES/SS3DIAGS/SS3DIAGS_M22.4.pdf" TargetMode="External"/><Relationship Id="rId75" Type="http://schemas.openxmlformats.org/officeDocument/2006/relationships/hyperlink" Target="https://doi.org/10.1111/eva.12874" TargetMode="External"/><Relationship Id="rId96" Type="http://schemas.openxmlformats.org/officeDocument/2006/relationships/image" Target="media/image17.jpg"/><Relationship Id="rId140" Type="http://schemas.openxmlformats.org/officeDocument/2006/relationships/image" Target="media/image61.png"/><Relationship Id="rId161" Type="http://schemas.openxmlformats.org/officeDocument/2006/relationships/image" Target="media/image82.png"/><Relationship Id="rId6" Type="http://schemas.openxmlformats.org/officeDocument/2006/relationships/footnotes" Target="footnotes.xml"/><Relationship Id="rId23" Type="http://schemas.openxmlformats.org/officeDocument/2006/relationships/hyperlink" Target="https://meetings.npfmc.org/CommentReview/DownloadFile?p=8d3a8666-6e7b-4bcd-a677-c11e2ae7cb6a.pdf&amp;fileName=2022%20Bering%20Sea%20Pacific%20cod%20September%20Report_9_12%20(1).pdf" TargetMode="External"/><Relationship Id="rId28" Type="http://schemas.openxmlformats.org/officeDocument/2006/relationships/hyperlink" Target="https://www.fisheries.noaa.gov/resource/data/2021-assessment-pacific-cod-stock-eastern-bering-sea" TargetMode="External"/><Relationship Id="rId49" Type="http://schemas.openxmlformats.org/officeDocument/2006/relationships/hyperlink" Target="https://afsc-assessments.github.io/EBS_PCOD/2022_ASSESSMENT/NOVEMBER_MODELS/FIGURES/SS3DIAGS/SS3DIAGS_M121.1.pdf" TargetMode="External"/><Relationship Id="rId114" Type="http://schemas.openxmlformats.org/officeDocument/2006/relationships/image" Target="media/image35.png"/><Relationship Id="rId119" Type="http://schemas.openxmlformats.org/officeDocument/2006/relationships/image" Target="media/image40.png"/><Relationship Id="rId44" Type="http://schemas.openxmlformats.org/officeDocument/2006/relationships/hyperlink" Target="https://afsc-assessments.github.io/EBS_PCOD/2022_ASSESSMENT/NOVEMBER_MODELS/FIGURES/R4SS_FIGURES/MODEL21.2/plots/_SS_output_AgeComp.html" TargetMode="External"/><Relationship Id="rId60" Type="http://schemas.openxmlformats.org/officeDocument/2006/relationships/hyperlink" Target="https://afsc-assessments.github.io/EBS_PCOD/2022_ASSESSMENT/NOVEMBER_MODELS/FIGURES/R4SS_FIGURES/MODEL21.2/plots/_SS_output_Pars.html" TargetMode="External"/><Relationship Id="rId65" Type="http://schemas.openxmlformats.org/officeDocument/2006/relationships/hyperlink" Target="https://afsc-assessments.github.io/EBS_PCOD/2022_ASSESSMENT/NOVEMBER_MODELS/FIGURES/ENSEMBLE_FIGURES/THOMPSON_ENSEMBLE.pdf" TargetMode="External"/><Relationship Id="rId81" Type="http://schemas.openxmlformats.org/officeDocument/2006/relationships/hyperlink" Target="https://doi.org/10.1016/j.fishres.2015.11.016" TargetMode="External"/><Relationship Id="rId86" Type="http://schemas.openxmlformats.org/officeDocument/2006/relationships/image" Target="media/image7.png"/><Relationship Id="rId130" Type="http://schemas.openxmlformats.org/officeDocument/2006/relationships/image" Target="media/image51.png"/><Relationship Id="rId135" Type="http://schemas.openxmlformats.org/officeDocument/2006/relationships/image" Target="media/image56.png"/><Relationship Id="rId151" Type="http://schemas.openxmlformats.org/officeDocument/2006/relationships/image" Target="media/image72.png"/><Relationship Id="rId156" Type="http://schemas.openxmlformats.org/officeDocument/2006/relationships/image" Target="media/image77.png"/><Relationship Id="rId177" Type="http://schemas.openxmlformats.org/officeDocument/2006/relationships/image" Target="media/image98.png"/><Relationship Id="rId172" Type="http://schemas.openxmlformats.org/officeDocument/2006/relationships/image" Target="media/image93.png"/><Relationship Id="rId13" Type="http://schemas.openxmlformats.org/officeDocument/2006/relationships/hyperlink" Target="https://www.fisheries.noaa.gov/bulletin/ib-22-48-nmfs-prohibits-directed-fishing-non-community-development-quota-pacific-cod" TargetMode="External"/><Relationship Id="rId18" Type="http://schemas.openxmlformats.org/officeDocument/2006/relationships/hyperlink" Target="https://github.com/afsc-gap-products/coldpool" TargetMode="External"/><Relationship Id="rId39" Type="http://schemas.openxmlformats.org/officeDocument/2006/relationships/hyperlink" Target="https://afsc-assessments.github.io/EBS_PCOD/2022_ASSESSMENT/NOVEMBER_MODELS/FIGURES/R4SS_FIGURES/MODEL22.4/plots/_SS_output_Sel.html" TargetMode="External"/><Relationship Id="rId109" Type="http://schemas.openxmlformats.org/officeDocument/2006/relationships/image" Target="media/image30.png"/><Relationship Id="rId34" Type="http://schemas.openxmlformats.org/officeDocument/2006/relationships/hyperlink" Target="https://afsc-assessments.github.io/EBS_PCOD/2022_ASSESSMENT/NOVEMBER_MODELS/FIGURES/R4SS_FIGURES/MODEL21.1/plots/_SS_output_Sel.html" TargetMode="External"/><Relationship Id="rId50" Type="http://schemas.openxmlformats.org/officeDocument/2006/relationships/hyperlink" Target="https://afsc-assessments.github.io/EBS_PCOD/2022_ASSESSMENT/NOVEMBER_MODELS/FIGURES/SS3DIAGS/SS3DIAGS_M21.2.pdf" TargetMode="External"/><Relationship Id="rId55" Type="http://schemas.openxmlformats.org/officeDocument/2006/relationships/hyperlink" Target="https://www.fisheries.noaa.gov/resource/data/2021-assessment-pacific-cod-stock-eastern-bering-sea" TargetMode="External"/><Relationship Id="rId76" Type="http://schemas.openxmlformats.org/officeDocument/2006/relationships/hyperlink" Target="https://doi.org/10.1016/j.fishres.2021.105924" TargetMode="External"/><Relationship Id="rId97" Type="http://schemas.openxmlformats.org/officeDocument/2006/relationships/image" Target="media/image18.jpg"/><Relationship Id="rId104" Type="http://schemas.openxmlformats.org/officeDocument/2006/relationships/image" Target="media/image25.png"/><Relationship Id="rId120" Type="http://schemas.openxmlformats.org/officeDocument/2006/relationships/image" Target="media/image41.png"/><Relationship Id="rId125" Type="http://schemas.openxmlformats.org/officeDocument/2006/relationships/image" Target="media/image46.png"/><Relationship Id="rId141" Type="http://schemas.openxmlformats.org/officeDocument/2006/relationships/image" Target="media/image62.png"/><Relationship Id="rId146" Type="http://schemas.openxmlformats.org/officeDocument/2006/relationships/image" Target="media/image67.png"/><Relationship Id="rId167" Type="http://schemas.openxmlformats.org/officeDocument/2006/relationships/image" Target="media/image88.png"/><Relationship Id="rId7" Type="http://schemas.openxmlformats.org/officeDocument/2006/relationships/endnotes" Target="endnotes.xml"/><Relationship Id="rId71" Type="http://schemas.openxmlformats.org/officeDocument/2006/relationships/hyperlink" Target="https://doi.org/10.1016/j.fishres.2021.106169" TargetMode="External"/><Relationship Id="rId92" Type="http://schemas.openxmlformats.org/officeDocument/2006/relationships/image" Target="media/image13.jpg"/><Relationship Id="rId16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hyperlink" Target="https://www.fisheries.noaa.gov/resource/data/2019-assessment-pacific-cod-stock-eastern-bering-sea" TargetMode="External"/><Relationship Id="rId24" Type="http://schemas.openxmlformats.org/officeDocument/2006/relationships/hyperlink" Target="https://www.fisheries.noaa.gov/resource/data/2021-assessment-pacific-cod-stock-eastern-bering-sea" TargetMode="External"/><Relationship Id="rId40" Type="http://schemas.openxmlformats.org/officeDocument/2006/relationships/hyperlink" Target="https://afsc-assessments.github.io/EBS_PCOD/2022_ASSESSMENT/NOVEMBER_MODELS/FIGURES/R4SS_FIGURES/MODEL19.12/plots/_SS_output_LenComp.html" TargetMode="External"/><Relationship Id="rId45" Type="http://schemas.openxmlformats.org/officeDocument/2006/relationships/hyperlink" Target="https://afsc-assessments.github.io/EBS_PCOD/2022_ASSESSMENT/NOVEMBER_MODELS/FIGURES/R4SS_FIGURES/MODEL22.1/plots/_SS_output_AgeComp.html" TargetMode="External"/><Relationship Id="rId66" Type="http://schemas.openxmlformats.org/officeDocument/2006/relationships/hyperlink" Target="https://afsc-assessments.github.io/EBS_PCOD/2022_ASSESSMENT/NOVEMBER_MODELS/FIGURES/ENSEMBLE_FIGURES/NEW_ENSEMBLE.pdf" TargetMode="External"/><Relationship Id="rId87" Type="http://schemas.openxmlformats.org/officeDocument/2006/relationships/image" Target="media/image8.png"/><Relationship Id="rId110" Type="http://schemas.openxmlformats.org/officeDocument/2006/relationships/image" Target="media/image31.png"/><Relationship Id="rId115" Type="http://schemas.openxmlformats.org/officeDocument/2006/relationships/image" Target="media/image36.png"/><Relationship Id="rId131" Type="http://schemas.openxmlformats.org/officeDocument/2006/relationships/image" Target="media/image52.png"/><Relationship Id="rId136" Type="http://schemas.openxmlformats.org/officeDocument/2006/relationships/image" Target="media/image57.png"/><Relationship Id="rId157" Type="http://schemas.openxmlformats.org/officeDocument/2006/relationships/image" Target="media/image78.png"/><Relationship Id="rId178" Type="http://schemas.openxmlformats.org/officeDocument/2006/relationships/fontTable" Target="fontTable.xml"/><Relationship Id="rId61" Type="http://schemas.openxmlformats.org/officeDocument/2006/relationships/hyperlink" Target="https://afsc-assessments.github.io/EBS_PCOD/2022_ASSESSMENT/NOVEMBER_MODELS/FIGURES/R4SS_FIGURES/MODEL22.1/plots/_SS_output_Pars.html" TargetMode="External"/><Relationship Id="rId82" Type="http://schemas.openxmlformats.org/officeDocument/2006/relationships/image" Target="media/image3.emf"/><Relationship Id="rId152" Type="http://schemas.openxmlformats.org/officeDocument/2006/relationships/image" Target="media/image73.png"/><Relationship Id="rId173" Type="http://schemas.openxmlformats.org/officeDocument/2006/relationships/image" Target="media/image94.png"/><Relationship Id="rId19" Type="http://schemas.openxmlformats.org/officeDocument/2006/relationships/hyperlink" Target="https://github.com/James-Thorson-NOAA/FishStatsUtils" TargetMode="External"/><Relationship Id="rId14" Type="http://schemas.openxmlformats.org/officeDocument/2006/relationships/hyperlink" Target="https://afsc-assessments.github.io/EBS_PCOD/2022_ASSESSMENT/NOVEMBER_MODELS/APPENDICES/APPENDIX_2.3_THOMPSON__MODELS.zip" TargetMode="External"/><Relationship Id="rId30" Type="http://schemas.openxmlformats.org/officeDocument/2006/relationships/hyperlink" Target="https://afsc-assessments.github.io/EBS_PCOD/2022_ASSESSMENT/NOVEMBER_MODELS/FIGURES/R4SS_FIGURES/MODEL19.12/plots/_SS_output_Index.html" TargetMode="External"/><Relationship Id="rId35" Type="http://schemas.openxmlformats.org/officeDocument/2006/relationships/hyperlink" Target="https://afsc-assessments.github.io/EBS_PCOD/2022_ASSESSMENT/NOVEMBER_MODELS/FIGURES/R4SS_FIGURES/MODEL21.2/plots/_SS_output_Sel.html" TargetMode="External"/><Relationship Id="rId56" Type="http://schemas.openxmlformats.org/officeDocument/2006/relationships/hyperlink" Target="https://afsc-assessments.github.io/EBS_PCOD/2022_ASSESSMENT/NOVEMBER_MODELS/APPENDICES/Appendix_2.5_Data_and_results.xlsx" TargetMode="External"/><Relationship Id="rId77" Type="http://schemas.openxmlformats.org/officeDocument/2006/relationships/hyperlink" Target="https://meetings.npfmc.org/CommentReview/DownloadFile?p=d168987e-21c8-4c54-b981-15fb9f0a77db.pdf&amp;fileName=SSC%20FINAL%20Report%20June%202021.pdf" TargetMode="External"/><Relationship Id="rId100" Type="http://schemas.openxmlformats.org/officeDocument/2006/relationships/image" Target="media/image21.jpg"/><Relationship Id="rId105" Type="http://schemas.openxmlformats.org/officeDocument/2006/relationships/image" Target="media/image26.png"/><Relationship Id="rId126" Type="http://schemas.openxmlformats.org/officeDocument/2006/relationships/image" Target="media/image47.png"/><Relationship Id="rId147" Type="http://schemas.openxmlformats.org/officeDocument/2006/relationships/image" Target="media/image68.png"/><Relationship Id="rId168" Type="http://schemas.openxmlformats.org/officeDocument/2006/relationships/image" Target="media/image89.png"/><Relationship Id="rId8" Type="http://schemas.openxmlformats.org/officeDocument/2006/relationships/hyperlink" Target="https://afsc-assessments.github.io/EBS_PCOD/2022_ASSESSMENT/NOVEMBER_MODELS/" TargetMode="External"/><Relationship Id="rId51" Type="http://schemas.openxmlformats.org/officeDocument/2006/relationships/hyperlink" Target="https://afsc-assessments.github.io/EBS_PCOD/2022_ASSESSMENT/NOVEMBER_MODELS/FIGURES/SS3DIAGS/SS3DIAGS_M22.1.pdf" TargetMode="External"/><Relationship Id="rId72" Type="http://schemas.openxmlformats.org/officeDocument/2006/relationships/hyperlink" Target="https://doi.org/10.2307/1390802" TargetMode="External"/><Relationship Id="rId93" Type="http://schemas.openxmlformats.org/officeDocument/2006/relationships/image" Target="media/image14.jpg"/><Relationship Id="rId98" Type="http://schemas.openxmlformats.org/officeDocument/2006/relationships/image" Target="media/image19.jpg"/><Relationship Id="rId121" Type="http://schemas.openxmlformats.org/officeDocument/2006/relationships/image" Target="media/image42.png"/><Relationship Id="rId142" Type="http://schemas.openxmlformats.org/officeDocument/2006/relationships/image" Target="media/image63.png"/><Relationship Id="rId163" Type="http://schemas.openxmlformats.org/officeDocument/2006/relationships/image" Target="media/image84.png"/><Relationship Id="rId3" Type="http://schemas.openxmlformats.org/officeDocument/2006/relationships/styles" Target="styles.xml"/><Relationship Id="rId25" Type="http://schemas.openxmlformats.org/officeDocument/2006/relationships/hyperlink" Target="https://meetings.npfmc.org/CommentReview/DownloadFile?p=8d3a8666-6e7b-4bcd-a677-c11e2ae7cb6a.pdf&amp;fileName=2022%20Bering%20Sea%20Pacific%20cod%20September%20Report_9_12%20(1).pdf" TargetMode="External"/><Relationship Id="rId46" Type="http://schemas.openxmlformats.org/officeDocument/2006/relationships/hyperlink" Target="https://afsc-assessments.github.io/EBS_PCOD/2022_ASSESSMENT/NOVEMBER_MODELS/FIGURES/R4SS_FIGURES/MODEL22.4/plots/_SS_output_AgeComp.html" TargetMode="External"/><Relationship Id="rId67" Type="http://schemas.openxmlformats.org/officeDocument/2006/relationships/hyperlink" Target="https://meetings.npfmc.org/CommentReview/DownloadFile?p=8d3a8666-6e7b-4bcd-a677-c11e2ae7cb6a.pdf&amp;fileName=2022%20Bering%20Sea%20Pacific%20cod%20September%20Report_9_12%20(1).pdf" TargetMode="External"/><Relationship Id="rId116" Type="http://schemas.openxmlformats.org/officeDocument/2006/relationships/image" Target="media/image37.png"/><Relationship Id="rId137" Type="http://schemas.openxmlformats.org/officeDocument/2006/relationships/image" Target="media/image58.png"/><Relationship Id="rId158" Type="http://schemas.openxmlformats.org/officeDocument/2006/relationships/image" Target="media/image79.png"/><Relationship Id="rId20" Type="http://schemas.openxmlformats.org/officeDocument/2006/relationships/hyperlink" Target="https://apps-afsc.fisheries.noaa.gov/refm/docs/2021/EBSpcod.pdf" TargetMode="External"/><Relationship Id="rId41" Type="http://schemas.openxmlformats.org/officeDocument/2006/relationships/hyperlink" Target="https://afsc-assessments.github.io/EBS_PCOD/2022_ASSESSMENT/NOVEMBER_MODELS/FIGURES/R4SS_FIGURES/MODEL21.2/plots/_SS_output_LenComp.html" TargetMode="External"/><Relationship Id="rId62" Type="http://schemas.openxmlformats.org/officeDocument/2006/relationships/hyperlink" Target="https://afsc-assessments.github.io/EBS_PCOD/2022_ASSESSMENT/NOVEMBER_MODELS/FIGURES/R4SS_FIGURES/MODEL22.2/plots/_SS_output_Pars.html" TargetMode="External"/><Relationship Id="rId83" Type="http://schemas.openxmlformats.org/officeDocument/2006/relationships/image" Target="media/image4.png"/><Relationship Id="rId88" Type="http://schemas.openxmlformats.org/officeDocument/2006/relationships/image" Target="media/image9.png"/><Relationship Id="rId111" Type="http://schemas.openxmlformats.org/officeDocument/2006/relationships/image" Target="media/image32.png"/><Relationship Id="rId132" Type="http://schemas.openxmlformats.org/officeDocument/2006/relationships/image" Target="media/image53.png"/><Relationship Id="rId153" Type="http://schemas.openxmlformats.org/officeDocument/2006/relationships/image" Target="media/image74.png"/><Relationship Id="rId174" Type="http://schemas.openxmlformats.org/officeDocument/2006/relationships/image" Target="media/image95.png"/><Relationship Id="rId179" Type="http://schemas.openxmlformats.org/officeDocument/2006/relationships/theme" Target="theme/theme1.xml"/><Relationship Id="rId15" Type="http://schemas.openxmlformats.org/officeDocument/2006/relationships/hyperlink" Target="https://afsc-assessments.github.io/EBS_PCOD/2022_ASSESSMENT/NOVEMBER_MODELS/APPENDICES/APPENDIX_2.4_NEW__MODELS.zip" TargetMode="External"/><Relationship Id="rId36" Type="http://schemas.openxmlformats.org/officeDocument/2006/relationships/hyperlink" Target="https://afsc-assessments.github.io/EBS_PCOD/2022_ASSESSMENT/NOVEMBER_MODELS/FIGURES/R4SS_FIGURES/MODEL22.1/plots/_SS_output_Sel.html" TargetMode="External"/><Relationship Id="rId57" Type="http://schemas.openxmlformats.org/officeDocument/2006/relationships/hyperlink" Target="https://afsc-assessments.github.io/EBS_PCOD/2022_ASSESSMENT/NOVEMBER_MODELS/FIGURES/R4SS_FIGURES/MODEL19.12/plots/_SS_output_Pars.html" TargetMode="External"/><Relationship Id="rId106" Type="http://schemas.openxmlformats.org/officeDocument/2006/relationships/image" Target="media/image27.png"/><Relationship Id="rId127" Type="http://schemas.openxmlformats.org/officeDocument/2006/relationships/image" Target="media/image48.png"/><Relationship Id="rId10" Type="http://schemas.openxmlformats.org/officeDocument/2006/relationships/image" Target="media/image2.png"/><Relationship Id="rId31" Type="http://schemas.openxmlformats.org/officeDocument/2006/relationships/hyperlink" Target="https://afsc-assessments.github.io/EBS_PCOD/2022_ASSESSMENT/NOVEMBER_MODELS/FIGURES/R4SS_FIGURES/MODEL22.1/plots/_SS_output_Index.html" TargetMode="External"/><Relationship Id="rId52" Type="http://schemas.openxmlformats.org/officeDocument/2006/relationships/hyperlink" Target="https://afsc-assessments.github.io/EBS_PCOD/2022_ASSESSMENT/NOVEMBER_MODELS/FIGURES/SS3DIAGS/SS3DIAGS_M22.2.pdf" TargetMode="External"/><Relationship Id="rId73" Type="http://schemas.openxmlformats.org/officeDocument/2006/relationships/hyperlink" Target="https://www.google.com/url?sa=t&amp;rct=j&amp;q=&amp;esrc=s&amp;source=web&amp;cd=&amp;ved=2ahUKEwi1o9rm9_n6AhXGAzQIHQepCMIQFnoECA0QAQ&amp;url=https%3A%2F%2Fcert.msc.org%2FFileLoader%2FFileLinkDownload.asmx%2FGetFile%3FencryptedKey%3D5%2BaQWGafENpJsbrQJIuAHpK7FtP2%2Fpf5dstuEq9Xzuj0fxGRpDdhLxCN5SMRJezL&amp;usg=AOvVaw2m88GDi48wq5AZym46MUxh" TargetMode="External"/><Relationship Id="rId78" Type="http://schemas.openxmlformats.org/officeDocument/2006/relationships/hyperlink" Target="https://apps-afsc.fisheries.noaa.gov/refm/docs/2021/EBSpcod.pdf" TargetMode="External"/><Relationship Id="rId94" Type="http://schemas.openxmlformats.org/officeDocument/2006/relationships/image" Target="media/image15.jpg"/><Relationship Id="rId99" Type="http://schemas.openxmlformats.org/officeDocument/2006/relationships/image" Target="media/image20.jpg"/><Relationship Id="rId101" Type="http://schemas.openxmlformats.org/officeDocument/2006/relationships/image" Target="media/image22.png"/><Relationship Id="rId122" Type="http://schemas.openxmlformats.org/officeDocument/2006/relationships/image" Target="media/image43.png"/><Relationship Id="rId143" Type="http://schemas.openxmlformats.org/officeDocument/2006/relationships/image" Target="media/image64.png"/><Relationship Id="rId148" Type="http://schemas.openxmlformats.org/officeDocument/2006/relationships/image" Target="media/image69.png"/><Relationship Id="rId164" Type="http://schemas.openxmlformats.org/officeDocument/2006/relationships/image" Target="media/image85.png"/><Relationship Id="rId169" Type="http://schemas.openxmlformats.org/officeDocument/2006/relationships/image" Target="media/image90.png"/><Relationship Id="rId4" Type="http://schemas.openxmlformats.org/officeDocument/2006/relationships/settings" Target="settings.xml"/><Relationship Id="rId9" Type="http://schemas.openxmlformats.org/officeDocument/2006/relationships/image" Target="media/image1.png"/><Relationship Id="rId26" Type="http://schemas.openxmlformats.org/officeDocument/2006/relationships/hyperlink" Target="https://meetings.npfmc.org/CommentReview/DownloadFile?p=8d3a8666-6e7b-4bcd-a677-c11e2ae7cb6a.pdf&amp;fileName=2022%20Bering%20Sea%20Pacific%20cod%20September%20Report_9_12%20(1).pdf" TargetMode="External"/><Relationship Id="rId47" Type="http://schemas.openxmlformats.org/officeDocument/2006/relationships/hyperlink" Target="https://afsc-assessments.github.io/EBS_PCOD/2022_ASSESSMENT/NOVEMBER_MODELS/FIGURES/SS3DIAGS/SS3DIAGS_M19.12.pdf" TargetMode="External"/><Relationship Id="rId68" Type="http://schemas.openxmlformats.org/officeDocument/2006/relationships/hyperlink" Target="https://meetings.npfmc.org/CommentReview/DownloadFile?p=8d3a8666-6e7b-4bcd-a677-c11e2ae7cb6a.pdf&amp;fileName=2022%20Bering%20Sea%20Pacific%20cod%20September%20Report_9_12%20(1).pdf" TargetMode="External"/><Relationship Id="rId89" Type="http://schemas.openxmlformats.org/officeDocument/2006/relationships/image" Target="media/image10.jpg"/><Relationship Id="rId112" Type="http://schemas.openxmlformats.org/officeDocument/2006/relationships/image" Target="media/image33.emf"/><Relationship Id="rId133" Type="http://schemas.openxmlformats.org/officeDocument/2006/relationships/image" Target="media/image54.png"/><Relationship Id="rId154" Type="http://schemas.openxmlformats.org/officeDocument/2006/relationships/image" Target="media/image75.png"/><Relationship Id="rId175" Type="http://schemas.openxmlformats.org/officeDocument/2006/relationships/image" Target="media/image96.png"/><Relationship Id="rId16" Type="http://schemas.openxmlformats.org/officeDocument/2006/relationships/hyperlink" Target="https://afsc-assessments.github.io/EBS_PCOD/2022_ASSESSMENT/NOVEMBER_MODELS/APPENDICES/Appendix_2.5_Data_and_results.xlsx" TargetMode="External"/><Relationship Id="rId37" Type="http://schemas.openxmlformats.org/officeDocument/2006/relationships/hyperlink" Target="https://afsc-assessments.github.io/EBS_PCOD/2022_ASSESSMENT/NOVEMBER_MODELS/FIGURES/R4SS_FIGURES/MODEL22.2/plots/_SS_output_Sel.html" TargetMode="External"/><Relationship Id="rId58" Type="http://schemas.openxmlformats.org/officeDocument/2006/relationships/hyperlink" Target="https://afsc-assessments.github.io/EBS_PCOD/2022_ASSESSMENT/NOVEMBER_MODELS/FIGURES/R4SS_FIGURES/MODEL19.12A/plots/_SS_output_Pars.html" TargetMode="External"/><Relationship Id="rId79" Type="http://schemas.openxmlformats.org/officeDocument/2006/relationships/hyperlink" Target="https://apps-afsc.fisheries.noaa.gov/refm/docs/2020/EBSpcod.pdf" TargetMode="External"/><Relationship Id="rId102" Type="http://schemas.openxmlformats.org/officeDocument/2006/relationships/image" Target="media/image23.png"/><Relationship Id="rId123" Type="http://schemas.openxmlformats.org/officeDocument/2006/relationships/image" Target="media/image44.png"/><Relationship Id="rId144" Type="http://schemas.openxmlformats.org/officeDocument/2006/relationships/image" Target="media/image65.png"/><Relationship Id="rId90" Type="http://schemas.openxmlformats.org/officeDocument/2006/relationships/image" Target="media/image11.jpg"/><Relationship Id="rId165" Type="http://schemas.openxmlformats.org/officeDocument/2006/relationships/image" Target="media/image86.png"/><Relationship Id="rId27" Type="http://schemas.openxmlformats.org/officeDocument/2006/relationships/hyperlink" Target="https://apps-afsc.fisheries.noaa.gov/refm/docs/2005/BSAIPcod.pdf" TargetMode="External"/><Relationship Id="rId48" Type="http://schemas.openxmlformats.org/officeDocument/2006/relationships/hyperlink" Target="https://afsc-assessments.github.io/EBS_PCOD/2022_ASSESSMENT/NOVEMBER_MODELS/FIGURES/SS3DIAGS/SS3DIAGS_M19.12A.pdf" TargetMode="External"/><Relationship Id="rId69" Type="http://schemas.openxmlformats.org/officeDocument/2006/relationships/hyperlink" Target="https://afsc-assessments.github.io/EBS_PCOD/2022_ASSESSMENT/NOVEMBER_MODELS/APPENDICES/Appendix_2.5_Data_and_results.xlsx" TargetMode="External"/><Relationship Id="rId113" Type="http://schemas.openxmlformats.org/officeDocument/2006/relationships/image" Target="media/image34.png"/><Relationship Id="rId134" Type="http://schemas.openxmlformats.org/officeDocument/2006/relationships/image" Target="media/image55.png"/><Relationship Id="rId80" Type="http://schemas.openxmlformats.org/officeDocument/2006/relationships/hyperlink" Target="https://doi.org/10.1093/icesjms/fsw193" TargetMode="External"/><Relationship Id="rId155" Type="http://schemas.openxmlformats.org/officeDocument/2006/relationships/image" Target="media/image76.png"/><Relationship Id="rId176" Type="http://schemas.openxmlformats.org/officeDocument/2006/relationships/image" Target="media/image97.png"/><Relationship Id="rId17" Type="http://schemas.openxmlformats.org/officeDocument/2006/relationships/hyperlink" Target="https://meetings.npfmc.org/CommentReview/DownloadFile?p=8d3a8666-6e7b-4bcd-a677-c11e2ae7cb6a.pdf&amp;fileName=2022%20Bering%20Sea%20Pacific%20cod%20September%20Report_9_12%20(1).pdf" TargetMode="External"/><Relationship Id="rId38" Type="http://schemas.openxmlformats.org/officeDocument/2006/relationships/hyperlink" Target="https://afsc-assessments.github.io/EBS_PCOD/2022_ASSESSMENT/NOVEMBER_MODELS/FIGURES/R4SS_FIGURES/MODEL22.3/plots/_SS_output_Sel.html" TargetMode="External"/><Relationship Id="rId59" Type="http://schemas.openxmlformats.org/officeDocument/2006/relationships/hyperlink" Target="https://afsc-assessments.github.io/EBS_PCOD/2022_ASSESSMENT/NOVEMBER_MODELS/FIGURES/R4SS_FIGURES/MODEL21.1/plots/_SS_output_Pars.html" TargetMode="External"/><Relationship Id="rId103" Type="http://schemas.openxmlformats.org/officeDocument/2006/relationships/image" Target="media/image24.png"/><Relationship Id="rId124" Type="http://schemas.openxmlformats.org/officeDocument/2006/relationships/image" Target="media/image45.png"/><Relationship Id="rId70" Type="http://schemas.openxmlformats.org/officeDocument/2006/relationships/hyperlink" Target="https://doi.org/10.1016/j.fishres.2021.105959" TargetMode="External"/><Relationship Id="rId91" Type="http://schemas.openxmlformats.org/officeDocument/2006/relationships/image" Target="media/image12.png"/><Relationship Id="rId145" Type="http://schemas.openxmlformats.org/officeDocument/2006/relationships/image" Target="media/image66.png"/><Relationship Id="rId166" Type="http://schemas.openxmlformats.org/officeDocument/2006/relationships/image" Target="media/image87.emf"/><Relationship Id="rId1" Type="http://schemas.openxmlformats.org/officeDocument/2006/relationships/customXml" Target="../customXml/item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A34B2C8-F8A3-4F56-81C3-D789503766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2072</TotalTime>
  <Pages>113</Pages>
  <Words>33777</Words>
  <Characters>192535</Characters>
  <Application>Microsoft Office Word</Application>
  <DocSecurity>0</DocSecurity>
  <Lines>1604</Lines>
  <Paragraphs>451</Paragraphs>
  <ScaleCrop>false</ScaleCrop>
  <HeadingPairs>
    <vt:vector size="2" baseType="variant">
      <vt:variant>
        <vt:lpstr>Title</vt:lpstr>
      </vt:variant>
      <vt:variant>
        <vt:i4>1</vt:i4>
      </vt:variant>
    </vt:vector>
  </HeadingPairs>
  <TitlesOfParts>
    <vt:vector size="1" baseType="lpstr">
      <vt:lpstr>Chapter 2:  Assessment of the Pacific Cod Stock in the Eastern Bering Sea and Aleutian Islands Area</vt:lpstr>
    </vt:vector>
  </TitlesOfParts>
  <Company>NOAA-NMFS-AFSC-REFM</Company>
  <LinksUpToDate>false</LinksUpToDate>
  <CharactersWithSpaces>225861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Chapter 2:  Assessment of the Pacific Cod Stock in the Eastern Bering Sea and Aleutian Islands Area</dc:title>
  <dc:creator>Grant Thompson (grant.thompson@noaa.gov)</dc:creator>
  <cp:lastModifiedBy>Steve Barbeaux</cp:lastModifiedBy>
  <cp:revision>28</cp:revision>
  <cp:lastPrinted>2009-11-11T07:43:00Z</cp:lastPrinted>
  <dcterms:created xsi:type="dcterms:W3CDTF">2022-10-26T21:00:00Z</dcterms:created>
  <dcterms:modified xsi:type="dcterms:W3CDTF">2022-10-29T04:04:00Z</dcterms:modified>
</cp:coreProperties>
</file>